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E1" w:rsidRPr="009D2F91" w:rsidRDefault="00636DE1" w:rsidP="0063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F91">
        <w:rPr>
          <w:rFonts w:ascii="Times New Roman" w:hAnsi="Times New Roman" w:cs="Times New Roman"/>
          <w:b/>
          <w:sz w:val="24"/>
          <w:szCs w:val="24"/>
        </w:rPr>
        <w:t>Tiszavasvári Város Önkormányzata Képviselő-testülete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/2023. (II.24.) önkormányzati rendelete</w:t>
      </w:r>
    </w:p>
    <w:p w:rsidR="00636DE1" w:rsidRPr="009D2F91" w:rsidRDefault="00636DE1" w:rsidP="0063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2F91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9D2F91">
        <w:rPr>
          <w:rFonts w:ascii="Times New Roman" w:hAnsi="Times New Roman" w:cs="Times New Roman"/>
          <w:b/>
          <w:sz w:val="24"/>
          <w:szCs w:val="24"/>
        </w:rPr>
        <w:t xml:space="preserve"> fiatalok ösztönző és lakhatási támogatásairól szóló 6/2021. (IV.30.) önkormányzati rendelet módosításáról</w:t>
      </w:r>
    </w:p>
    <w:p w:rsidR="00636DE1" w:rsidRPr="009D2F91" w:rsidRDefault="00636DE1" w:rsidP="0063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DE1" w:rsidRPr="009D2F91" w:rsidRDefault="00636DE1" w:rsidP="0063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DE1" w:rsidRPr="009D2F91" w:rsidRDefault="00636DE1" w:rsidP="0063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F91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az Alaptörvény 32. cikk (2) bekezdésében kapott felhatalmazás alapján, a Magyarország helyi önkormányzatairól szóló 2011. évi CLXXXIX tv. 13.§ (1) bekezdés 15. pontjában meghatározott feladatkörében eljárva - </w:t>
      </w:r>
      <w:r w:rsidRPr="009D2F91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szervezeti és működési szabályzatáról szóló 2/2022.(II.25.) önkormányzati rendelet 4. melléklet 1.24. pontja által biztosított véleményezési jogkörében illetékes Pénzügyi és Ügyrendi Bizottság</w:t>
      </w:r>
      <w:r w:rsidRPr="009D2F91">
        <w:rPr>
          <w:rFonts w:ascii="Times New Roman" w:hAnsi="Times New Roman" w:cs="Times New Roman"/>
          <w:sz w:val="24"/>
          <w:szCs w:val="24"/>
        </w:rPr>
        <w:t xml:space="preserve"> </w:t>
      </w:r>
      <w:r w:rsidRPr="009D2F91">
        <w:rPr>
          <w:rFonts w:ascii="Times New Roman" w:eastAsia="Times New Roman" w:hAnsi="Times New Roman" w:cs="Times New Roman"/>
          <w:sz w:val="24"/>
          <w:szCs w:val="24"/>
          <w:lang w:eastAsia="hu-HU"/>
        </w:rPr>
        <w:t>véleményének kikérésével</w:t>
      </w:r>
      <w:r w:rsidRPr="009D2F91">
        <w:rPr>
          <w:rFonts w:ascii="Times New Roman" w:hAnsi="Times New Roman" w:cs="Times New Roman"/>
          <w:sz w:val="24"/>
          <w:szCs w:val="24"/>
        </w:rPr>
        <w:t xml:space="preserve"> – a következőket rendeli el:</w:t>
      </w:r>
    </w:p>
    <w:p w:rsidR="00636DE1" w:rsidRDefault="00636DE1" w:rsidP="0063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6DE1" w:rsidRPr="00B624C2" w:rsidRDefault="00636DE1" w:rsidP="00636DE1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624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§</w:t>
      </w:r>
    </w:p>
    <w:p w:rsidR="00636DE1" w:rsidRPr="00B624C2" w:rsidRDefault="00636DE1" w:rsidP="00636DE1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36DE1" w:rsidRPr="007F459D" w:rsidRDefault="00636DE1" w:rsidP="0063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59D">
        <w:rPr>
          <w:rFonts w:ascii="Times New Roman" w:eastAsia="Times New Roman" w:hAnsi="Times New Roman" w:cs="Times New Roman"/>
          <w:sz w:val="24"/>
          <w:szCs w:val="24"/>
          <w:lang w:eastAsia="hu-HU"/>
        </w:rPr>
        <w:t>A fiatalok ösztönző és lakhatási támogatásairól szóló 6/2021. (IV. 30.) önkormányzati rendelet 4. § (2) bekezdése helyébe a következő rendelkezés lép:</w:t>
      </w:r>
    </w:p>
    <w:p w:rsidR="00636DE1" w:rsidRPr="007F459D" w:rsidRDefault="00636DE1" w:rsidP="0063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59D">
        <w:rPr>
          <w:rFonts w:ascii="Times New Roman" w:eastAsia="Times New Roman" w:hAnsi="Times New Roman" w:cs="Times New Roman"/>
          <w:sz w:val="24"/>
          <w:szCs w:val="24"/>
          <w:lang w:eastAsia="hu-HU"/>
        </w:rPr>
        <w:t>„(2) Az ösztönz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Pr="007F45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támogatásban részesült pályázó lakhatási támogatásban is részesülhet. Nem részesíthető támogatásban az a pályázó, aki a már megállapított támogatás visszafizetésére kötelezetté vált.”</w:t>
      </w:r>
    </w:p>
    <w:p w:rsidR="00636DE1" w:rsidRDefault="00636DE1" w:rsidP="0063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6DE1" w:rsidRPr="007F459D" w:rsidRDefault="00636DE1" w:rsidP="00636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F45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 §</w:t>
      </w:r>
    </w:p>
    <w:p w:rsidR="00636DE1" w:rsidRDefault="00636DE1" w:rsidP="0063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6DE1" w:rsidRPr="007F459D" w:rsidRDefault="00636DE1" w:rsidP="0063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459D">
        <w:rPr>
          <w:rFonts w:ascii="Times New Roman" w:eastAsia="Times New Roman" w:hAnsi="Times New Roman" w:cs="Times New Roman"/>
          <w:sz w:val="24"/>
          <w:szCs w:val="24"/>
          <w:lang w:eastAsia="hu-HU"/>
        </w:rPr>
        <w:t>Ez a rendelet 2023. március 1-jén lép hatályba.</w:t>
      </w:r>
    </w:p>
    <w:p w:rsidR="00636DE1" w:rsidRDefault="00636DE1" w:rsidP="0063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7AE3" w:rsidRDefault="00636DE1" w:rsidP="00636DE1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624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</w:t>
      </w:r>
    </w:p>
    <w:p w:rsidR="002D7AE3" w:rsidRDefault="002D7AE3" w:rsidP="00636DE1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36DE1" w:rsidRPr="00B624C2" w:rsidRDefault="002D7AE3" w:rsidP="00636DE1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</w:t>
      </w:r>
      <w:bookmarkStart w:id="0" w:name="_GoBack"/>
      <w:bookmarkEnd w:id="0"/>
      <w:r w:rsidR="00636DE1" w:rsidRPr="00B624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Szőke </w:t>
      </w:r>
      <w:proofErr w:type="gramStart"/>
      <w:r w:rsidR="00636DE1" w:rsidRPr="00B624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Zoltán                                        Dr.</w:t>
      </w:r>
      <w:proofErr w:type="gramEnd"/>
      <w:r w:rsidR="00636DE1" w:rsidRPr="00B624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="00636DE1" w:rsidRPr="00B624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Kórik</w:t>
      </w:r>
      <w:proofErr w:type="spellEnd"/>
      <w:r w:rsidR="00636DE1" w:rsidRPr="00B624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Zsuzsanna</w:t>
      </w:r>
    </w:p>
    <w:p w:rsidR="00636DE1" w:rsidRPr="00B624C2" w:rsidRDefault="00636DE1" w:rsidP="00636DE1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624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</w:t>
      </w:r>
      <w:proofErr w:type="gramStart"/>
      <w:r w:rsidRPr="00B624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  <w:proofErr w:type="gramEnd"/>
      <w:r w:rsidRPr="00B624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jegyző</w:t>
      </w:r>
    </w:p>
    <w:p w:rsidR="00636DE1" w:rsidRPr="00B624C2" w:rsidRDefault="00636DE1" w:rsidP="00636DE1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36DE1" w:rsidRPr="00B624C2" w:rsidRDefault="00636DE1" w:rsidP="00636DE1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36DE1" w:rsidRPr="00B624C2" w:rsidRDefault="00636DE1" w:rsidP="00636DE1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624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rendelet kihirdetve: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Pr="00B624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február</w:t>
      </w:r>
      <w:r w:rsidRPr="00B624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24</w:t>
      </w:r>
      <w:r w:rsidRPr="00B624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636DE1" w:rsidRPr="00B624C2" w:rsidRDefault="00636DE1" w:rsidP="00636DE1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36DE1" w:rsidRPr="00B624C2" w:rsidRDefault="00636DE1" w:rsidP="00636DE1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624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                    Dr. </w:t>
      </w:r>
      <w:proofErr w:type="spellStart"/>
      <w:r w:rsidRPr="00B624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Kórik</w:t>
      </w:r>
      <w:proofErr w:type="spellEnd"/>
      <w:r w:rsidRPr="00B624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Zsuzsanna</w:t>
      </w:r>
    </w:p>
    <w:p w:rsidR="00636DE1" w:rsidRPr="00B624C2" w:rsidRDefault="00636DE1" w:rsidP="00636D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624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                 </w:t>
      </w:r>
      <w:proofErr w:type="gramStart"/>
      <w:r w:rsidRPr="00B624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  <w:proofErr w:type="gramEnd"/>
    </w:p>
    <w:p w:rsidR="00636DE1" w:rsidRPr="00B624C2" w:rsidRDefault="00636DE1" w:rsidP="0063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6DE1" w:rsidRDefault="00636DE1" w:rsidP="00636DE1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636DE1" w:rsidRPr="00674508" w:rsidRDefault="00636DE1" w:rsidP="00636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36DE1" w:rsidRDefault="00636DE1" w:rsidP="00636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745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Általános indokolás</w:t>
      </w:r>
    </w:p>
    <w:p w:rsidR="00636DE1" w:rsidRPr="00674508" w:rsidRDefault="00636DE1" w:rsidP="00636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36DE1" w:rsidRDefault="00636DE1" w:rsidP="0063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Esély és Otthon –Mindkettő lehetséges című EFOP-1.2.11-16-2017-00009 kódszámú pályázata </w:t>
      </w:r>
      <w:r w:rsidRPr="001731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2022. december 31-én befejeződött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Önkormányzatunknak a </w:t>
      </w:r>
      <w:r w:rsidRPr="00836D67">
        <w:rPr>
          <w:rFonts w:ascii="Times New Roman" w:hAnsi="Times New Roman" w:cs="Times New Roman"/>
          <w:sz w:val="24"/>
          <w:szCs w:val="24"/>
        </w:rPr>
        <w:t>projekt megvalósítás befejezésétől számított 5 évig fenntartási kötelezettsége van a lak</w:t>
      </w:r>
      <w:r>
        <w:rPr>
          <w:rFonts w:ascii="Times New Roman" w:hAnsi="Times New Roman" w:cs="Times New Roman"/>
          <w:sz w:val="24"/>
          <w:szCs w:val="24"/>
        </w:rPr>
        <w:t>hatási támogatásra vonatkozóan, ennek teljesítése miatt vált szükségessé a rendelet módosítása.</w:t>
      </w:r>
    </w:p>
    <w:p w:rsidR="00636DE1" w:rsidRDefault="00636DE1" w:rsidP="0063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6DE1" w:rsidRDefault="00636DE1" w:rsidP="00636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745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1.§</w:t>
      </w:r>
      <w:proofErr w:type="spellStart"/>
      <w:r w:rsidRPr="006745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-hoz</w:t>
      </w:r>
      <w:proofErr w:type="spellEnd"/>
    </w:p>
    <w:p w:rsidR="00636DE1" w:rsidRPr="00674508" w:rsidRDefault="00636DE1" w:rsidP="00636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36DE1" w:rsidRDefault="00636DE1" w:rsidP="0063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hatályos rendelet értelmében egy pályázó legfeljebb egy alkalommal részesülhetett támogatásban. Ez a gyakorlatban azt jelentette, hogy egy pályázó vagy csak pénzbeli támogatásban vagy csak lakhatási támogatásban részesülhetett. </w:t>
      </w:r>
    </w:p>
    <w:p w:rsidR="00636DE1" w:rsidRDefault="00636DE1" w:rsidP="0063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fenntartási időszakban előírt követelmény teljesítése miatt felmerült, hogy azon személyek is részesülhessenek lakhatási támogatásban, akik korábban már pénzbeli támogatásban részesültek. Erre volt is igény a korábbi nyertes pályázók részéről. A pályázati időszak megvalósítása alatt hozni kellett a vállalt indikátorszámokat. Ha ugyanaz a pályázó részesült volna mindkét támogatásban, indikátorszámban 1 főt jelentett volna, emiatt került kizárásra ez a rendeletben. Azonban most már túl vagyunk a megvalósítási szakaszon, fenntartási kötelezettségünk van. Az Irányító Hatóság nem látta akadályát a rendelet ilyen tartalmú módosításával kapcsolatban, amennyiben a pályázó az egyéb feltételeknek megfelel (életkor, foglalkoztatási jogviszony megléte, önkéntes tevékenység vállalása stb.)</w:t>
      </w:r>
    </w:p>
    <w:p w:rsidR="00636DE1" w:rsidRDefault="00636DE1" w:rsidP="0063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Emiatt a rendelet „4.§ (2) bekezdése módosult az alábbiak szerint: A</w:t>
      </w:r>
      <w:r w:rsidRPr="00BF57AB">
        <w:rPr>
          <w:rFonts w:ascii="Times New Roman" w:hAnsi="Times New Roman" w:cs="Times New Roman"/>
          <w:sz w:val="24"/>
          <w:szCs w:val="24"/>
        </w:rPr>
        <w:t>z ösztönz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BF57AB">
        <w:rPr>
          <w:rFonts w:ascii="Times New Roman" w:hAnsi="Times New Roman" w:cs="Times New Roman"/>
          <w:sz w:val="24"/>
          <w:szCs w:val="24"/>
        </w:rPr>
        <w:t xml:space="preserve"> támogatás</w:t>
      </w:r>
      <w:r>
        <w:rPr>
          <w:rFonts w:ascii="Times New Roman" w:hAnsi="Times New Roman" w:cs="Times New Roman"/>
          <w:sz w:val="24"/>
          <w:szCs w:val="24"/>
        </w:rPr>
        <w:t xml:space="preserve">ban részesült pályázó </w:t>
      </w:r>
      <w:r w:rsidRPr="00BF57AB">
        <w:rPr>
          <w:rFonts w:ascii="Times New Roman" w:hAnsi="Times New Roman" w:cs="Times New Roman"/>
          <w:sz w:val="24"/>
          <w:szCs w:val="24"/>
        </w:rPr>
        <w:t>lakhatási támogatás</w:t>
      </w:r>
      <w:r>
        <w:rPr>
          <w:rFonts w:ascii="Times New Roman" w:hAnsi="Times New Roman" w:cs="Times New Roman"/>
          <w:sz w:val="24"/>
          <w:szCs w:val="24"/>
        </w:rPr>
        <w:t>ban is részesülhet.</w:t>
      </w:r>
      <w:r w:rsidRPr="00BF57AB">
        <w:rPr>
          <w:rFonts w:ascii="Times New Roman" w:hAnsi="Times New Roman" w:cs="Times New Roman"/>
          <w:sz w:val="24"/>
          <w:szCs w:val="24"/>
        </w:rPr>
        <w:t xml:space="preserve"> Nem részesíthető támogatásban az a pályázó, aki a már megállapított támogatás visszafizetésére kötelezetté vált.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636DE1" w:rsidRPr="00836D67" w:rsidRDefault="00636DE1" w:rsidP="0063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DE1" w:rsidRPr="00F00564" w:rsidRDefault="00636DE1" w:rsidP="00636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005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2.§</w:t>
      </w:r>
      <w:proofErr w:type="spellStart"/>
      <w:r w:rsidRPr="00F005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-hoz</w:t>
      </w:r>
      <w:proofErr w:type="spellEnd"/>
    </w:p>
    <w:p w:rsidR="00636DE1" w:rsidRPr="00674508" w:rsidRDefault="00636DE1" w:rsidP="0063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Hatályba léptető rendelkezést tartalmaz.</w:t>
      </w:r>
    </w:p>
    <w:p w:rsidR="00A35BDC" w:rsidRDefault="00A35BDC"/>
    <w:sectPr w:rsidR="00A35B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1E" w:rsidRDefault="002D7AE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680640"/>
      <w:docPartObj>
        <w:docPartGallery w:val="Page Numbers (Bottom of Page)"/>
        <w:docPartUnique/>
      </w:docPartObj>
    </w:sdtPr>
    <w:sdtEndPr/>
    <w:sdtContent>
      <w:p w:rsidR="001A571E" w:rsidRDefault="002D7AE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A571E" w:rsidRDefault="002D7AE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1E" w:rsidRDefault="002D7AE3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1E" w:rsidRDefault="002D7AE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1E" w:rsidRDefault="002D7AE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1E" w:rsidRDefault="002D7AE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D3164"/>
    <w:multiLevelType w:val="hybridMultilevel"/>
    <w:tmpl w:val="DAAEC6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E1"/>
    <w:rsid w:val="002D7AE3"/>
    <w:rsid w:val="00636DE1"/>
    <w:rsid w:val="00A3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6DE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6DE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36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6DE1"/>
  </w:style>
  <w:style w:type="paragraph" w:styleId="llb">
    <w:name w:val="footer"/>
    <w:basedOn w:val="Norml"/>
    <w:link w:val="llbChar"/>
    <w:uiPriority w:val="99"/>
    <w:unhideWhenUsed/>
    <w:rsid w:val="00636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6D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6DE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6DE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36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6DE1"/>
  </w:style>
  <w:style w:type="paragraph" w:styleId="llb">
    <w:name w:val="footer"/>
    <w:basedOn w:val="Norml"/>
    <w:link w:val="llbChar"/>
    <w:uiPriority w:val="99"/>
    <w:unhideWhenUsed/>
    <w:rsid w:val="00636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6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cp:lastPrinted>2023-02-24T08:33:00Z</cp:lastPrinted>
  <dcterms:created xsi:type="dcterms:W3CDTF">2023-02-24T08:33:00Z</dcterms:created>
  <dcterms:modified xsi:type="dcterms:W3CDTF">2023-02-24T08:38:00Z</dcterms:modified>
</cp:coreProperties>
</file>