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E2E" w:rsidRPr="00E56898" w:rsidRDefault="00B01E2E" w:rsidP="00B01E2E">
      <w:pPr>
        <w:spacing w:after="0"/>
        <w:jc w:val="center"/>
        <w:rPr>
          <w:rFonts w:ascii="Times New Roman" w:eastAsia="Times New Roman" w:hAnsi="Times New Roman" w:cs="Times New Roman"/>
          <w:b/>
          <w:bCs/>
          <w:color w:val="000000"/>
          <w:sz w:val="28"/>
          <w:szCs w:val="28"/>
          <w:lang w:eastAsia="hu-HU"/>
        </w:rPr>
      </w:pPr>
      <w:r w:rsidRPr="00E56898">
        <w:rPr>
          <w:rFonts w:ascii="Times New Roman" w:eastAsia="Times New Roman" w:hAnsi="Times New Roman" w:cs="Times New Roman"/>
          <w:b/>
          <w:bCs/>
          <w:color w:val="000000"/>
          <w:sz w:val="28"/>
          <w:szCs w:val="28"/>
          <w:lang w:eastAsia="hu-HU"/>
        </w:rPr>
        <w:t>TISZAVASVÁRI VÁROS POLGÁRMESTERÉNEK</w:t>
      </w:r>
    </w:p>
    <w:p w:rsidR="00B01E2E" w:rsidRPr="001241DB" w:rsidRDefault="00D32028" w:rsidP="00B01E2E">
      <w:pPr>
        <w:spacing w:after="0"/>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6</w:t>
      </w:r>
      <w:r w:rsidR="00B01E2E">
        <w:rPr>
          <w:rFonts w:ascii="Times New Roman" w:eastAsia="Times New Roman" w:hAnsi="Times New Roman" w:cs="Times New Roman"/>
          <w:b/>
          <w:bCs/>
          <w:color w:val="000000"/>
          <w:sz w:val="24"/>
          <w:szCs w:val="24"/>
          <w:lang w:eastAsia="hu-HU"/>
        </w:rPr>
        <w:t>/</w:t>
      </w:r>
      <w:r w:rsidR="00B01E2E" w:rsidRPr="001241DB">
        <w:rPr>
          <w:rFonts w:ascii="Times New Roman" w:eastAsia="Times New Roman" w:hAnsi="Times New Roman" w:cs="Times New Roman"/>
          <w:b/>
          <w:bCs/>
          <w:color w:val="000000"/>
          <w:sz w:val="24"/>
          <w:szCs w:val="24"/>
          <w:lang w:eastAsia="hu-HU"/>
        </w:rPr>
        <w:t>20</w:t>
      </w:r>
      <w:r w:rsidR="00B01E2E">
        <w:rPr>
          <w:rFonts w:ascii="Times New Roman" w:eastAsia="Times New Roman" w:hAnsi="Times New Roman" w:cs="Times New Roman"/>
          <w:b/>
          <w:bCs/>
          <w:color w:val="000000"/>
          <w:sz w:val="24"/>
          <w:szCs w:val="24"/>
          <w:lang w:eastAsia="hu-HU"/>
        </w:rPr>
        <w:t>21. (</w:t>
      </w:r>
      <w:r>
        <w:rPr>
          <w:rFonts w:ascii="Times New Roman" w:eastAsia="Times New Roman" w:hAnsi="Times New Roman" w:cs="Times New Roman"/>
          <w:b/>
          <w:bCs/>
          <w:color w:val="000000"/>
          <w:sz w:val="24"/>
          <w:szCs w:val="24"/>
          <w:lang w:eastAsia="hu-HU"/>
        </w:rPr>
        <w:t>IV.29</w:t>
      </w:r>
      <w:r w:rsidR="00B01E2E">
        <w:rPr>
          <w:rFonts w:ascii="Times New Roman" w:eastAsia="Times New Roman" w:hAnsi="Times New Roman" w:cs="Times New Roman"/>
          <w:b/>
          <w:bCs/>
          <w:color w:val="000000"/>
          <w:sz w:val="24"/>
          <w:szCs w:val="24"/>
          <w:lang w:eastAsia="hu-HU"/>
        </w:rPr>
        <w:t>.</w:t>
      </w:r>
      <w:r w:rsidR="00B01E2E" w:rsidRPr="001241DB">
        <w:rPr>
          <w:rFonts w:ascii="Times New Roman" w:eastAsia="Times New Roman" w:hAnsi="Times New Roman" w:cs="Times New Roman"/>
          <w:b/>
          <w:bCs/>
          <w:color w:val="000000"/>
          <w:sz w:val="24"/>
          <w:szCs w:val="24"/>
          <w:lang w:eastAsia="hu-HU"/>
        </w:rPr>
        <w:t>)</w:t>
      </w:r>
    </w:p>
    <w:p w:rsidR="00B01E2E" w:rsidRPr="001241DB" w:rsidRDefault="00B01E2E" w:rsidP="00B01E2E">
      <w:pPr>
        <w:spacing w:after="0"/>
        <w:jc w:val="center"/>
        <w:rPr>
          <w:rFonts w:ascii="Times New Roman" w:eastAsia="Times New Roman" w:hAnsi="Times New Roman" w:cs="Times New Roman"/>
          <w:b/>
          <w:bCs/>
          <w:color w:val="000000"/>
          <w:sz w:val="24"/>
          <w:szCs w:val="24"/>
          <w:lang w:eastAsia="hu-HU"/>
        </w:rPr>
      </w:pPr>
      <w:proofErr w:type="gramStart"/>
      <w:r w:rsidRPr="001241DB">
        <w:rPr>
          <w:rFonts w:ascii="Times New Roman" w:eastAsia="Times New Roman" w:hAnsi="Times New Roman" w:cs="Times New Roman"/>
          <w:b/>
          <w:bCs/>
          <w:color w:val="000000"/>
          <w:sz w:val="24"/>
          <w:szCs w:val="24"/>
          <w:lang w:eastAsia="hu-HU"/>
        </w:rPr>
        <w:t>önkormányzati</w:t>
      </w:r>
      <w:proofErr w:type="gramEnd"/>
      <w:r w:rsidRPr="001241DB">
        <w:rPr>
          <w:rFonts w:ascii="Times New Roman" w:eastAsia="Times New Roman" w:hAnsi="Times New Roman" w:cs="Times New Roman"/>
          <w:b/>
          <w:bCs/>
          <w:color w:val="000000"/>
          <w:sz w:val="24"/>
          <w:szCs w:val="24"/>
          <w:lang w:eastAsia="hu-HU"/>
        </w:rPr>
        <w:t xml:space="preserve"> rendelet</w:t>
      </w:r>
      <w:r>
        <w:rPr>
          <w:rFonts w:ascii="Times New Roman" w:eastAsia="Times New Roman" w:hAnsi="Times New Roman" w:cs="Times New Roman"/>
          <w:b/>
          <w:bCs/>
          <w:color w:val="000000"/>
          <w:sz w:val="24"/>
          <w:szCs w:val="24"/>
          <w:lang w:eastAsia="hu-HU"/>
        </w:rPr>
        <w:t>e</w:t>
      </w:r>
    </w:p>
    <w:p w:rsidR="00B01E2E" w:rsidRPr="00B01E2E" w:rsidRDefault="00B01E2E" w:rsidP="00B01E2E">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sidRPr="00B01E2E">
        <w:rPr>
          <w:rFonts w:ascii="Times New Roman" w:hAnsi="Times New Roman" w:cs="Times New Roman"/>
          <w:b/>
          <w:sz w:val="24"/>
          <w:szCs w:val="24"/>
        </w:rPr>
        <w:t xml:space="preserve"> fiatalok ösztönző és lakhatási támogatásairól</w:t>
      </w:r>
      <w:r>
        <w:rPr>
          <w:rFonts w:ascii="Times New Roman" w:hAnsi="Times New Roman" w:cs="Times New Roman"/>
          <w:b/>
          <w:sz w:val="24"/>
          <w:szCs w:val="24"/>
        </w:rPr>
        <w:t xml:space="preserve"> </w:t>
      </w:r>
    </w:p>
    <w:p w:rsidR="00B01E2E" w:rsidRDefault="00B01E2E" w:rsidP="00B01E2E">
      <w:pPr>
        <w:spacing w:after="0" w:line="240" w:lineRule="auto"/>
        <w:jc w:val="both"/>
        <w:rPr>
          <w:rFonts w:ascii="Times New Roman" w:hAnsi="Times New Roman" w:cs="Times New Roman"/>
          <w:sz w:val="24"/>
          <w:szCs w:val="24"/>
        </w:rPr>
      </w:pP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Tiszavasvári Város Önkormányzata Képviselő-testülete az Alaptörvény 32. cikk (2) bekezdésében kapott felhatalmazás alapján, Magyarország helyi önkormányzatairól szóló 2011. évi CLXXXIX tv. 13.§ (1) bekezdés 15. pontjában meghatározott feladatkörében eljárva a következőket rendeli el:</w:t>
      </w:r>
    </w:p>
    <w:p w:rsidR="00B01E2E" w:rsidRPr="00B01E2E" w:rsidRDefault="00B01E2E" w:rsidP="00B01E2E">
      <w:pPr>
        <w:spacing w:after="0" w:line="240" w:lineRule="auto"/>
        <w:jc w:val="both"/>
        <w:rPr>
          <w:rFonts w:ascii="Times New Roman" w:hAnsi="Times New Roman" w:cs="Times New Roman"/>
          <w:sz w:val="24"/>
          <w:szCs w:val="24"/>
        </w:rPr>
      </w:pPr>
    </w:p>
    <w:p w:rsidR="00B01E2E" w:rsidRPr="00B01E2E" w:rsidRDefault="00B01E2E" w:rsidP="00B01E2E">
      <w:pPr>
        <w:spacing w:after="0" w:line="240" w:lineRule="auto"/>
        <w:jc w:val="both"/>
        <w:rPr>
          <w:rFonts w:ascii="Times New Roman" w:hAnsi="Times New Roman" w:cs="Times New Roman"/>
          <w:sz w:val="24"/>
          <w:szCs w:val="24"/>
        </w:rPr>
      </w:pPr>
    </w:p>
    <w:p w:rsidR="00B01E2E" w:rsidRPr="00B01E2E" w:rsidRDefault="00B01E2E" w:rsidP="00B01E2E">
      <w:pPr>
        <w:numPr>
          <w:ilvl w:val="0"/>
          <w:numId w:val="1"/>
        </w:numPr>
        <w:spacing w:after="0" w:line="240" w:lineRule="auto"/>
        <w:contextualSpacing/>
        <w:jc w:val="center"/>
        <w:rPr>
          <w:rFonts w:ascii="Times New Roman" w:hAnsi="Times New Roman" w:cs="Times New Roman"/>
          <w:b/>
          <w:sz w:val="24"/>
          <w:szCs w:val="24"/>
        </w:rPr>
      </w:pPr>
      <w:r w:rsidRPr="00B01E2E">
        <w:rPr>
          <w:rFonts w:ascii="Times New Roman" w:hAnsi="Times New Roman" w:cs="Times New Roman"/>
          <w:b/>
          <w:sz w:val="24"/>
          <w:szCs w:val="24"/>
        </w:rPr>
        <w:t>Fejezet</w:t>
      </w:r>
    </w:p>
    <w:p w:rsidR="00B01E2E" w:rsidRPr="00B01E2E" w:rsidRDefault="00B01E2E" w:rsidP="00B01E2E">
      <w:pPr>
        <w:spacing w:after="0" w:line="240" w:lineRule="auto"/>
        <w:jc w:val="center"/>
        <w:rPr>
          <w:rFonts w:ascii="Times New Roman" w:hAnsi="Times New Roman" w:cs="Times New Roman"/>
          <w:b/>
          <w:sz w:val="24"/>
          <w:szCs w:val="24"/>
        </w:rPr>
      </w:pPr>
      <w:r w:rsidRPr="00B01E2E">
        <w:rPr>
          <w:rFonts w:ascii="Times New Roman" w:hAnsi="Times New Roman" w:cs="Times New Roman"/>
          <w:b/>
          <w:sz w:val="24"/>
          <w:szCs w:val="24"/>
        </w:rPr>
        <w:t>Általános rendelkezések</w:t>
      </w:r>
    </w:p>
    <w:p w:rsidR="00B01E2E" w:rsidRPr="00B01E2E" w:rsidRDefault="00B01E2E" w:rsidP="00B01E2E">
      <w:pPr>
        <w:spacing w:after="0" w:line="240" w:lineRule="auto"/>
        <w:jc w:val="center"/>
        <w:rPr>
          <w:rFonts w:ascii="Times New Roman" w:hAnsi="Times New Roman" w:cs="Times New Roman"/>
          <w:sz w:val="24"/>
          <w:szCs w:val="24"/>
        </w:rPr>
      </w:pPr>
    </w:p>
    <w:p w:rsidR="00B01E2E" w:rsidRPr="00B01E2E" w:rsidRDefault="00B01E2E" w:rsidP="00B01E2E">
      <w:pPr>
        <w:numPr>
          <w:ilvl w:val="0"/>
          <w:numId w:val="2"/>
        </w:numPr>
        <w:spacing w:after="0" w:line="240" w:lineRule="auto"/>
        <w:contextualSpacing/>
        <w:jc w:val="center"/>
        <w:rPr>
          <w:rFonts w:ascii="Times New Roman" w:hAnsi="Times New Roman" w:cs="Times New Roman"/>
          <w:sz w:val="24"/>
          <w:szCs w:val="24"/>
        </w:rPr>
      </w:pPr>
      <w:r w:rsidRPr="00B01E2E">
        <w:rPr>
          <w:rFonts w:ascii="Times New Roman" w:hAnsi="Times New Roman" w:cs="Times New Roman"/>
          <w:sz w:val="24"/>
          <w:szCs w:val="24"/>
        </w:rPr>
        <w:t>Értelmező rendelkezések</w:t>
      </w:r>
    </w:p>
    <w:p w:rsidR="00B01E2E" w:rsidRPr="00B01E2E" w:rsidRDefault="00B01E2E" w:rsidP="00B01E2E">
      <w:pPr>
        <w:spacing w:after="0" w:line="240" w:lineRule="auto"/>
        <w:jc w:val="both"/>
        <w:rPr>
          <w:rFonts w:ascii="Times New Roman" w:hAnsi="Times New Roman" w:cs="Times New Roman"/>
          <w:sz w:val="24"/>
          <w:szCs w:val="24"/>
        </w:rPr>
      </w:pP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1.§ E rendelet alkalmazásában</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1. munkaviszony: a magyar munkajog hatálya alá tartozó munkaviszony, közszolgálati jogviszony, közalkalmazotti jogviszony, bírósági, ügyészségi jogviszony, a fegyveres erők és rendvédelmi szervek hivatalos állományú tagjainak szolgálati viszonya</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2. közeli hozzátartozó: a Polgári Törvénykönyv szerinti közeli hozzátartozó</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3. közfoglalkoztatási jogviszony: a közfoglalkoztatásról és a közfoglalkoztatáshoz kapcsolódó valamint egyéb törvények módosításról szóló 2011. évi CVI. törvény szerinti jogviszony</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4. önkéntes tevékenység: közintézménynél vagy civil szervezetnél önkéntesen, térítésmentesen végzett támogató, segítő tevékenység, valamint a projekt keretében szervezett önkéntes napokon való részvétel</w:t>
      </w:r>
    </w:p>
    <w:p w:rsidR="00B01E2E" w:rsidRPr="00B01E2E" w:rsidRDefault="00B01E2E" w:rsidP="00B01E2E">
      <w:pPr>
        <w:spacing w:after="0" w:line="240" w:lineRule="auto"/>
        <w:jc w:val="both"/>
        <w:rPr>
          <w:rFonts w:ascii="Times New Roman" w:hAnsi="Times New Roman" w:cs="Times New Roman"/>
          <w:color w:val="FF0000"/>
          <w:sz w:val="24"/>
          <w:szCs w:val="24"/>
        </w:rPr>
      </w:pPr>
      <w:proofErr w:type="gramStart"/>
      <w:r w:rsidRPr="00B01E2E">
        <w:rPr>
          <w:rFonts w:ascii="Times New Roman" w:hAnsi="Times New Roman" w:cs="Times New Roman"/>
          <w:sz w:val="24"/>
          <w:szCs w:val="24"/>
        </w:rPr>
        <w:t>5. hiányszakma: 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Pr="00B01E2E">
        <w:rPr>
          <w:rFonts w:ascii="Times New Roman" w:hAnsi="Times New Roman" w:cs="Times New Roman"/>
          <w:sz w:val="24"/>
          <w:szCs w:val="24"/>
        </w:rPr>
        <w:t xml:space="preserve"> </w:t>
      </w:r>
      <w:proofErr w:type="gramStart"/>
      <w:r w:rsidRPr="00B01E2E">
        <w:rPr>
          <w:rFonts w:ascii="Times New Roman" w:hAnsi="Times New Roman" w:cs="Times New Roman"/>
          <w:sz w:val="24"/>
          <w:szCs w:val="24"/>
        </w:rPr>
        <w:t xml:space="preserve">bádogos, műszerész, esztergályos, lakatos, festő, karbantartó munkakör betöltéséhez szükséges végzettség, asztalos, autóbuszvezető, CNC gépkezelő, NC gépkezelő, eladó, fodrász, gáz-és </w:t>
      </w:r>
      <w:proofErr w:type="spellStart"/>
      <w:r w:rsidRPr="00B01E2E">
        <w:rPr>
          <w:rFonts w:ascii="Times New Roman" w:hAnsi="Times New Roman" w:cs="Times New Roman"/>
          <w:sz w:val="24"/>
          <w:szCs w:val="24"/>
        </w:rPr>
        <w:t>hőtermelő</w:t>
      </w:r>
      <w:proofErr w:type="spellEnd"/>
      <w:r w:rsidRPr="00B01E2E">
        <w:rPr>
          <w:rFonts w:ascii="Times New Roman" w:hAnsi="Times New Roman" w:cs="Times New Roman"/>
          <w:sz w:val="24"/>
          <w:szCs w:val="24"/>
        </w:rPr>
        <w:t xml:space="preserve"> </w:t>
      </w:r>
      <w:proofErr w:type="spellStart"/>
      <w:r w:rsidRPr="00B01E2E">
        <w:rPr>
          <w:rFonts w:ascii="Times New Roman" w:hAnsi="Times New Roman" w:cs="Times New Roman"/>
          <w:sz w:val="24"/>
          <w:szCs w:val="24"/>
        </w:rPr>
        <w:t>berendezésszerelő</w:t>
      </w:r>
      <w:proofErr w:type="spellEnd"/>
      <w:r w:rsidRPr="00B01E2E">
        <w:rPr>
          <w:rFonts w:ascii="Times New Roman" w:hAnsi="Times New Roman" w:cs="Times New Roman"/>
          <w:sz w:val="24"/>
          <w:szCs w:val="24"/>
        </w:rPr>
        <w:t xml:space="preserve">, </w:t>
      </w:r>
      <w:proofErr w:type="spellStart"/>
      <w:r w:rsidRPr="00B01E2E">
        <w:rPr>
          <w:rFonts w:ascii="Times New Roman" w:hAnsi="Times New Roman" w:cs="Times New Roman"/>
          <w:sz w:val="24"/>
          <w:szCs w:val="24"/>
        </w:rPr>
        <w:t>gépgyártástechnológiai</w:t>
      </w:r>
      <w:proofErr w:type="spellEnd"/>
      <w:r w:rsidRPr="00B01E2E">
        <w:rPr>
          <w:rFonts w:ascii="Times New Roman" w:hAnsi="Times New Roman" w:cs="Times New Roman"/>
          <w:sz w:val="24"/>
          <w:szCs w:val="24"/>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r w:rsidR="00E278E0">
        <w:rPr>
          <w:rFonts w:ascii="Times New Roman" w:hAnsi="Times New Roman" w:cs="Times New Roman"/>
          <w:sz w:val="24"/>
          <w:szCs w:val="24"/>
        </w:rPr>
        <w:t xml:space="preserve">, </w:t>
      </w:r>
      <w:r w:rsidR="00E278E0" w:rsidRPr="00BF6EC1">
        <w:rPr>
          <w:rFonts w:ascii="Times New Roman" w:hAnsi="Times New Roman" w:cs="Times New Roman"/>
          <w:sz w:val="24"/>
          <w:szCs w:val="24"/>
        </w:rPr>
        <w:t>közigazgatási szervez</w:t>
      </w:r>
      <w:proofErr w:type="gramEnd"/>
      <w:r w:rsidR="00E278E0" w:rsidRPr="00BF6EC1">
        <w:rPr>
          <w:rFonts w:ascii="Times New Roman" w:hAnsi="Times New Roman" w:cs="Times New Roman"/>
          <w:sz w:val="24"/>
          <w:szCs w:val="24"/>
        </w:rPr>
        <w:t>ő</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6. egyedülálló: a szociális igazgatásról és a szociális ellátásokról szóló törvény szerinti egyedülálló</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 xml:space="preserve">7. jövedelem: a szociális igazgatásról és a szociális ellátásokról szóló törvény szerinti jövedelem. </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8. 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9. lakóépület: az országos településrendezési és építési követelményekről szóló kormányrendelet fogalom meghatározásában szereplő lakóépület</w:t>
      </w: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lastRenderedPageBreak/>
        <w:t>10. háztartás: egy lakásban együtt lakó, ott bejelentett lakóhellyel vagy tartózkodási hellyel rendelkező – kivéve, ahol a rendelet jogosultsági feltételként lakóhelyet ír elő – közeli hozzátartozók közössége</w:t>
      </w:r>
    </w:p>
    <w:p w:rsidR="00B01E2E" w:rsidRPr="00B01E2E" w:rsidRDefault="00B01E2E" w:rsidP="00B01E2E">
      <w:pPr>
        <w:spacing w:after="0" w:line="240" w:lineRule="auto"/>
        <w:ind w:left="720"/>
        <w:contextualSpacing/>
        <w:jc w:val="center"/>
        <w:rPr>
          <w:rFonts w:ascii="Times New Roman" w:hAnsi="Times New Roman" w:cs="Times New Roman"/>
          <w:sz w:val="24"/>
          <w:szCs w:val="24"/>
        </w:rPr>
      </w:pPr>
      <w:r>
        <w:rPr>
          <w:rFonts w:ascii="Times New Roman" w:hAnsi="Times New Roman" w:cs="Times New Roman"/>
          <w:sz w:val="24"/>
          <w:szCs w:val="24"/>
        </w:rPr>
        <w:t>2.</w:t>
      </w:r>
      <w:r w:rsidRPr="00B01E2E">
        <w:rPr>
          <w:rFonts w:ascii="Times New Roman" w:hAnsi="Times New Roman" w:cs="Times New Roman"/>
          <w:sz w:val="24"/>
          <w:szCs w:val="24"/>
        </w:rPr>
        <w:t>A rendelet hatálya</w:t>
      </w:r>
    </w:p>
    <w:p w:rsidR="00B01E2E" w:rsidRPr="00B01E2E" w:rsidRDefault="00B01E2E" w:rsidP="00B01E2E">
      <w:pPr>
        <w:spacing w:after="0" w:line="240" w:lineRule="auto"/>
        <w:ind w:left="720"/>
        <w:contextualSpacing/>
        <w:rPr>
          <w:rFonts w:ascii="Times New Roman" w:hAnsi="Times New Roman" w:cs="Times New Roman"/>
          <w:sz w:val="24"/>
          <w:szCs w:val="24"/>
        </w:rPr>
      </w:pPr>
    </w:p>
    <w:p w:rsidR="00B01E2E" w:rsidRPr="00B01E2E" w:rsidRDefault="00B01E2E" w:rsidP="00B01E2E">
      <w:pPr>
        <w:spacing w:after="0" w:line="240" w:lineRule="auto"/>
        <w:jc w:val="both"/>
        <w:rPr>
          <w:rFonts w:ascii="Times New Roman" w:hAnsi="Times New Roman" w:cs="Times New Roman"/>
          <w:sz w:val="24"/>
          <w:szCs w:val="24"/>
        </w:rPr>
      </w:pPr>
      <w:r w:rsidRPr="00B01E2E">
        <w:rPr>
          <w:rFonts w:ascii="Times New Roman" w:hAnsi="Times New Roman" w:cs="Times New Roman"/>
          <w:sz w:val="24"/>
          <w:szCs w:val="24"/>
        </w:rPr>
        <w:t xml:space="preserve">2.§ E rendelet hatálya kiterjed a pályázat benyújtásának időpontjában 18 életévét betöltött, de 35 életévnél nem idősebb természetes személyre. </w:t>
      </w:r>
    </w:p>
    <w:p w:rsidR="00953F2C" w:rsidRDefault="00953F2C"/>
    <w:p w:rsidR="00990596" w:rsidRPr="00990596" w:rsidRDefault="00990596" w:rsidP="00990596">
      <w:pPr>
        <w:spacing w:after="0" w:line="240" w:lineRule="auto"/>
        <w:jc w:val="center"/>
        <w:rPr>
          <w:rFonts w:ascii="Times New Roman" w:hAnsi="Times New Roman" w:cs="Times New Roman"/>
          <w:b/>
          <w:sz w:val="24"/>
          <w:szCs w:val="24"/>
        </w:rPr>
      </w:pPr>
      <w:r w:rsidRPr="00990596">
        <w:rPr>
          <w:rFonts w:ascii="Times New Roman" w:hAnsi="Times New Roman" w:cs="Times New Roman"/>
          <w:b/>
          <w:sz w:val="24"/>
          <w:szCs w:val="24"/>
        </w:rPr>
        <w:t>II. Fejezet</w:t>
      </w:r>
    </w:p>
    <w:p w:rsidR="00990596" w:rsidRPr="00990596" w:rsidRDefault="00990596" w:rsidP="00990596">
      <w:pPr>
        <w:spacing w:after="0" w:line="240" w:lineRule="auto"/>
        <w:jc w:val="center"/>
        <w:rPr>
          <w:rFonts w:ascii="Times New Roman" w:hAnsi="Times New Roman" w:cs="Times New Roman"/>
          <w:b/>
          <w:sz w:val="24"/>
          <w:szCs w:val="24"/>
        </w:rPr>
      </w:pPr>
      <w:r w:rsidRPr="00990596">
        <w:rPr>
          <w:rFonts w:ascii="Times New Roman" w:hAnsi="Times New Roman" w:cs="Times New Roman"/>
          <w:b/>
          <w:sz w:val="24"/>
          <w:szCs w:val="24"/>
        </w:rPr>
        <w:t>A támogatásokra vonatkozó általános szabályok</w:t>
      </w:r>
    </w:p>
    <w:p w:rsidR="00990596" w:rsidRPr="00990596" w:rsidRDefault="00990596" w:rsidP="00990596">
      <w:pPr>
        <w:spacing w:after="0" w:line="240" w:lineRule="auto"/>
        <w:jc w:val="center"/>
        <w:rPr>
          <w:rFonts w:ascii="Times New Roman" w:hAnsi="Times New Roman" w:cs="Times New Roman"/>
          <w:sz w:val="24"/>
          <w:szCs w:val="24"/>
        </w:rPr>
      </w:pPr>
    </w:p>
    <w:p w:rsidR="00990596" w:rsidRPr="00990596" w:rsidRDefault="00990596" w:rsidP="00990596">
      <w:pPr>
        <w:spacing w:after="0" w:line="240" w:lineRule="auto"/>
        <w:jc w:val="center"/>
        <w:rPr>
          <w:rFonts w:ascii="Times New Roman" w:hAnsi="Times New Roman" w:cs="Times New Roman"/>
          <w:sz w:val="24"/>
          <w:szCs w:val="24"/>
        </w:rPr>
      </w:pPr>
      <w:r w:rsidRPr="00990596">
        <w:rPr>
          <w:rFonts w:ascii="Times New Roman" w:hAnsi="Times New Roman" w:cs="Times New Roman"/>
          <w:sz w:val="24"/>
          <w:szCs w:val="24"/>
        </w:rPr>
        <w:t>3. A támogatások formái, típusai, közös szabályai</w:t>
      </w:r>
    </w:p>
    <w:p w:rsidR="00990596" w:rsidRPr="00990596" w:rsidRDefault="00990596" w:rsidP="00990596">
      <w:pPr>
        <w:spacing w:after="0" w:line="240" w:lineRule="auto"/>
        <w:jc w:val="both"/>
        <w:rPr>
          <w:rFonts w:ascii="Times New Roman" w:hAnsi="Times New Roman" w:cs="Times New Roman"/>
          <w:sz w:val="24"/>
          <w:szCs w:val="24"/>
        </w:rPr>
      </w:pP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3.§ (1) E rendelet keretében nyújtható támogatás formája: </w:t>
      </w:r>
    </w:p>
    <w:p w:rsidR="00990596" w:rsidRPr="00990596" w:rsidRDefault="00990596" w:rsidP="00990596">
      <w:pPr>
        <w:spacing w:after="0" w:line="240" w:lineRule="auto"/>
        <w:jc w:val="both"/>
        <w:rPr>
          <w:rFonts w:ascii="Times New Roman" w:hAnsi="Times New Roman" w:cs="Times New Roman"/>
          <w:sz w:val="24"/>
          <w:szCs w:val="24"/>
        </w:rPr>
      </w:pPr>
      <w:proofErr w:type="gramStart"/>
      <w:r w:rsidRPr="00990596">
        <w:rPr>
          <w:rFonts w:ascii="Times New Roman" w:hAnsi="Times New Roman" w:cs="Times New Roman"/>
          <w:sz w:val="24"/>
          <w:szCs w:val="24"/>
        </w:rPr>
        <w:t>a</w:t>
      </w:r>
      <w:proofErr w:type="gramEnd"/>
      <w:r w:rsidRPr="00990596">
        <w:rPr>
          <w:rFonts w:ascii="Times New Roman" w:hAnsi="Times New Roman" w:cs="Times New Roman"/>
          <w:sz w:val="24"/>
          <w:szCs w:val="24"/>
        </w:rPr>
        <w:t>) ösztönző támogatás</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b) lakhatási támogatás.</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(2) Az ösztönző támogatás típusai: </w:t>
      </w:r>
    </w:p>
    <w:p w:rsidR="00990596" w:rsidRPr="00990596" w:rsidRDefault="00990596" w:rsidP="00990596">
      <w:pPr>
        <w:spacing w:after="0" w:line="240" w:lineRule="auto"/>
        <w:rPr>
          <w:rFonts w:ascii="Times New Roman" w:hAnsi="Times New Roman" w:cs="Times New Roman"/>
          <w:sz w:val="24"/>
          <w:szCs w:val="24"/>
        </w:rPr>
      </w:pPr>
      <w:proofErr w:type="gramStart"/>
      <w:r w:rsidRPr="00990596">
        <w:rPr>
          <w:rFonts w:ascii="Times New Roman" w:hAnsi="Times New Roman" w:cs="Times New Roman"/>
          <w:sz w:val="24"/>
          <w:szCs w:val="24"/>
        </w:rPr>
        <w:t>a</w:t>
      </w:r>
      <w:proofErr w:type="gramEnd"/>
      <w:r w:rsidRPr="00990596">
        <w:rPr>
          <w:rFonts w:ascii="Times New Roman" w:hAnsi="Times New Roman" w:cs="Times New Roman"/>
          <w:sz w:val="24"/>
          <w:szCs w:val="24"/>
        </w:rPr>
        <w:t>) Tiszavasváriban lakó hiányszakma képviselőinek helyben tartása</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b) Tiszavasváriban belterületi lakóépületet vásárló vagy belterületi ingatlanon lakóépületet építő fiatalok támogatása.</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4. § (1) A rendelet által meghatározott támogatások pályázat útján nyerhetőek el. A támogatások igénybevételére vonatkozó pályázati felhívást Tiszavasvári Város Önkormányzata hirdeti meg Tiszavasvári Város honlapján.</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(2) Egy pályázó legfeljebb </w:t>
      </w:r>
      <w:r w:rsidR="00D32028">
        <w:rPr>
          <w:rFonts w:ascii="Times New Roman" w:hAnsi="Times New Roman" w:cs="Times New Roman"/>
          <w:sz w:val="24"/>
          <w:szCs w:val="24"/>
        </w:rPr>
        <w:t>egy</w:t>
      </w:r>
      <w:r w:rsidRPr="00990596">
        <w:rPr>
          <w:rFonts w:ascii="Times New Roman" w:hAnsi="Times New Roman" w:cs="Times New Roman"/>
          <w:sz w:val="24"/>
          <w:szCs w:val="24"/>
        </w:rPr>
        <w:t xml:space="preserve"> alkalommal részesülhet támogatásban. Nem részesíthető támogatásban az a pályázó, aki a már megállapított támogatás visszafizetésére kötelezetté vált.</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(3) A támogatás feltételei különösen:</w:t>
      </w:r>
    </w:p>
    <w:p w:rsidR="00990596" w:rsidRPr="00990596" w:rsidRDefault="00990596" w:rsidP="00990596">
      <w:pPr>
        <w:spacing w:after="0" w:line="240" w:lineRule="auto"/>
        <w:jc w:val="both"/>
        <w:rPr>
          <w:rFonts w:ascii="Times New Roman" w:hAnsi="Times New Roman" w:cs="Times New Roman"/>
          <w:sz w:val="24"/>
          <w:szCs w:val="24"/>
        </w:rPr>
      </w:pPr>
      <w:proofErr w:type="gramStart"/>
      <w:r w:rsidRPr="00990596">
        <w:rPr>
          <w:rFonts w:ascii="Times New Roman" w:hAnsi="Times New Roman" w:cs="Times New Roman"/>
          <w:sz w:val="24"/>
          <w:szCs w:val="24"/>
        </w:rPr>
        <w:t>a</w:t>
      </w:r>
      <w:proofErr w:type="gramEnd"/>
      <w:r w:rsidRPr="00990596">
        <w:rPr>
          <w:rFonts w:ascii="Times New Roman" w:hAnsi="Times New Roman" w:cs="Times New Roman"/>
          <w:sz w:val="24"/>
          <w:szCs w:val="24"/>
        </w:rPr>
        <w:t xml:space="preserve">) </w:t>
      </w:r>
      <w:proofErr w:type="spellStart"/>
      <w:r w:rsidRPr="00990596">
        <w:rPr>
          <w:rFonts w:ascii="Times New Roman" w:hAnsi="Times New Roman" w:cs="Times New Roman"/>
          <w:sz w:val="24"/>
          <w:szCs w:val="24"/>
        </w:rPr>
        <w:t>A</w:t>
      </w:r>
      <w:proofErr w:type="spellEnd"/>
      <w:r w:rsidRPr="00990596">
        <w:rPr>
          <w:rFonts w:ascii="Times New Roman" w:hAnsi="Times New Roman" w:cs="Times New Roman"/>
          <w:sz w:val="24"/>
          <w:szCs w:val="24"/>
        </w:rPr>
        <w:t xml:space="preserve"> pályázó a pályázat benyújtásának időpontjában 18 életévét betöltött, de 35 életévnél nem idősebb természetes személy, aki életvitelszerűen Tiszavasváriban tartózkodik, és állandó lakcímmel rendelkezik vagy a pályázat benyújtásának időpontjában 18 életévét betöltött, de 35 életévnél nem idősebb természetes személy, aki vállalja, hogy a támogatás időtartama alatt Tiszavasváriban fog életvitelszerűen tartózkodni és Tiszavasvári állandó lakcímet kíván létesíteni.</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b) önkéntes munkavégzési kötelezettség teljesítése a településen a támogatási időszak alatt, Tiszavasvári Város Polgármesterének kezdeményezésére, </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c) részvétel életpálya-vezetési tanácsadáson, tréningeken a támogatási időszak alatt, amennyiben azt Tiszavasvári Város Polgármestere kezdeményezi, </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d) a rendeletben megfogalmazott egyedi jogosultsági feltételeken túl a pályázó szerepeljen a köztartozásmentes adózói adatbázisban a támogatás időszaka alatt, valamint ne álljon fent adótartozása – az adott adónemre vonatkozó illetékességi szabályokra figyelemmel - az illetékes önkormányzattal szemben.</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(4) Tiszavasvári Város polgármestere legfeljebb 20 órás önkéntes munkavégzési kötelezettséget írhat elő.</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(5) Nem részesülhet támogatásban Tiszavasvári Város Önkormányzata </w:t>
      </w:r>
    </w:p>
    <w:p w:rsidR="00990596" w:rsidRPr="00990596" w:rsidRDefault="00990596" w:rsidP="00990596">
      <w:pPr>
        <w:spacing w:after="0" w:line="240" w:lineRule="auto"/>
        <w:jc w:val="both"/>
        <w:rPr>
          <w:rFonts w:ascii="Times New Roman" w:hAnsi="Times New Roman" w:cs="Times New Roman"/>
          <w:sz w:val="24"/>
          <w:szCs w:val="24"/>
        </w:rPr>
      </w:pPr>
      <w:proofErr w:type="gramStart"/>
      <w:r w:rsidRPr="00990596">
        <w:rPr>
          <w:rFonts w:ascii="Times New Roman" w:hAnsi="Times New Roman" w:cs="Times New Roman"/>
          <w:sz w:val="24"/>
          <w:szCs w:val="24"/>
        </w:rPr>
        <w:t>a</w:t>
      </w:r>
      <w:proofErr w:type="gramEnd"/>
      <w:r w:rsidRPr="00990596">
        <w:rPr>
          <w:rFonts w:ascii="Times New Roman" w:hAnsi="Times New Roman" w:cs="Times New Roman"/>
          <w:sz w:val="24"/>
          <w:szCs w:val="24"/>
        </w:rPr>
        <w:t xml:space="preserve">) intézményeinek vezető tisztségviselői, </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b) gazdasági társaságai megbízott vezetői, vezető állású munkavállalói, </w:t>
      </w:r>
    </w:p>
    <w:p w:rsidR="00990596" w:rsidRP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 xml:space="preserve">c) a képviselő-testület tagjai, </w:t>
      </w:r>
    </w:p>
    <w:p w:rsidR="00990596" w:rsidRDefault="00990596" w:rsidP="00990596">
      <w:pPr>
        <w:spacing w:after="0" w:line="240" w:lineRule="auto"/>
        <w:jc w:val="both"/>
        <w:rPr>
          <w:rFonts w:ascii="Times New Roman" w:hAnsi="Times New Roman" w:cs="Times New Roman"/>
          <w:sz w:val="24"/>
          <w:szCs w:val="24"/>
        </w:rPr>
      </w:pPr>
      <w:r w:rsidRPr="00990596">
        <w:rPr>
          <w:rFonts w:ascii="Times New Roman" w:hAnsi="Times New Roman" w:cs="Times New Roman"/>
          <w:sz w:val="24"/>
          <w:szCs w:val="24"/>
        </w:rPr>
        <w:t>d) a)</w:t>
      </w:r>
      <w:proofErr w:type="spellStart"/>
      <w:r w:rsidRPr="00990596">
        <w:rPr>
          <w:rFonts w:ascii="Times New Roman" w:hAnsi="Times New Roman" w:cs="Times New Roman"/>
          <w:sz w:val="24"/>
          <w:szCs w:val="24"/>
        </w:rPr>
        <w:t>-c</w:t>
      </w:r>
      <w:proofErr w:type="spellEnd"/>
      <w:r w:rsidRPr="00990596">
        <w:rPr>
          <w:rFonts w:ascii="Times New Roman" w:hAnsi="Times New Roman" w:cs="Times New Roman"/>
          <w:sz w:val="24"/>
          <w:szCs w:val="24"/>
        </w:rPr>
        <w:t>) pontban meghatározott személyek közeli hozzátartozója.</w:t>
      </w:r>
    </w:p>
    <w:p w:rsidR="00E278E0" w:rsidRPr="00990596" w:rsidRDefault="00E278E0" w:rsidP="00990596">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r w:rsidRPr="00E278E0">
        <w:rPr>
          <w:rFonts w:ascii="Times New Roman" w:hAnsi="Times New Roman" w:cs="Times New Roman"/>
          <w:sz w:val="24"/>
          <w:szCs w:val="24"/>
        </w:rPr>
        <w:lastRenderedPageBreak/>
        <w:t>4. A támogatásra benyújtandó pályázat tartalmi elemei</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5.§ (1) A támogatásokra benyújtandó pályázat tartalmi elemei különösen:</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a</w:t>
      </w:r>
      <w:proofErr w:type="gramEnd"/>
      <w:r w:rsidRPr="00E278E0">
        <w:rPr>
          <w:rFonts w:ascii="Times New Roman" w:hAnsi="Times New Roman" w:cs="Times New Roman"/>
          <w:sz w:val="24"/>
          <w:szCs w:val="24"/>
        </w:rPr>
        <w:t>) e rendelet 1.  melléklete szerinti adatlap,</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b) a pályázó saját kezű aláírásával ellátott részletes önéletrajza,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c) e rendelet 2. mellékletében meghatározott értékelési szempontokat alátámasztó dokumentumok: </w:t>
      </w:r>
    </w:p>
    <w:p w:rsidR="00E278E0" w:rsidRPr="00E278E0" w:rsidRDefault="00E278E0" w:rsidP="00E278E0">
      <w:pPr>
        <w:spacing w:after="0" w:line="240" w:lineRule="auto"/>
        <w:jc w:val="both"/>
        <w:rPr>
          <w:rFonts w:ascii="Times New Roman" w:hAnsi="Times New Roman" w:cs="Times New Roman"/>
          <w:strike/>
          <w:color w:val="FF0000"/>
          <w:sz w:val="24"/>
          <w:szCs w:val="24"/>
        </w:rPr>
      </w:pPr>
      <w:proofErr w:type="spellStart"/>
      <w:r w:rsidRPr="00E278E0">
        <w:rPr>
          <w:rFonts w:ascii="Times New Roman" w:hAnsi="Times New Roman" w:cs="Times New Roman"/>
          <w:sz w:val="24"/>
          <w:szCs w:val="24"/>
        </w:rPr>
        <w:t>ca</w:t>
      </w:r>
      <w:proofErr w:type="spellEnd"/>
      <w:r w:rsidRPr="00E278E0">
        <w:rPr>
          <w:rFonts w:ascii="Times New Roman" w:hAnsi="Times New Roman" w:cs="Times New Roman"/>
          <w:sz w:val="24"/>
          <w:szCs w:val="24"/>
        </w:rPr>
        <w:t>) e rendelet 3. melléklet szerinti nyilatkozat a pályázat benyújtását megelőző 3 hónapra vonatkozó jövedelmi és vagyoni viszonyokról, illetve azokat igazoló dokumentumok,</w:t>
      </w:r>
    </w:p>
    <w:p w:rsidR="00E278E0" w:rsidRPr="00E278E0" w:rsidRDefault="00E278E0" w:rsidP="00E278E0">
      <w:pPr>
        <w:spacing w:after="0" w:line="240" w:lineRule="auto"/>
        <w:jc w:val="both"/>
        <w:rPr>
          <w:rFonts w:ascii="Times New Roman" w:hAnsi="Times New Roman" w:cs="Times New Roman"/>
          <w:sz w:val="24"/>
          <w:szCs w:val="24"/>
        </w:rPr>
      </w:pPr>
      <w:proofErr w:type="spellStart"/>
      <w:r w:rsidRPr="00E278E0">
        <w:rPr>
          <w:rFonts w:ascii="Times New Roman" w:hAnsi="Times New Roman" w:cs="Times New Roman"/>
          <w:sz w:val="24"/>
          <w:szCs w:val="24"/>
        </w:rPr>
        <w:t>cb</w:t>
      </w:r>
      <w:proofErr w:type="spellEnd"/>
      <w:r w:rsidRPr="00E278E0">
        <w:rPr>
          <w:rFonts w:ascii="Times New Roman" w:hAnsi="Times New Roman" w:cs="Times New Roman"/>
          <w:sz w:val="24"/>
          <w:szCs w:val="24"/>
        </w:rPr>
        <w:t>) a pályázó iskolai végzettségét tanúsító oklevél,</w:t>
      </w:r>
    </w:p>
    <w:p w:rsidR="00E278E0" w:rsidRPr="00E278E0" w:rsidRDefault="00E278E0" w:rsidP="00E278E0">
      <w:pPr>
        <w:spacing w:after="0" w:line="240" w:lineRule="auto"/>
        <w:jc w:val="both"/>
        <w:rPr>
          <w:rFonts w:ascii="Times New Roman" w:hAnsi="Times New Roman" w:cs="Times New Roman"/>
          <w:sz w:val="24"/>
          <w:szCs w:val="24"/>
        </w:rPr>
      </w:pPr>
      <w:proofErr w:type="spellStart"/>
      <w:r w:rsidRPr="00E278E0">
        <w:rPr>
          <w:rFonts w:ascii="Times New Roman" w:hAnsi="Times New Roman" w:cs="Times New Roman"/>
          <w:sz w:val="24"/>
          <w:szCs w:val="24"/>
        </w:rPr>
        <w:t>cc</w:t>
      </w:r>
      <w:proofErr w:type="spellEnd"/>
      <w:r w:rsidRPr="00E278E0">
        <w:rPr>
          <w:rFonts w:ascii="Times New Roman" w:hAnsi="Times New Roman" w:cs="Times New Roman"/>
          <w:sz w:val="24"/>
          <w:szCs w:val="24"/>
        </w:rPr>
        <w:t>) tiszavasvári székhelyű vagy telephelyű munkáltatóval megkötött munkaszerződés, kinevezés, vállalkozói igazolvány,</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cd</w:t>
      </w:r>
      <w:proofErr w:type="gramEnd"/>
      <w:r w:rsidRPr="00E278E0">
        <w:rPr>
          <w:rFonts w:ascii="Times New Roman" w:hAnsi="Times New Roman" w:cs="Times New Roman"/>
          <w:sz w:val="24"/>
          <w:szCs w:val="24"/>
        </w:rPr>
        <w:t>) nyilatkozat a Tiszavasváriban végezni kívánt önkéntes munkára tett vállalásról,</w:t>
      </w:r>
    </w:p>
    <w:p w:rsidR="00E278E0" w:rsidRPr="00E278E0" w:rsidRDefault="00E278E0" w:rsidP="00E278E0">
      <w:pPr>
        <w:spacing w:after="0" w:line="240" w:lineRule="auto"/>
        <w:jc w:val="both"/>
        <w:rPr>
          <w:rFonts w:ascii="Times New Roman" w:hAnsi="Times New Roman" w:cs="Times New Roman"/>
          <w:sz w:val="24"/>
          <w:szCs w:val="24"/>
        </w:rPr>
      </w:pPr>
      <w:proofErr w:type="spellStart"/>
      <w:r w:rsidRPr="00E278E0">
        <w:rPr>
          <w:rFonts w:ascii="Times New Roman" w:hAnsi="Times New Roman" w:cs="Times New Roman"/>
          <w:sz w:val="24"/>
          <w:szCs w:val="24"/>
        </w:rPr>
        <w:t>ce</w:t>
      </w:r>
      <w:proofErr w:type="spellEnd"/>
      <w:r w:rsidRPr="00E278E0">
        <w:rPr>
          <w:rFonts w:ascii="Times New Roman" w:hAnsi="Times New Roman" w:cs="Times New Roman"/>
          <w:sz w:val="24"/>
          <w:szCs w:val="24"/>
        </w:rPr>
        <w:t>) lakhatási támogatás igénylése esetén házassági anyakönyvi kivonat vagy az élettársi kapcsolat fennállásáról szóló igazolás, nyilatkozat,</w:t>
      </w:r>
    </w:p>
    <w:p w:rsidR="00E278E0" w:rsidRPr="00E278E0" w:rsidRDefault="00E278E0" w:rsidP="00E278E0">
      <w:pPr>
        <w:spacing w:after="0" w:line="240" w:lineRule="auto"/>
        <w:jc w:val="both"/>
        <w:rPr>
          <w:rFonts w:ascii="Times New Roman" w:hAnsi="Times New Roman" w:cs="Times New Roman"/>
          <w:sz w:val="24"/>
          <w:szCs w:val="24"/>
        </w:rPr>
      </w:pPr>
      <w:proofErr w:type="spellStart"/>
      <w:r w:rsidRPr="00E278E0">
        <w:rPr>
          <w:rFonts w:ascii="Times New Roman" w:hAnsi="Times New Roman" w:cs="Times New Roman"/>
          <w:sz w:val="24"/>
          <w:szCs w:val="24"/>
        </w:rPr>
        <w:t>cf</w:t>
      </w:r>
      <w:proofErr w:type="spellEnd"/>
      <w:r w:rsidRPr="00E278E0">
        <w:rPr>
          <w:rFonts w:ascii="Times New Roman" w:hAnsi="Times New Roman" w:cs="Times New Roman"/>
          <w:sz w:val="24"/>
          <w:szCs w:val="24"/>
        </w:rPr>
        <w:t>) lakhatási támogatás igénylése esetén nyilatkozat a lakás közüzemi díjainak és közös költségének megfizetésének vállalásáról,</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cg</w:t>
      </w:r>
      <w:proofErr w:type="gramEnd"/>
      <w:r w:rsidRPr="00E278E0">
        <w:rPr>
          <w:rFonts w:ascii="Times New Roman" w:hAnsi="Times New Roman" w:cs="Times New Roman"/>
          <w:sz w:val="24"/>
          <w:szCs w:val="24"/>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d) annak igazolása, hogy a pályázat benyújtásakor a pályázó szerepel a köztartozásmentes adózói adatbázisban, valamint annak igazolása, hogy – az adott adónemre vonatkozó illetékességi szabályokra figyelemmel - az illetékes önkormányzattal szemben nem áll fenn adótartozása.</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e</w:t>
      </w:r>
      <w:proofErr w:type="gramEnd"/>
      <w:r w:rsidRPr="00E278E0">
        <w:rPr>
          <w:rFonts w:ascii="Times New Roman" w:hAnsi="Times New Roman" w:cs="Times New Roman"/>
          <w:sz w:val="24"/>
          <w:szCs w:val="24"/>
        </w:rPr>
        <w:t>) nyilatkozat, hogy a szerződéskötéssel egyidejűleg vállalja Tiszavasvári Város Önkormányzata javára szóló beszedési megbízás benyújtására vonatkozó, a számlavezető pénzintézet által záradékolt felhatalmazó nyilatkozatot adását valamennyi fizetési számlájára vonatkozóan, arra az esetre, amennyiben visszafizetési kötelezettsége keletkezik, és azt önként nem teljesíti,</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f</w:t>
      </w:r>
      <w:proofErr w:type="gramEnd"/>
      <w:r w:rsidRPr="00E278E0">
        <w:rPr>
          <w:rFonts w:ascii="Times New Roman" w:hAnsi="Times New Roman" w:cs="Times New Roman"/>
          <w:sz w:val="24"/>
          <w:szCs w:val="24"/>
        </w:rPr>
        <w:t>) nyilatkozat, hogy a pályázó nem tartozik a 4.§ (5) bekezdés a)</w:t>
      </w:r>
      <w:proofErr w:type="spellStart"/>
      <w:r w:rsidRPr="00E278E0">
        <w:rPr>
          <w:rFonts w:ascii="Times New Roman" w:hAnsi="Times New Roman" w:cs="Times New Roman"/>
          <w:sz w:val="24"/>
          <w:szCs w:val="24"/>
        </w:rPr>
        <w:t>-d</w:t>
      </w:r>
      <w:proofErr w:type="spellEnd"/>
      <w:r w:rsidRPr="00E278E0">
        <w:rPr>
          <w:rFonts w:ascii="Times New Roman" w:hAnsi="Times New Roman" w:cs="Times New Roman"/>
          <w:sz w:val="24"/>
          <w:szCs w:val="24"/>
        </w:rPr>
        <w:t>) pontjában felsorolt személyek közé.</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g</w:t>
      </w:r>
      <w:proofErr w:type="gramEnd"/>
      <w:r w:rsidRPr="00E278E0">
        <w:rPr>
          <w:rFonts w:ascii="Times New Roman" w:hAnsi="Times New Roman" w:cs="Times New Roman"/>
          <w:sz w:val="24"/>
          <w:szCs w:val="24"/>
        </w:rPr>
        <w:t xml:space="preserve">) 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h</w:t>
      </w:r>
      <w:proofErr w:type="gramEnd"/>
      <w:r w:rsidRPr="00E278E0">
        <w:rPr>
          <w:rFonts w:ascii="Times New Roman" w:hAnsi="Times New Roman" w:cs="Times New Roman"/>
          <w:sz w:val="24"/>
          <w:szCs w:val="24"/>
        </w:rPr>
        <w:t xml:space="preserve">) 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(2) A pályázó e rendelet 5. §</w:t>
      </w:r>
      <w:proofErr w:type="spellStart"/>
      <w:r w:rsidRPr="00E278E0">
        <w:rPr>
          <w:rFonts w:ascii="Times New Roman" w:hAnsi="Times New Roman" w:cs="Times New Roman"/>
          <w:sz w:val="24"/>
          <w:szCs w:val="24"/>
        </w:rPr>
        <w:t>-ban</w:t>
      </w:r>
      <w:proofErr w:type="spellEnd"/>
      <w:r w:rsidRPr="00E278E0">
        <w:rPr>
          <w:rFonts w:ascii="Times New Roman" w:hAnsi="Times New Roman" w:cs="Times New Roman"/>
          <w:sz w:val="24"/>
          <w:szCs w:val="24"/>
        </w:rPr>
        <w:t xml:space="preserve"> meghatározottakon túl köteles az egyes támogatási formáknál, típusoknál előírt jogosultsági </w:t>
      </w:r>
      <w:proofErr w:type="gramStart"/>
      <w:r w:rsidRPr="00E278E0">
        <w:rPr>
          <w:rFonts w:ascii="Times New Roman" w:hAnsi="Times New Roman" w:cs="Times New Roman"/>
          <w:sz w:val="24"/>
          <w:szCs w:val="24"/>
        </w:rPr>
        <w:t>feltételeket hitelt</w:t>
      </w:r>
      <w:proofErr w:type="gramEnd"/>
      <w:r w:rsidRPr="00E278E0">
        <w:rPr>
          <w:rFonts w:ascii="Times New Roman" w:hAnsi="Times New Roman" w:cs="Times New Roman"/>
          <w:sz w:val="24"/>
          <w:szCs w:val="24"/>
        </w:rPr>
        <w:t xml:space="preserve"> érdemlően igazolni.</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(3) Az (1) bekezdés </w:t>
      </w:r>
      <w:proofErr w:type="spellStart"/>
      <w:r w:rsidRPr="00E278E0">
        <w:rPr>
          <w:rFonts w:ascii="Times New Roman" w:hAnsi="Times New Roman" w:cs="Times New Roman"/>
          <w:sz w:val="24"/>
          <w:szCs w:val="24"/>
        </w:rPr>
        <w:t>ca</w:t>
      </w:r>
      <w:proofErr w:type="spellEnd"/>
      <w:r w:rsidRPr="00E278E0">
        <w:rPr>
          <w:rFonts w:ascii="Times New Roman" w:hAnsi="Times New Roman" w:cs="Times New Roman"/>
          <w:sz w:val="24"/>
          <w:szCs w:val="24"/>
        </w:rPr>
        <w:t>)</w:t>
      </w:r>
      <w:proofErr w:type="spellStart"/>
      <w:r w:rsidRPr="00E278E0">
        <w:rPr>
          <w:rFonts w:ascii="Times New Roman" w:hAnsi="Times New Roman" w:cs="Times New Roman"/>
          <w:sz w:val="24"/>
          <w:szCs w:val="24"/>
        </w:rPr>
        <w:t>-cc</w:t>
      </w:r>
      <w:proofErr w:type="spellEnd"/>
      <w:r w:rsidRPr="00E278E0">
        <w:rPr>
          <w:rFonts w:ascii="Times New Roman" w:hAnsi="Times New Roman" w:cs="Times New Roman"/>
          <w:sz w:val="24"/>
          <w:szCs w:val="24"/>
        </w:rPr>
        <w:t xml:space="preserve">), </w:t>
      </w:r>
      <w:proofErr w:type="spellStart"/>
      <w:r w:rsidRPr="00E278E0">
        <w:rPr>
          <w:rFonts w:ascii="Times New Roman" w:hAnsi="Times New Roman" w:cs="Times New Roman"/>
          <w:sz w:val="24"/>
          <w:szCs w:val="24"/>
        </w:rPr>
        <w:t>ce</w:t>
      </w:r>
      <w:proofErr w:type="spellEnd"/>
      <w:r w:rsidRPr="00E278E0">
        <w:rPr>
          <w:rFonts w:ascii="Times New Roman" w:hAnsi="Times New Roman" w:cs="Times New Roman"/>
          <w:sz w:val="24"/>
          <w:szCs w:val="24"/>
        </w:rPr>
        <w:t>) és cg) pontjaiban meghatározott dokumentumokat egyszerű másolatban kell benyújtani.</w:t>
      </w:r>
    </w:p>
    <w:p w:rsidR="00E278E0" w:rsidRPr="00E278E0" w:rsidRDefault="00E278E0" w:rsidP="00E278E0">
      <w:pPr>
        <w:spacing w:after="0" w:line="240" w:lineRule="auto"/>
        <w:jc w:val="both"/>
        <w:rPr>
          <w:rFonts w:ascii="Times New Roman" w:hAnsi="Times New Roman" w:cs="Times New Roman"/>
          <w:sz w:val="24"/>
          <w:szCs w:val="24"/>
        </w:rPr>
      </w:pPr>
    </w:p>
    <w:p w:rsidR="00E278E0" w:rsidRDefault="00E278E0" w:rsidP="00E278E0">
      <w:pPr>
        <w:spacing w:after="0" w:line="240" w:lineRule="auto"/>
        <w:jc w:val="both"/>
        <w:rPr>
          <w:rFonts w:ascii="Times New Roman" w:hAnsi="Times New Roman" w:cs="Times New Roman"/>
          <w:sz w:val="24"/>
          <w:szCs w:val="24"/>
        </w:rPr>
      </w:pPr>
    </w:p>
    <w:p w:rsidR="00210D46" w:rsidRDefault="00210D46" w:rsidP="00E278E0">
      <w:pPr>
        <w:spacing w:after="0" w:line="240" w:lineRule="auto"/>
        <w:jc w:val="both"/>
        <w:rPr>
          <w:rFonts w:ascii="Times New Roman" w:hAnsi="Times New Roman" w:cs="Times New Roman"/>
          <w:sz w:val="24"/>
          <w:szCs w:val="24"/>
        </w:rPr>
      </w:pPr>
    </w:p>
    <w:p w:rsidR="00210D46" w:rsidRPr="00E278E0" w:rsidRDefault="00210D46"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r w:rsidRPr="00E278E0">
        <w:rPr>
          <w:rFonts w:ascii="Times New Roman" w:hAnsi="Times New Roman" w:cs="Times New Roman"/>
          <w:sz w:val="24"/>
          <w:szCs w:val="24"/>
        </w:rPr>
        <w:lastRenderedPageBreak/>
        <w:t>5. A pályázatok elbírálásának rendje</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6.§ (1) A támogatás iránti pályázatokat e rendelet 1. melléklete szerinti pályázati adatlapon kell benyújtani. A pályázatot papír alapon, Tiszavasvári Város Önkormányzata részére címezve kell benyújtani. A borítékon fel kell tüntetni a támogatás formáját, ösztönző támogatás esetén a típusát. A pályázatot személyesen vagy postai úton lehet benyújtani.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(2) A pályázatokról a képviselő-testület dönt, az (5) bekezdésben foglaltak figyelembevételével. A döntés ellen fellebbezésnek helye nincs. A képviselő-testület döntéséről a pályázók írásbeli értesítést kapnak.</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(3) A hiányosan benyújtott pályázatok érvénytelenek, kivéve a (4) bekezdésben foglaltakat. A pályázat benyújtására előírt határnap jogvesztő.</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(4) A polgármester 3 napos határidővel hiánypótlást írhat ki a pályázók részére.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(5)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(6) Amennyiben szerződéskötésre a nyertes pályázó érdekkörében felmerülő okból nem kerül sor, vagy a nyertes pályázó nem kíván szerződést kötni, az önkormányzat a soron következő legtöbb pontszámot elért, valamint az általános és egyedi jogosultsági feltételeknek megfelelő pályázóval jogosult megkötni a szerződést.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(7) Az ösztönző támogatásokra vonatkozó pályázati felhívásokat az önkormányzat évente legalább két alkalommal, de a pályázók létszámától függően szükség szerinti számban hirdeti meg legfeljebb a pályázati keretösszeg erejéig, az önkormányzat honlapján. A pályázatok elbírálásának határideje a pályázat kiírásától számított legkésőbb 60 nap.</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(8) A lakhatási támogatásra vonatkozó pályázati felhívásokat az önkormányzat kétévente legalább egy alkalommal, de a pályázók létszámától függően szükség szerinti számban hirdeti meg legfeljebb a pályázati keretösszeg erejéig, az önkormányzat honlapján. A pályázatok elbírálásának határideje a pályázat kiírásától számított legkésőbb 60 nap.</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(9) A szerződéskötés határideje – az (6)</w:t>
      </w:r>
      <w:r w:rsidRPr="00E278E0">
        <w:rPr>
          <w:rFonts w:ascii="Times New Roman" w:hAnsi="Times New Roman" w:cs="Times New Roman"/>
          <w:color w:val="FF0000"/>
          <w:sz w:val="24"/>
          <w:szCs w:val="24"/>
        </w:rPr>
        <w:t xml:space="preserve"> </w:t>
      </w:r>
      <w:r w:rsidRPr="00E278E0">
        <w:rPr>
          <w:rFonts w:ascii="Times New Roman" w:hAnsi="Times New Roman" w:cs="Times New Roman"/>
          <w:sz w:val="24"/>
          <w:szCs w:val="24"/>
        </w:rPr>
        <w:t>bekezdés</w:t>
      </w:r>
      <w:r w:rsidRPr="00E278E0">
        <w:rPr>
          <w:rFonts w:ascii="Times New Roman" w:hAnsi="Times New Roman" w:cs="Times New Roman"/>
          <w:color w:val="FF0000"/>
          <w:sz w:val="24"/>
          <w:szCs w:val="24"/>
        </w:rPr>
        <w:t xml:space="preserve"> </w:t>
      </w:r>
      <w:r w:rsidRPr="00E278E0">
        <w:rPr>
          <w:rFonts w:ascii="Times New Roman" w:hAnsi="Times New Roman" w:cs="Times New Roman"/>
          <w:sz w:val="24"/>
          <w:szCs w:val="24"/>
        </w:rPr>
        <w:t xml:space="preserve">kivételével – a képviselő-testületi döntés meghozatalát követő legkésőbb 15 nap. A szerződés </w:t>
      </w:r>
      <w:proofErr w:type="gramStart"/>
      <w:r w:rsidRPr="00E278E0">
        <w:rPr>
          <w:rFonts w:ascii="Times New Roman" w:hAnsi="Times New Roman" w:cs="Times New Roman"/>
          <w:sz w:val="24"/>
          <w:szCs w:val="24"/>
        </w:rPr>
        <w:t>hatálybalépésének napja</w:t>
      </w:r>
      <w:proofErr w:type="gramEnd"/>
      <w:r w:rsidRPr="00E278E0">
        <w:rPr>
          <w:rFonts w:ascii="Times New Roman" w:hAnsi="Times New Roman" w:cs="Times New Roman"/>
          <w:sz w:val="24"/>
          <w:szCs w:val="24"/>
        </w:rPr>
        <w:t xml:space="preserve"> ösztönző támogatás esetén a korábbi nyertes pályázóval kötött szerződés megszűnésének napját követő nap, kivéve az első pályázati kiírás nyertes pályázóival kötött szerződés hatálybalépésnek napja, ami a szerződéskötés napja. A szerződés </w:t>
      </w:r>
      <w:proofErr w:type="gramStart"/>
      <w:r w:rsidRPr="00E278E0">
        <w:rPr>
          <w:rFonts w:ascii="Times New Roman" w:hAnsi="Times New Roman" w:cs="Times New Roman"/>
          <w:sz w:val="24"/>
          <w:szCs w:val="24"/>
        </w:rPr>
        <w:t>hatálybalépésének napja</w:t>
      </w:r>
      <w:proofErr w:type="gramEnd"/>
      <w:r w:rsidRPr="00E278E0">
        <w:rPr>
          <w:rFonts w:ascii="Times New Roman" w:hAnsi="Times New Roman" w:cs="Times New Roman"/>
          <w:sz w:val="24"/>
          <w:szCs w:val="24"/>
        </w:rPr>
        <w:t xml:space="preserve"> lakhatási támogatás esetén a korábbi nyertes pályázóval kötött szerződés megszűnésének napját követő legkésőbb nyolcadik nap, kivéve az első pályázati kiírás nyertes pályázóival kötött szerződés hatálybalépésnek napja, ami a szerződéskötés napja.</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(10) Amennyiben szerződéskötésre a nyertes pályázó érdekkörében felmerülő okból nem kerül sor, vagy a nyertes pályázó nem kíván szerződést kötni, a soron következő legtöbb pontszámot elért, valamint az általános és egyedi jogosultsági feltételeknek megfelelő pályázóval a képviselő-testületi döntés meghozatalát követő legkésőbb 30 napon belül köthető szerződés.</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(11) A nyertes pályázó a szerződéskötést követően bármilyen, a jogosultságot érintő változást írásban haladéktalanul, de legkésőbb 8 napon belül köteles bejelenteni. A jegyző a jogosultsági feltételek meglétét ellenőrizheti.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(12) A támogatásban részesülő személyekről a jegyző nyilvántartást vezet.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7.§ A támogatási szerződés kötelező tartalmi elemei különösen a támogatott kötelezettségvállalása arról, hogy</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a</w:t>
      </w:r>
      <w:proofErr w:type="gramEnd"/>
      <w:r w:rsidRPr="00E278E0">
        <w:rPr>
          <w:rFonts w:ascii="Times New Roman" w:hAnsi="Times New Roman" w:cs="Times New Roman"/>
          <w:sz w:val="24"/>
          <w:szCs w:val="24"/>
        </w:rPr>
        <w:t xml:space="preserve">) tiszavasvári állandó lakcímét, valamint a tiszavasvári székhelyű vagy telephelyű munkáltatóval való jogviszonyát a támogatás folyósításának lezárásáig fenntartja;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lastRenderedPageBreak/>
        <w:t>b) amennyiben az adott támogatásra vonatkozó jogosultsági feltételeket megszegi, a folyósított támogatást egy összegben, az erre történő felszólítást követő 30 napon belül visszafizeti,</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c) a Tiszavasvári Város Polgármestere által előírt önkéntes munkavégzési kötelezettséget teljesíti,</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d) részt vesz az életpálya-vezetési tanácsadáson, tréningeken,</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e</w:t>
      </w:r>
      <w:proofErr w:type="gramEnd"/>
      <w:r w:rsidRPr="00E278E0">
        <w:rPr>
          <w:rFonts w:ascii="Times New Roman" w:hAnsi="Times New Roman" w:cs="Times New Roman"/>
          <w:sz w:val="24"/>
          <w:szCs w:val="24"/>
        </w:rPr>
        <w:t xml:space="preserve">) a szerződéskötéssel egyidejűleg Tiszavasvári Város Önkormányzata javára szóló beszedési megbízás benyújtására vonatkozó, a számlavezető pénzintézet által záradékolt felhatalmazó nyilatkozatot ad valamennyi fizetési számlájára vonatkozóan, arra az esetre, amennyiben visszafizetési kötelezettsége keletkezik, és azt önként nem teljesíti.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8. § (1) Az ösztönző támogatások havonta utólag a tárgyhónapot követő hónap 15. napjáig kerülnek átutalásra.</w:t>
      </w:r>
    </w:p>
    <w:p w:rsidR="00E278E0" w:rsidRPr="00E278E0" w:rsidRDefault="00E278E0" w:rsidP="00E278E0">
      <w:pPr>
        <w:spacing w:after="0" w:line="240" w:lineRule="auto"/>
        <w:jc w:val="both"/>
        <w:rPr>
          <w:rFonts w:ascii="Times New Roman" w:eastAsia="Times New Roman" w:hAnsi="Times New Roman" w:cs="Times New Roman"/>
          <w:sz w:val="24"/>
          <w:szCs w:val="24"/>
          <w:lang w:eastAsia="hu-HU"/>
        </w:rPr>
      </w:pPr>
      <w:r w:rsidRPr="00E278E0">
        <w:rPr>
          <w:rFonts w:ascii="Times New Roman" w:eastAsia="Times New Roman" w:hAnsi="Times New Roman" w:cs="Times New Roman"/>
          <w:sz w:val="24"/>
          <w:szCs w:val="24"/>
          <w:lang w:eastAsia="hu-HU"/>
        </w:rPr>
        <w:t xml:space="preserve">(2) Az ösztönző támogatások csak az </w:t>
      </w:r>
      <w:r w:rsidRPr="00E278E0">
        <w:rPr>
          <w:rFonts w:ascii="Times New Roman" w:hAnsi="Times New Roman" w:cs="Times New Roman"/>
          <w:sz w:val="24"/>
          <w:szCs w:val="24"/>
        </w:rPr>
        <w:t xml:space="preserve">EFOP-1.2.11-16-2017-00009 azonosító számú „Esély és otthon-mindkettő lehetséges! Komplex beavatkozások megvalósítása a fiatalok elvándorlásának csökkentése érdekében Tiszavasváriban” című </w:t>
      </w:r>
      <w:r w:rsidRPr="00E278E0">
        <w:rPr>
          <w:rFonts w:ascii="Times New Roman" w:eastAsia="Times New Roman" w:hAnsi="Times New Roman" w:cs="Times New Roman"/>
          <w:sz w:val="24"/>
          <w:szCs w:val="24"/>
          <w:lang w:eastAsia="hu-HU"/>
        </w:rPr>
        <w:t>pályázat keretösszegéből az adott támogatásra meghatározott összeg erejéig folyósíthatóak.</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III. Fejezet</w:t>
      </w: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Az ösztönző támogatások típusai</w:t>
      </w: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r w:rsidRPr="00E278E0">
        <w:rPr>
          <w:rFonts w:ascii="Times New Roman" w:hAnsi="Times New Roman" w:cs="Times New Roman"/>
          <w:sz w:val="24"/>
          <w:szCs w:val="24"/>
        </w:rPr>
        <w:t>6. Tiszavasváriban lakó hiányszakma képviselőinek helyben tartása</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9.§ (1) Tiszavasváriban lakó hiányszakma képviselőinek helyben tartása támogatás iránt pályázatot nyújthat be az a személy, aki</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a</w:t>
      </w:r>
      <w:proofErr w:type="gramEnd"/>
      <w:r w:rsidRPr="00E278E0">
        <w:rPr>
          <w:rFonts w:ascii="Times New Roman" w:hAnsi="Times New Roman" w:cs="Times New Roman"/>
          <w:sz w:val="24"/>
          <w:szCs w:val="24"/>
        </w:rPr>
        <w:t>) e rendelet 1. § 5. pontjában meghatározott hiányszakmával rendelkezik,</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b) a támogatás időtartama alatt munkaviszonnyal vagy közfoglalkoztatási jogviszonnyal rendelkezik Tiszavasváriban,</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(2) A nyertes pályázó 6 hónapon keresztül havi 40.000,</w:t>
      </w:r>
      <w:proofErr w:type="spellStart"/>
      <w:r w:rsidRPr="00E278E0">
        <w:rPr>
          <w:rFonts w:ascii="Times New Roman" w:hAnsi="Times New Roman" w:cs="Times New Roman"/>
          <w:sz w:val="24"/>
          <w:szCs w:val="24"/>
        </w:rPr>
        <w:t>-Ft</w:t>
      </w:r>
      <w:proofErr w:type="spellEnd"/>
      <w:r w:rsidRPr="00E278E0">
        <w:rPr>
          <w:rFonts w:ascii="Times New Roman" w:hAnsi="Times New Roman" w:cs="Times New Roman"/>
          <w:sz w:val="24"/>
          <w:szCs w:val="24"/>
        </w:rPr>
        <w:t xml:space="preserve"> összegű vissza nem térítendő pénzbeli támogatásra jogosult.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(3) A támogatásban részesülők száma félévente maximum </w:t>
      </w:r>
      <w:r w:rsidR="001B53E2" w:rsidRPr="00BF6EC1">
        <w:rPr>
          <w:rFonts w:ascii="Times New Roman" w:hAnsi="Times New Roman" w:cs="Times New Roman"/>
          <w:sz w:val="24"/>
          <w:szCs w:val="24"/>
        </w:rPr>
        <w:t>4</w:t>
      </w:r>
      <w:r w:rsidRPr="00BF6EC1">
        <w:rPr>
          <w:rFonts w:ascii="Times New Roman" w:hAnsi="Times New Roman" w:cs="Times New Roman"/>
          <w:sz w:val="24"/>
          <w:szCs w:val="24"/>
        </w:rPr>
        <w:t>5</w:t>
      </w:r>
      <w:r w:rsidRPr="00E278E0">
        <w:rPr>
          <w:rFonts w:ascii="Times New Roman" w:hAnsi="Times New Roman" w:cs="Times New Roman"/>
          <w:color w:val="FF0000"/>
          <w:sz w:val="24"/>
          <w:szCs w:val="24"/>
        </w:rPr>
        <w:t xml:space="preserve"> </w:t>
      </w:r>
      <w:r w:rsidRPr="00E278E0">
        <w:rPr>
          <w:rFonts w:ascii="Times New Roman" w:hAnsi="Times New Roman" w:cs="Times New Roman"/>
          <w:sz w:val="24"/>
          <w:szCs w:val="24"/>
        </w:rPr>
        <w:t>fő lehet.</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r w:rsidRPr="00E278E0">
        <w:rPr>
          <w:rFonts w:ascii="Times New Roman" w:hAnsi="Times New Roman" w:cs="Times New Roman"/>
          <w:sz w:val="24"/>
          <w:szCs w:val="24"/>
        </w:rPr>
        <w:t>7. Tiszavasváriban belterületi lakóépületet vásárló vagy belterületi ingatlanon lakóépületet építő fiatalok támogatása</w:t>
      </w: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10.§ (1) Tiszavasváriban belterületi lakóépületet vásárló vagy belterületi ingatlanon lakóépületet építő fiatalok támogatása iránt pályázatot nyújthat be az a személy, aki</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a</w:t>
      </w:r>
      <w:proofErr w:type="gramEnd"/>
      <w:r w:rsidRPr="00E278E0">
        <w:rPr>
          <w:rFonts w:ascii="Times New Roman" w:hAnsi="Times New Roman" w:cs="Times New Roman"/>
          <w:sz w:val="24"/>
          <w:szCs w:val="24"/>
        </w:rPr>
        <w:t>) Tiszavasváriban belterületi lakóépületet kíván vásárolni vagy belterületi ingatlanon kíván lakóépületet építeni,</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b) e rendelet 1. § 5. pontjában meghatározott hiányszakmával rendelkezik,</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c) munkaviszonnyal rendelkezik,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d) akinek házastársa, bejegyzett élettársa és kiskorú gyermeke tiszavasváriban lakástulajdonnal nem rendelkezik, kivéve, ha a lakástulajdon az igénylőnek, házastársának, bejegyzett élettárásnak és kiskorú gyermekének együttesen legfeljebb 50%-os tulajdoni hányada van egy olyan lakásban, amely öröklés útján került a tulajdonukba.</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(2) Tiszavasváriban belterületi lakóépület vásárlása esetén a támogatás akkor állapítható meg a pályázó vonatkozásában, ha a tulajdonjog bejegyzésre még nem került sor. Ebben az esetben a pályázó igazolni köteles, hogy a bejegyzés még nem történt meg. A támogatott hozzájárul annak költségei viselése mellett, hogy jelen rendelet szerinti támogatással érintett ingatlanra 5 év időtartamra jelzálogjog, valamint elidegenítési és terhelési tilalom kerüljön bejegyzésre az önkormányzat javára.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lastRenderedPageBreak/>
        <w:t>(3) Amennyiben a megvásárolni kívánt lakóépület közös tulajdonba kerül, a tulajdonostársak közül kizárólag az egyik nyújthat be támogatás iránti kérelmet. Az elbírálásnál a kérelmek benyújtási sorrendje az irányadó. Egyidejű benyújtás esetén a képviselő-testület dönt.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(4) A támogatás kizárólag a lakástörvényben meghatározott komfortos vagy összkomfortos lakás vásárlására vagy építésére nyújtható. Nem részesíthető támogatásban az, aki a lakástörvény szerinti komfort nélküli vagy félkomfortos lakást kíván vásárolni vagy építeni.</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(5) A pályázó egy összegben 700.000,- Ft vissza nem térítendő pénzbeli támogatásra jogosult.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(6) A támogatásban részesülők száma félévente maximum </w:t>
      </w:r>
      <w:r w:rsidR="001B53E2" w:rsidRPr="00BF6EC1">
        <w:rPr>
          <w:rFonts w:ascii="Times New Roman" w:hAnsi="Times New Roman" w:cs="Times New Roman"/>
          <w:sz w:val="24"/>
          <w:szCs w:val="24"/>
        </w:rPr>
        <w:t>5</w:t>
      </w:r>
      <w:r w:rsidRPr="00E278E0">
        <w:rPr>
          <w:rFonts w:ascii="Times New Roman" w:hAnsi="Times New Roman" w:cs="Times New Roman"/>
          <w:color w:val="FF0000"/>
          <w:sz w:val="24"/>
          <w:szCs w:val="24"/>
        </w:rPr>
        <w:t xml:space="preserve"> </w:t>
      </w:r>
      <w:r w:rsidRPr="00E278E0">
        <w:rPr>
          <w:rFonts w:ascii="Times New Roman" w:hAnsi="Times New Roman" w:cs="Times New Roman"/>
          <w:sz w:val="24"/>
          <w:szCs w:val="24"/>
        </w:rPr>
        <w:t>fő lehet.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(7) A támogatott köteles a tulajdonjog bejegyzését tartalmazó határozatot – a (2) bekezdés kivételével - lakásvásárlás esetén 6 hónapon belül a jegyzőnél bemutatni. A támogatott köteles feltüntetni – a (2) bekezdés kivételével - az adásvételi szerződésben jelen rendelet szerinti támogatással érintett ingatlanra 5 év időtartamra jelzálogjog, valamint elidegenítési és terhelési tilalom bejegyzését. Lakásépítés esetén a támogatott hozzájárul annak költségei viselése mellett, hogy a jelen rendelet szerinti támogatással érintett ingatlanra az önkormányzat javára 5 év időtartamra jelzálogjog, valamint elidegenítési és terhelési tilalom kerüljön bejegyzésre.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(8) Lakásvásárlás esetén a támogatott hitelt érdemlően igazolni köteles a tulajdonjog ingatlan-nyilvántartásba történő bejegyzését követő 30 napon belül, hogy ott állandó lakcímet létesített és életvitelszerűen lakik a vásárolt lakásban.</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(9) Lakásépítés esetén a támogatott köteles bemutatni az épület használatbavételi engedélyét annak jogerőre emelkedésétől számított 15 napon belül, annak igazolásával, hogy ettől az időponttól számított 30 napon belül ott állandó lakcímet létesített és életvitelszerűen lakik a vásárolt lakásban.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(10) Amennyiben a támogatott a (7)-(9) bekezdésben meghatározott igazolási kötelezettségének határidőben nem tesz eleget, a támogatás teljes összegét vissza kell fizetnie.</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(11) A támogatott köteles a támogatást az éves jegybanki alapkamat kétszeres összegével növelten visszafizetni az Önkormányzatnak, amennyiben a támogatás folyósításától számított 5 éven belül értékesíteni kívánja a támogatás igénybevételével felépített vagy megvásárolt lakóépületet. </w:t>
      </w: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IV. Fejezet</w:t>
      </w: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Lakhatási támogatás</w:t>
      </w: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sz w:val="24"/>
          <w:szCs w:val="24"/>
        </w:rPr>
      </w:pPr>
      <w:r w:rsidRPr="00E278E0">
        <w:rPr>
          <w:rFonts w:ascii="Times New Roman" w:hAnsi="Times New Roman" w:cs="Times New Roman"/>
          <w:sz w:val="24"/>
          <w:szCs w:val="24"/>
        </w:rPr>
        <w:t>8. Lakhatási támogatás jogosultsági feltételek</w:t>
      </w:r>
    </w:p>
    <w:p w:rsidR="00E278E0" w:rsidRPr="00E278E0" w:rsidRDefault="00E278E0" w:rsidP="00E278E0">
      <w:pPr>
        <w:spacing w:after="0" w:line="240" w:lineRule="auto"/>
        <w:jc w:val="center"/>
        <w:rPr>
          <w:rFonts w:ascii="Times New Roman" w:hAnsi="Times New Roman" w:cs="Times New Roman"/>
          <w:sz w:val="24"/>
          <w:szCs w:val="24"/>
        </w:rPr>
      </w:pPr>
    </w:p>
    <w:p w:rsidR="00E278E0" w:rsidRPr="00E278E0" w:rsidRDefault="0080429B" w:rsidP="00E27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E278E0" w:rsidRPr="00E278E0">
        <w:rPr>
          <w:rFonts w:ascii="Times New Roman" w:hAnsi="Times New Roman" w:cs="Times New Roman"/>
          <w:sz w:val="24"/>
          <w:szCs w:val="24"/>
        </w:rPr>
        <w:t>Az önkormányzat e rendelet 8. § (2) bekezdésében meghatározott pályázat keretében felújított és berendezett lakásokra lakhatási támogatás iránt pályázatot nyújthat be az aki</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t>a</w:t>
      </w:r>
      <w:proofErr w:type="gramEnd"/>
      <w:r w:rsidRPr="00E278E0">
        <w:rPr>
          <w:rFonts w:ascii="Times New Roman" w:hAnsi="Times New Roman" w:cs="Times New Roman"/>
          <w:sz w:val="24"/>
          <w:szCs w:val="24"/>
        </w:rPr>
        <w:t>) nem rendelkezik lakóépület tulajdonjogával Tiszavasváriban;</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b) e rendelet 1. § 5. pontjában meghatározott hiányszakmával rendelkezik,</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c) munkaviszonnyal rendelkezik Tiszavasváriban.</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d) vállalja a lakás közüzemi díjainak és közös költségének megfizetését.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12. § (1) Lakhatási támogatás keretében 7 lakás kerül használatba adásra. A lakhatási támogatás használati jogviszony biztosítása útján legfeljebb 2 év határozott időtartamra szól. (2) A támogatottnak lakbérfizetési kötelezettsége nem keletkezik, csak a lakás közüzemi díjainak és közös költségének megfizetésére köteles.</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(3) A lakások használati joga nem cserélhető el és nem ruházható át.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 xml:space="preserve">(4) Pályázni a pályázati kiírásban megjelölt lakásokra, konkrét lakás meghatározása nélkül, e rendelet 1. melléklete szerinti adatlapon kell. </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13. § Nem jogosult a támogatásra az a pályázó, aki:</w:t>
      </w:r>
    </w:p>
    <w:p w:rsidR="00E278E0" w:rsidRPr="00E278E0" w:rsidRDefault="00E278E0" w:rsidP="00E278E0">
      <w:pPr>
        <w:spacing w:after="0" w:line="240" w:lineRule="auto"/>
        <w:jc w:val="both"/>
        <w:rPr>
          <w:rFonts w:ascii="Times New Roman" w:hAnsi="Times New Roman" w:cs="Times New Roman"/>
          <w:sz w:val="24"/>
          <w:szCs w:val="24"/>
        </w:rPr>
      </w:pPr>
      <w:proofErr w:type="gramStart"/>
      <w:r w:rsidRPr="00E278E0">
        <w:rPr>
          <w:rFonts w:ascii="Times New Roman" w:hAnsi="Times New Roman" w:cs="Times New Roman"/>
          <w:sz w:val="24"/>
          <w:szCs w:val="24"/>
        </w:rPr>
        <w:lastRenderedPageBreak/>
        <w:t>a</w:t>
      </w:r>
      <w:proofErr w:type="gramEnd"/>
      <w:r w:rsidRPr="00E278E0">
        <w:rPr>
          <w:rFonts w:ascii="Times New Roman" w:hAnsi="Times New Roman" w:cs="Times New Roman"/>
          <w:sz w:val="24"/>
          <w:szCs w:val="24"/>
        </w:rPr>
        <w:t>) már rendelkezett önkormányzati bérlakással, amelyet kedvezményesen megvásárolt és az így megvásárolt bérlakásban legalább 50%-os tulajdoni hányaddal rendelkezik;</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b) önkormányzati bérlakásra vonatkozó bérleti jogviszonyát neki felróható okból a bérbeadó felmondással megszüntette;</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c) önkormányzati lakásban lakik vagy lakott jogcím nélküli használóként;</w:t>
      </w: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d) szociális, jövedelmi vagyoni viszonyaira vonatkozóan olyan valótlan adatot közöl, amely számára jogtalan előnyt jelent.</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IV. Fejezet</w:t>
      </w:r>
    </w:p>
    <w:p w:rsidR="00E278E0" w:rsidRPr="00E278E0" w:rsidRDefault="00E278E0" w:rsidP="00E278E0">
      <w:pPr>
        <w:spacing w:after="0" w:line="240" w:lineRule="auto"/>
        <w:jc w:val="center"/>
        <w:rPr>
          <w:rFonts w:ascii="Times New Roman" w:hAnsi="Times New Roman" w:cs="Times New Roman"/>
          <w:b/>
          <w:sz w:val="24"/>
          <w:szCs w:val="24"/>
        </w:rPr>
      </w:pPr>
      <w:r w:rsidRPr="00E278E0">
        <w:rPr>
          <w:rFonts w:ascii="Times New Roman" w:hAnsi="Times New Roman" w:cs="Times New Roman"/>
          <w:b/>
          <w:sz w:val="24"/>
          <w:szCs w:val="24"/>
        </w:rPr>
        <w:t>Záró rendelkezések</w:t>
      </w:r>
    </w:p>
    <w:p w:rsidR="00E278E0" w:rsidRPr="00E278E0" w:rsidRDefault="00E278E0" w:rsidP="00E278E0">
      <w:pPr>
        <w:spacing w:after="0" w:line="240" w:lineRule="auto"/>
        <w:jc w:val="both"/>
        <w:rPr>
          <w:rFonts w:ascii="Times New Roman" w:hAnsi="Times New Roman" w:cs="Times New Roman"/>
          <w:sz w:val="24"/>
          <w:szCs w:val="24"/>
        </w:rPr>
      </w:pPr>
    </w:p>
    <w:p w:rsidR="00E278E0" w:rsidRPr="00E278E0" w:rsidRDefault="00E278E0" w:rsidP="00E278E0">
      <w:pPr>
        <w:spacing w:after="0" w:line="240" w:lineRule="auto"/>
        <w:jc w:val="both"/>
        <w:rPr>
          <w:rFonts w:ascii="Times New Roman" w:hAnsi="Times New Roman" w:cs="Times New Roman"/>
          <w:sz w:val="24"/>
          <w:szCs w:val="24"/>
        </w:rPr>
      </w:pPr>
      <w:r w:rsidRPr="00E278E0">
        <w:rPr>
          <w:rFonts w:ascii="Times New Roman" w:hAnsi="Times New Roman" w:cs="Times New Roman"/>
          <w:sz w:val="24"/>
          <w:szCs w:val="24"/>
        </w:rPr>
        <w:t>14.§ Ez a rendelet 202</w:t>
      </w:r>
      <w:r w:rsidR="001B53E2">
        <w:rPr>
          <w:rFonts w:ascii="Times New Roman" w:hAnsi="Times New Roman" w:cs="Times New Roman"/>
          <w:sz w:val="24"/>
          <w:szCs w:val="24"/>
        </w:rPr>
        <w:t>1</w:t>
      </w:r>
      <w:r w:rsidRPr="00E278E0">
        <w:rPr>
          <w:rFonts w:ascii="Times New Roman" w:hAnsi="Times New Roman" w:cs="Times New Roman"/>
          <w:sz w:val="24"/>
          <w:szCs w:val="24"/>
        </w:rPr>
        <w:t xml:space="preserve">. </w:t>
      </w:r>
      <w:r w:rsidR="001B53E2">
        <w:rPr>
          <w:rFonts w:ascii="Times New Roman" w:hAnsi="Times New Roman" w:cs="Times New Roman"/>
          <w:sz w:val="24"/>
          <w:szCs w:val="24"/>
        </w:rPr>
        <w:t>május</w:t>
      </w:r>
      <w:r w:rsidRPr="00E278E0">
        <w:rPr>
          <w:rFonts w:ascii="Times New Roman" w:hAnsi="Times New Roman" w:cs="Times New Roman"/>
          <w:sz w:val="24"/>
          <w:szCs w:val="24"/>
        </w:rPr>
        <w:t xml:space="preserve"> </w:t>
      </w:r>
      <w:r w:rsidR="001B53E2">
        <w:rPr>
          <w:rFonts w:ascii="Times New Roman" w:hAnsi="Times New Roman" w:cs="Times New Roman"/>
          <w:sz w:val="24"/>
          <w:szCs w:val="24"/>
        </w:rPr>
        <w:t>3</w:t>
      </w:r>
      <w:r w:rsidRPr="00E278E0">
        <w:rPr>
          <w:rFonts w:ascii="Times New Roman" w:hAnsi="Times New Roman" w:cs="Times New Roman"/>
          <w:sz w:val="24"/>
          <w:szCs w:val="24"/>
        </w:rPr>
        <w:t>-</w:t>
      </w:r>
      <w:r w:rsidR="001B53E2">
        <w:rPr>
          <w:rFonts w:ascii="Times New Roman" w:hAnsi="Times New Roman" w:cs="Times New Roman"/>
          <w:sz w:val="24"/>
          <w:szCs w:val="24"/>
        </w:rPr>
        <w:t>án</w:t>
      </w:r>
      <w:r w:rsidRPr="00E278E0">
        <w:rPr>
          <w:rFonts w:ascii="Times New Roman" w:hAnsi="Times New Roman" w:cs="Times New Roman"/>
          <w:sz w:val="24"/>
          <w:szCs w:val="24"/>
        </w:rPr>
        <w:t xml:space="preserve"> lép hatályba.</w:t>
      </w:r>
    </w:p>
    <w:p w:rsidR="00E278E0" w:rsidRPr="00E278E0" w:rsidRDefault="007F4CF0" w:rsidP="00E278E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E278E0" w:rsidRPr="00E278E0">
        <w:rPr>
          <w:rFonts w:ascii="Times New Roman" w:hAnsi="Times New Roman" w:cs="Times New Roman"/>
          <w:sz w:val="24"/>
          <w:szCs w:val="24"/>
        </w:rPr>
        <w:t xml:space="preserve">Hatályát veszti a fiatalok ösztönző és lakhatási támogatásairól szóló </w:t>
      </w:r>
      <w:r w:rsidR="001B53E2">
        <w:rPr>
          <w:rFonts w:ascii="Times New Roman" w:hAnsi="Times New Roman" w:cs="Times New Roman"/>
          <w:sz w:val="24"/>
          <w:szCs w:val="24"/>
        </w:rPr>
        <w:t>23</w:t>
      </w:r>
      <w:r w:rsidR="00E278E0" w:rsidRPr="00E278E0">
        <w:rPr>
          <w:rFonts w:ascii="Times New Roman" w:hAnsi="Times New Roman" w:cs="Times New Roman"/>
          <w:sz w:val="24"/>
          <w:szCs w:val="24"/>
        </w:rPr>
        <w:t>/2020.(I</w:t>
      </w:r>
      <w:r w:rsidR="001B53E2">
        <w:rPr>
          <w:rFonts w:ascii="Times New Roman" w:hAnsi="Times New Roman" w:cs="Times New Roman"/>
          <w:sz w:val="24"/>
          <w:szCs w:val="24"/>
        </w:rPr>
        <w:t>X</w:t>
      </w:r>
      <w:r w:rsidR="00E278E0" w:rsidRPr="00E278E0">
        <w:rPr>
          <w:rFonts w:ascii="Times New Roman" w:hAnsi="Times New Roman" w:cs="Times New Roman"/>
          <w:sz w:val="24"/>
          <w:szCs w:val="24"/>
        </w:rPr>
        <w:t>.2</w:t>
      </w:r>
      <w:r w:rsidR="001B53E2">
        <w:rPr>
          <w:rFonts w:ascii="Times New Roman" w:hAnsi="Times New Roman" w:cs="Times New Roman"/>
          <w:sz w:val="24"/>
          <w:szCs w:val="24"/>
        </w:rPr>
        <w:t>5</w:t>
      </w:r>
      <w:r w:rsidR="00E278E0" w:rsidRPr="00E278E0">
        <w:rPr>
          <w:rFonts w:ascii="Times New Roman" w:hAnsi="Times New Roman" w:cs="Times New Roman"/>
          <w:sz w:val="24"/>
          <w:szCs w:val="24"/>
        </w:rPr>
        <w:t>.) önkormányzati rendelet.</w:t>
      </w:r>
    </w:p>
    <w:p w:rsidR="00E278E0" w:rsidRPr="00E278E0" w:rsidRDefault="00E278E0" w:rsidP="00E278E0">
      <w:pPr>
        <w:tabs>
          <w:tab w:val="left" w:pos="567"/>
          <w:tab w:val="left" w:pos="5954"/>
          <w:tab w:val="left" w:pos="6663"/>
        </w:tabs>
        <w:spacing w:after="0" w:line="240" w:lineRule="auto"/>
        <w:jc w:val="both"/>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E278E0">
        <w:rPr>
          <w:rFonts w:ascii="Times New Roman" w:eastAsia="Times New Roman" w:hAnsi="Times New Roman" w:cs="Times New Roman"/>
          <w:b/>
          <w:bCs/>
          <w:sz w:val="24"/>
          <w:szCs w:val="24"/>
          <w:lang w:eastAsia="hu-HU"/>
        </w:rPr>
        <w:t xml:space="preserve">                           Szőke </w:t>
      </w:r>
      <w:proofErr w:type="gramStart"/>
      <w:r w:rsidRPr="00E278E0">
        <w:rPr>
          <w:rFonts w:ascii="Times New Roman" w:eastAsia="Times New Roman" w:hAnsi="Times New Roman" w:cs="Times New Roman"/>
          <w:b/>
          <w:bCs/>
          <w:sz w:val="24"/>
          <w:szCs w:val="24"/>
          <w:lang w:eastAsia="hu-HU"/>
        </w:rPr>
        <w:t>Zoltán                                     dr.</w:t>
      </w:r>
      <w:proofErr w:type="gramEnd"/>
      <w:r w:rsidRPr="00E278E0">
        <w:rPr>
          <w:rFonts w:ascii="Times New Roman" w:eastAsia="Times New Roman" w:hAnsi="Times New Roman" w:cs="Times New Roman"/>
          <w:b/>
          <w:bCs/>
          <w:sz w:val="24"/>
          <w:szCs w:val="24"/>
          <w:lang w:eastAsia="hu-HU"/>
        </w:rPr>
        <w:t xml:space="preserve"> </w:t>
      </w:r>
      <w:proofErr w:type="spellStart"/>
      <w:r w:rsidRPr="00E278E0">
        <w:rPr>
          <w:rFonts w:ascii="Times New Roman" w:eastAsia="Times New Roman" w:hAnsi="Times New Roman" w:cs="Times New Roman"/>
          <w:b/>
          <w:bCs/>
          <w:sz w:val="24"/>
          <w:szCs w:val="24"/>
          <w:lang w:eastAsia="hu-HU"/>
        </w:rPr>
        <w:t>Kórik</w:t>
      </w:r>
      <w:proofErr w:type="spellEnd"/>
      <w:r w:rsidRPr="00E278E0">
        <w:rPr>
          <w:rFonts w:ascii="Times New Roman" w:eastAsia="Times New Roman" w:hAnsi="Times New Roman" w:cs="Times New Roman"/>
          <w:b/>
          <w:bCs/>
          <w:sz w:val="24"/>
          <w:szCs w:val="24"/>
          <w:lang w:eastAsia="hu-HU"/>
        </w:rPr>
        <w:t xml:space="preserve"> Zsuzsanna</w:t>
      </w: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E278E0">
        <w:rPr>
          <w:rFonts w:ascii="Times New Roman" w:eastAsia="Times New Roman" w:hAnsi="Times New Roman" w:cs="Times New Roman"/>
          <w:b/>
          <w:bCs/>
          <w:sz w:val="24"/>
          <w:szCs w:val="24"/>
          <w:lang w:eastAsia="hu-HU"/>
        </w:rPr>
        <w:t xml:space="preserve">                           </w:t>
      </w:r>
      <w:proofErr w:type="gramStart"/>
      <w:r w:rsidRPr="00E278E0">
        <w:rPr>
          <w:rFonts w:ascii="Times New Roman" w:eastAsia="Times New Roman" w:hAnsi="Times New Roman" w:cs="Times New Roman"/>
          <w:b/>
          <w:bCs/>
          <w:sz w:val="24"/>
          <w:szCs w:val="24"/>
          <w:lang w:eastAsia="hu-HU"/>
        </w:rPr>
        <w:t>polgármester</w:t>
      </w:r>
      <w:proofErr w:type="gramEnd"/>
      <w:r w:rsidRPr="00E278E0">
        <w:rPr>
          <w:rFonts w:ascii="Times New Roman" w:eastAsia="Times New Roman" w:hAnsi="Times New Roman" w:cs="Times New Roman"/>
          <w:b/>
          <w:bCs/>
          <w:sz w:val="24"/>
          <w:szCs w:val="24"/>
          <w:lang w:eastAsia="hu-HU"/>
        </w:rPr>
        <w:t xml:space="preserve">                                                      jegyző</w:t>
      </w: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r w:rsidRPr="00E278E0">
        <w:rPr>
          <w:rFonts w:ascii="Times New Roman" w:eastAsia="Times New Roman" w:hAnsi="Times New Roman" w:cs="Times New Roman"/>
          <w:b/>
          <w:bCs/>
          <w:sz w:val="24"/>
          <w:szCs w:val="24"/>
          <w:lang w:eastAsia="hu-HU"/>
        </w:rPr>
        <w:t>A rendelet kihirdetve: 202</w:t>
      </w:r>
      <w:r w:rsidR="00CD1338">
        <w:rPr>
          <w:rFonts w:ascii="Times New Roman" w:eastAsia="Times New Roman" w:hAnsi="Times New Roman" w:cs="Times New Roman"/>
          <w:b/>
          <w:bCs/>
          <w:sz w:val="24"/>
          <w:szCs w:val="24"/>
          <w:lang w:eastAsia="hu-HU"/>
        </w:rPr>
        <w:t>1. április</w:t>
      </w:r>
      <w:r w:rsidRPr="00E278E0">
        <w:rPr>
          <w:rFonts w:ascii="Times New Roman" w:eastAsia="Times New Roman" w:hAnsi="Times New Roman" w:cs="Times New Roman"/>
          <w:b/>
          <w:bCs/>
          <w:sz w:val="24"/>
          <w:szCs w:val="24"/>
          <w:lang w:eastAsia="hu-HU"/>
        </w:rPr>
        <w:t xml:space="preserve"> </w:t>
      </w:r>
      <w:r w:rsidR="009C64BA">
        <w:rPr>
          <w:rFonts w:ascii="Times New Roman" w:eastAsia="Times New Roman" w:hAnsi="Times New Roman" w:cs="Times New Roman"/>
          <w:b/>
          <w:bCs/>
          <w:sz w:val="24"/>
          <w:szCs w:val="24"/>
          <w:lang w:eastAsia="hu-HU"/>
        </w:rPr>
        <w:t>29</w:t>
      </w:r>
      <w:r w:rsidRPr="00E278E0">
        <w:rPr>
          <w:rFonts w:ascii="Times New Roman" w:eastAsia="Times New Roman" w:hAnsi="Times New Roman" w:cs="Times New Roman"/>
          <w:b/>
          <w:bCs/>
          <w:sz w:val="24"/>
          <w:szCs w:val="24"/>
          <w:lang w:eastAsia="hu-HU"/>
        </w:rPr>
        <w:t>.</w:t>
      </w:r>
    </w:p>
    <w:p w:rsidR="00E278E0" w:rsidRPr="00E278E0" w:rsidRDefault="00E278E0" w:rsidP="00E278E0">
      <w:pPr>
        <w:tabs>
          <w:tab w:val="left" w:pos="567"/>
          <w:tab w:val="left" w:pos="5954"/>
          <w:tab w:val="left" w:pos="6663"/>
        </w:tabs>
        <w:spacing w:after="0" w:line="240" w:lineRule="auto"/>
        <w:rPr>
          <w:rFonts w:ascii="Times New Roman" w:eastAsia="Times New Roman" w:hAnsi="Times New Roman" w:cs="Times New Roman"/>
          <w:b/>
          <w:bCs/>
          <w:sz w:val="24"/>
          <w:szCs w:val="24"/>
          <w:lang w:eastAsia="hu-HU"/>
        </w:rPr>
      </w:pPr>
    </w:p>
    <w:p w:rsidR="00E278E0" w:rsidRPr="00E278E0" w:rsidRDefault="00E278E0" w:rsidP="00E278E0">
      <w:pPr>
        <w:tabs>
          <w:tab w:val="center" w:pos="4536"/>
        </w:tabs>
        <w:spacing w:after="0" w:line="240" w:lineRule="auto"/>
        <w:rPr>
          <w:rFonts w:ascii="Times New Roman" w:eastAsia="Times New Roman" w:hAnsi="Times New Roman" w:cs="Times New Roman"/>
          <w:b/>
          <w:bCs/>
          <w:sz w:val="24"/>
          <w:szCs w:val="24"/>
          <w:lang w:eastAsia="hu-HU"/>
        </w:rPr>
      </w:pPr>
      <w:r w:rsidRPr="00E278E0">
        <w:rPr>
          <w:rFonts w:ascii="Times New Roman" w:eastAsia="Times New Roman" w:hAnsi="Times New Roman" w:cs="Times New Roman"/>
          <w:b/>
          <w:bCs/>
          <w:sz w:val="24"/>
          <w:szCs w:val="24"/>
          <w:lang w:eastAsia="hu-HU"/>
        </w:rPr>
        <w:t xml:space="preserve">                                                                                       </w:t>
      </w:r>
      <w:proofErr w:type="gramStart"/>
      <w:r w:rsidRPr="00E278E0">
        <w:rPr>
          <w:rFonts w:ascii="Times New Roman" w:eastAsia="Times New Roman" w:hAnsi="Times New Roman" w:cs="Times New Roman"/>
          <w:b/>
          <w:bCs/>
          <w:sz w:val="24"/>
          <w:szCs w:val="24"/>
          <w:lang w:eastAsia="hu-HU"/>
        </w:rPr>
        <w:t>dr.</w:t>
      </w:r>
      <w:proofErr w:type="gramEnd"/>
      <w:r w:rsidRPr="00E278E0">
        <w:rPr>
          <w:rFonts w:ascii="Times New Roman" w:eastAsia="Times New Roman" w:hAnsi="Times New Roman" w:cs="Times New Roman"/>
          <w:b/>
          <w:bCs/>
          <w:sz w:val="24"/>
          <w:szCs w:val="24"/>
          <w:lang w:eastAsia="hu-HU"/>
        </w:rPr>
        <w:t xml:space="preserve"> </w:t>
      </w:r>
      <w:proofErr w:type="spellStart"/>
      <w:r w:rsidRPr="00E278E0">
        <w:rPr>
          <w:rFonts w:ascii="Times New Roman" w:eastAsia="Times New Roman" w:hAnsi="Times New Roman" w:cs="Times New Roman"/>
          <w:b/>
          <w:bCs/>
          <w:sz w:val="24"/>
          <w:szCs w:val="24"/>
          <w:lang w:eastAsia="hu-HU"/>
        </w:rPr>
        <w:t>Kórik</w:t>
      </w:r>
      <w:proofErr w:type="spellEnd"/>
      <w:r w:rsidRPr="00E278E0">
        <w:rPr>
          <w:rFonts w:ascii="Times New Roman" w:eastAsia="Times New Roman" w:hAnsi="Times New Roman" w:cs="Times New Roman"/>
          <w:b/>
          <w:bCs/>
          <w:sz w:val="24"/>
          <w:szCs w:val="24"/>
          <w:lang w:eastAsia="hu-HU"/>
        </w:rPr>
        <w:t xml:space="preserve"> Zsuzsanna</w:t>
      </w:r>
    </w:p>
    <w:p w:rsidR="00E278E0" w:rsidRPr="00E278E0" w:rsidRDefault="00E278E0" w:rsidP="00E278E0">
      <w:pPr>
        <w:spacing w:after="0" w:line="240" w:lineRule="auto"/>
        <w:rPr>
          <w:rFonts w:ascii="Times New Roman" w:eastAsia="Times New Roman" w:hAnsi="Times New Roman" w:cs="Times New Roman"/>
          <w:b/>
          <w:sz w:val="24"/>
          <w:szCs w:val="24"/>
          <w:lang w:eastAsia="hu-HU"/>
        </w:rPr>
      </w:pPr>
      <w:r w:rsidRPr="00E278E0">
        <w:rPr>
          <w:rFonts w:ascii="Times New Roman" w:eastAsia="Times New Roman" w:hAnsi="Times New Roman" w:cs="Times New Roman"/>
          <w:b/>
          <w:sz w:val="24"/>
          <w:szCs w:val="24"/>
          <w:lang w:eastAsia="hu-HU"/>
        </w:rPr>
        <w:t xml:space="preserve">                                                                                                      </w:t>
      </w:r>
      <w:proofErr w:type="gramStart"/>
      <w:r w:rsidRPr="00E278E0">
        <w:rPr>
          <w:rFonts w:ascii="Times New Roman" w:eastAsia="Times New Roman" w:hAnsi="Times New Roman" w:cs="Times New Roman"/>
          <w:b/>
          <w:sz w:val="24"/>
          <w:szCs w:val="24"/>
          <w:lang w:eastAsia="hu-HU"/>
        </w:rPr>
        <w:t>jegyző</w:t>
      </w:r>
      <w:proofErr w:type="gramEnd"/>
    </w:p>
    <w:p w:rsidR="00E278E0" w:rsidRPr="00E278E0" w:rsidRDefault="00E278E0" w:rsidP="00E278E0">
      <w:pPr>
        <w:rPr>
          <w:rFonts w:ascii="Times New Roman" w:eastAsia="Times New Roman" w:hAnsi="Times New Roman" w:cs="Times New Roman"/>
          <w:b/>
          <w:sz w:val="24"/>
          <w:szCs w:val="24"/>
          <w:lang w:eastAsia="hu-HU"/>
        </w:rPr>
      </w:pPr>
      <w:r w:rsidRPr="00E278E0">
        <w:rPr>
          <w:rFonts w:ascii="Times New Roman" w:eastAsia="Times New Roman" w:hAnsi="Times New Roman" w:cs="Times New Roman"/>
          <w:b/>
          <w:sz w:val="24"/>
          <w:szCs w:val="24"/>
          <w:lang w:eastAsia="hu-HU"/>
        </w:rPr>
        <w:br w:type="page"/>
      </w:r>
    </w:p>
    <w:p w:rsidR="001C5EB2" w:rsidRPr="001C5EB2" w:rsidRDefault="001C5EB2" w:rsidP="001C5EB2">
      <w:pPr>
        <w:numPr>
          <w:ilvl w:val="0"/>
          <w:numId w:val="4"/>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lastRenderedPageBreak/>
        <w:t xml:space="preserve">melléklet a fiatalok ösztönző és lakhatási támogatásairól szóló </w:t>
      </w:r>
      <w:r>
        <w:rPr>
          <w:rFonts w:ascii="Times New Roman" w:hAnsi="Times New Roman" w:cs="Times New Roman"/>
          <w:sz w:val="24"/>
          <w:szCs w:val="24"/>
        </w:rPr>
        <w:t>6</w:t>
      </w:r>
      <w:r w:rsidRPr="001C5EB2">
        <w:rPr>
          <w:rFonts w:ascii="Times New Roman" w:hAnsi="Times New Roman" w:cs="Times New Roman"/>
          <w:sz w:val="24"/>
          <w:szCs w:val="24"/>
        </w:rPr>
        <w:t>/202</w:t>
      </w:r>
      <w:r>
        <w:rPr>
          <w:rFonts w:ascii="Times New Roman" w:hAnsi="Times New Roman" w:cs="Times New Roman"/>
          <w:sz w:val="24"/>
          <w:szCs w:val="24"/>
        </w:rPr>
        <w:t>1</w:t>
      </w:r>
      <w:r w:rsidRPr="001C5EB2">
        <w:rPr>
          <w:rFonts w:ascii="Times New Roman" w:hAnsi="Times New Roman" w:cs="Times New Roman"/>
          <w:sz w:val="24"/>
          <w:szCs w:val="24"/>
        </w:rPr>
        <w:t>.(</w:t>
      </w:r>
      <w:r>
        <w:rPr>
          <w:rFonts w:ascii="Times New Roman" w:hAnsi="Times New Roman" w:cs="Times New Roman"/>
          <w:sz w:val="24"/>
          <w:szCs w:val="24"/>
        </w:rPr>
        <w:t>IV</w:t>
      </w:r>
      <w:r w:rsidRPr="001C5EB2">
        <w:rPr>
          <w:rFonts w:ascii="Times New Roman" w:hAnsi="Times New Roman" w:cs="Times New Roman"/>
          <w:sz w:val="24"/>
          <w:szCs w:val="24"/>
        </w:rPr>
        <w:t>.</w:t>
      </w:r>
      <w:r>
        <w:rPr>
          <w:rFonts w:ascii="Times New Roman" w:hAnsi="Times New Roman" w:cs="Times New Roman"/>
          <w:sz w:val="24"/>
          <w:szCs w:val="24"/>
        </w:rPr>
        <w:t>29</w:t>
      </w:r>
      <w:r w:rsidRPr="001C5EB2">
        <w:rPr>
          <w:rFonts w:ascii="Times New Roman" w:hAnsi="Times New Roman" w:cs="Times New Roman"/>
          <w:sz w:val="24"/>
          <w:szCs w:val="24"/>
        </w:rPr>
        <w:t>.) önkormányzati rendelethez</w:t>
      </w:r>
    </w:p>
    <w:p w:rsidR="001C5EB2" w:rsidRPr="001C5EB2" w:rsidRDefault="001C5EB2" w:rsidP="001C5EB2">
      <w:pPr>
        <w:ind w:left="720"/>
        <w:contextualSpacing/>
        <w:jc w:val="center"/>
        <w:rPr>
          <w:rFonts w:ascii="Times New Roman" w:hAnsi="Times New Roman" w:cs="Times New Roman"/>
          <w:b/>
          <w:sz w:val="24"/>
          <w:szCs w:val="24"/>
        </w:rPr>
      </w:pPr>
      <w:r w:rsidRPr="001C5EB2">
        <w:rPr>
          <w:rFonts w:ascii="Times New Roman" w:hAnsi="Times New Roman" w:cs="Times New Roman"/>
          <w:b/>
          <w:sz w:val="24"/>
          <w:szCs w:val="24"/>
        </w:rPr>
        <w:t>Adatlap</w:t>
      </w:r>
    </w:p>
    <w:p w:rsidR="001C5EB2" w:rsidRPr="001C5EB2" w:rsidRDefault="001C5EB2" w:rsidP="001C5EB2">
      <w:pPr>
        <w:ind w:left="720"/>
        <w:contextualSpacing/>
        <w:jc w:val="center"/>
        <w:rPr>
          <w:rFonts w:ascii="Times New Roman" w:hAnsi="Times New Roman" w:cs="Times New Roman"/>
          <w:b/>
          <w:sz w:val="24"/>
          <w:szCs w:val="24"/>
        </w:rPr>
      </w:pPr>
      <w:proofErr w:type="gramStart"/>
      <w:r w:rsidRPr="001C5EB2">
        <w:rPr>
          <w:rFonts w:ascii="Times New Roman" w:hAnsi="Times New Roman" w:cs="Times New Roman"/>
          <w:b/>
          <w:sz w:val="24"/>
          <w:szCs w:val="24"/>
        </w:rPr>
        <w:t>a</w:t>
      </w:r>
      <w:proofErr w:type="gramEnd"/>
      <w:r w:rsidRPr="001C5EB2">
        <w:rPr>
          <w:rFonts w:ascii="Times New Roman" w:hAnsi="Times New Roman" w:cs="Times New Roman"/>
          <w:b/>
          <w:sz w:val="24"/>
          <w:szCs w:val="24"/>
        </w:rPr>
        <w:t xml:space="preserve"> fiatalok ösztönző és lakhatási támogatásához</w:t>
      </w:r>
    </w:p>
    <w:p w:rsidR="001C5EB2" w:rsidRPr="001C5EB2" w:rsidRDefault="001C5EB2" w:rsidP="001C5EB2">
      <w:pPr>
        <w:ind w:left="720"/>
        <w:contextualSpacing/>
        <w:jc w:val="center"/>
        <w:rPr>
          <w:rFonts w:ascii="Times New Roman" w:hAnsi="Times New Roman" w:cs="Times New Roman"/>
          <w:b/>
          <w:sz w:val="24"/>
          <w:szCs w:val="24"/>
        </w:rPr>
      </w:pPr>
      <w:r w:rsidRPr="001C5EB2">
        <w:rPr>
          <w:rFonts w:ascii="Times New Roman" w:hAnsi="Times New Roman" w:cs="Times New Roman"/>
          <w:b/>
          <w:sz w:val="24"/>
          <w:szCs w:val="24"/>
        </w:rPr>
        <w:t>(az adatlap része a pályázatnak)</w:t>
      </w:r>
    </w:p>
    <w:p w:rsidR="001C5EB2" w:rsidRPr="001C5EB2" w:rsidRDefault="001C5EB2" w:rsidP="001C5EB2">
      <w:pPr>
        <w:ind w:left="720"/>
        <w:contextualSpacing/>
        <w:jc w:val="center"/>
        <w:rPr>
          <w:rFonts w:ascii="Times New Roman" w:hAnsi="Times New Roman" w:cs="Times New Roman"/>
          <w:b/>
          <w:sz w:val="24"/>
          <w:szCs w:val="24"/>
        </w:rPr>
      </w:pPr>
    </w:p>
    <w:p w:rsidR="001C5EB2" w:rsidRPr="001C5EB2" w:rsidRDefault="001C5EB2" w:rsidP="001C5EB2">
      <w:pPr>
        <w:jc w:val="both"/>
        <w:rPr>
          <w:rFonts w:ascii="Times New Roman" w:hAnsi="Times New Roman" w:cs="Times New Roman"/>
          <w:b/>
          <w:sz w:val="24"/>
          <w:szCs w:val="24"/>
        </w:rPr>
      </w:pPr>
      <w:r w:rsidRPr="001C5EB2">
        <w:rPr>
          <w:rFonts w:ascii="Times New Roman" w:hAnsi="Times New Roman" w:cs="Times New Roman"/>
          <w:b/>
          <w:sz w:val="24"/>
          <w:szCs w:val="24"/>
        </w:rPr>
        <w:t xml:space="preserve">A pályázatot az alábbi támogatásra kívánom benyújtani (a megfelelő aláhúzandó): </w:t>
      </w:r>
    </w:p>
    <w:p w:rsidR="001C5EB2" w:rsidRPr="001C5EB2" w:rsidRDefault="001C5EB2" w:rsidP="001C5EB2">
      <w:pPr>
        <w:numPr>
          <w:ilvl w:val="0"/>
          <w:numId w:val="5"/>
        </w:numPr>
        <w:spacing w:after="0" w:line="240" w:lineRule="auto"/>
        <w:contextualSpacing/>
        <w:rPr>
          <w:rFonts w:ascii="Times New Roman" w:hAnsi="Times New Roman" w:cs="Times New Roman"/>
          <w:sz w:val="24"/>
          <w:szCs w:val="24"/>
        </w:rPr>
      </w:pPr>
      <w:r w:rsidRPr="001C5EB2">
        <w:rPr>
          <w:rFonts w:ascii="Times New Roman" w:hAnsi="Times New Roman" w:cs="Times New Roman"/>
          <w:sz w:val="24"/>
          <w:szCs w:val="24"/>
        </w:rPr>
        <w:t>Tiszavasváriban lakó hiányszakma képviselőinek helyben tartása támogatása</w:t>
      </w:r>
    </w:p>
    <w:p w:rsidR="001C5EB2" w:rsidRPr="001C5EB2" w:rsidRDefault="001C5EB2" w:rsidP="001C5EB2">
      <w:pPr>
        <w:numPr>
          <w:ilvl w:val="0"/>
          <w:numId w:val="5"/>
        </w:numPr>
        <w:spacing w:after="0" w:line="240" w:lineRule="auto"/>
        <w:contextualSpacing/>
        <w:rPr>
          <w:rFonts w:ascii="Times New Roman" w:hAnsi="Times New Roman" w:cs="Times New Roman"/>
          <w:sz w:val="24"/>
          <w:szCs w:val="24"/>
        </w:rPr>
      </w:pPr>
      <w:r w:rsidRPr="001C5EB2">
        <w:rPr>
          <w:rFonts w:ascii="Times New Roman" w:hAnsi="Times New Roman" w:cs="Times New Roman"/>
          <w:sz w:val="24"/>
          <w:szCs w:val="24"/>
        </w:rPr>
        <w:t>Tiszavasváriban belterületi lakóépületet vásárló vagy belterületi ingatlanon lakóépületet építő fiatalok támogatása</w:t>
      </w:r>
    </w:p>
    <w:p w:rsidR="001C5EB2" w:rsidRPr="001C5EB2" w:rsidRDefault="001C5EB2" w:rsidP="001C5EB2">
      <w:pPr>
        <w:numPr>
          <w:ilvl w:val="0"/>
          <w:numId w:val="5"/>
        </w:numPr>
        <w:spacing w:after="0" w:line="240" w:lineRule="auto"/>
        <w:contextualSpacing/>
        <w:rPr>
          <w:rFonts w:ascii="Times New Roman" w:hAnsi="Times New Roman" w:cs="Times New Roman"/>
          <w:sz w:val="24"/>
          <w:szCs w:val="24"/>
        </w:rPr>
      </w:pPr>
      <w:r w:rsidRPr="001C5EB2">
        <w:rPr>
          <w:rFonts w:ascii="Times New Roman" w:hAnsi="Times New Roman" w:cs="Times New Roman"/>
          <w:sz w:val="24"/>
          <w:szCs w:val="24"/>
        </w:rPr>
        <w:t>A pályázatot lakhatási támogatásra kívánom benyújtani.</w:t>
      </w:r>
    </w:p>
    <w:p w:rsidR="001C5EB2" w:rsidRPr="001C5EB2" w:rsidRDefault="001C5EB2" w:rsidP="001C5EB2">
      <w:pPr>
        <w:rPr>
          <w:rFonts w:ascii="Times New Roman" w:hAnsi="Times New Roman" w:cs="Times New Roman"/>
          <w:b/>
          <w:sz w:val="24"/>
          <w:szCs w:val="24"/>
          <w:u w:val="single"/>
        </w:rPr>
      </w:pPr>
      <w:r w:rsidRPr="001C5EB2">
        <w:rPr>
          <w:rFonts w:ascii="Times New Roman" w:hAnsi="Times New Roman" w:cs="Times New Roman"/>
          <w:b/>
          <w:sz w:val="24"/>
          <w:szCs w:val="24"/>
          <w:u w:val="single"/>
        </w:rPr>
        <w:t xml:space="preserve">Pályázó adatai: </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Név, születési név</w:t>
      </w:r>
      <w:proofErr w:type="gramStart"/>
      <w:r w:rsidRPr="001C5EB2">
        <w:rPr>
          <w:rFonts w:ascii="Times New Roman" w:hAnsi="Times New Roman" w:cs="Times New Roman"/>
          <w:b/>
          <w:sz w:val="24"/>
          <w:szCs w:val="24"/>
        </w:rPr>
        <w:t>:</w:t>
      </w:r>
      <w:r w:rsidRPr="001C5EB2">
        <w:rPr>
          <w:rFonts w:ascii="Times New Roman" w:hAnsi="Times New Roman" w:cs="Times New Roman"/>
          <w:sz w:val="24"/>
          <w:szCs w:val="24"/>
        </w:rPr>
        <w:t xml:space="preserve">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Születési hely, idő, anyja neve</w:t>
      </w:r>
      <w:proofErr w:type="gramStart"/>
      <w:r w:rsidRPr="001C5EB2">
        <w:rPr>
          <w:rFonts w:ascii="Times New Roman" w:hAnsi="Times New Roman" w:cs="Times New Roman"/>
          <w:b/>
          <w:sz w:val="24"/>
          <w:szCs w:val="24"/>
        </w:rPr>
        <w:t xml:space="preserve">: </w:t>
      </w:r>
      <w:r w:rsidRPr="001C5EB2">
        <w:rPr>
          <w:rFonts w:ascii="Times New Roman" w:hAnsi="Times New Roman" w:cs="Times New Roman"/>
          <w:sz w:val="24"/>
          <w:szCs w:val="24"/>
        </w:rPr>
        <w:t xml:space="preserve">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Lakcím</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Telefonszám, email elérhetőség</w:t>
      </w:r>
      <w:proofErr w:type="gramStart"/>
      <w:r w:rsidRPr="001C5EB2">
        <w:rPr>
          <w:rFonts w:ascii="Times New Roman" w:hAnsi="Times New Roman" w:cs="Times New Roman"/>
          <w:sz w:val="24"/>
          <w:szCs w:val="24"/>
        </w:rPr>
        <w:t>:……………………………………………………………..</w:t>
      </w:r>
      <w:proofErr w:type="gramEnd"/>
    </w:p>
    <w:p w:rsidR="001C5EB2" w:rsidRPr="001C5EB2" w:rsidRDefault="001C5EB2" w:rsidP="001C5EB2">
      <w:pPr>
        <w:rPr>
          <w:rFonts w:ascii="Times New Roman" w:hAnsi="Times New Roman" w:cs="Times New Roman"/>
          <w:b/>
          <w:sz w:val="24"/>
          <w:szCs w:val="24"/>
        </w:rPr>
      </w:pPr>
      <w:r w:rsidRPr="001C5EB2">
        <w:rPr>
          <w:rFonts w:ascii="Times New Roman" w:hAnsi="Times New Roman" w:cs="Times New Roman"/>
          <w:b/>
          <w:sz w:val="24"/>
          <w:szCs w:val="24"/>
        </w:rPr>
        <w:t>Iskolai végzettségei (kérem, sorolja fel valamennyi iskolai végzettségét, szakképzettségét, képesítését):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Munkahely megnevezése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Betöltött munkaköre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jc w:val="both"/>
        <w:rPr>
          <w:rFonts w:ascii="Times New Roman" w:hAnsi="Times New Roman" w:cs="Times New Roman"/>
          <w:b/>
          <w:sz w:val="24"/>
          <w:szCs w:val="24"/>
        </w:rPr>
      </w:pPr>
      <w:r w:rsidRPr="001C5EB2">
        <w:rPr>
          <w:rFonts w:ascii="Times New Roman" w:hAnsi="Times New Roman" w:cs="Times New Roman"/>
          <w:b/>
          <w:sz w:val="24"/>
          <w:szCs w:val="24"/>
        </w:rPr>
        <w:t>Milyen jogviszony keretében foglalkoztatják (munkaviszony, közfoglalkoztatási jogviszony, közalkalmazott stb.):</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Hány fős háztartásban él</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Hány fő gyermek él a háztartásban</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Rendelkezik –</w:t>
      </w:r>
      <w:proofErr w:type="gramStart"/>
      <w:r w:rsidRPr="001C5EB2">
        <w:rPr>
          <w:rFonts w:ascii="Times New Roman" w:hAnsi="Times New Roman" w:cs="Times New Roman"/>
          <w:b/>
          <w:sz w:val="24"/>
          <w:szCs w:val="24"/>
        </w:rPr>
        <w:t>e</w:t>
      </w:r>
      <w:proofErr w:type="gramEnd"/>
      <w:r w:rsidRPr="001C5EB2">
        <w:rPr>
          <w:rFonts w:ascii="Times New Roman" w:hAnsi="Times New Roman" w:cs="Times New Roman"/>
          <w:b/>
          <w:sz w:val="24"/>
          <w:szCs w:val="24"/>
        </w:rPr>
        <w:t xml:space="preserve"> ingatlan tulajdonjoggal Tiszavasváriban</w:t>
      </w:r>
      <w:r w:rsidRPr="001C5EB2">
        <w:rPr>
          <w:rFonts w:ascii="Times New Roman" w:hAnsi="Times New Roman" w:cs="Times New Roman"/>
          <w:sz w:val="24"/>
          <w:szCs w:val="24"/>
        </w:rPr>
        <w:t>: ………………………………</w:t>
      </w:r>
    </w:p>
    <w:p w:rsidR="001C5EB2" w:rsidRPr="001C5EB2" w:rsidRDefault="001C5EB2" w:rsidP="001C5EB2">
      <w:pPr>
        <w:rPr>
          <w:rFonts w:ascii="Times New Roman" w:hAnsi="Times New Roman" w:cs="Times New Roman"/>
          <w:b/>
          <w:sz w:val="24"/>
          <w:szCs w:val="24"/>
        </w:rPr>
      </w:pPr>
      <w:r w:rsidRPr="001C5EB2">
        <w:rPr>
          <w:rFonts w:ascii="Times New Roman" w:hAnsi="Times New Roman" w:cs="Times New Roman"/>
          <w:b/>
          <w:sz w:val="24"/>
          <w:szCs w:val="24"/>
        </w:rPr>
        <w:t>Ha igen, az ingatlan pontos helye és a tulajdoni hányad megnevezése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lastRenderedPageBreak/>
        <w:t>A támogatás folyósítását az alábbi bankszámla számra kérem</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b/>
          <w:sz w:val="24"/>
          <w:szCs w:val="24"/>
        </w:rPr>
        <w:t>Részesült –e már korábban ösztönző vagy lakhatási támogatásban</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 xml:space="preserve">A lenti adatvédelmi tájékoztató ismeretében hozzájárulok, hogy a fent megadott személyes és különleges adataimat Tiszavasvári Város Önkormányzata a pályázaton történő részvétel elbírálása, illetve a kifizetések lebonyolítása érdekében kezelje, nyertes pályázóként hozzájárulok nevemnek Tiszavasvári Város Önkormányzata honlapján történő közzétételéhez, továbbá felelősségem tudatában kijelentem, hogy a pályázati adatlapon feltüntetett adatok a valóságnak megfelelnek. </w:t>
      </w:r>
    </w:p>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Adatvédelmi tájékoztató</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személyes és különleges adatok kezelése a pályázatot elnyertek esetében az Esély Otthon projekt fenntartási idejének végéig, a kifizetéseket igazoló bizonylatok megőrzése a számviteli szabályoknak való megfelelés érdekében a kifizetést követő 8 évig tart. Az eredménytelen vagy elutasított pályázati anyagokban szereplő személyes és különleges adatok kezelése a pályázat benyújtásának napját követő egy hónapig tart. Az érintettek hozzájárulása indokolás nélkül bármikor visszavonható. A személyes és különleges adatok kezelésével kapcsolatban az adatkezelők harmadik fél részére történő adattovábbítást nem végeznek. Az adatkezelés időtartama alatt az adatkezeléssel érintett adatokba betekintést csak az adatkezelők a pályázat elbírálásával, valamint a támogatások kifizetésével megbízott munkatársai nyerhetnek, feladataik ellátásához szükséges ideig és mértékben. Az érintettek az adatkezelés teljes időtartama alatt élhetnek az információs önrendelkezési jogról és az információszabadságról szóló 2011. évi CXII. törvényben biztosított jogukkal (tájékoztatáshoz, helyesbítéshez, törléshez, zároláshoz, tiltakozáshoz való jog) Jogsérelem esetén bírósághoz, valamint a Nemzeti Adatvédelmi és Információszabadság Hatósághoz (1</w:t>
      </w:r>
      <w:r w:rsidR="00BF6EC1">
        <w:rPr>
          <w:rFonts w:ascii="Times New Roman" w:hAnsi="Times New Roman" w:cs="Times New Roman"/>
          <w:sz w:val="24"/>
          <w:szCs w:val="24"/>
        </w:rPr>
        <w:t>055</w:t>
      </w:r>
      <w:r w:rsidRPr="001C5EB2">
        <w:rPr>
          <w:rFonts w:ascii="Times New Roman" w:hAnsi="Times New Roman" w:cs="Times New Roman"/>
          <w:sz w:val="24"/>
          <w:szCs w:val="24"/>
        </w:rPr>
        <w:t xml:space="preserve"> Budapest, </w:t>
      </w:r>
      <w:r w:rsidR="00BF6EC1">
        <w:rPr>
          <w:rFonts w:ascii="Times New Roman" w:hAnsi="Times New Roman" w:cs="Times New Roman"/>
          <w:sz w:val="24"/>
          <w:szCs w:val="24"/>
        </w:rPr>
        <w:t>Falk Miksa utca 9-11</w:t>
      </w:r>
      <w:r w:rsidRPr="001C5EB2">
        <w:rPr>
          <w:rFonts w:ascii="Times New Roman" w:hAnsi="Times New Roman" w:cs="Times New Roman"/>
          <w:sz w:val="24"/>
          <w:szCs w:val="24"/>
        </w:rPr>
        <w:t xml:space="preserve">., telefon: 06-1-391-1400, honlap URL címe: </w:t>
      </w:r>
      <w:hyperlink r:id="rId8" w:history="1">
        <w:r w:rsidRPr="001C5EB2">
          <w:rPr>
            <w:rFonts w:ascii="Times New Roman" w:hAnsi="Times New Roman" w:cs="Times New Roman"/>
            <w:color w:val="0000FF" w:themeColor="hyperlink"/>
            <w:sz w:val="24"/>
            <w:szCs w:val="24"/>
            <w:u w:val="single"/>
          </w:rPr>
          <w:t>http://naih.hu</w:t>
        </w:r>
      </w:hyperlink>
      <w:r w:rsidRPr="001C5EB2">
        <w:rPr>
          <w:rFonts w:ascii="Times New Roman" w:hAnsi="Times New Roman" w:cs="Times New Roman"/>
          <w:sz w:val="24"/>
          <w:szCs w:val="24"/>
        </w:rPr>
        <w:t xml:space="preserve">, email cím: </w:t>
      </w:r>
      <w:proofErr w:type="spellStart"/>
      <w:proofErr w:type="gramStart"/>
      <w:r w:rsidRPr="001C5EB2">
        <w:rPr>
          <w:rFonts w:ascii="Times New Roman" w:hAnsi="Times New Roman" w:cs="Times New Roman"/>
          <w:sz w:val="24"/>
          <w:szCs w:val="24"/>
        </w:rPr>
        <w:t>ugyfelszolgalat</w:t>
      </w:r>
      <w:proofErr w:type="spellEnd"/>
      <w:r w:rsidRPr="001C5EB2">
        <w:rPr>
          <w:rFonts w:ascii="Times New Roman" w:hAnsi="Times New Roman" w:cs="Times New Roman"/>
          <w:sz w:val="24"/>
          <w:szCs w:val="24"/>
        </w:rPr>
        <w:t>@naih.hu )</w:t>
      </w:r>
      <w:proofErr w:type="gramEnd"/>
      <w:r w:rsidRPr="001C5EB2">
        <w:rPr>
          <w:rFonts w:ascii="Times New Roman" w:hAnsi="Times New Roman" w:cs="Times New Roman"/>
          <w:sz w:val="24"/>
          <w:szCs w:val="24"/>
        </w:rPr>
        <w:t xml:space="preserve"> is fordulhatnak.</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Kelt</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 xml:space="preserve">                                                                ………………………………………….</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 xml:space="preserve">                                                                                           </w:t>
      </w:r>
      <w:proofErr w:type="gramStart"/>
      <w:r w:rsidRPr="001C5EB2">
        <w:rPr>
          <w:rFonts w:ascii="Times New Roman" w:hAnsi="Times New Roman" w:cs="Times New Roman"/>
          <w:sz w:val="24"/>
          <w:szCs w:val="24"/>
        </w:rPr>
        <w:t>aláírás</w:t>
      </w:r>
      <w:proofErr w:type="gramEnd"/>
    </w:p>
    <w:p w:rsidR="001C5EB2" w:rsidRPr="001C5EB2" w:rsidRDefault="001C5EB2" w:rsidP="001C5EB2">
      <w:pPr>
        <w:rPr>
          <w:rFonts w:ascii="Times New Roman" w:hAnsi="Times New Roman" w:cs="Times New Roman"/>
          <w:b/>
          <w:sz w:val="24"/>
          <w:szCs w:val="24"/>
        </w:rPr>
      </w:pPr>
    </w:p>
    <w:p w:rsidR="001C5EB2" w:rsidRPr="001C5EB2" w:rsidRDefault="001C5EB2" w:rsidP="001C5EB2">
      <w:pPr>
        <w:rPr>
          <w:rFonts w:ascii="Times New Roman" w:hAnsi="Times New Roman" w:cs="Times New Roman"/>
          <w:b/>
          <w:sz w:val="24"/>
          <w:szCs w:val="24"/>
        </w:rPr>
      </w:pPr>
    </w:p>
    <w:p w:rsidR="001C5EB2" w:rsidRPr="001C5EB2" w:rsidRDefault="001C5EB2" w:rsidP="001C5EB2">
      <w:pPr>
        <w:rPr>
          <w:rFonts w:ascii="Times New Roman" w:hAnsi="Times New Roman" w:cs="Times New Roman"/>
          <w:b/>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rPr>
          <w:rFonts w:ascii="Times New Roman" w:hAnsi="Times New Roman" w:cs="Times New Roman"/>
          <w:b/>
          <w:sz w:val="24"/>
          <w:szCs w:val="24"/>
        </w:rPr>
      </w:pPr>
      <w:r w:rsidRPr="001C5EB2">
        <w:rPr>
          <w:rFonts w:ascii="Times New Roman" w:hAnsi="Times New Roman" w:cs="Times New Roman"/>
          <w:b/>
          <w:sz w:val="24"/>
          <w:szCs w:val="24"/>
        </w:rPr>
        <w:lastRenderedPageBreak/>
        <w:t>A pályázati adatlaphoz mellékelni kell:</w:t>
      </w:r>
    </w:p>
    <w:p w:rsidR="001C5EB2" w:rsidRPr="001C5EB2" w:rsidRDefault="001C5EB2" w:rsidP="001C5EB2">
      <w:pPr>
        <w:numPr>
          <w:ilvl w:val="0"/>
          <w:numId w:val="6"/>
        </w:numPr>
        <w:spacing w:after="0" w:line="240" w:lineRule="auto"/>
        <w:contextualSpacing/>
        <w:rPr>
          <w:rFonts w:ascii="Times New Roman" w:hAnsi="Times New Roman" w:cs="Times New Roman"/>
          <w:sz w:val="24"/>
          <w:szCs w:val="24"/>
        </w:rPr>
      </w:pPr>
      <w:r w:rsidRPr="001C5EB2">
        <w:rPr>
          <w:rFonts w:ascii="Times New Roman" w:hAnsi="Times New Roman" w:cs="Times New Roman"/>
          <w:sz w:val="24"/>
          <w:szCs w:val="24"/>
        </w:rPr>
        <w:t>a pályázó saját kezű aláírásával ellátott részletes önéletrajzát,</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a pályázat benyújtását megelőző 3 hónapra vonatkozó jövedelmi és vagyoni viszonyokat igazoló, a rendelet 3.</w:t>
      </w:r>
      <w:r w:rsidRPr="001C5EB2">
        <w:rPr>
          <w:rFonts w:ascii="Times New Roman" w:hAnsi="Times New Roman" w:cs="Times New Roman"/>
          <w:color w:val="FF0000"/>
          <w:sz w:val="24"/>
          <w:szCs w:val="24"/>
        </w:rPr>
        <w:t xml:space="preserve"> </w:t>
      </w:r>
      <w:r w:rsidRPr="001C5EB2">
        <w:rPr>
          <w:rFonts w:ascii="Times New Roman" w:hAnsi="Times New Roman" w:cs="Times New Roman"/>
          <w:sz w:val="24"/>
          <w:szCs w:val="24"/>
        </w:rPr>
        <w:t>melléklete</w:t>
      </w:r>
      <w:r w:rsidRPr="001C5EB2">
        <w:rPr>
          <w:rFonts w:ascii="Times New Roman" w:hAnsi="Times New Roman" w:cs="Times New Roman"/>
          <w:color w:val="FF0000"/>
          <w:sz w:val="24"/>
          <w:szCs w:val="24"/>
        </w:rPr>
        <w:t xml:space="preserve"> </w:t>
      </w:r>
      <w:r w:rsidRPr="001C5EB2">
        <w:rPr>
          <w:rFonts w:ascii="Times New Roman" w:hAnsi="Times New Roman" w:cs="Times New Roman"/>
          <w:sz w:val="24"/>
          <w:szCs w:val="24"/>
        </w:rPr>
        <w:t xml:space="preserve">szerinti nyilatkozatot, illetve azokat igazoló dokumentumokat, </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 xml:space="preserve">iskolai végzettséget tanúsító oklevelet, </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tiszavasvári székhelyű vagy telephelyű munkáltatóval megkötött munkaszerződést, kinevezést, vállalkozói igazolványt,</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nyilatkozatot a Tiszavasváriban végezni kívánt önkéntes munkára tett vállalásról,</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lakhatási támogatás igénylése esetén házassági anyakönyvi kivonat vagy az élettársi kapcsolat fennállásáról szóló igazolást, nyilatkozatot,</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lakhatási támogatás igénylése esetén nyilatkozatot a lakás közüzemi díjainak és közös költségének megfizetésének vállalásáról,</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szándéknyilatkozatot,</w:t>
      </w:r>
    </w:p>
    <w:p w:rsidR="001C5EB2" w:rsidRPr="001C5EB2" w:rsidRDefault="001C5EB2" w:rsidP="001C5EB2">
      <w:pPr>
        <w:numPr>
          <w:ilvl w:val="0"/>
          <w:numId w:val="6"/>
        </w:numPr>
        <w:spacing w:after="0" w:line="240" w:lineRule="auto"/>
        <w:ind w:left="714" w:hanging="357"/>
        <w:contextualSpacing/>
        <w:jc w:val="both"/>
        <w:rPr>
          <w:rFonts w:ascii="Times New Roman" w:hAnsi="Times New Roman" w:cs="Times New Roman"/>
          <w:sz w:val="24"/>
          <w:szCs w:val="24"/>
        </w:rPr>
      </w:pPr>
      <w:r w:rsidRPr="001C5EB2">
        <w:rPr>
          <w:rFonts w:ascii="Times New Roman" w:hAnsi="Times New Roman" w:cs="Times New Roman"/>
          <w:sz w:val="24"/>
          <w:szCs w:val="24"/>
        </w:rPr>
        <w:t xml:space="preserve">igazolást, hogy a pályázat benyújtásakor a pályázó szerepel a köztartozásmentes adózói adatbázisban, </w:t>
      </w:r>
    </w:p>
    <w:p w:rsidR="001C5EB2" w:rsidRPr="001C5EB2" w:rsidRDefault="001C5EB2" w:rsidP="001C5EB2">
      <w:pPr>
        <w:numPr>
          <w:ilvl w:val="0"/>
          <w:numId w:val="6"/>
        </w:numPr>
        <w:spacing w:after="0" w:line="240" w:lineRule="auto"/>
        <w:ind w:left="714" w:hanging="357"/>
        <w:contextualSpacing/>
        <w:jc w:val="both"/>
        <w:rPr>
          <w:rFonts w:ascii="Times New Roman" w:hAnsi="Times New Roman" w:cs="Times New Roman"/>
          <w:sz w:val="24"/>
          <w:szCs w:val="24"/>
        </w:rPr>
      </w:pPr>
      <w:r w:rsidRPr="001C5EB2">
        <w:rPr>
          <w:rFonts w:ascii="Times New Roman" w:hAnsi="Times New Roman" w:cs="Times New Roman"/>
          <w:sz w:val="24"/>
          <w:szCs w:val="24"/>
        </w:rPr>
        <w:t>igazolást, hogy – az adott adónemre vonatkozó illetékességi szabályokra figyelemmel - az illetékes önkormányzattal szemben nem áll fenn adótartozása,</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nyilatkozatot arról, hogy a szerződéskötéssel egyidejűleg vállalja Tiszavasvári Város Önkormányzata javára szóló beszedési megbízás benyújtására vonatkozó, a számlavezető pénzintézet által záradékolt felhatalmazó nyilatkozat adását valamennyi fizetési számlájára vonatkozóan, arra az esetre, amennyiben visszafizetési kötelezettsége keletkezik, és azt önként nem teljesíti,</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nyilatkozat, hogy a pályázó nem Tiszavasvári Város Önkormányzata intézménye vezető tisztségviselője, nem gazdasági társasága megbízott vezetője, vezető állású munkavállalója, nem a képviselő-testület tagja és nem a felsoroltak</w:t>
      </w:r>
      <w:r w:rsidRPr="001C5EB2">
        <w:rPr>
          <w:rFonts w:ascii="Times New Roman" w:hAnsi="Times New Roman" w:cs="Times New Roman"/>
          <w:color w:val="FF0000"/>
          <w:sz w:val="24"/>
          <w:szCs w:val="24"/>
        </w:rPr>
        <w:t xml:space="preserve"> </w:t>
      </w:r>
      <w:r w:rsidRPr="001C5EB2">
        <w:rPr>
          <w:rFonts w:ascii="Times New Roman" w:hAnsi="Times New Roman" w:cs="Times New Roman"/>
          <w:sz w:val="24"/>
          <w:szCs w:val="24"/>
        </w:rPr>
        <w:t>közeli hozzátartozója,</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nyilatkozat, hogy Tiszavasváriban nem rendelkezik lakóépület tulajdonjogával, kivéve azon ösztönző támogatások esetén ahol ez nem általános vagy egyedi jogosultsági feltétel,</w:t>
      </w:r>
    </w:p>
    <w:p w:rsidR="001C5EB2" w:rsidRPr="001C5EB2" w:rsidRDefault="001C5EB2" w:rsidP="001C5EB2">
      <w:pPr>
        <w:numPr>
          <w:ilvl w:val="0"/>
          <w:numId w:val="6"/>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t>Tiszavasváriban belterületi lakóépületet vásárlása esetén (rendelet 11.§ (2) bekezdése): a pályázat benyújtásának időpontjától számítva 15 napnál nem régebbi hiteles tulajdoni lap benyújtása mely igazolja, hogy a tulajdonjog bejegyzés még nem történt meg a pályázó javára.</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 xml:space="preserve">A 2), 3), 4), 6), és 8) pontokban meghatározott dokumentumokat egyszerű másolatban kell benyújtani. </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br w:type="page"/>
      </w:r>
    </w:p>
    <w:p w:rsidR="001C5EB2" w:rsidRPr="001C5EB2" w:rsidRDefault="001C5EB2" w:rsidP="001C5EB2">
      <w:pPr>
        <w:numPr>
          <w:ilvl w:val="0"/>
          <w:numId w:val="4"/>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lastRenderedPageBreak/>
        <w:t xml:space="preserve">melléklet a fiatalok ösztönző és lakhatási támogatásairól szóló </w:t>
      </w:r>
      <w:r>
        <w:rPr>
          <w:rFonts w:ascii="Times New Roman" w:hAnsi="Times New Roman" w:cs="Times New Roman"/>
          <w:sz w:val="24"/>
          <w:szCs w:val="24"/>
        </w:rPr>
        <w:t>6</w:t>
      </w:r>
      <w:r w:rsidRPr="001C5EB2">
        <w:rPr>
          <w:rFonts w:ascii="Times New Roman" w:hAnsi="Times New Roman" w:cs="Times New Roman"/>
          <w:sz w:val="24"/>
          <w:szCs w:val="24"/>
        </w:rPr>
        <w:t>/202</w:t>
      </w:r>
      <w:r>
        <w:rPr>
          <w:rFonts w:ascii="Times New Roman" w:hAnsi="Times New Roman" w:cs="Times New Roman"/>
          <w:sz w:val="24"/>
          <w:szCs w:val="24"/>
        </w:rPr>
        <w:t>1</w:t>
      </w:r>
      <w:r w:rsidRPr="001C5EB2">
        <w:rPr>
          <w:rFonts w:ascii="Times New Roman" w:hAnsi="Times New Roman" w:cs="Times New Roman"/>
          <w:sz w:val="24"/>
          <w:szCs w:val="24"/>
        </w:rPr>
        <w:t>.(I</w:t>
      </w:r>
      <w:r>
        <w:rPr>
          <w:rFonts w:ascii="Times New Roman" w:hAnsi="Times New Roman" w:cs="Times New Roman"/>
          <w:sz w:val="24"/>
          <w:szCs w:val="24"/>
        </w:rPr>
        <w:t>V</w:t>
      </w:r>
      <w:r w:rsidRPr="001C5EB2">
        <w:rPr>
          <w:rFonts w:ascii="Times New Roman" w:hAnsi="Times New Roman" w:cs="Times New Roman"/>
          <w:sz w:val="24"/>
          <w:szCs w:val="24"/>
        </w:rPr>
        <w:t>.</w:t>
      </w:r>
      <w:r>
        <w:rPr>
          <w:rFonts w:ascii="Times New Roman" w:hAnsi="Times New Roman" w:cs="Times New Roman"/>
          <w:sz w:val="24"/>
          <w:szCs w:val="24"/>
        </w:rPr>
        <w:t>29</w:t>
      </w:r>
      <w:r w:rsidRPr="001C5EB2">
        <w:rPr>
          <w:rFonts w:ascii="Times New Roman" w:hAnsi="Times New Roman" w:cs="Times New Roman"/>
          <w:sz w:val="24"/>
          <w:szCs w:val="24"/>
        </w:rPr>
        <w:t>.) önkormányzati rendelethez</w:t>
      </w:r>
    </w:p>
    <w:p w:rsidR="001C5EB2" w:rsidRPr="001C5EB2" w:rsidRDefault="001C5EB2" w:rsidP="001C5EB2">
      <w:pPr>
        <w:jc w:val="center"/>
        <w:rPr>
          <w:rFonts w:ascii="Times New Roman" w:hAnsi="Times New Roman" w:cs="Times New Roman"/>
          <w:strike/>
          <w:color w:val="FF0000"/>
          <w:sz w:val="24"/>
          <w:szCs w:val="24"/>
        </w:rPr>
      </w:pPr>
      <w:r w:rsidRPr="001C5EB2">
        <w:rPr>
          <w:rFonts w:ascii="Times New Roman" w:hAnsi="Times New Roman" w:cs="Times New Roman"/>
          <w:b/>
          <w:sz w:val="24"/>
          <w:szCs w:val="24"/>
        </w:rPr>
        <w:t>Tiszavasváriban lakó hiányszakma képviselőinek helyben tartása támogatására benyújtott pályázatok értékelési szempontjai</w:t>
      </w:r>
    </w:p>
    <w:p w:rsidR="001C5EB2" w:rsidRPr="001C5EB2" w:rsidRDefault="001C5EB2" w:rsidP="001C5EB2">
      <w:pPr>
        <w:ind w:left="720"/>
        <w:contextualSpacing/>
        <w:jc w:val="both"/>
        <w:rPr>
          <w:rFonts w:ascii="Times New Roman" w:hAnsi="Times New Roman" w:cs="Times New Roman"/>
          <w:sz w:val="24"/>
          <w:szCs w:val="24"/>
        </w:rPr>
      </w:pPr>
    </w:p>
    <w:tbl>
      <w:tblPr>
        <w:tblStyle w:val="Rcsostblzat"/>
        <w:tblW w:w="0" w:type="auto"/>
        <w:tblInd w:w="720" w:type="dxa"/>
        <w:tblLook w:val="04A0" w:firstRow="1" w:lastRow="0" w:firstColumn="1" w:lastColumn="0" w:noHBand="0" w:noVBand="1"/>
      </w:tblPr>
      <w:tblGrid>
        <w:gridCol w:w="664"/>
        <w:gridCol w:w="5048"/>
        <w:gridCol w:w="2856"/>
      </w:tblGrid>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B</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Értékelési szempont</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Adható pontszám</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1</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az egy háztartásban élők egy főre jutó jövedelme:</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nem haladja meg a mindenkori minimálbér nettó összegét</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a mindenkor minimálbér nettó összegének 100%-150%-a között van</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a mindenkor minimálbér nettó összegének 150%-200%-a között van</w:t>
            </w:r>
          </w:p>
          <w:p w:rsidR="001C5EB2" w:rsidRPr="001C5EB2" w:rsidRDefault="001C5EB2" w:rsidP="001C5EB2">
            <w:pPr>
              <w:rPr>
                <w:rFonts w:ascii="Times New Roman" w:hAnsi="Times New Roman" w:cs="Times New Roman"/>
                <w:sz w:val="24"/>
                <w:szCs w:val="24"/>
              </w:rPr>
            </w:pP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20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10 pont</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2</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Ha a pályázó eltartó</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1 gyermek esetén</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minden további gyermek esetén (legfeljebb három gyermek vehető figyelembe)</w:t>
            </w: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5 pont</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5-5 pont</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3</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pályázót foglalkoztató munkáltató típusa alapján:</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 xml:space="preserve">önkormányzati intézményben, vagy </w:t>
            </w:r>
            <w:proofErr w:type="gramStart"/>
            <w:r w:rsidRPr="001C5EB2">
              <w:rPr>
                <w:rFonts w:ascii="Times New Roman" w:hAnsi="Times New Roman" w:cs="Times New Roman"/>
                <w:sz w:val="24"/>
                <w:szCs w:val="24"/>
              </w:rPr>
              <w:t>részben</w:t>
            </w:r>
            <w:proofErr w:type="gramEnd"/>
            <w:r w:rsidRPr="001C5EB2">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versenyszférában fennálló munkaviszony</w:t>
            </w:r>
          </w:p>
          <w:p w:rsidR="001C5EB2" w:rsidRPr="001C5EB2" w:rsidRDefault="001C5EB2" w:rsidP="001C5EB2">
            <w:pPr>
              <w:jc w:val="both"/>
              <w:rPr>
                <w:rFonts w:ascii="Times New Roman" w:hAnsi="Times New Roman" w:cs="Times New Roman"/>
                <w:sz w:val="24"/>
                <w:szCs w:val="24"/>
              </w:rPr>
            </w:pP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15 pont</w:t>
            </w:r>
          </w:p>
        </w:tc>
      </w:tr>
    </w:tbl>
    <w:p w:rsidR="001C5EB2" w:rsidRPr="001C5EB2" w:rsidRDefault="001C5EB2" w:rsidP="001C5EB2">
      <w:pPr>
        <w:ind w:left="720"/>
        <w:contextualSpacing/>
        <w:jc w:val="both"/>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br w:type="page"/>
      </w:r>
    </w:p>
    <w:p w:rsidR="001C5EB2" w:rsidRPr="001C5EB2" w:rsidRDefault="001C5EB2" w:rsidP="001C5EB2">
      <w:pPr>
        <w:ind w:left="720"/>
        <w:contextualSpacing/>
        <w:jc w:val="center"/>
        <w:rPr>
          <w:rFonts w:ascii="Times New Roman" w:hAnsi="Times New Roman" w:cs="Times New Roman"/>
          <w:b/>
          <w:sz w:val="24"/>
          <w:szCs w:val="24"/>
        </w:rPr>
      </w:pPr>
      <w:r w:rsidRPr="001C5EB2">
        <w:rPr>
          <w:rFonts w:ascii="Times New Roman" w:hAnsi="Times New Roman" w:cs="Times New Roman"/>
          <w:b/>
          <w:sz w:val="24"/>
          <w:szCs w:val="24"/>
        </w:rPr>
        <w:lastRenderedPageBreak/>
        <w:t>Tiszavasváriban belterületi lakóépületet vásárló vagy belterületi ingatlanon lakóépületet építő fiatalok támogatására benyújtott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B</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Értékelési szempont</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Adható pontszám</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1</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Családban élő esetén az egy háztartásban élők egy főre jutó jövedelme:</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150%-át</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200%-át</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 háztartásban 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250%-át</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Egyedülálló esetén az egy főre jutó jövedelem</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200%-át</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250%-át</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az egy főre jutó nettó jövedelem legalább a mindenkori minimálbér nettó összegének 60%-</w:t>
            </w: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de nem haladja meg a mindenkori minimálbér nettó összegének 300%-át</w:t>
            </w: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20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10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20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10 pont</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2</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pályázót foglalkoztató munkáltató típusa alapján:</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 xml:space="preserve">önkormányzati intézményben, vagy </w:t>
            </w:r>
            <w:proofErr w:type="gramStart"/>
            <w:r w:rsidRPr="001C5EB2">
              <w:rPr>
                <w:rFonts w:ascii="Times New Roman" w:hAnsi="Times New Roman" w:cs="Times New Roman"/>
                <w:sz w:val="24"/>
                <w:szCs w:val="24"/>
              </w:rPr>
              <w:t>részben</w:t>
            </w:r>
            <w:proofErr w:type="gramEnd"/>
            <w:r w:rsidRPr="001C5EB2">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versenyszférában fennálló munkaviszony</w:t>
            </w: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15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tc>
      </w:tr>
    </w:tbl>
    <w:p w:rsidR="001C5EB2" w:rsidRPr="001C5EB2" w:rsidRDefault="001C5EB2" w:rsidP="001C5EB2">
      <w:pPr>
        <w:ind w:left="720"/>
        <w:contextualSpacing/>
        <w:jc w:val="both"/>
        <w:rPr>
          <w:rFonts w:ascii="Times New Roman" w:hAnsi="Times New Roman" w:cs="Times New Roman"/>
          <w:sz w:val="24"/>
          <w:szCs w:val="24"/>
        </w:rPr>
      </w:pPr>
    </w:p>
    <w:p w:rsidR="001C5EB2" w:rsidRPr="001C5EB2" w:rsidRDefault="001C5EB2" w:rsidP="001C5EB2">
      <w:pPr>
        <w:ind w:left="720"/>
        <w:contextualSpacing/>
        <w:jc w:val="both"/>
        <w:rPr>
          <w:rFonts w:ascii="Times New Roman" w:hAnsi="Times New Roman" w:cs="Times New Roman"/>
          <w:sz w:val="24"/>
          <w:szCs w:val="24"/>
        </w:rPr>
      </w:pPr>
    </w:p>
    <w:p w:rsidR="001C5EB2" w:rsidRPr="001C5EB2" w:rsidRDefault="001C5EB2" w:rsidP="001C5EB2">
      <w:pPr>
        <w:ind w:left="720"/>
        <w:contextualSpacing/>
        <w:jc w:val="both"/>
        <w:rPr>
          <w:rFonts w:ascii="Times New Roman" w:hAnsi="Times New Roman" w:cs="Times New Roman"/>
          <w:sz w:val="24"/>
          <w:szCs w:val="24"/>
        </w:rPr>
      </w:pPr>
    </w:p>
    <w:p w:rsidR="001C5EB2" w:rsidRPr="001C5EB2" w:rsidRDefault="001C5EB2" w:rsidP="001C5EB2">
      <w:pPr>
        <w:ind w:left="720"/>
        <w:contextualSpacing/>
        <w:jc w:val="center"/>
        <w:rPr>
          <w:rFonts w:ascii="Times New Roman" w:hAnsi="Times New Roman" w:cs="Times New Roman"/>
          <w:b/>
          <w:sz w:val="24"/>
          <w:szCs w:val="24"/>
        </w:rPr>
      </w:pPr>
      <w:r w:rsidRPr="001C5EB2">
        <w:rPr>
          <w:rFonts w:ascii="Times New Roman" w:hAnsi="Times New Roman" w:cs="Times New Roman"/>
          <w:b/>
          <w:sz w:val="24"/>
          <w:szCs w:val="24"/>
        </w:rPr>
        <w:t>Lakhatási támogatásra benyújtott pályázatok értékelési szempontjai</w:t>
      </w:r>
    </w:p>
    <w:tbl>
      <w:tblPr>
        <w:tblStyle w:val="Rcsostblzat"/>
        <w:tblW w:w="0" w:type="auto"/>
        <w:tblInd w:w="720" w:type="dxa"/>
        <w:tblLook w:val="04A0" w:firstRow="1" w:lastRow="0" w:firstColumn="1" w:lastColumn="0" w:noHBand="0" w:noVBand="1"/>
      </w:tblPr>
      <w:tblGrid>
        <w:gridCol w:w="664"/>
        <w:gridCol w:w="5048"/>
        <w:gridCol w:w="2856"/>
      </w:tblGrid>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B</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p>
        </w:tc>
        <w:tc>
          <w:tcPr>
            <w:tcW w:w="5048"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Értékelési szempont</w:t>
            </w:r>
          </w:p>
        </w:tc>
        <w:tc>
          <w:tcPr>
            <w:tcW w:w="2856"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Adható pontszám</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1</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pályázót foglalkoztató munkáltató típusa alapján:</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 xml:space="preserve">önkormányzati intézményben, vagy </w:t>
            </w:r>
            <w:proofErr w:type="gramStart"/>
            <w:r w:rsidRPr="001C5EB2">
              <w:rPr>
                <w:rFonts w:ascii="Times New Roman" w:hAnsi="Times New Roman" w:cs="Times New Roman"/>
                <w:sz w:val="24"/>
                <w:szCs w:val="24"/>
              </w:rPr>
              <w:t>részben</w:t>
            </w:r>
            <w:proofErr w:type="gramEnd"/>
            <w:r w:rsidRPr="001C5EB2">
              <w:rPr>
                <w:rFonts w:ascii="Times New Roman" w:hAnsi="Times New Roman" w:cs="Times New Roman"/>
                <w:sz w:val="24"/>
                <w:szCs w:val="24"/>
              </w:rPr>
              <w:t xml:space="preserve"> vagy egészben önkormányzati feladatellátást szolgáló gazdálkodó szervezetnél fennálló munkaviszony, állami fenntartású szervezetnél fennálló munkaviszony</w:t>
            </w:r>
          </w:p>
          <w:p w:rsidR="001C5EB2" w:rsidRPr="001C5EB2" w:rsidRDefault="001C5EB2" w:rsidP="001C5EB2">
            <w:pPr>
              <w:numPr>
                <w:ilvl w:val="0"/>
                <w:numId w:val="7"/>
              </w:numPr>
              <w:jc w:val="both"/>
              <w:rPr>
                <w:rFonts w:ascii="Times New Roman" w:hAnsi="Times New Roman" w:cs="Times New Roman"/>
                <w:sz w:val="24"/>
                <w:szCs w:val="24"/>
              </w:rPr>
            </w:pPr>
            <w:r w:rsidRPr="001C5EB2">
              <w:rPr>
                <w:rFonts w:ascii="Times New Roman" w:hAnsi="Times New Roman" w:cs="Times New Roman"/>
                <w:sz w:val="24"/>
                <w:szCs w:val="24"/>
              </w:rPr>
              <w:t>versenyszférában fennálló munkaviszony</w:t>
            </w:r>
          </w:p>
        </w:tc>
        <w:tc>
          <w:tcPr>
            <w:tcW w:w="2856" w:type="dxa"/>
          </w:tcPr>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30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20 pont</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2</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 xml:space="preserve">Annak vállalása, hogy a lakás elnyerése esetén valamely pénzintézetnél a használati jogviszony időtartamára lakás </w:t>
            </w:r>
            <w:proofErr w:type="spellStart"/>
            <w:r w:rsidRPr="001C5EB2">
              <w:rPr>
                <w:rFonts w:ascii="Times New Roman" w:hAnsi="Times New Roman" w:cs="Times New Roman"/>
                <w:sz w:val="24"/>
                <w:szCs w:val="24"/>
              </w:rPr>
              <w:t>előtakarékossági</w:t>
            </w:r>
            <w:proofErr w:type="spellEnd"/>
            <w:r w:rsidRPr="001C5EB2">
              <w:rPr>
                <w:rFonts w:ascii="Times New Roman" w:hAnsi="Times New Roman" w:cs="Times New Roman"/>
                <w:sz w:val="24"/>
                <w:szCs w:val="24"/>
              </w:rPr>
              <w:t xml:space="preserve"> szerződést köt, melynek összege havonta minimum 10.000,</w:t>
            </w:r>
            <w:proofErr w:type="spellStart"/>
            <w:r w:rsidRPr="001C5EB2">
              <w:rPr>
                <w:rFonts w:ascii="Times New Roman" w:hAnsi="Times New Roman" w:cs="Times New Roman"/>
                <w:sz w:val="24"/>
                <w:szCs w:val="24"/>
              </w:rPr>
              <w:t>-Ft</w:t>
            </w:r>
            <w:proofErr w:type="spellEnd"/>
          </w:p>
        </w:tc>
        <w:tc>
          <w:tcPr>
            <w:tcW w:w="2856"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5 pont</w:t>
            </w:r>
          </w:p>
        </w:tc>
      </w:tr>
      <w:tr w:rsidR="001C5EB2" w:rsidRPr="001C5EB2" w:rsidTr="00BE7A06">
        <w:tc>
          <w:tcPr>
            <w:tcW w:w="664" w:type="dxa"/>
          </w:tcPr>
          <w:p w:rsidR="001C5EB2" w:rsidRPr="001C5EB2" w:rsidRDefault="001C5EB2" w:rsidP="001C5EB2">
            <w:pPr>
              <w:jc w:val="center"/>
              <w:rPr>
                <w:rFonts w:ascii="Times New Roman" w:hAnsi="Times New Roman" w:cs="Times New Roman"/>
                <w:sz w:val="24"/>
                <w:szCs w:val="24"/>
              </w:rPr>
            </w:pPr>
            <w:r w:rsidRPr="001C5EB2">
              <w:rPr>
                <w:rFonts w:ascii="Times New Roman" w:hAnsi="Times New Roman" w:cs="Times New Roman"/>
                <w:sz w:val="24"/>
                <w:szCs w:val="24"/>
              </w:rPr>
              <w:t xml:space="preserve">3 </w:t>
            </w:r>
          </w:p>
        </w:tc>
        <w:tc>
          <w:tcPr>
            <w:tcW w:w="5048"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rendelet 1.§ 5. pontjában meghatározott hiányszakmák vonatkozásában felsősokú képzettséggel, felsőfokú szakképzettséggel rendelkezik</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 xml:space="preserve">minden további szakképesítés, szakvizsga </w:t>
            </w:r>
          </w:p>
        </w:tc>
        <w:tc>
          <w:tcPr>
            <w:tcW w:w="2856"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5 pont</w:t>
            </w: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2-2 pont</w:t>
            </w:r>
          </w:p>
        </w:tc>
      </w:tr>
    </w:tbl>
    <w:p w:rsidR="001C5EB2" w:rsidRPr="001C5EB2" w:rsidRDefault="001C5EB2" w:rsidP="001C5EB2">
      <w:pPr>
        <w:ind w:left="720"/>
        <w:contextualSpacing/>
        <w:jc w:val="both"/>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br w:type="page"/>
      </w:r>
    </w:p>
    <w:p w:rsidR="001C5EB2" w:rsidRPr="001C5EB2" w:rsidRDefault="001C5EB2" w:rsidP="001C5EB2">
      <w:pPr>
        <w:numPr>
          <w:ilvl w:val="0"/>
          <w:numId w:val="4"/>
        </w:numPr>
        <w:spacing w:after="0" w:line="240" w:lineRule="auto"/>
        <w:contextualSpacing/>
        <w:jc w:val="both"/>
        <w:rPr>
          <w:rFonts w:ascii="Times New Roman" w:hAnsi="Times New Roman" w:cs="Times New Roman"/>
          <w:sz w:val="24"/>
          <w:szCs w:val="24"/>
        </w:rPr>
      </w:pPr>
      <w:r w:rsidRPr="001C5EB2">
        <w:rPr>
          <w:rFonts w:ascii="Times New Roman" w:hAnsi="Times New Roman" w:cs="Times New Roman"/>
          <w:sz w:val="24"/>
          <w:szCs w:val="24"/>
        </w:rPr>
        <w:lastRenderedPageBreak/>
        <w:t xml:space="preserve">melléklet a fiatalok ösztönző és lakhatási támogatásairól szóló </w:t>
      </w:r>
      <w:r>
        <w:rPr>
          <w:rFonts w:ascii="Times New Roman" w:hAnsi="Times New Roman" w:cs="Times New Roman"/>
          <w:sz w:val="24"/>
          <w:szCs w:val="24"/>
        </w:rPr>
        <w:t>6</w:t>
      </w:r>
      <w:r w:rsidRPr="001C5EB2">
        <w:rPr>
          <w:rFonts w:ascii="Times New Roman" w:hAnsi="Times New Roman" w:cs="Times New Roman"/>
          <w:sz w:val="24"/>
          <w:szCs w:val="24"/>
        </w:rPr>
        <w:t>/202</w:t>
      </w:r>
      <w:r>
        <w:rPr>
          <w:rFonts w:ascii="Times New Roman" w:hAnsi="Times New Roman" w:cs="Times New Roman"/>
          <w:sz w:val="24"/>
          <w:szCs w:val="24"/>
        </w:rPr>
        <w:t>1</w:t>
      </w:r>
      <w:r w:rsidRPr="001C5EB2">
        <w:rPr>
          <w:rFonts w:ascii="Times New Roman" w:hAnsi="Times New Roman" w:cs="Times New Roman"/>
          <w:sz w:val="24"/>
          <w:szCs w:val="24"/>
        </w:rPr>
        <w:t>.(I</w:t>
      </w:r>
      <w:r>
        <w:rPr>
          <w:rFonts w:ascii="Times New Roman" w:hAnsi="Times New Roman" w:cs="Times New Roman"/>
          <w:sz w:val="24"/>
          <w:szCs w:val="24"/>
        </w:rPr>
        <w:t>V</w:t>
      </w:r>
      <w:r w:rsidRPr="001C5EB2">
        <w:rPr>
          <w:rFonts w:ascii="Times New Roman" w:hAnsi="Times New Roman" w:cs="Times New Roman"/>
          <w:sz w:val="24"/>
          <w:szCs w:val="24"/>
        </w:rPr>
        <w:t>.</w:t>
      </w:r>
      <w:r>
        <w:rPr>
          <w:rFonts w:ascii="Times New Roman" w:hAnsi="Times New Roman" w:cs="Times New Roman"/>
          <w:sz w:val="24"/>
          <w:szCs w:val="24"/>
        </w:rPr>
        <w:t>29</w:t>
      </w:r>
      <w:r w:rsidRPr="001C5EB2">
        <w:rPr>
          <w:rFonts w:ascii="Times New Roman" w:hAnsi="Times New Roman" w:cs="Times New Roman"/>
          <w:sz w:val="24"/>
          <w:szCs w:val="24"/>
        </w:rPr>
        <w:t>.) önkormányzati rendelethez</w:t>
      </w:r>
    </w:p>
    <w:p w:rsidR="001C5EB2" w:rsidRPr="001C5EB2" w:rsidRDefault="001C5EB2" w:rsidP="001C5EB2">
      <w:pPr>
        <w:jc w:val="center"/>
        <w:rPr>
          <w:rFonts w:ascii="Times New Roman" w:hAnsi="Times New Roman" w:cs="Times New Roman"/>
          <w:b/>
          <w:sz w:val="24"/>
          <w:szCs w:val="24"/>
        </w:rPr>
      </w:pPr>
    </w:p>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Jövedelmi körülményekre vonatkozó nyilatkozat</w:t>
      </w:r>
    </w:p>
    <w:p w:rsidR="001C5EB2" w:rsidRPr="001C5EB2" w:rsidRDefault="001C5EB2" w:rsidP="001C5EB2">
      <w:pPr>
        <w:rPr>
          <w:rFonts w:ascii="Times New Roman" w:hAnsi="Times New Roman" w:cs="Times New Roman"/>
          <w:b/>
          <w:sz w:val="24"/>
          <w:szCs w:val="24"/>
          <w:u w:val="single"/>
        </w:rPr>
      </w:pPr>
      <w:r w:rsidRPr="001C5EB2">
        <w:rPr>
          <w:rFonts w:ascii="Times New Roman" w:hAnsi="Times New Roman" w:cs="Times New Roman"/>
          <w:b/>
          <w:sz w:val="24"/>
          <w:szCs w:val="24"/>
          <w:u w:val="single"/>
        </w:rPr>
        <w:t>Személyi adatok</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A támogatást igénylő neve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A támogatást igénylő születési neve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A támogatást igénylő bejelentett lakóhelyének címe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A támogatást igénylő tartózkodási helyének címe</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A támogatást igénylővel egy háztartásban élő közeli hozzátartozók száma</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 fő</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 xml:space="preserve">A támogatást igénylővel egy háztartásban élő közeli hozzátartozók neve: </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65496A">
      <w:pPr>
        <w:spacing w:after="0" w:line="240" w:lineRule="auto"/>
        <w:ind w:left="720"/>
        <w:contextualSpacing/>
        <w:rPr>
          <w:rFonts w:ascii="Times New Roman" w:hAnsi="Times New Roman" w:cs="Times New Roman"/>
          <w:sz w:val="24"/>
          <w:szCs w:val="24"/>
        </w:rPr>
      </w:pPr>
      <w:r w:rsidRPr="001C5EB2">
        <w:rPr>
          <w:rFonts w:ascii="Times New Roman" w:hAnsi="Times New Roman" w:cs="Times New Roman"/>
          <w:sz w:val="24"/>
          <w:szCs w:val="24"/>
        </w:rPr>
        <w:t>………………………………………………………..</w:t>
      </w:r>
    </w:p>
    <w:p w:rsidR="001C5EB2" w:rsidRPr="001C5EB2" w:rsidRDefault="001C5EB2" w:rsidP="001C5EB2">
      <w:pPr>
        <w:rPr>
          <w:rFonts w:ascii="Times New Roman" w:hAnsi="Times New Roman" w:cs="Times New Roman"/>
          <w:b/>
          <w:sz w:val="24"/>
          <w:szCs w:val="24"/>
          <w:u w:val="single"/>
        </w:rPr>
      </w:pPr>
    </w:p>
    <w:p w:rsidR="001C5EB2" w:rsidRPr="001C5EB2" w:rsidRDefault="001C5EB2" w:rsidP="001C5EB2">
      <w:pPr>
        <w:rPr>
          <w:rFonts w:ascii="Times New Roman" w:hAnsi="Times New Roman" w:cs="Times New Roman"/>
          <w:b/>
          <w:sz w:val="24"/>
          <w:szCs w:val="24"/>
          <w:u w:val="single"/>
        </w:rPr>
      </w:pPr>
      <w:r w:rsidRPr="001C5EB2">
        <w:rPr>
          <w:rFonts w:ascii="Times New Roman" w:hAnsi="Times New Roman" w:cs="Times New Roman"/>
          <w:b/>
          <w:sz w:val="24"/>
          <w:szCs w:val="24"/>
          <w:u w:val="single"/>
        </w:rPr>
        <w:t>Jövedelmi adatok</w:t>
      </w:r>
    </w:p>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A háztartásban élők egy főre jutó havi nettó jövedelme a pályázat benyújtását megelőző 3 hónap vonatkozásában</w:t>
      </w:r>
      <w:proofErr w:type="gramStart"/>
      <w:r w:rsidRPr="001C5EB2">
        <w:rPr>
          <w:rFonts w:ascii="Times New Roman" w:hAnsi="Times New Roman" w:cs="Times New Roman"/>
          <w:sz w:val="24"/>
          <w:szCs w:val="24"/>
        </w:rPr>
        <w:t>: …</w:t>
      </w:r>
      <w:proofErr w:type="gramEnd"/>
      <w:r w:rsidRPr="001C5EB2">
        <w:rPr>
          <w:rFonts w:ascii="Times New Roman" w:hAnsi="Times New Roman" w:cs="Times New Roman"/>
          <w:sz w:val="24"/>
          <w:szCs w:val="24"/>
        </w:rPr>
        <w:t>………………………Ft/hó</w:t>
      </w:r>
    </w:p>
    <w:tbl>
      <w:tblPr>
        <w:tblStyle w:val="Rcsostblzat1"/>
        <w:tblW w:w="0" w:type="auto"/>
        <w:tblLook w:val="04A0" w:firstRow="1" w:lastRow="0" w:firstColumn="1" w:lastColumn="0" w:noHBand="0" w:noVBand="1"/>
      </w:tblPr>
      <w:tblGrid>
        <w:gridCol w:w="2303"/>
        <w:gridCol w:w="2303"/>
        <w:gridCol w:w="2303"/>
        <w:gridCol w:w="2303"/>
      </w:tblGrid>
      <w:tr w:rsidR="001C5EB2" w:rsidRPr="001C5EB2" w:rsidTr="00BE7A06">
        <w:tc>
          <w:tcPr>
            <w:tcW w:w="2303" w:type="dxa"/>
          </w:tcPr>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A jövedelmek típusai</w:t>
            </w:r>
          </w:p>
        </w:tc>
        <w:tc>
          <w:tcPr>
            <w:tcW w:w="2303" w:type="dxa"/>
          </w:tcPr>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Kérelmező nettó havi jövedelme</w:t>
            </w:r>
          </w:p>
          <w:p w:rsidR="001C5EB2" w:rsidRPr="001C5EB2" w:rsidRDefault="001C5EB2" w:rsidP="001C5EB2">
            <w:pPr>
              <w:jc w:val="center"/>
              <w:rPr>
                <w:rFonts w:ascii="Times New Roman" w:hAnsi="Times New Roman" w:cs="Times New Roman"/>
                <w:b/>
                <w:sz w:val="24"/>
                <w:szCs w:val="24"/>
              </w:rPr>
            </w:pPr>
          </w:p>
        </w:tc>
        <w:tc>
          <w:tcPr>
            <w:tcW w:w="2303" w:type="dxa"/>
          </w:tcPr>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Közeli hozzátartozók nettó havi jövedelme</w:t>
            </w:r>
          </w:p>
        </w:tc>
        <w:tc>
          <w:tcPr>
            <w:tcW w:w="2303" w:type="dxa"/>
          </w:tcPr>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Összesen</w:t>
            </w: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Munkaviszonyból és más foglalkoztatási jogviszonyból származó jövedelem</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Társas és egyéni vállalkozásból, őstermelői, illetve szellemi és más önálló tevékenységből származó jövedelem</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Táppénz, gyermekgondozási támogatások</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 xml:space="preserve">Nyugellátás és egyéb </w:t>
            </w:r>
            <w:r w:rsidRPr="001C5EB2">
              <w:rPr>
                <w:rFonts w:ascii="Times New Roman" w:hAnsi="Times New Roman" w:cs="Times New Roman"/>
                <w:sz w:val="24"/>
                <w:szCs w:val="24"/>
              </w:rPr>
              <w:lastRenderedPageBreak/>
              <w:t>nyugdíjszerű rendszeres szociális ellátások</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lastRenderedPageBreak/>
              <w:t>Önkormányzat és munkaügyi szervek által folyósított ellátások</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Egyéb jövedelem</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r w:rsidR="001C5EB2" w:rsidRPr="001C5EB2" w:rsidTr="00BE7A06">
        <w:tc>
          <w:tcPr>
            <w:tcW w:w="2303" w:type="dxa"/>
          </w:tcPr>
          <w:p w:rsidR="001C5EB2" w:rsidRPr="001C5EB2" w:rsidRDefault="001C5EB2" w:rsidP="001C5EB2">
            <w:pPr>
              <w:jc w:val="both"/>
              <w:rPr>
                <w:rFonts w:ascii="Times New Roman" w:hAnsi="Times New Roman" w:cs="Times New Roman"/>
                <w:sz w:val="24"/>
                <w:szCs w:val="24"/>
              </w:rPr>
            </w:pPr>
            <w:r w:rsidRPr="001C5EB2">
              <w:rPr>
                <w:rFonts w:ascii="Times New Roman" w:hAnsi="Times New Roman" w:cs="Times New Roman"/>
                <w:sz w:val="24"/>
                <w:szCs w:val="24"/>
              </w:rPr>
              <w:t>Összes jövedelem</w:t>
            </w: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c>
          <w:tcPr>
            <w:tcW w:w="2303" w:type="dxa"/>
          </w:tcPr>
          <w:p w:rsidR="001C5EB2" w:rsidRPr="001C5EB2" w:rsidRDefault="001C5EB2" w:rsidP="001C5EB2">
            <w:pPr>
              <w:jc w:val="both"/>
              <w:rPr>
                <w:rFonts w:ascii="Times New Roman" w:hAnsi="Times New Roman" w:cs="Times New Roman"/>
                <w:sz w:val="24"/>
                <w:szCs w:val="24"/>
              </w:rPr>
            </w:pPr>
          </w:p>
        </w:tc>
      </w:tr>
    </w:tbl>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spacing w:line="360" w:lineRule="auto"/>
        <w:jc w:val="both"/>
        <w:rPr>
          <w:rFonts w:ascii="Times New Roman" w:hAnsi="Times New Roman" w:cs="Times New Roman"/>
          <w:sz w:val="24"/>
          <w:szCs w:val="24"/>
        </w:rPr>
      </w:pPr>
    </w:p>
    <w:p w:rsidR="001C5EB2" w:rsidRPr="001C5EB2" w:rsidRDefault="001C5EB2" w:rsidP="001C5EB2">
      <w:pPr>
        <w:spacing w:line="360" w:lineRule="auto"/>
        <w:jc w:val="both"/>
        <w:rPr>
          <w:rFonts w:ascii="Times New Roman" w:hAnsi="Times New Roman" w:cs="Times New Roman"/>
          <w:sz w:val="24"/>
          <w:szCs w:val="24"/>
        </w:rPr>
      </w:pPr>
      <w:r w:rsidRPr="001C5EB2">
        <w:rPr>
          <w:rFonts w:ascii="Times New Roman" w:hAnsi="Times New Roman" w:cs="Times New Roman"/>
          <w:sz w:val="24"/>
          <w:szCs w:val="24"/>
        </w:rPr>
        <w:t>Büntetőjogi felelősségem tudatában kijelentem, hogy jelen nyilatkozatban közölt adatok a valóságnak megfelelnek.</w:t>
      </w: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Kelt</w:t>
      </w:r>
      <w:proofErr w:type="gramStart"/>
      <w:r w:rsidRPr="001C5EB2">
        <w:rPr>
          <w:rFonts w:ascii="Times New Roman" w:hAnsi="Times New Roman" w:cs="Times New Roman"/>
          <w:sz w:val="24"/>
          <w:szCs w:val="24"/>
        </w:rPr>
        <w:t>.:</w:t>
      </w:r>
      <w:proofErr w:type="gramEnd"/>
      <w:r w:rsidRPr="001C5EB2">
        <w:rPr>
          <w:rFonts w:ascii="Times New Roman" w:hAnsi="Times New Roman" w:cs="Times New Roman"/>
          <w:sz w:val="24"/>
          <w:szCs w:val="24"/>
        </w:rPr>
        <w:t xml:space="preserve"> ………………………………. </w:t>
      </w:r>
    </w:p>
    <w:p w:rsidR="001C5EB2" w:rsidRPr="001C5EB2" w:rsidRDefault="001C5EB2" w:rsidP="001C5EB2">
      <w:pPr>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p>
    <w:p w:rsidR="001C5EB2" w:rsidRPr="001C5EB2" w:rsidRDefault="001C5EB2" w:rsidP="001C5EB2">
      <w:pPr>
        <w:rPr>
          <w:rFonts w:ascii="Times New Roman" w:hAnsi="Times New Roman" w:cs="Times New Roman"/>
          <w:sz w:val="24"/>
          <w:szCs w:val="24"/>
        </w:rPr>
      </w:pPr>
      <w:r w:rsidRPr="001C5EB2">
        <w:rPr>
          <w:rFonts w:ascii="Times New Roman" w:hAnsi="Times New Roman" w:cs="Times New Roman"/>
          <w:sz w:val="24"/>
          <w:szCs w:val="24"/>
        </w:rPr>
        <w:t xml:space="preserve">                                                     ……………………………………………..</w:t>
      </w:r>
    </w:p>
    <w:p w:rsidR="001C5EB2" w:rsidRPr="001C5EB2" w:rsidRDefault="001C5EB2" w:rsidP="001C5EB2">
      <w:pPr>
        <w:jc w:val="center"/>
        <w:rPr>
          <w:rFonts w:ascii="Times New Roman" w:hAnsi="Times New Roman" w:cs="Times New Roman"/>
          <w:b/>
          <w:sz w:val="24"/>
          <w:szCs w:val="24"/>
        </w:rPr>
      </w:pPr>
      <w:r w:rsidRPr="001C5EB2">
        <w:rPr>
          <w:rFonts w:ascii="Times New Roman" w:hAnsi="Times New Roman" w:cs="Times New Roman"/>
          <w:b/>
          <w:sz w:val="24"/>
          <w:szCs w:val="24"/>
        </w:rPr>
        <w:t xml:space="preserve">                      </w:t>
      </w:r>
      <w:proofErr w:type="gramStart"/>
      <w:r w:rsidRPr="001C5EB2">
        <w:rPr>
          <w:rFonts w:ascii="Times New Roman" w:hAnsi="Times New Roman" w:cs="Times New Roman"/>
          <w:b/>
          <w:sz w:val="24"/>
          <w:szCs w:val="24"/>
        </w:rPr>
        <w:t>aláírás</w:t>
      </w:r>
      <w:proofErr w:type="gramEnd"/>
    </w:p>
    <w:p w:rsidR="001C5EB2" w:rsidRPr="001C5EB2" w:rsidRDefault="001C5EB2" w:rsidP="001C5EB2">
      <w:pPr>
        <w:spacing w:after="0" w:line="240" w:lineRule="auto"/>
        <w:rPr>
          <w:rFonts w:ascii="Times New Roman" w:eastAsia="Times New Roman" w:hAnsi="Times New Roman" w:cs="Times New Roman"/>
          <w:b/>
          <w:sz w:val="24"/>
          <w:szCs w:val="24"/>
          <w:lang w:eastAsia="hu-HU"/>
        </w:rPr>
      </w:pPr>
    </w:p>
    <w:p w:rsidR="001C5EB2" w:rsidRPr="001C5EB2" w:rsidRDefault="001C5EB2" w:rsidP="001C5EB2">
      <w:r w:rsidRPr="001C5EB2">
        <w:br w:type="page"/>
      </w:r>
    </w:p>
    <w:p w:rsidR="001C5EB2" w:rsidRPr="001C5EB2" w:rsidRDefault="001C5EB2" w:rsidP="001C5EB2">
      <w:pPr>
        <w:spacing w:after="0" w:line="240" w:lineRule="auto"/>
        <w:rPr>
          <w:rFonts w:ascii="Times New Roman" w:hAnsi="Times New Roman" w:cs="Times New Roman"/>
          <w:b/>
          <w:sz w:val="24"/>
          <w:szCs w:val="24"/>
        </w:rPr>
      </w:pPr>
      <w:r w:rsidRPr="001C5EB2">
        <w:rPr>
          <w:rFonts w:ascii="Times New Roman" w:eastAsia="Times New Roman" w:hAnsi="Times New Roman" w:cs="Times New Roman"/>
          <w:b/>
          <w:sz w:val="24"/>
          <w:szCs w:val="24"/>
          <w:lang w:eastAsia="hu-HU"/>
        </w:rPr>
        <w:lastRenderedPageBreak/>
        <w:t xml:space="preserve">Tiszavasvári Város Önkormányzata Képviselő-testülete </w:t>
      </w:r>
      <w:r w:rsidRPr="001C5EB2">
        <w:rPr>
          <w:rFonts w:ascii="Times New Roman" w:hAnsi="Times New Roman" w:cs="Times New Roman"/>
          <w:b/>
          <w:sz w:val="24"/>
          <w:szCs w:val="24"/>
        </w:rPr>
        <w:t xml:space="preserve">a fiatalok ösztönző és lakhatási </w:t>
      </w:r>
    </w:p>
    <w:p w:rsidR="001C5EB2" w:rsidRPr="001C5EB2" w:rsidRDefault="001C5EB2" w:rsidP="001C5EB2">
      <w:pPr>
        <w:spacing w:after="0" w:line="240" w:lineRule="auto"/>
        <w:jc w:val="both"/>
        <w:rPr>
          <w:rFonts w:ascii="Times New Roman" w:eastAsia="Times New Roman" w:hAnsi="Times New Roman" w:cs="Times New Roman"/>
          <w:b/>
          <w:sz w:val="24"/>
          <w:szCs w:val="24"/>
          <w:lang w:eastAsia="hu-HU"/>
        </w:rPr>
      </w:pPr>
      <w:proofErr w:type="gramStart"/>
      <w:r w:rsidRPr="001C5EB2">
        <w:rPr>
          <w:rFonts w:ascii="Times New Roman" w:eastAsia="Times New Roman" w:hAnsi="Times New Roman" w:cs="Times New Roman"/>
          <w:b/>
          <w:sz w:val="24"/>
          <w:szCs w:val="20"/>
          <w:lang w:eastAsia="hu-HU"/>
        </w:rPr>
        <w:t>támogatásairól</w:t>
      </w:r>
      <w:proofErr w:type="gramEnd"/>
      <w:r w:rsidRPr="001C5EB2">
        <w:rPr>
          <w:rFonts w:ascii="Times New Roman" w:eastAsia="Times New Roman" w:hAnsi="Times New Roman" w:cs="Times New Roman"/>
          <w:b/>
          <w:sz w:val="24"/>
          <w:szCs w:val="20"/>
          <w:lang w:eastAsia="hu-HU"/>
        </w:rPr>
        <w:t xml:space="preserve"> </w:t>
      </w:r>
      <w:r w:rsidRPr="001C5EB2">
        <w:rPr>
          <w:rFonts w:ascii="Times New Roman" w:eastAsia="Times New Roman" w:hAnsi="Times New Roman" w:cs="Times New Roman"/>
          <w:b/>
          <w:iCs/>
          <w:sz w:val="24"/>
          <w:szCs w:val="24"/>
          <w:lang w:eastAsia="hu-HU"/>
        </w:rPr>
        <w:t xml:space="preserve">szóló </w:t>
      </w:r>
      <w:r>
        <w:rPr>
          <w:rFonts w:ascii="Times New Roman" w:eastAsia="Times New Roman" w:hAnsi="Times New Roman" w:cs="Times New Roman"/>
          <w:b/>
          <w:iCs/>
          <w:sz w:val="24"/>
          <w:szCs w:val="24"/>
          <w:lang w:eastAsia="hu-HU"/>
        </w:rPr>
        <w:t>6</w:t>
      </w:r>
      <w:r w:rsidRPr="001C5EB2">
        <w:rPr>
          <w:rFonts w:ascii="Times New Roman" w:eastAsia="Times New Roman" w:hAnsi="Times New Roman" w:cs="Times New Roman"/>
          <w:b/>
          <w:sz w:val="24"/>
          <w:szCs w:val="24"/>
          <w:lang w:eastAsia="hu-HU"/>
        </w:rPr>
        <w:t>/202</w:t>
      </w:r>
      <w:r>
        <w:rPr>
          <w:rFonts w:ascii="Times New Roman" w:eastAsia="Times New Roman" w:hAnsi="Times New Roman" w:cs="Times New Roman"/>
          <w:b/>
          <w:sz w:val="24"/>
          <w:szCs w:val="24"/>
          <w:lang w:eastAsia="hu-HU"/>
        </w:rPr>
        <w:t>1</w:t>
      </w:r>
      <w:r w:rsidRPr="001C5EB2">
        <w:rPr>
          <w:rFonts w:ascii="Times New Roman" w:eastAsia="Times New Roman" w:hAnsi="Times New Roman" w:cs="Times New Roman"/>
          <w:b/>
          <w:sz w:val="24"/>
          <w:szCs w:val="24"/>
          <w:lang w:eastAsia="hu-HU"/>
        </w:rPr>
        <w:t>. (I</w:t>
      </w:r>
      <w:r>
        <w:rPr>
          <w:rFonts w:ascii="Times New Roman" w:eastAsia="Times New Roman" w:hAnsi="Times New Roman" w:cs="Times New Roman"/>
          <w:b/>
          <w:sz w:val="24"/>
          <w:szCs w:val="24"/>
          <w:lang w:eastAsia="hu-HU"/>
        </w:rPr>
        <w:t>V</w:t>
      </w:r>
      <w:r w:rsidRPr="001C5EB2">
        <w:rPr>
          <w:rFonts w:ascii="Times New Roman" w:eastAsia="Times New Roman" w:hAnsi="Times New Roman" w:cs="Times New Roman"/>
          <w:b/>
          <w:sz w:val="24"/>
          <w:szCs w:val="24"/>
          <w:lang w:eastAsia="hu-HU"/>
        </w:rPr>
        <w:t>.</w:t>
      </w:r>
      <w:r>
        <w:rPr>
          <w:rFonts w:ascii="Times New Roman" w:eastAsia="Times New Roman" w:hAnsi="Times New Roman" w:cs="Times New Roman"/>
          <w:b/>
          <w:sz w:val="24"/>
          <w:szCs w:val="24"/>
          <w:lang w:eastAsia="hu-HU"/>
        </w:rPr>
        <w:t>29</w:t>
      </w:r>
      <w:r w:rsidRPr="001C5EB2">
        <w:rPr>
          <w:rFonts w:ascii="Times New Roman" w:eastAsia="Times New Roman" w:hAnsi="Times New Roman" w:cs="Times New Roman"/>
          <w:b/>
          <w:sz w:val="24"/>
          <w:szCs w:val="24"/>
          <w:lang w:eastAsia="hu-HU"/>
        </w:rPr>
        <w:t>.) önkormányzati rendelet indokolása</w:t>
      </w: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r w:rsidRPr="001C5EB2">
        <w:rPr>
          <w:rFonts w:ascii="Times New Roman" w:eastAsia="Times New Roman" w:hAnsi="Times New Roman" w:cs="Times New Roman"/>
          <w:b/>
          <w:sz w:val="24"/>
          <w:szCs w:val="24"/>
          <w:lang w:eastAsia="hu-HU"/>
        </w:rPr>
        <w:t>Általános indokolás</w:t>
      </w: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r w:rsidRPr="001C5EB2">
        <w:rPr>
          <w:rFonts w:ascii="Times New Roman" w:eastAsia="Times New Roman" w:hAnsi="Times New Roman" w:cs="Times New Roman"/>
          <w:sz w:val="24"/>
          <w:szCs w:val="24"/>
          <w:lang w:eastAsia="hu-HU"/>
        </w:rPr>
        <w:t>Tiszavasvári Város Önkormányzata sikeresen pályázott az Esély és otthon – mindkettő lehetséges! Komplex beavatkozások a fiatalok elvándorlásának csökkentése érdekében Tiszavasváriban megnevezésű EFOP-1.2.11-16-2017-00009 azonosítószámú pályázatra. A pályázaton 69.280.000,</w:t>
      </w:r>
      <w:proofErr w:type="spellStart"/>
      <w:r w:rsidRPr="001C5EB2">
        <w:rPr>
          <w:rFonts w:ascii="Times New Roman" w:eastAsia="Times New Roman" w:hAnsi="Times New Roman" w:cs="Times New Roman"/>
          <w:sz w:val="24"/>
          <w:szCs w:val="24"/>
          <w:lang w:eastAsia="hu-HU"/>
        </w:rPr>
        <w:t>-Ft</w:t>
      </w:r>
      <w:proofErr w:type="spellEnd"/>
      <w:r w:rsidRPr="001C5EB2">
        <w:rPr>
          <w:rFonts w:ascii="Times New Roman" w:eastAsia="Times New Roman" w:hAnsi="Times New Roman" w:cs="Times New Roman"/>
          <w:sz w:val="24"/>
          <w:szCs w:val="24"/>
          <w:lang w:eastAsia="hu-HU"/>
        </w:rPr>
        <w:t xml:space="preserve"> összegű támogatás nyert városunk. Ezt a pályázati összeget kell a pályázati cél megvalósítására fordítania. A pályázat célja a tiszavasvári lakóhellyel rendelkező 18 és 35 év közötti hiányszakmával rendelkező fiatalok helyben tartása, a településen élő, továbbá ide letelepedni szándékozó fiatalok kedvezményes lakhatásának támogatása, amelyet pénzbeli ösztönző támogatással és lakhatási támogatással (felújított bérlakások bérbeadása) kívánunk megvalósítani. </w:t>
      </w:r>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p>
    <w:p w:rsidR="001C5EB2" w:rsidRDefault="001C5EB2" w:rsidP="001C5EB2">
      <w:pPr>
        <w:spacing w:after="0" w:line="240" w:lineRule="auto"/>
        <w:jc w:val="both"/>
        <w:rPr>
          <w:rFonts w:ascii="Times New Roman" w:eastAsia="Times New Roman" w:hAnsi="Times New Roman" w:cs="Times New Roman"/>
          <w:sz w:val="24"/>
          <w:szCs w:val="24"/>
          <w:lang w:eastAsia="hu-HU"/>
        </w:rPr>
      </w:pPr>
      <w:r w:rsidRPr="001C5EB2">
        <w:rPr>
          <w:rFonts w:ascii="Times New Roman" w:eastAsia="Times New Roman" w:hAnsi="Times New Roman" w:cs="Times New Roman"/>
          <w:sz w:val="24"/>
          <w:szCs w:val="24"/>
          <w:lang w:eastAsia="hu-HU"/>
        </w:rPr>
        <w:t xml:space="preserve">A fiatalok ösztönző és lakhatási támogatásáról szóló önkormányzati rendelet megalkotásának indokoltsága, szükségessége: A rendeletben kerülnek rögzítésre, meghatározásra az ösztönző támogatáson belüli egyes támogatási típusok, az egyes támogatások odaítélésének feltételei, a pályáztatási eljárás szabályai, valamint a lakhatási támogatás keretében hasznosításra adható lakásokra vonatkozó szabályok. </w:t>
      </w:r>
    </w:p>
    <w:p w:rsidR="00F17B81" w:rsidRPr="001C5EB2" w:rsidRDefault="00443C3A" w:rsidP="001C5EB2">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Jelen rendelet megalkotásával és hatálybalépésével a korábban e tárgyban született 23/2020.(IX.25. önkormányzati rendelet hatályát vesztette.</w:t>
      </w:r>
      <w:r w:rsidR="00F17B81">
        <w:rPr>
          <w:rFonts w:ascii="Times New Roman" w:eastAsia="Times New Roman" w:hAnsi="Times New Roman" w:cs="Times New Roman"/>
          <w:sz w:val="24"/>
          <w:szCs w:val="24"/>
          <w:lang w:eastAsia="hu-HU"/>
        </w:rPr>
        <w:t xml:space="preserve"> A korábbi rendelethez képest jelen rendelet a változásokat nem módosításként tartalmazza, hanem a könnyebb áttekinthetőség miatt egységes szerkezetű „új” rendelet került megalkotásra. Változások a korábbi rendelethez képest: kiegészült a hiányszakma a közigazgatási szervezővel, megszüntetésre került az ún. „duplázás”, azaz egy pályázó legfeljebb egy alkalommal részesülhet támogatásban. A Tiszavasváriban lakó hiányszakma képviselőnek helyben tartása támogatás esetén maximum 45 fő lehet a támogatásban részesülők száma, míg a </w:t>
      </w:r>
      <w:r w:rsidR="00F17B81" w:rsidRPr="00E278E0">
        <w:rPr>
          <w:rFonts w:ascii="Times New Roman" w:hAnsi="Times New Roman" w:cs="Times New Roman"/>
          <w:sz w:val="24"/>
          <w:szCs w:val="24"/>
        </w:rPr>
        <w:t>Tiszavasváriban belterületi lakóépületet vásárló vagy belterületi ingatlanon lakóépül</w:t>
      </w:r>
      <w:r w:rsidR="00F17B81">
        <w:rPr>
          <w:rFonts w:ascii="Times New Roman" w:hAnsi="Times New Roman" w:cs="Times New Roman"/>
          <w:sz w:val="24"/>
          <w:szCs w:val="24"/>
        </w:rPr>
        <w:t>etet építő fiatalok támogatásban részesülők száma maximum 5 fő lehet.</w:t>
      </w: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r w:rsidRPr="001C5EB2">
        <w:rPr>
          <w:rFonts w:ascii="Times New Roman" w:eastAsia="Times New Roman" w:hAnsi="Times New Roman" w:cs="Times New Roman"/>
          <w:b/>
          <w:sz w:val="24"/>
          <w:szCs w:val="24"/>
          <w:lang w:eastAsia="hu-HU"/>
        </w:rPr>
        <w:t>Részletes indokolás</w:t>
      </w: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r w:rsidRPr="001C5EB2">
        <w:rPr>
          <w:rFonts w:ascii="Times New Roman" w:eastAsia="Times New Roman" w:hAnsi="Times New Roman" w:cs="Times New Roman"/>
          <w:b/>
          <w:sz w:val="24"/>
          <w:szCs w:val="24"/>
          <w:lang w:eastAsia="hu-HU"/>
        </w:rPr>
        <w:t>1.§</w:t>
      </w:r>
      <w:proofErr w:type="spellStart"/>
      <w:r w:rsidRPr="001C5EB2">
        <w:rPr>
          <w:rFonts w:ascii="Times New Roman" w:eastAsia="Times New Roman" w:hAnsi="Times New Roman" w:cs="Times New Roman"/>
          <w:b/>
          <w:sz w:val="24"/>
          <w:szCs w:val="24"/>
          <w:lang w:eastAsia="hu-HU"/>
        </w:rPr>
        <w:t>-hoz</w:t>
      </w:r>
      <w:proofErr w:type="spellEnd"/>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r w:rsidRPr="001C5EB2">
        <w:rPr>
          <w:rFonts w:ascii="Times New Roman" w:eastAsia="Times New Roman" w:hAnsi="Times New Roman" w:cs="Times New Roman"/>
          <w:sz w:val="24"/>
          <w:szCs w:val="24"/>
          <w:lang w:eastAsia="hu-HU"/>
        </w:rPr>
        <w:t xml:space="preserve">A rendeletben használt fogalmak meghatározásai kerültek rögzítésre. </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Munkaviszony: a magyar munkajog hatálya alá tartozó munkaviszony, közszolgálati jogviszony, közalkalmazotti jogviszony, bírósági, ügyészségi jogviszony, a fegyveres erők és rendvédelmi szervek hivatalos állományú tagjainak szolgálati viszonya</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Közfoglalkoztatási jogviszony: a közfoglalkoztatásról és a közfoglalkoztatáshoz kapcsolódó valamint egyéb törvények módosításról szóló 2011. évi CVI. törvény szerinti jogviszony</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 rendelet alkalmazása során indokolt különbséget tenni a munkaviszony és a közfoglalkoztatási jogviszony között, hiszen ez utóbbi egy sajátos foglalkoztatási forma. Igaz, hogy a Munka Törvénykönyve hatálya alá tartozó munkaszerződés keretében kerülnek a közfoglalkoztatottak is alkalmazásra, azonban célját tekintve ez egy átmeneti időszakra szól, (amíg vissza nem tud kerülni a munkaerőpiacra) határozott időtartamú munkaszerződések köttetnek. </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lastRenderedPageBreak/>
        <w:t>Közeli hozzátartozó: a Polgári Törvénykönyv szerinti közeli hozzátartozó fogalmát kell alatta érteni. K</w:t>
      </w:r>
      <w:r w:rsidRPr="001C5EB2">
        <w:rPr>
          <w:rFonts w:ascii="Times New Roman" w:hAnsi="Times New Roman" w:cs="Times New Roman"/>
          <w:iCs/>
          <w:sz w:val="24"/>
          <w:szCs w:val="24"/>
        </w:rPr>
        <w:t>özeli hozzátartozónak minősül</w:t>
      </w:r>
      <w:r w:rsidRPr="001C5EB2">
        <w:rPr>
          <w:rFonts w:ascii="Times New Roman" w:hAnsi="Times New Roman" w:cs="Times New Roman"/>
          <w:i/>
          <w:iCs/>
          <w:sz w:val="24"/>
          <w:szCs w:val="24"/>
        </w:rPr>
        <w:t xml:space="preserve"> </w:t>
      </w:r>
      <w:r w:rsidRPr="001C5EB2">
        <w:rPr>
          <w:rFonts w:ascii="Times New Roman" w:hAnsi="Times New Roman" w:cs="Times New Roman"/>
          <w:sz w:val="24"/>
          <w:szCs w:val="24"/>
        </w:rPr>
        <w:t xml:space="preserve">a házastárs, az </w:t>
      </w:r>
      <w:proofErr w:type="spellStart"/>
      <w:r w:rsidRPr="001C5EB2">
        <w:rPr>
          <w:rFonts w:ascii="Times New Roman" w:hAnsi="Times New Roman" w:cs="Times New Roman"/>
          <w:sz w:val="24"/>
          <w:szCs w:val="24"/>
        </w:rPr>
        <w:t>egyeneságbeli</w:t>
      </w:r>
      <w:proofErr w:type="spellEnd"/>
      <w:r w:rsidRPr="001C5EB2">
        <w:rPr>
          <w:rFonts w:ascii="Times New Roman" w:hAnsi="Times New Roman" w:cs="Times New Roman"/>
          <w:sz w:val="24"/>
          <w:szCs w:val="24"/>
        </w:rPr>
        <w:t xml:space="preserve"> rokon, az örökbefogadott, a mostoha- és a nevelt gyermek, az örökbefogadó-, a mostoha- és a nevelőszülő és a testvér;</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önkéntes</w:t>
      </w:r>
      <w:proofErr w:type="gramEnd"/>
      <w:r w:rsidRPr="001C5EB2">
        <w:rPr>
          <w:rFonts w:ascii="Times New Roman" w:hAnsi="Times New Roman" w:cs="Times New Roman"/>
          <w:sz w:val="24"/>
          <w:szCs w:val="24"/>
        </w:rPr>
        <w:t xml:space="preserve"> tevékenység: közintézménynél vagy civil szervezetnél önkéntesen, térítésmentesen végzett támogató, segítő tevékenység, valamint a projekt keretében szervezett önkéntes napokon való részvétel</w:t>
      </w:r>
    </w:p>
    <w:p w:rsidR="001C5EB2" w:rsidRPr="001C5EB2" w:rsidRDefault="001C5EB2" w:rsidP="001C5EB2">
      <w:pPr>
        <w:spacing w:after="0" w:line="240" w:lineRule="auto"/>
        <w:jc w:val="both"/>
        <w:rPr>
          <w:rFonts w:ascii="Times New Roman" w:hAnsi="Times New Roman" w:cs="Times New Roman"/>
          <w:sz w:val="24"/>
          <w:szCs w:val="24"/>
        </w:rPr>
      </w:pPr>
    </w:p>
    <w:p w:rsidR="00731805" w:rsidRPr="00443C3A" w:rsidRDefault="001C5EB2" w:rsidP="00731805">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 xml:space="preserve">hiányszakma: </w:t>
      </w:r>
      <w:r w:rsidR="00731805" w:rsidRPr="00B01E2E">
        <w:rPr>
          <w:rFonts w:ascii="Times New Roman" w:hAnsi="Times New Roman" w:cs="Times New Roman"/>
          <w:sz w:val="24"/>
          <w:szCs w:val="24"/>
        </w:rPr>
        <w:t>pedagógus, óvodapedagógus, gyógypedagógus, dajka, szakács, rendőr, tűzoltó, orvos, pénzügyi-számviteli ügyintézői munkakör betöltéséhez szükséges végzettség,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mezőgazdasági gépkezelő, nehézgépkezelő, T kategóriás jogosítvánnyal betölthető munkakör, hegesztő,</w:t>
      </w:r>
      <w:proofErr w:type="gramEnd"/>
      <w:r w:rsidR="00731805" w:rsidRPr="00B01E2E">
        <w:rPr>
          <w:rFonts w:ascii="Times New Roman" w:hAnsi="Times New Roman" w:cs="Times New Roman"/>
          <w:sz w:val="24"/>
          <w:szCs w:val="24"/>
        </w:rPr>
        <w:t xml:space="preserve"> </w:t>
      </w:r>
      <w:proofErr w:type="gramStart"/>
      <w:r w:rsidR="00731805" w:rsidRPr="00B01E2E">
        <w:rPr>
          <w:rFonts w:ascii="Times New Roman" w:hAnsi="Times New Roman" w:cs="Times New Roman"/>
          <w:sz w:val="24"/>
          <w:szCs w:val="24"/>
        </w:rPr>
        <w:t xml:space="preserve">bádogos, műszerész, esztergályos, lakatos, festő, karbantartó munkakör betöltéséhez szükséges végzettség, asztalos, autóbuszvezető, CNC gépkezelő, NC gépkezelő, eladó, fodrász, gáz-és </w:t>
      </w:r>
      <w:proofErr w:type="spellStart"/>
      <w:r w:rsidR="00731805" w:rsidRPr="00B01E2E">
        <w:rPr>
          <w:rFonts w:ascii="Times New Roman" w:hAnsi="Times New Roman" w:cs="Times New Roman"/>
          <w:sz w:val="24"/>
          <w:szCs w:val="24"/>
        </w:rPr>
        <w:t>hőtermelő</w:t>
      </w:r>
      <w:proofErr w:type="spellEnd"/>
      <w:r w:rsidR="00731805" w:rsidRPr="00B01E2E">
        <w:rPr>
          <w:rFonts w:ascii="Times New Roman" w:hAnsi="Times New Roman" w:cs="Times New Roman"/>
          <w:sz w:val="24"/>
          <w:szCs w:val="24"/>
        </w:rPr>
        <w:t xml:space="preserve"> </w:t>
      </w:r>
      <w:proofErr w:type="spellStart"/>
      <w:r w:rsidR="00731805" w:rsidRPr="00B01E2E">
        <w:rPr>
          <w:rFonts w:ascii="Times New Roman" w:hAnsi="Times New Roman" w:cs="Times New Roman"/>
          <w:sz w:val="24"/>
          <w:szCs w:val="24"/>
        </w:rPr>
        <w:t>berendezésszerelő</w:t>
      </w:r>
      <w:proofErr w:type="spellEnd"/>
      <w:r w:rsidR="00731805" w:rsidRPr="00B01E2E">
        <w:rPr>
          <w:rFonts w:ascii="Times New Roman" w:hAnsi="Times New Roman" w:cs="Times New Roman"/>
          <w:sz w:val="24"/>
          <w:szCs w:val="24"/>
        </w:rPr>
        <w:t xml:space="preserve">, </w:t>
      </w:r>
      <w:proofErr w:type="spellStart"/>
      <w:r w:rsidR="00731805" w:rsidRPr="00B01E2E">
        <w:rPr>
          <w:rFonts w:ascii="Times New Roman" w:hAnsi="Times New Roman" w:cs="Times New Roman"/>
          <w:sz w:val="24"/>
          <w:szCs w:val="24"/>
        </w:rPr>
        <w:t>gépgyártástechnológiai</w:t>
      </w:r>
      <w:proofErr w:type="spellEnd"/>
      <w:r w:rsidR="00731805" w:rsidRPr="00B01E2E">
        <w:rPr>
          <w:rFonts w:ascii="Times New Roman" w:hAnsi="Times New Roman" w:cs="Times New Roman"/>
          <w:sz w:val="24"/>
          <w:szCs w:val="24"/>
        </w:rPr>
        <w:t xml:space="preserve"> technikus, gépi forgácsoló, gyakorló ápoló, gyógyszerkészítmény-gyártó, hegesztő, informatikai rendszerüzemeltető, ipari gépész, kertész, központifűtés-és gázhálózat rendszerszerelő, kőműves, mezőgazdasági gépész, női szabó, szociális asszisztens, szociális szakgondozó, tehergépkocsi-vezető, vegyész technikus, vegyipari technikus, villanyszerelő</w:t>
      </w:r>
      <w:r w:rsidR="00731805">
        <w:rPr>
          <w:rFonts w:ascii="Times New Roman" w:hAnsi="Times New Roman" w:cs="Times New Roman"/>
          <w:sz w:val="24"/>
          <w:szCs w:val="24"/>
        </w:rPr>
        <w:t xml:space="preserve">, </w:t>
      </w:r>
      <w:r w:rsidR="00731805" w:rsidRPr="00443C3A">
        <w:rPr>
          <w:rFonts w:ascii="Times New Roman" w:hAnsi="Times New Roman" w:cs="Times New Roman"/>
          <w:sz w:val="24"/>
          <w:szCs w:val="24"/>
        </w:rPr>
        <w:t>közigazgatási szervez</w:t>
      </w:r>
      <w:proofErr w:type="gramEnd"/>
      <w:r w:rsidR="00731805" w:rsidRPr="00443C3A">
        <w:rPr>
          <w:rFonts w:ascii="Times New Roman" w:hAnsi="Times New Roman" w:cs="Times New Roman"/>
          <w:sz w:val="24"/>
          <w:szCs w:val="24"/>
        </w:rPr>
        <w:t>ő</w:t>
      </w:r>
    </w:p>
    <w:p w:rsidR="001C5EB2" w:rsidRPr="001C5EB2" w:rsidRDefault="001C5EB2" w:rsidP="001C5EB2">
      <w:pPr>
        <w:spacing w:after="0" w:line="240" w:lineRule="auto"/>
        <w:jc w:val="both"/>
        <w:rPr>
          <w:rFonts w:ascii="Times New Roman" w:hAnsi="Times New Roman" w:cs="Times New Roman"/>
          <w:sz w:val="24"/>
          <w:szCs w:val="24"/>
        </w:rPr>
      </w:pPr>
      <w:bookmarkStart w:id="0" w:name="_GoBack"/>
      <w:bookmarkEnd w:id="0"/>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 Esély Otthon pályázat elsődleges célja a </w:t>
      </w:r>
      <w:r w:rsidRPr="001C5EB2">
        <w:rPr>
          <w:rFonts w:ascii="Times New Roman" w:eastAsia="Times New Roman" w:hAnsi="Times New Roman" w:cs="Times New Roman"/>
          <w:sz w:val="24"/>
          <w:szCs w:val="24"/>
          <w:lang w:eastAsia="hu-HU"/>
        </w:rPr>
        <w:t xml:space="preserve">tiszavasvári lakóhellyel rendelkező 18 és 35 év közötti hiányszakmával rendelkező fiatalok helyben tartása, a településen élő, továbbá ide letelepedni szándékozó fiatalok kedvezményes lakhatásának támogatása. A hiányszakmák a helyi vállalkozók és az önkormányzat intézményvezetői által adott javaslatok alapján került meghatározásra. </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Egyedülálló: a szociális igazgatásról és a szociális ellátásokról szóló törvény szerinti egyedülálló, eszerint </w:t>
      </w:r>
      <w:r w:rsidRPr="001C5EB2">
        <w:rPr>
          <w:rFonts w:ascii="Times New Roman" w:hAnsi="Times New Roman" w:cs="Times New Roman"/>
          <w:iCs/>
          <w:sz w:val="24"/>
          <w:szCs w:val="24"/>
        </w:rPr>
        <w:t>egyedülálló</w:t>
      </w:r>
      <w:r w:rsidRPr="001C5EB2">
        <w:rPr>
          <w:rFonts w:ascii="Times New Roman" w:hAnsi="Times New Roman" w:cs="Times New Roman"/>
          <w:i/>
          <w:iCs/>
          <w:sz w:val="24"/>
          <w:szCs w:val="24"/>
        </w:rPr>
        <w:t xml:space="preserve"> </w:t>
      </w:r>
      <w:r w:rsidRPr="001C5EB2">
        <w:rPr>
          <w:rFonts w:ascii="Times New Roman" w:hAnsi="Times New Roman" w:cs="Times New Roman"/>
          <w:sz w:val="24"/>
          <w:szCs w:val="24"/>
        </w:rPr>
        <w:t>az a személy, aki hajadon, nőtlen, özvegy, elvált vagy házastársától külön él, kivéve, ha élettársa van;</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Jövedelem: a szociális igazgatásról és a szociális ellátásokról szóló törvény szerinti jövedelem.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Nem minősül jövedelemnek: ami a szociális igazgatásról és a szociális ellátásokról szóló törvény szerint nem minősül jövedelemnek, és a szociális igazgatásról és a szociális ellátásokról szóló törvény szerinti lakásfenntartási támogatás, adósságcsökkentési támogatás</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Lakóépület: az országos településrendezési és építési követelményekről szóló kormányrendelet fogalom meghatározásában szereplő lakóépület</w:t>
      </w:r>
    </w:p>
    <w:p w:rsidR="001C5EB2" w:rsidRPr="001C5EB2" w:rsidRDefault="001C5EB2" w:rsidP="001C5EB2">
      <w:pPr>
        <w:spacing w:after="0" w:line="240" w:lineRule="auto"/>
        <w:jc w:val="both"/>
        <w:rPr>
          <w:rFonts w:ascii="Times New Roman" w:hAnsi="Times New Roman" w:cs="Times New Roman"/>
          <w:sz w:val="24"/>
          <w:szCs w:val="24"/>
        </w:rPr>
      </w:pPr>
    </w:p>
    <w:p w:rsid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Háztartás: egy lakásban együtt lakó, ott bejelentett lakóhellyel vagy tartózkodási hellyel rendelkező – kivéve, ahol a rendelet jogosultsági feltételként lakóhelyet ír elő – közeli hozzátartozók közössége. A háztartás fogalmának az egyes támogatások értékelési szempontjainál van jelentősége, mivel az egy háztartásban élők egy főre jutó jövedelme bírálati szempontként került meghatározásra.</w:t>
      </w:r>
    </w:p>
    <w:p w:rsidR="00731805" w:rsidRPr="001C5EB2" w:rsidRDefault="00731805"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r w:rsidRPr="001C5EB2">
        <w:rPr>
          <w:rFonts w:ascii="Times New Roman" w:eastAsia="Times New Roman" w:hAnsi="Times New Roman" w:cs="Times New Roman"/>
          <w:b/>
          <w:sz w:val="24"/>
          <w:szCs w:val="24"/>
          <w:lang w:eastAsia="hu-HU"/>
        </w:rPr>
        <w:lastRenderedPageBreak/>
        <w:t>2.§hoz</w:t>
      </w:r>
    </w:p>
    <w:p w:rsidR="001C5EB2" w:rsidRPr="001C5EB2" w:rsidRDefault="001C5EB2" w:rsidP="001C5EB2">
      <w:pPr>
        <w:spacing w:after="0" w:line="240" w:lineRule="auto"/>
        <w:jc w:val="center"/>
        <w:rPr>
          <w:rFonts w:ascii="Times New Roman" w:eastAsia="Times New Roman" w:hAnsi="Times New Roman" w:cs="Times New Roman"/>
          <w:b/>
          <w:sz w:val="24"/>
          <w:szCs w:val="24"/>
          <w:lang w:eastAsia="hu-HU"/>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eastAsia="Times New Roman" w:hAnsi="Times New Roman" w:cs="Times New Roman"/>
          <w:sz w:val="24"/>
          <w:szCs w:val="24"/>
          <w:lang w:eastAsia="hu-HU"/>
        </w:rPr>
        <w:t xml:space="preserve">A rendelet személyi hatályát határozza meg. A </w:t>
      </w:r>
      <w:r w:rsidRPr="001C5EB2">
        <w:rPr>
          <w:rFonts w:ascii="Times New Roman" w:hAnsi="Times New Roman" w:cs="Times New Roman"/>
          <w:sz w:val="24"/>
          <w:szCs w:val="24"/>
        </w:rPr>
        <w:t>pályázat benyújtásának időpontjában 18 életévét betöltött, de 35 életévnél nem idősebb személy.</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3.§</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jc w:val="both"/>
        <w:rPr>
          <w:rFonts w:ascii="Times New Roman" w:eastAsia="Times New Roman" w:hAnsi="Times New Roman" w:cs="Times New Roman"/>
          <w:b/>
          <w:sz w:val="24"/>
          <w:szCs w:val="24"/>
          <w:lang w:eastAsia="hu-HU"/>
        </w:rPr>
      </w:pPr>
      <w:r w:rsidRPr="001C5EB2">
        <w:rPr>
          <w:rFonts w:ascii="Times New Roman" w:eastAsia="Times New Roman" w:hAnsi="Times New Roman" w:cs="Times New Roman"/>
          <w:b/>
          <w:sz w:val="24"/>
          <w:szCs w:val="24"/>
          <w:lang w:eastAsia="hu-HU"/>
        </w:rPr>
        <w:tab/>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A rendelet keretében nyújtható támogatás formáit és típusait ismerteti. A támogatás formái ösztönző támogatás és lakhatási támogatás. Az ösztönző támogatáson belül más-más élethelyzetben lévő pályázók támogatása valósulhat meg. Az ösztönző támogatás típusai: Tiszavasváriban lakó hiányszakma képviselőinek helyben tartása, Tiszavasváriban belterületi lakóépületet vásárló vagy belterületi ingatlanon lakóépületet építő fiatalok támogatása.</w:t>
      </w:r>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4.§</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jc w:val="center"/>
        <w:rPr>
          <w:rFonts w:ascii="Times New Roman" w:hAnsi="Times New Roman" w:cs="Times New Roman"/>
          <w:b/>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 támogatások pályáztatás keretében történő odaítélésének kötelezettségét írja elő.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A támogatás feltételei között szerepel, hogy a pályázó a településen önkéntes munkavégzést folytat, részt vesz a különböző tréningeken, valamint szerepelnie kell a köztartozásmentes adózói adatbázisban, és az önkormányzattal szemben sem állhat fenn adótartozása. Az önkormányzat intézményeinek vezetői tisztségviselői, a képviselő-testület tagjai és a gazdasági társaságok vezetői, valamint a felsoroltak közeli hozzátartozói nem részesülhetnek támogatásban.</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5.§</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jc w:val="center"/>
        <w:rPr>
          <w:rFonts w:ascii="Times New Roman" w:hAnsi="Times New Roman" w:cs="Times New Roman"/>
          <w:b/>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A támogatásra benyújtandó pályázat tartalmi elemei kerültek felsorolásra, melyek az alábbiak:</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e rendelet 1.  melléklete szerinti adatlap,</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b) a pályázó saját kezű aláírásával ellátott részletes önéletrajza,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c) e rendelet 2. mellékletében meghatározott értékelési szempontokat alátámasztó dokumentumok: </w:t>
      </w:r>
    </w:p>
    <w:p w:rsidR="001C5EB2" w:rsidRPr="001C5EB2" w:rsidRDefault="001C5EB2" w:rsidP="001C5EB2">
      <w:pPr>
        <w:spacing w:after="0" w:line="240" w:lineRule="auto"/>
        <w:jc w:val="both"/>
        <w:rPr>
          <w:rFonts w:ascii="Times New Roman" w:hAnsi="Times New Roman" w:cs="Times New Roman"/>
          <w:sz w:val="24"/>
          <w:szCs w:val="24"/>
        </w:rPr>
      </w:pPr>
      <w:proofErr w:type="spellStart"/>
      <w:r w:rsidRPr="001C5EB2">
        <w:rPr>
          <w:rFonts w:ascii="Times New Roman" w:hAnsi="Times New Roman" w:cs="Times New Roman"/>
          <w:sz w:val="24"/>
          <w:szCs w:val="24"/>
        </w:rPr>
        <w:t>ca</w:t>
      </w:r>
      <w:proofErr w:type="spellEnd"/>
      <w:r w:rsidRPr="001C5EB2">
        <w:rPr>
          <w:rFonts w:ascii="Times New Roman" w:hAnsi="Times New Roman" w:cs="Times New Roman"/>
          <w:sz w:val="24"/>
          <w:szCs w:val="24"/>
        </w:rPr>
        <w:t>) e rendelet 3. melléklet szerinti nyilatkozat a pályázat benyújtását megelőző 3 hónapra vonatkozó jövedelmi és vagyoni viszonyokról, illetve azokat igazoló dokumentumok</w:t>
      </w:r>
    </w:p>
    <w:p w:rsidR="001C5EB2" w:rsidRPr="001C5EB2" w:rsidRDefault="001C5EB2" w:rsidP="001C5EB2">
      <w:pPr>
        <w:spacing w:after="0" w:line="240" w:lineRule="auto"/>
        <w:jc w:val="both"/>
        <w:rPr>
          <w:rFonts w:ascii="Times New Roman" w:hAnsi="Times New Roman" w:cs="Times New Roman"/>
          <w:sz w:val="24"/>
          <w:szCs w:val="24"/>
        </w:rPr>
      </w:pPr>
      <w:proofErr w:type="spellStart"/>
      <w:r w:rsidRPr="001C5EB2">
        <w:rPr>
          <w:rFonts w:ascii="Times New Roman" w:hAnsi="Times New Roman" w:cs="Times New Roman"/>
          <w:sz w:val="24"/>
          <w:szCs w:val="24"/>
        </w:rPr>
        <w:t>cb</w:t>
      </w:r>
      <w:proofErr w:type="spellEnd"/>
      <w:r w:rsidRPr="001C5EB2">
        <w:rPr>
          <w:rFonts w:ascii="Times New Roman" w:hAnsi="Times New Roman" w:cs="Times New Roman"/>
          <w:sz w:val="24"/>
          <w:szCs w:val="24"/>
        </w:rPr>
        <w:t>) a pályázó iskolai végzettségét tanúsító oklevél,</w:t>
      </w:r>
    </w:p>
    <w:p w:rsidR="001C5EB2" w:rsidRPr="001C5EB2" w:rsidRDefault="001C5EB2" w:rsidP="001C5EB2">
      <w:pPr>
        <w:spacing w:after="0" w:line="240" w:lineRule="auto"/>
        <w:jc w:val="both"/>
        <w:rPr>
          <w:rFonts w:ascii="Times New Roman" w:hAnsi="Times New Roman" w:cs="Times New Roman"/>
          <w:sz w:val="24"/>
          <w:szCs w:val="24"/>
        </w:rPr>
      </w:pPr>
      <w:proofErr w:type="spellStart"/>
      <w:r w:rsidRPr="001C5EB2">
        <w:rPr>
          <w:rFonts w:ascii="Times New Roman" w:hAnsi="Times New Roman" w:cs="Times New Roman"/>
          <w:sz w:val="24"/>
          <w:szCs w:val="24"/>
        </w:rPr>
        <w:t>cc</w:t>
      </w:r>
      <w:proofErr w:type="spellEnd"/>
      <w:r w:rsidRPr="001C5EB2">
        <w:rPr>
          <w:rFonts w:ascii="Times New Roman" w:hAnsi="Times New Roman" w:cs="Times New Roman"/>
          <w:sz w:val="24"/>
          <w:szCs w:val="24"/>
        </w:rPr>
        <w:t>) tiszavasvári székhelyű vagy telephelyű munkáltatóval megkötött munkaszerződés, kinevezés, vállalkozói igazolvány,</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cd</w:t>
      </w:r>
      <w:proofErr w:type="gramEnd"/>
      <w:r w:rsidRPr="001C5EB2">
        <w:rPr>
          <w:rFonts w:ascii="Times New Roman" w:hAnsi="Times New Roman" w:cs="Times New Roman"/>
          <w:sz w:val="24"/>
          <w:szCs w:val="24"/>
        </w:rPr>
        <w:t>) nyilatkozat a Tiszavasváriban végezni kívánt önkéntes munkára tett vállalásról,</w:t>
      </w:r>
    </w:p>
    <w:p w:rsidR="001C5EB2" w:rsidRPr="001C5EB2" w:rsidRDefault="001C5EB2" w:rsidP="001C5EB2">
      <w:pPr>
        <w:spacing w:after="0" w:line="240" w:lineRule="auto"/>
        <w:jc w:val="both"/>
        <w:rPr>
          <w:rFonts w:ascii="Times New Roman" w:hAnsi="Times New Roman" w:cs="Times New Roman"/>
          <w:sz w:val="24"/>
          <w:szCs w:val="24"/>
        </w:rPr>
      </w:pPr>
      <w:proofErr w:type="spellStart"/>
      <w:r w:rsidRPr="001C5EB2">
        <w:rPr>
          <w:rFonts w:ascii="Times New Roman" w:hAnsi="Times New Roman" w:cs="Times New Roman"/>
          <w:sz w:val="24"/>
          <w:szCs w:val="24"/>
        </w:rPr>
        <w:t>ce</w:t>
      </w:r>
      <w:proofErr w:type="spellEnd"/>
      <w:r w:rsidRPr="001C5EB2">
        <w:rPr>
          <w:rFonts w:ascii="Times New Roman" w:hAnsi="Times New Roman" w:cs="Times New Roman"/>
          <w:sz w:val="24"/>
          <w:szCs w:val="24"/>
        </w:rPr>
        <w:t>) lakhatási támogatás igénylése esetén házassági anyakönyvi kivonat vagy az élettársi kapcsolat fennállásáról szóló igazolás, nyilatkozat,</w:t>
      </w:r>
    </w:p>
    <w:p w:rsidR="001C5EB2" w:rsidRPr="001C5EB2" w:rsidRDefault="001C5EB2" w:rsidP="001C5EB2">
      <w:pPr>
        <w:spacing w:after="0" w:line="240" w:lineRule="auto"/>
        <w:jc w:val="both"/>
        <w:rPr>
          <w:rFonts w:ascii="Times New Roman" w:hAnsi="Times New Roman" w:cs="Times New Roman"/>
          <w:sz w:val="24"/>
          <w:szCs w:val="24"/>
        </w:rPr>
      </w:pPr>
      <w:proofErr w:type="spellStart"/>
      <w:r w:rsidRPr="001C5EB2">
        <w:rPr>
          <w:rFonts w:ascii="Times New Roman" w:hAnsi="Times New Roman" w:cs="Times New Roman"/>
          <w:sz w:val="24"/>
          <w:szCs w:val="24"/>
        </w:rPr>
        <w:t>cf</w:t>
      </w:r>
      <w:proofErr w:type="spellEnd"/>
      <w:r w:rsidRPr="001C5EB2">
        <w:rPr>
          <w:rFonts w:ascii="Times New Roman" w:hAnsi="Times New Roman" w:cs="Times New Roman"/>
          <w:sz w:val="24"/>
          <w:szCs w:val="24"/>
        </w:rPr>
        <w:t>) lakhatási támogatás igénylése esetén nyilatkozat a lakás közüzemi díjainak és közös költségének megfizetésének vállalásáról,</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cg</w:t>
      </w:r>
      <w:proofErr w:type="gramEnd"/>
      <w:r w:rsidRPr="001C5EB2">
        <w:rPr>
          <w:rFonts w:ascii="Times New Roman" w:hAnsi="Times New Roman" w:cs="Times New Roman"/>
          <w:sz w:val="24"/>
          <w:szCs w:val="24"/>
        </w:rPr>
        <w:t>) személyi adatok igazolása: személyazonosító igazolvány, lakcímet igazoló hatósági igazolvány, adóigazolvány, társadalombiztosítási azonosító jelet tartalmazó igazolvány, Tiszavasváriban lakást vásárló vagy építő fiatalok ösztönző támogatása és lakhatási támogatás esetén a pályázat benyújtásakor az új Tiszavasvári lakcím keletkeztetésére vonatkozó szándéknyilatkozat,</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d) annak igazolása, hogy a pályázat benyújtásakor a pályázó szerepel a köztartozásmentes adózói adatbázisban, valamint annak igazolása, hogy – az adott adónemre vonatkozó illetékességi szabályokra figyelemmel - az illetékes önkormányzattal szemben nem áll fenn adótartozása.</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lastRenderedPageBreak/>
        <w:t>e</w:t>
      </w:r>
      <w:proofErr w:type="gramEnd"/>
      <w:r w:rsidRPr="001C5EB2">
        <w:rPr>
          <w:rFonts w:ascii="Times New Roman" w:hAnsi="Times New Roman" w:cs="Times New Roman"/>
          <w:sz w:val="24"/>
          <w:szCs w:val="24"/>
        </w:rPr>
        <w:t>) nyilatkozat arról, hogy a szerződéskötéssel egyidejűleg vállalja Tiszavasvári Város Önkormányzata javára szóló beszedési megbízás benyújtására vonatkozó, a számlavezető pénzintézet által záradékolt felhatalmazó nyilatkozat adását valamennyi fizetési számlájára vonatkozóan, arra az esetre, amennyiben visszafizetési kötelezettsége keletkezik, és azt önként nem teljesíti,</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f</w:t>
      </w:r>
      <w:proofErr w:type="gramEnd"/>
      <w:r w:rsidRPr="001C5EB2">
        <w:rPr>
          <w:rFonts w:ascii="Times New Roman" w:hAnsi="Times New Roman" w:cs="Times New Roman"/>
          <w:sz w:val="24"/>
          <w:szCs w:val="24"/>
        </w:rPr>
        <w:t>) nyilatkozat, hogy a pályázó nem tartozik a 4.§ (5) bekezdés a)</w:t>
      </w:r>
      <w:proofErr w:type="spellStart"/>
      <w:r w:rsidRPr="001C5EB2">
        <w:rPr>
          <w:rFonts w:ascii="Times New Roman" w:hAnsi="Times New Roman" w:cs="Times New Roman"/>
          <w:sz w:val="24"/>
          <w:szCs w:val="24"/>
        </w:rPr>
        <w:t>-d</w:t>
      </w:r>
      <w:proofErr w:type="spellEnd"/>
      <w:r w:rsidRPr="001C5EB2">
        <w:rPr>
          <w:rFonts w:ascii="Times New Roman" w:hAnsi="Times New Roman" w:cs="Times New Roman"/>
          <w:sz w:val="24"/>
          <w:szCs w:val="24"/>
        </w:rPr>
        <w:t>) pontjában felsorolt személyek közé.</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g</w:t>
      </w:r>
      <w:proofErr w:type="gramEnd"/>
      <w:r w:rsidRPr="001C5EB2">
        <w:rPr>
          <w:rFonts w:ascii="Times New Roman" w:hAnsi="Times New Roman" w:cs="Times New Roman"/>
          <w:sz w:val="24"/>
          <w:szCs w:val="24"/>
        </w:rPr>
        <w:t xml:space="preserve">) Tiszavasváriban belterületi lakóépületet vásárló vagy belterületi ingatlanon lakóépületet építő fiatalok támogatása esetén a Tiszavasváriban belterületi lakóépületet vásárló pályázó által benyújtott 15 napnál nem régebbi hiteles tulajdoni lap mely igazolja, hogy a vásárolni kívánt lakóépületre a pályázó tulajdonjoga még nem került bejegyzésre. </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h</w:t>
      </w:r>
      <w:proofErr w:type="gramEnd"/>
      <w:r w:rsidRPr="001C5EB2">
        <w:rPr>
          <w:rFonts w:ascii="Times New Roman" w:hAnsi="Times New Roman" w:cs="Times New Roman"/>
          <w:sz w:val="24"/>
          <w:szCs w:val="24"/>
        </w:rPr>
        <w:t xml:space="preserve">) Tiszavasváriban belterületi lakóépületet vásárló vagy belterületi ingatlanon lakóépületet építő fiatalok támogatása esetén, a Tiszavasváriban belterületi lakóépületet vásárló pályázó által tett nyilatkozat, melyben a támogatott hozzájárul annak költségei viselése mellett, hogy jelen rendelet szerinti támogatással érintett ingatlanra 5 év időtartamra jelzálogjog, valamint elidegenítési és terhelési tilalom kerüljön bejegyzésre az önkormányzat javára.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 </w:t>
      </w:r>
      <w:proofErr w:type="spellStart"/>
      <w:r w:rsidRPr="001C5EB2">
        <w:rPr>
          <w:rFonts w:ascii="Times New Roman" w:hAnsi="Times New Roman" w:cs="Times New Roman"/>
          <w:sz w:val="24"/>
          <w:szCs w:val="24"/>
        </w:rPr>
        <w:t>ca</w:t>
      </w:r>
      <w:proofErr w:type="spellEnd"/>
      <w:r w:rsidRPr="001C5EB2">
        <w:rPr>
          <w:rFonts w:ascii="Times New Roman" w:hAnsi="Times New Roman" w:cs="Times New Roman"/>
          <w:sz w:val="24"/>
          <w:szCs w:val="24"/>
        </w:rPr>
        <w:t>)</w:t>
      </w:r>
      <w:proofErr w:type="spellStart"/>
      <w:r w:rsidRPr="001C5EB2">
        <w:rPr>
          <w:rFonts w:ascii="Times New Roman" w:hAnsi="Times New Roman" w:cs="Times New Roman"/>
          <w:sz w:val="24"/>
          <w:szCs w:val="24"/>
        </w:rPr>
        <w:t>-cc</w:t>
      </w:r>
      <w:proofErr w:type="spellEnd"/>
      <w:r w:rsidRPr="001C5EB2">
        <w:rPr>
          <w:rFonts w:ascii="Times New Roman" w:hAnsi="Times New Roman" w:cs="Times New Roman"/>
          <w:sz w:val="24"/>
          <w:szCs w:val="24"/>
        </w:rPr>
        <w:t xml:space="preserve">), </w:t>
      </w:r>
      <w:proofErr w:type="spellStart"/>
      <w:r w:rsidRPr="001C5EB2">
        <w:rPr>
          <w:rFonts w:ascii="Times New Roman" w:hAnsi="Times New Roman" w:cs="Times New Roman"/>
          <w:sz w:val="24"/>
          <w:szCs w:val="24"/>
        </w:rPr>
        <w:t>ce</w:t>
      </w:r>
      <w:proofErr w:type="spellEnd"/>
      <w:r w:rsidRPr="001C5EB2">
        <w:rPr>
          <w:rFonts w:ascii="Times New Roman" w:hAnsi="Times New Roman" w:cs="Times New Roman"/>
          <w:sz w:val="24"/>
          <w:szCs w:val="24"/>
        </w:rPr>
        <w:t xml:space="preserve">) és cg) pontokban meghatározott dokumentumokat elegendő egyszerű másolatban benyújtani. </w:t>
      </w:r>
    </w:p>
    <w:p w:rsidR="001C5EB2" w:rsidRPr="001C5EB2" w:rsidRDefault="001C5EB2" w:rsidP="001C5EB2">
      <w:pPr>
        <w:spacing w:after="0" w:line="240" w:lineRule="auto"/>
        <w:jc w:val="both"/>
        <w:rPr>
          <w:rFonts w:ascii="Times New Roman" w:eastAsia="Times New Roman" w:hAnsi="Times New Roman" w:cs="Times New Roman"/>
          <w:sz w:val="24"/>
          <w:szCs w:val="24"/>
          <w:lang w:eastAsia="hu-HU"/>
        </w:rPr>
      </w:pP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6.§-8.§</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A pályázatok elbírálási rendjére vonatkozó szabályokat tartalmazza. A beérkezett pályázatokat a képviselő-testület bírálja el, a testület döntése ellen fellebbezésnek helye nincs.  A pályázat nyertese adott formájú, típusú támogatás vonatkozásában az általános és egyedi jogosultsági feltételeknek megfelelő, az e rendelet bírálati szempontjainál meghatározottból legtöbb pontszámot elért pályázó, legfeljebb az egyes támogatásoknál meghatározott létszámban. Azonos pontszámot elért pályázók esetén a képviselő-testület dönt a nyertes pályázó tekintetében.</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Tekintettel arra, hogy az egyes ösztönző támogatások 6 hónap időtartamra kerülnek megállapításra, az önkormányzat a pályázati felhívásokat évente legalább két alkalommal írja ki. Amennyiben nincs elegendő számú nyertes pályázó adott típusú támogatásra, úgy szükség szerinti számban kerül kiírásra a pályázati felhívás. A nyertes pályázókkal szerződést köt az önkormányzat. E §</w:t>
      </w:r>
      <w:proofErr w:type="spellStart"/>
      <w:r w:rsidRPr="001C5EB2">
        <w:rPr>
          <w:rFonts w:ascii="Times New Roman" w:hAnsi="Times New Roman" w:cs="Times New Roman"/>
          <w:sz w:val="24"/>
          <w:szCs w:val="24"/>
        </w:rPr>
        <w:t>-ban</w:t>
      </w:r>
      <w:proofErr w:type="spellEnd"/>
      <w:r w:rsidRPr="001C5EB2">
        <w:rPr>
          <w:rFonts w:ascii="Times New Roman" w:hAnsi="Times New Roman" w:cs="Times New Roman"/>
          <w:sz w:val="24"/>
          <w:szCs w:val="24"/>
        </w:rPr>
        <w:t xml:space="preserve"> kerültek meghatározásra a támogatási szerződés kötelező tartalmai elemei. </w:t>
      </w: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9.§-10.§</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Ezen §</w:t>
      </w:r>
      <w:proofErr w:type="spellStart"/>
      <w:r w:rsidRPr="001C5EB2">
        <w:rPr>
          <w:rFonts w:ascii="Times New Roman" w:hAnsi="Times New Roman" w:cs="Times New Roman"/>
          <w:sz w:val="24"/>
          <w:szCs w:val="24"/>
        </w:rPr>
        <w:t>-okban</w:t>
      </w:r>
      <w:proofErr w:type="spellEnd"/>
      <w:r w:rsidRPr="001C5EB2">
        <w:rPr>
          <w:rFonts w:ascii="Times New Roman" w:hAnsi="Times New Roman" w:cs="Times New Roman"/>
          <w:sz w:val="24"/>
          <w:szCs w:val="24"/>
        </w:rPr>
        <w:t xml:space="preserve"> került meghatározásra mely személyek pályázathatnak az ösztönző támogatások egyes típusaira, hány fő részesülhet támogatásban és mekkora összegű támogatást lehet odaítélni egy főnek. A hiányszakma megléte jogosultsági feltétel mindegyik támogatási típusnál.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Tiszavasváriban lakó hiányszakma képviselőinek helyben tartása támogatás célja, amire az elnevezése is utal, hogy jelenleg a városban dolgozó hiányszakmával rendelkező 18-35 év közötti személyek elvándorlását megakadályozza. </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Tiszavasváriban belterületi lakóépületet vásárló vagy belterületi ingatlanon lakóépületet építő fiatalok támogatása iránt pályázatot nyújthat be többek között az a személy, aki Tiszavasváriban belterületi lakóépületet kíván vásárolni vagy belterületi ingatlanon kíván lakóépületet építeni. Pályázhat az is, aki a pályázat benyújtásakor már megkötötte az adásvételi szerződést, azonban tulajdonjogát még nem jegyezték be.</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 nyertes pályázó egy összegben 700.000,- Ft vissza nem térítendő pénzbeli támogatásra jogosult. Ezen támogatással valóban egy hosszú távú városhoz kötődés valósulhat meg, mivel </w:t>
      </w:r>
      <w:r w:rsidRPr="001C5EB2">
        <w:rPr>
          <w:rFonts w:ascii="Times New Roman" w:hAnsi="Times New Roman" w:cs="Times New Roman"/>
          <w:sz w:val="24"/>
          <w:szCs w:val="24"/>
        </w:rPr>
        <w:lastRenderedPageBreak/>
        <w:t>5 éves elidegenítési és terhelési tilalom kerül bejegyzésre a pályázat keretében a megvásárolt, illetve megépített lakásra vonatkozóan. Lakásvásárlás esetén a tulajdonjog bejegyzést tartalmazó határozatot, míg lakásépítés esetén a használatbavételi engedélyt köteles bemutatni a nyertes pályázó. Ezzel úgymond a támogatási összeg nyomon követése valósul meg, azaz hogy a pályázó valóban arra fordította az összeget, amire kapta, valamint hogy mind a lakásvásárlás mind a lakásépítés egy belátható időn belül valósult meg. Visszafizetési kötelezettséget keletkeztet, ha fent megjelölt igazolási kötelezettségének a pályázó nem tesz leget.</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 xml:space="preserve">Az egyes támogatási típusokhoz más-más bírálati szempontrendszer tartozik, melyeket a rendelet melléklete tartalmaz. Bírálati szempontok különösen az alábbiak: egy háztartásban élők egy főre jutó nettó jövedelme, a pályázót foglalkoztató munkáltató típusa, az hogy a pályázó eltartó-e, hiányszakmák vonatkozásában szakmunkás vagy felsőfokú végzetséggel rendelkezik. Ezen bírálati szempontok eltérő súlyozásúak az egyes támogatási típusoknál. </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center"/>
        <w:rPr>
          <w:rFonts w:ascii="Times New Roman" w:hAnsi="Times New Roman" w:cs="Times New Roman"/>
          <w:b/>
          <w:sz w:val="24"/>
          <w:szCs w:val="24"/>
        </w:rPr>
      </w:pPr>
      <w:r w:rsidRPr="001C5EB2">
        <w:rPr>
          <w:rFonts w:ascii="Times New Roman" w:hAnsi="Times New Roman" w:cs="Times New Roman"/>
          <w:b/>
          <w:sz w:val="24"/>
          <w:szCs w:val="24"/>
        </w:rPr>
        <w:t>11.§-14.§</w:t>
      </w:r>
      <w:proofErr w:type="spellStart"/>
      <w:r w:rsidRPr="001C5EB2">
        <w:rPr>
          <w:rFonts w:ascii="Times New Roman" w:hAnsi="Times New Roman" w:cs="Times New Roman"/>
          <w:b/>
          <w:sz w:val="24"/>
          <w:szCs w:val="24"/>
        </w:rPr>
        <w:t>-hoz</w:t>
      </w:r>
      <w:proofErr w:type="spellEnd"/>
    </w:p>
    <w:p w:rsidR="001C5EB2" w:rsidRPr="001C5EB2" w:rsidRDefault="001C5EB2" w:rsidP="001C5EB2">
      <w:pPr>
        <w:spacing w:after="0" w:line="240" w:lineRule="auto"/>
        <w:rPr>
          <w:rFonts w:ascii="Times New Roman" w:hAnsi="Times New Roman" w:cs="Times New Roman"/>
          <w:b/>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E támogatási formával a 18-35 év közötti fiatalok lakhatásához van lehetőség segítséget nyújtani, ugyanis a nyertes pályázó egy felújított és berendezett lakás használati jogát kaphatja meg maximum 2 éves határozott időtartamra, azzal hogy bérleti díjat fizetnie nem kel, csupán a rezsiköltség és egyéb költségek (pl.: közös költség) megfizetésére köteles.</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Az Esély Otthon pályázat keretében felújított és berendezett lakásokra lakhatási támogatás iránt pályázatot nyújthat be az aki</w:t>
      </w:r>
    </w:p>
    <w:p w:rsidR="001C5EB2" w:rsidRPr="001C5EB2" w:rsidRDefault="001C5EB2" w:rsidP="001C5EB2">
      <w:pPr>
        <w:spacing w:after="0" w:line="240" w:lineRule="auto"/>
        <w:jc w:val="both"/>
        <w:rPr>
          <w:rFonts w:ascii="Times New Roman" w:hAnsi="Times New Roman" w:cs="Times New Roman"/>
          <w:sz w:val="24"/>
          <w:szCs w:val="24"/>
        </w:rPr>
      </w:pPr>
      <w:proofErr w:type="gramStart"/>
      <w:r w:rsidRPr="001C5EB2">
        <w:rPr>
          <w:rFonts w:ascii="Times New Roman" w:hAnsi="Times New Roman" w:cs="Times New Roman"/>
          <w:sz w:val="24"/>
          <w:szCs w:val="24"/>
        </w:rPr>
        <w:t>a</w:t>
      </w:r>
      <w:proofErr w:type="gramEnd"/>
      <w:r w:rsidRPr="001C5EB2">
        <w:rPr>
          <w:rFonts w:ascii="Times New Roman" w:hAnsi="Times New Roman" w:cs="Times New Roman"/>
          <w:sz w:val="24"/>
          <w:szCs w:val="24"/>
        </w:rPr>
        <w:t>) nem rendelkezik lakóépület tulajdonjogával Tiszavasváriban;</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b) e rendelet 1. § 5. pontjában meghatározott hiányszakmával rendelkezik,</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c) munkaviszonnyal rendelkezik Tiszavasváriban.</w:t>
      </w: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d) vállalja a lakás közüzemi díjainak és közös költségének megfizetését.</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r w:rsidRPr="001C5EB2">
        <w:rPr>
          <w:rFonts w:ascii="Times New Roman" w:hAnsi="Times New Roman" w:cs="Times New Roman"/>
          <w:sz w:val="24"/>
          <w:szCs w:val="24"/>
        </w:rPr>
        <w:t>7 db önkormányzati lakás került felújításra e pályázat keretében, a pályázó ezek valamelyikébe tud beköltözni, azonban nincs lehetősége arra, hogy konkrétan megjelölje melyik lakásba kíván beköltözni.</w:t>
      </w:r>
    </w:p>
    <w:p w:rsidR="001C5EB2" w:rsidRPr="001C5EB2" w:rsidRDefault="001C5EB2" w:rsidP="001C5EB2">
      <w:pPr>
        <w:spacing w:after="0" w:line="240" w:lineRule="auto"/>
        <w:jc w:val="both"/>
        <w:rPr>
          <w:rFonts w:ascii="Times New Roman" w:hAnsi="Times New Roman" w:cs="Times New Roman"/>
          <w:sz w:val="24"/>
          <w:szCs w:val="24"/>
        </w:rPr>
      </w:pPr>
    </w:p>
    <w:p w:rsidR="001C5EB2" w:rsidRPr="001C5EB2" w:rsidRDefault="001C5EB2" w:rsidP="001C5EB2">
      <w:pPr>
        <w:jc w:val="both"/>
        <w:rPr>
          <w:rFonts w:ascii="Times New Roman" w:hAnsi="Times New Roman" w:cs="Times New Roman"/>
          <w:sz w:val="24"/>
          <w:szCs w:val="24"/>
        </w:rPr>
      </w:pPr>
    </w:p>
    <w:p w:rsidR="001C5EB2" w:rsidRPr="001C5EB2" w:rsidRDefault="001C5EB2" w:rsidP="001C5EB2">
      <w:pPr>
        <w:ind w:left="720"/>
        <w:jc w:val="both"/>
        <w:rPr>
          <w:rFonts w:ascii="Times New Roman" w:hAnsi="Times New Roman" w:cs="Times New Roman"/>
          <w:sz w:val="24"/>
          <w:szCs w:val="24"/>
        </w:rPr>
      </w:pPr>
    </w:p>
    <w:p w:rsidR="001C5EB2" w:rsidRPr="001C5EB2" w:rsidRDefault="001C5EB2" w:rsidP="001C5EB2">
      <w:pPr>
        <w:spacing w:after="0" w:line="240" w:lineRule="auto"/>
        <w:jc w:val="both"/>
        <w:rPr>
          <w:rFonts w:ascii="Times New Roman" w:hAnsi="Times New Roman" w:cs="Times New Roman"/>
          <w:sz w:val="24"/>
          <w:szCs w:val="24"/>
        </w:rPr>
      </w:pPr>
    </w:p>
    <w:p w:rsidR="00990596" w:rsidRDefault="00990596"/>
    <w:sectPr w:rsidR="0099059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108" w:rsidRDefault="007A3108" w:rsidP="00BB534D">
      <w:pPr>
        <w:spacing w:after="0" w:line="240" w:lineRule="auto"/>
      </w:pPr>
      <w:r>
        <w:separator/>
      </w:r>
    </w:p>
  </w:endnote>
  <w:endnote w:type="continuationSeparator" w:id="0">
    <w:p w:rsidR="007A3108" w:rsidRDefault="007A3108" w:rsidP="00BB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D" w:rsidRDefault="00BB534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80993"/>
      <w:docPartObj>
        <w:docPartGallery w:val="Page Numbers (Bottom of Page)"/>
        <w:docPartUnique/>
      </w:docPartObj>
    </w:sdtPr>
    <w:sdtEndPr/>
    <w:sdtContent>
      <w:p w:rsidR="00BB534D" w:rsidRDefault="00BB534D">
        <w:pPr>
          <w:pStyle w:val="llb"/>
          <w:jc w:val="center"/>
        </w:pPr>
        <w:r>
          <w:fldChar w:fldCharType="begin"/>
        </w:r>
        <w:r>
          <w:instrText>PAGE   \* MERGEFORMAT</w:instrText>
        </w:r>
        <w:r>
          <w:fldChar w:fldCharType="separate"/>
        </w:r>
        <w:r w:rsidR="0086633A">
          <w:rPr>
            <w:noProof/>
          </w:rPr>
          <w:t>18</w:t>
        </w:r>
        <w:r>
          <w:fldChar w:fldCharType="end"/>
        </w:r>
      </w:p>
    </w:sdtContent>
  </w:sdt>
  <w:p w:rsidR="00BB534D" w:rsidRDefault="00BB534D">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D" w:rsidRDefault="00BB534D">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108" w:rsidRDefault="007A3108" w:rsidP="00BB534D">
      <w:pPr>
        <w:spacing w:after="0" w:line="240" w:lineRule="auto"/>
      </w:pPr>
      <w:r>
        <w:separator/>
      </w:r>
    </w:p>
  </w:footnote>
  <w:footnote w:type="continuationSeparator" w:id="0">
    <w:p w:rsidR="007A3108" w:rsidRDefault="007A3108" w:rsidP="00BB53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D" w:rsidRDefault="00BB534D">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D" w:rsidRDefault="00BB534D">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34D" w:rsidRDefault="00BB534D">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F3906"/>
    <w:multiLevelType w:val="hybridMultilevel"/>
    <w:tmpl w:val="2974C15C"/>
    <w:lvl w:ilvl="0" w:tplc="FBBAA338">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01C2A4D"/>
    <w:multiLevelType w:val="hybridMultilevel"/>
    <w:tmpl w:val="373E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16AB515B"/>
    <w:multiLevelType w:val="hybridMultilevel"/>
    <w:tmpl w:val="A87644C6"/>
    <w:lvl w:ilvl="0" w:tplc="894EDEB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3DF52697"/>
    <w:multiLevelType w:val="hybridMultilevel"/>
    <w:tmpl w:val="373E8CE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52861E40"/>
    <w:multiLevelType w:val="hybridMultilevel"/>
    <w:tmpl w:val="B894B2C8"/>
    <w:lvl w:ilvl="0" w:tplc="148A34C8">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nsid w:val="68012F66"/>
    <w:multiLevelType w:val="hybridMultilevel"/>
    <w:tmpl w:val="C1DA6382"/>
    <w:lvl w:ilvl="0" w:tplc="0032CBDE">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E8F418D"/>
    <w:multiLevelType w:val="hybridMultilevel"/>
    <w:tmpl w:val="6204C70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74937CFE"/>
    <w:multiLevelType w:val="hybridMultilevel"/>
    <w:tmpl w:val="C6146C22"/>
    <w:lvl w:ilvl="0" w:tplc="771C138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5"/>
  </w:num>
  <w:num w:numId="6">
    <w:abstractNumId w:val="7"/>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E2E"/>
    <w:rsid w:val="001B53E2"/>
    <w:rsid w:val="001C5EB2"/>
    <w:rsid w:val="00210D46"/>
    <w:rsid w:val="00322C7E"/>
    <w:rsid w:val="0034342B"/>
    <w:rsid w:val="00443C3A"/>
    <w:rsid w:val="0065496A"/>
    <w:rsid w:val="00731805"/>
    <w:rsid w:val="007A3108"/>
    <w:rsid w:val="007F4CF0"/>
    <w:rsid w:val="0080429B"/>
    <w:rsid w:val="0086633A"/>
    <w:rsid w:val="008D68FC"/>
    <w:rsid w:val="00906542"/>
    <w:rsid w:val="00953F2C"/>
    <w:rsid w:val="00990596"/>
    <w:rsid w:val="009C64BA"/>
    <w:rsid w:val="009E1D77"/>
    <w:rsid w:val="00B01E2E"/>
    <w:rsid w:val="00B17E72"/>
    <w:rsid w:val="00BB534D"/>
    <w:rsid w:val="00BF6EC1"/>
    <w:rsid w:val="00CD1338"/>
    <w:rsid w:val="00D32028"/>
    <w:rsid w:val="00E278E0"/>
    <w:rsid w:val="00F17B8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180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C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1C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B534D"/>
    <w:pPr>
      <w:tabs>
        <w:tab w:val="center" w:pos="4536"/>
        <w:tab w:val="right" w:pos="9072"/>
      </w:tabs>
      <w:spacing w:after="0" w:line="240" w:lineRule="auto"/>
    </w:pPr>
  </w:style>
  <w:style w:type="character" w:customStyle="1" w:styleId="lfejChar">
    <w:name w:val="Élőfej Char"/>
    <w:basedOn w:val="Bekezdsalapbettpusa"/>
    <w:link w:val="lfej"/>
    <w:uiPriority w:val="99"/>
    <w:rsid w:val="00BB534D"/>
  </w:style>
  <w:style w:type="paragraph" w:styleId="llb">
    <w:name w:val="footer"/>
    <w:basedOn w:val="Norml"/>
    <w:link w:val="llbChar"/>
    <w:uiPriority w:val="99"/>
    <w:unhideWhenUsed/>
    <w:rsid w:val="00BB534D"/>
    <w:pPr>
      <w:tabs>
        <w:tab w:val="center" w:pos="4536"/>
        <w:tab w:val="right" w:pos="9072"/>
      </w:tabs>
      <w:spacing w:after="0" w:line="240" w:lineRule="auto"/>
    </w:pPr>
  </w:style>
  <w:style w:type="character" w:customStyle="1" w:styleId="llbChar">
    <w:name w:val="Élőláb Char"/>
    <w:basedOn w:val="Bekezdsalapbettpusa"/>
    <w:link w:val="llb"/>
    <w:uiPriority w:val="99"/>
    <w:rsid w:val="00BB534D"/>
  </w:style>
  <w:style w:type="paragraph" w:styleId="Buborkszveg">
    <w:name w:val="Balloon Text"/>
    <w:basedOn w:val="Norml"/>
    <w:link w:val="BuborkszvegChar"/>
    <w:uiPriority w:val="99"/>
    <w:semiHidden/>
    <w:unhideWhenUsed/>
    <w:rsid w:val="00B17E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7E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3180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C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59"/>
    <w:rsid w:val="001C5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BB534D"/>
    <w:pPr>
      <w:tabs>
        <w:tab w:val="center" w:pos="4536"/>
        <w:tab w:val="right" w:pos="9072"/>
      </w:tabs>
      <w:spacing w:after="0" w:line="240" w:lineRule="auto"/>
    </w:pPr>
  </w:style>
  <w:style w:type="character" w:customStyle="1" w:styleId="lfejChar">
    <w:name w:val="Élőfej Char"/>
    <w:basedOn w:val="Bekezdsalapbettpusa"/>
    <w:link w:val="lfej"/>
    <w:uiPriority w:val="99"/>
    <w:rsid w:val="00BB534D"/>
  </w:style>
  <w:style w:type="paragraph" w:styleId="llb">
    <w:name w:val="footer"/>
    <w:basedOn w:val="Norml"/>
    <w:link w:val="llbChar"/>
    <w:uiPriority w:val="99"/>
    <w:unhideWhenUsed/>
    <w:rsid w:val="00BB534D"/>
    <w:pPr>
      <w:tabs>
        <w:tab w:val="center" w:pos="4536"/>
        <w:tab w:val="right" w:pos="9072"/>
      </w:tabs>
      <w:spacing w:after="0" w:line="240" w:lineRule="auto"/>
    </w:pPr>
  </w:style>
  <w:style w:type="character" w:customStyle="1" w:styleId="llbChar">
    <w:name w:val="Élőláb Char"/>
    <w:basedOn w:val="Bekezdsalapbettpusa"/>
    <w:link w:val="llb"/>
    <w:uiPriority w:val="99"/>
    <w:rsid w:val="00BB534D"/>
  </w:style>
  <w:style w:type="paragraph" w:styleId="Buborkszveg">
    <w:name w:val="Balloon Text"/>
    <w:basedOn w:val="Norml"/>
    <w:link w:val="BuborkszvegChar"/>
    <w:uiPriority w:val="99"/>
    <w:semiHidden/>
    <w:unhideWhenUsed/>
    <w:rsid w:val="00B17E7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17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ih.h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20</Pages>
  <Words>5954</Words>
  <Characters>41088</Characters>
  <Application>Microsoft Office Word</Application>
  <DocSecurity>0</DocSecurity>
  <Lines>342</Lines>
  <Paragraphs>93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19</cp:revision>
  <cp:lastPrinted>2021-05-04T12:57:00Z</cp:lastPrinted>
  <dcterms:created xsi:type="dcterms:W3CDTF">2021-05-03T08:43:00Z</dcterms:created>
  <dcterms:modified xsi:type="dcterms:W3CDTF">2021-05-04T13:52:00Z</dcterms:modified>
</cp:coreProperties>
</file>