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32" w:rsidRPr="00E56898" w:rsidRDefault="00D11732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bookmarkStart w:id="0" w:name="_GoBack"/>
      <w:bookmarkEnd w:id="0"/>
      <w:r w:rsidRPr="00E56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TISZAVASVÁRI VÁROS POLGÁRMESTERÉNEK</w:t>
      </w:r>
    </w:p>
    <w:p w:rsidR="00D11732" w:rsidRPr="001241DB" w:rsidRDefault="00C2155E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15</w:t>
      </w:r>
      <w:r w:rsidR="00D11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</w:t>
      </w:r>
      <w:r w:rsidR="00D11732"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</w:t>
      </w:r>
      <w:r w:rsidR="00D11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20. (V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.28</w:t>
      </w:r>
      <w:r w:rsidR="00D11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D11732"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</w:p>
    <w:p w:rsidR="00D11732" w:rsidRDefault="00D11732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önkormányzati</w:t>
      </w:r>
      <w:proofErr w:type="gramEnd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rendelet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</w:t>
      </w:r>
    </w:p>
    <w:p w:rsidR="00D11732" w:rsidRPr="001241DB" w:rsidRDefault="00D11732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11732" w:rsidRPr="00CE42EB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CE42E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A lakások és nem lakás célú helyiségek bérletéről és elidegenítéséről, valamint a lakáscélú önkormányzati támogatásról szóló 12/2019. (IV.1.) önkormányzati rendelet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módosításáról</w:t>
      </w:r>
    </w:p>
    <w:p w:rsidR="00D11732" w:rsidRPr="00763FBE" w:rsidRDefault="00D11732" w:rsidP="00D11732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11732" w:rsidRDefault="00D11732" w:rsidP="00D1173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D71D1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46. § (4) bekezdés</w:t>
      </w:r>
      <w:r>
        <w:rPr>
          <w:rFonts w:ascii="Times New Roman" w:hAnsi="Times New Roman"/>
          <w:sz w:val="24"/>
          <w:szCs w:val="24"/>
        </w:rPr>
        <w:t>e felhatalmazása alapján,</w:t>
      </w:r>
      <w:r w:rsidRPr="009263EA">
        <w:rPr>
          <w:rFonts w:ascii="Times New Roman" w:hAnsi="Times New Roman"/>
          <w:sz w:val="24"/>
          <w:szCs w:val="24"/>
        </w:rPr>
        <w:t xml:space="preserve"> az Alaptörvény 32. cikk (1) bekezdés </w:t>
      </w:r>
      <w:proofErr w:type="gramStart"/>
      <w:r w:rsidRPr="009263EA">
        <w:rPr>
          <w:rFonts w:ascii="Times New Roman" w:hAnsi="Times New Roman"/>
          <w:sz w:val="24"/>
          <w:szCs w:val="24"/>
        </w:rPr>
        <w:t>a.</w:t>
      </w:r>
      <w:proofErr w:type="gramEnd"/>
      <w:r w:rsidRPr="009263EA">
        <w:rPr>
          <w:rFonts w:ascii="Times New Roman" w:hAnsi="Times New Roman"/>
          <w:sz w:val="24"/>
          <w:szCs w:val="24"/>
        </w:rPr>
        <w:t>) pontjában meghatározott feladatkörében eljárva, valamint a</w:t>
      </w:r>
      <w:r w:rsidRPr="009263EA">
        <w:rPr>
          <w:rFonts w:ascii="Times New Roman" w:hAnsi="Times New Roman"/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 w:rsidRPr="009263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63EA">
        <w:rPr>
          <w:rFonts w:ascii="Times New Roman" w:hAnsi="Times New Roman"/>
          <w:color w:val="000000"/>
          <w:sz w:val="24"/>
          <w:szCs w:val="24"/>
        </w:rPr>
        <w:t xml:space="preserve">34. § (1) bekezdésében kapott </w:t>
      </w:r>
      <w:r w:rsidRPr="009263EA">
        <w:rPr>
          <w:rFonts w:ascii="Times New Roman" w:hAnsi="Times New Roman"/>
          <w:sz w:val="24"/>
          <w:szCs w:val="24"/>
        </w:rPr>
        <w:t>felhatalmazás alapján</w:t>
      </w:r>
      <w:r>
        <w:rPr>
          <w:rFonts w:ascii="Times New Roman" w:hAnsi="Times New Roman"/>
          <w:sz w:val="24"/>
          <w:szCs w:val="24"/>
        </w:rPr>
        <w:t xml:space="preserve"> Tiszavasvári Város Polgármestere</w:t>
      </w:r>
      <w:r w:rsidRPr="009263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60F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r w:rsidRPr="004D71D1">
        <w:rPr>
          <w:rFonts w:ascii="Times New Roman" w:hAnsi="Times New Roman"/>
          <w:sz w:val="24"/>
          <w:szCs w:val="24"/>
        </w:rPr>
        <w:t>következőket rendel</w:t>
      </w:r>
      <w:r>
        <w:rPr>
          <w:rFonts w:ascii="Times New Roman" w:hAnsi="Times New Roman"/>
          <w:sz w:val="24"/>
          <w:szCs w:val="24"/>
        </w:rPr>
        <w:t>i</w:t>
      </w:r>
      <w:r w:rsidRPr="004D71D1">
        <w:rPr>
          <w:rFonts w:ascii="Times New Roman" w:hAnsi="Times New Roman"/>
          <w:sz w:val="24"/>
          <w:szCs w:val="24"/>
        </w:rPr>
        <w:t xml:space="preserve"> el:</w:t>
      </w:r>
    </w:p>
    <w:p w:rsidR="00D11732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732" w:rsidRDefault="00D11732" w:rsidP="00D1173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1.§ </w:t>
      </w:r>
      <w:r w:rsidRPr="006155DE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lakások és nem lakás célú helyiségek bérletéről és elidegenítéséről, valamint a lakáscélú önkormányzati támogatásokról szóló 12/2019. (IV. 1.)</w:t>
      </w: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155D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15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kiegészül az alábbi rendelkezésekkel:</w:t>
      </w:r>
    </w:p>
    <w:p w:rsidR="00D11732" w:rsidRDefault="00D11732" w:rsidP="00D1173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„12.§…</w:t>
      </w:r>
    </w:p>
    <w:p w:rsidR="00D11732" w:rsidRPr="006155DE" w:rsidRDefault="00D11732" w:rsidP="00D1173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(2) Megszűnik a TIVA-SZOLG Nonprofit Kft. részére saját feladatai ellátásához biztosított lakásra vonatkozó lakásbérleti szerződés a TIVA-SZOLG Nonprofit Kft.–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megkötött munkaviszonyra irányuló szerződés megszűnésének időpontjában.</w:t>
      </w:r>
    </w:p>
    <w:p w:rsidR="006F0002" w:rsidRDefault="00D11732" w:rsidP="006F0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(3) Amennyi</w:t>
      </w:r>
      <w:r w:rsidR="00BE247F">
        <w:rPr>
          <w:rFonts w:ascii="Times New Roman" w:eastAsia="Times New Roman" w:hAnsi="Times New Roman" w:cs="Times New Roman"/>
          <w:sz w:val="24"/>
          <w:szCs w:val="24"/>
          <w:lang w:eastAsia="hu-HU"/>
        </w:rPr>
        <w:t>ben a TIVA-SZOLG Nonprofit Kft.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létesített munkaviszony a (2) bekezdésének hatálybelépése előtt megszűnt, az érvényes lakásbérleti jogviszony </w:t>
      </w:r>
      <w:r w:rsidR="006F0002">
        <w:rPr>
          <w:rFonts w:ascii="Times New Roman" w:eastAsia="Times New Roman" w:hAnsi="Times New Roman" w:cs="Times New Roman"/>
          <w:sz w:val="24"/>
          <w:szCs w:val="24"/>
          <w:lang w:eastAsia="hu-HU"/>
        </w:rPr>
        <w:t>a (2) bekezdés hatálybalépésnek napján szűnik meg.</w:t>
      </w:r>
    </w:p>
    <w:p w:rsidR="006F0002" w:rsidRDefault="006F0002" w:rsidP="006F0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732" w:rsidRDefault="00D11732" w:rsidP="006F0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6155DE">
        <w:rPr>
          <w:rFonts w:ascii="Times New Roman" w:eastAsia="Times New Roman" w:hAnsi="Times New Roman" w:cs="Times New Roman"/>
          <w:sz w:val="24"/>
          <w:szCs w:val="24"/>
          <w:lang w:eastAsia="hu-HU"/>
        </w:rPr>
        <w:t>.§</w:t>
      </w: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F418A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15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rendelet 2020. </w:t>
      </w:r>
      <w:r w:rsidR="00C215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 </w:t>
      </w:r>
      <w:r w:rsidR="0029566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6155D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</w:t>
      </w:r>
      <w:r w:rsidRPr="00615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 hatályba.</w:t>
      </w:r>
    </w:p>
    <w:p w:rsidR="00D11732" w:rsidRDefault="00D11732" w:rsidP="00D11732">
      <w:pPr>
        <w:tabs>
          <w:tab w:val="center" w:pos="1620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C3718" w:rsidRDefault="00AC3718" w:rsidP="00D11732">
      <w:pPr>
        <w:tabs>
          <w:tab w:val="center" w:pos="1620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1732" w:rsidRDefault="00D11732" w:rsidP="00D11732">
      <w:pPr>
        <w:tabs>
          <w:tab w:val="center" w:pos="1620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1732" w:rsidRPr="006155DE" w:rsidRDefault="00D11732" w:rsidP="00D11732">
      <w:pPr>
        <w:tabs>
          <w:tab w:val="center" w:pos="1620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C37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Pr="00615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r. </w:t>
      </w:r>
      <w:proofErr w:type="spellStart"/>
      <w:r w:rsidRPr="00615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Kórik</w:t>
      </w:r>
      <w:proofErr w:type="spellEnd"/>
      <w:r w:rsidRPr="00615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Zsuzsanna</w:t>
      </w:r>
    </w:p>
    <w:p w:rsidR="00D11732" w:rsidRPr="006155DE" w:rsidRDefault="00D11732" w:rsidP="00D11732">
      <w:pPr>
        <w:tabs>
          <w:tab w:val="center" w:pos="1620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D11732" w:rsidRDefault="00D11732" w:rsidP="00D11732">
      <w:pPr>
        <w:tabs>
          <w:tab w:val="left" w:pos="567"/>
          <w:tab w:val="left" w:pos="595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3718" w:rsidRPr="006155DE" w:rsidRDefault="00AC3718" w:rsidP="00D11732">
      <w:pPr>
        <w:tabs>
          <w:tab w:val="left" w:pos="567"/>
          <w:tab w:val="left" w:pos="595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1DC6" w:rsidRDefault="00C71DC6" w:rsidP="00D11732">
      <w:pPr>
        <w:tabs>
          <w:tab w:val="left" w:pos="567"/>
          <w:tab w:val="left" w:pos="595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732" w:rsidRPr="006155DE" w:rsidRDefault="00D11732" w:rsidP="00D11732">
      <w:pPr>
        <w:tabs>
          <w:tab w:val="left" w:pos="567"/>
          <w:tab w:val="left" w:pos="595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rendelet kihirdetve: 2020. </w:t>
      </w:r>
      <w:r w:rsidR="00E93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május 29</w:t>
      </w: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11732" w:rsidRPr="006155DE" w:rsidRDefault="00D11732" w:rsidP="00D11732">
      <w:pPr>
        <w:tabs>
          <w:tab w:val="center" w:pos="4536"/>
          <w:tab w:val="left" w:pos="595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D11732" w:rsidRPr="006155DE" w:rsidRDefault="00D11732" w:rsidP="00D11732">
      <w:pPr>
        <w:tabs>
          <w:tab w:val="center" w:pos="4536"/>
          <w:tab w:val="left" w:pos="595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D</w:t>
      </w:r>
      <w:r w:rsidRPr="00615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r. </w:t>
      </w:r>
      <w:proofErr w:type="spellStart"/>
      <w:r w:rsidRPr="00615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Kórik</w:t>
      </w:r>
      <w:proofErr w:type="spellEnd"/>
      <w:r w:rsidRPr="00615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Zsuzsanna</w:t>
      </w:r>
    </w:p>
    <w:p w:rsidR="00D11732" w:rsidRPr="006155DE" w:rsidRDefault="00D11732" w:rsidP="00D11732">
      <w:pPr>
        <w:tabs>
          <w:tab w:val="center" w:pos="4536"/>
          <w:tab w:val="left" w:pos="5954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</w:t>
      </w:r>
      <w:proofErr w:type="gramStart"/>
      <w:r w:rsidRPr="006155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jegyző</w:t>
      </w:r>
      <w:proofErr w:type="gramEnd"/>
    </w:p>
    <w:p w:rsidR="00D11732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D11732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D11732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F0002" w:rsidRDefault="006F000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F0002" w:rsidRDefault="006F000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F0002" w:rsidRDefault="006F000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F0002" w:rsidRDefault="006F000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F0002" w:rsidRDefault="006F000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F0002" w:rsidRDefault="006F000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F0002" w:rsidRDefault="006F000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F0002" w:rsidRDefault="006F000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D11732" w:rsidRPr="001A3FEF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3FEF">
        <w:rPr>
          <w:rFonts w:ascii="Times New Roman" w:eastAsia="Times New Roman" w:hAnsi="Times New Roman" w:cs="Times New Roman"/>
          <w:b/>
          <w:lang w:eastAsia="hu-HU"/>
        </w:rPr>
        <w:t>A lakások és nem lakás célú helyiségek bérletéről és elidegenítéséről, valamint a lakáscélú önkormányzati támogatásról szóló 12/2019. (IV.1.) önkormányzati rendelet módosításáról</w:t>
      </w:r>
      <w:r w:rsidRPr="001A3F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</w:t>
      </w:r>
      <w:r w:rsidR="00C21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1A3F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1A3F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21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V.28</w:t>
      </w:r>
      <w:r w:rsidRPr="001A3F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 indokolása</w:t>
      </w:r>
    </w:p>
    <w:p w:rsidR="00D11732" w:rsidRPr="001A3FEF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732" w:rsidRPr="001A3FEF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3F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</w:t>
      </w:r>
      <w:proofErr w:type="spellStart"/>
      <w:r w:rsidRPr="001A3F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D11732" w:rsidRPr="001A3FEF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1DC6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FE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71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lakásrendelet módosítása vált szükségessé az alábbi ok miatt:</w:t>
      </w: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tulajdonában lévő bérlakások hasz</w:t>
      </w:r>
      <w:r w:rsidR="002C17A3">
        <w:rPr>
          <w:rFonts w:ascii="Times New Roman" w:eastAsia="Times New Roman" w:hAnsi="Times New Roman" w:cs="Times New Roman"/>
          <w:sz w:val="24"/>
          <w:szCs w:val="24"/>
          <w:lang w:eastAsia="hu-HU"/>
        </w:rPr>
        <w:t>nosításának célját megállapító 4.§ (1) bekezdés még 2018-ban kiegészült egy új</w:t>
      </w:r>
      <w:r w:rsidR="00DD4EB1">
        <w:rPr>
          <w:rFonts w:ascii="Times New Roman" w:eastAsia="Times New Roman" w:hAnsi="Times New Roman" w:cs="Times New Roman"/>
          <w:sz w:val="24"/>
          <w:szCs w:val="24"/>
          <w:lang w:eastAsia="hu-HU"/>
        </w:rPr>
        <w:t>, a</w:t>
      </w:r>
      <w:r w:rsidR="002C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C17A3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="002C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Nonprofit Kft. részére saját feladatai ellátásához </w:t>
      </w:r>
      <w:r w:rsidR="00DD4E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biztosított </w:t>
      </w:r>
      <w:proofErr w:type="gramStart"/>
      <w:r w:rsidR="00DD4EB1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</w:t>
      </w:r>
      <w:r w:rsidR="00DD4EB1" w:rsidRPr="00DD4E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4EB1">
        <w:rPr>
          <w:rFonts w:ascii="Times New Roman" w:eastAsia="Times New Roman" w:hAnsi="Times New Roman" w:cs="Times New Roman"/>
          <w:sz w:val="24"/>
          <w:szCs w:val="24"/>
          <w:lang w:eastAsia="hu-HU"/>
        </w:rPr>
        <w:t>hasznosítási</w:t>
      </w:r>
      <w:proofErr w:type="gramEnd"/>
      <w:r w:rsidR="00DD4E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móddal.</w:t>
      </w:r>
    </w:p>
    <w:p w:rsidR="002C17A3" w:rsidRDefault="002C17A3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5.§ (6) bekezdés alapján a</w:t>
      </w:r>
      <w:r>
        <w:t xml:space="preserve"> </w:t>
      </w:r>
      <w:r w:rsidRPr="002C17A3">
        <w:rPr>
          <w:rFonts w:ascii="Times New Roman" w:hAnsi="Times New Roman" w:cs="Times New Roman"/>
          <w:sz w:val="24"/>
          <w:szCs w:val="24"/>
        </w:rPr>
        <w:t>TIVA-SZOLG Nonprofit Kft. részére saját feladatai ellátásához biztosított lakás bérlőjéül az jelölhető ki, akit a Kft. ügyvezetője kijelöl és vállalja a Kft. ügyvezetője által meghatározott bérleti díj megfizetését.</w:t>
      </w:r>
      <w:r w:rsidR="00DD4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12.§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foglaltak szerint a Kft. köt bérleti szerződést a feladat ellátáshoz biztosított lakásra.</w:t>
      </w:r>
    </w:p>
    <w:p w:rsidR="00C43F2F" w:rsidRDefault="00C43F2F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rendelkezés kiegészítése vált szükségessé</w:t>
      </w:r>
      <w:r w:rsidR="008B0F60">
        <w:rPr>
          <w:rFonts w:ascii="Times New Roman" w:hAnsi="Times New Roman" w:cs="Times New Roman"/>
          <w:sz w:val="24"/>
          <w:szCs w:val="24"/>
        </w:rPr>
        <w:t xml:space="preserve"> a lakásbérleti jogviszony megszűnésének időpontjára vonatkozóan. </w:t>
      </w:r>
    </w:p>
    <w:p w:rsidR="008B0F60" w:rsidRDefault="008B0F60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módosítás következtében megszűnik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 Nonprofit Kft. részére saját feladatai ellátásához biztosított lakásra vonatkozó lakásbérleti szerződés a TIVA-SZOLG Nonprofit Kft.–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megkötött munkaviszonyra irányuló szerződés megszűnésének időpontjában. </w:t>
      </w:r>
    </w:p>
    <w:p w:rsidR="008B0F60" w:rsidRDefault="008B0F60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 kifejezetten a TIVA-SZOLG Nonprofit Kft. részére saját feladatai ellátása érdekében kerül hasznosításra, ezért a lakásbérleti jogviszony időtartamának ehhez a feladatellátáshoz kell igazodnia. Amennyiben a feladatot ellátó személy munkaviszonya megszűnik, úgy azzal egyidejűleg a TIVA-SZOLG Nonprofit Kft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kötött lakásbérleti jogviszony is megszűnik. </w:t>
      </w:r>
    </w:p>
    <w:p w:rsidR="00DD4EB1" w:rsidRDefault="00DD4EB1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jelen módosítás hatálybalépése előtt szűnt meg a feladatot ellátó munkaviszonya, úgy a lakásbérleti szerződés megszűnése jelen módosítás hatálybalépése napján szűnik meg. </w:t>
      </w:r>
    </w:p>
    <w:p w:rsidR="00DD4EB1" w:rsidRPr="002C17A3" w:rsidRDefault="00DD4EB1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732" w:rsidRDefault="00D11732" w:rsidP="00D11732"/>
    <w:p w:rsidR="00071762" w:rsidRDefault="00071762"/>
    <w:sectPr w:rsidR="0007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32"/>
    <w:rsid w:val="00071762"/>
    <w:rsid w:val="00133A6A"/>
    <w:rsid w:val="0029566B"/>
    <w:rsid w:val="002C17A3"/>
    <w:rsid w:val="0039425E"/>
    <w:rsid w:val="006F0002"/>
    <w:rsid w:val="00891590"/>
    <w:rsid w:val="008B0F60"/>
    <w:rsid w:val="008B7BDB"/>
    <w:rsid w:val="00AC3718"/>
    <w:rsid w:val="00BE247F"/>
    <w:rsid w:val="00C2155E"/>
    <w:rsid w:val="00C43F2F"/>
    <w:rsid w:val="00C71DC6"/>
    <w:rsid w:val="00D11732"/>
    <w:rsid w:val="00DD4EB1"/>
    <w:rsid w:val="00E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7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11732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D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7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11732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D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2020-05-29T07:53:00Z</cp:lastPrinted>
  <dcterms:created xsi:type="dcterms:W3CDTF">2020-06-02T12:38:00Z</dcterms:created>
  <dcterms:modified xsi:type="dcterms:W3CDTF">2020-06-02T12:38:00Z</dcterms:modified>
</cp:coreProperties>
</file>