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0D3" w:rsidRDefault="002820D3" w:rsidP="002820D3">
      <w:pPr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Tiszavasvári Város Önkormányzata</w:t>
      </w:r>
    </w:p>
    <w:p w:rsidR="002820D3" w:rsidRDefault="002820D3" w:rsidP="002820D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KÉPVISELŐ-TESTÜLETÉNEK</w:t>
      </w:r>
    </w:p>
    <w:p w:rsidR="002820D3" w:rsidRDefault="002820D3" w:rsidP="002820D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2018.</w:t>
      </w:r>
      <w:r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V.02</w:t>
      </w:r>
      <w:r>
        <w:rPr>
          <w:b/>
          <w:sz w:val="22"/>
          <w:szCs w:val="22"/>
        </w:rPr>
        <w:t xml:space="preserve">.) </w:t>
      </w:r>
    </w:p>
    <w:p w:rsidR="002820D3" w:rsidRDefault="002820D3" w:rsidP="002820D3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önkormányzati</w:t>
      </w:r>
      <w:proofErr w:type="gramEnd"/>
      <w:r>
        <w:rPr>
          <w:b/>
          <w:sz w:val="22"/>
          <w:szCs w:val="22"/>
        </w:rPr>
        <w:t xml:space="preserve"> rendelete</w:t>
      </w:r>
    </w:p>
    <w:p w:rsidR="002820D3" w:rsidRDefault="002820D3" w:rsidP="002820D3">
      <w:pPr>
        <w:jc w:val="center"/>
        <w:rPr>
          <w:b/>
          <w:sz w:val="22"/>
          <w:szCs w:val="22"/>
        </w:rPr>
      </w:pPr>
    </w:p>
    <w:p w:rsidR="002820D3" w:rsidRDefault="002820D3" w:rsidP="002820D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 lakások és nem lakás célú helyiségek bérletéről és elidegenítéséről, valamint a lakáscélú önkormányzati támogatásról szóló 17/2016. (V. 27.) önkormányzati rendelet</w:t>
      </w:r>
    </w:p>
    <w:p w:rsidR="002820D3" w:rsidRDefault="002820D3" w:rsidP="002820D3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módosításáról</w:t>
      </w:r>
      <w:proofErr w:type="gramEnd"/>
    </w:p>
    <w:p w:rsidR="002820D3" w:rsidRDefault="002820D3" w:rsidP="002820D3">
      <w:pPr>
        <w:jc w:val="center"/>
        <w:rPr>
          <w:b/>
          <w:sz w:val="22"/>
          <w:szCs w:val="22"/>
        </w:rPr>
      </w:pPr>
    </w:p>
    <w:p w:rsidR="002820D3" w:rsidRDefault="002820D3" w:rsidP="002820D3">
      <w:pPr>
        <w:jc w:val="center"/>
        <w:rPr>
          <w:b/>
          <w:sz w:val="22"/>
          <w:szCs w:val="22"/>
        </w:rPr>
      </w:pPr>
    </w:p>
    <w:p w:rsidR="002820D3" w:rsidRDefault="002820D3" w:rsidP="002820D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Tiszavasvári Város Önkormányzata Képviselő-testülete az Alaptörvény 32. cikk (1) bekezdés </w:t>
      </w:r>
      <w:proofErr w:type="gramStart"/>
      <w:r>
        <w:rPr>
          <w:sz w:val="22"/>
          <w:szCs w:val="22"/>
        </w:rPr>
        <w:t>a.</w:t>
      </w:r>
      <w:proofErr w:type="gramEnd"/>
      <w:r>
        <w:rPr>
          <w:sz w:val="22"/>
          <w:szCs w:val="22"/>
        </w:rPr>
        <w:t>) pontjában meghatározott feladatkörében eljárva, valamint a</w:t>
      </w:r>
      <w:r>
        <w:rPr>
          <w:color w:val="000000"/>
          <w:sz w:val="22"/>
          <w:szCs w:val="22"/>
        </w:rPr>
        <w:t xml:space="preserve"> lakások és nem lakás célú helyiségek bérletére, valamint az elidegenítésükre vonatkozó egyes szabályokról szóló módosított 1993. évi LXXVIII. törvény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80</w:t>
      </w:r>
      <w:r>
        <w:rPr>
          <w:color w:val="000000"/>
          <w:sz w:val="22"/>
          <w:szCs w:val="22"/>
        </w:rPr>
        <w:t xml:space="preserve">. § (1) bekezdésében kapott </w:t>
      </w:r>
      <w:r>
        <w:rPr>
          <w:sz w:val="22"/>
          <w:szCs w:val="22"/>
        </w:rPr>
        <w:t xml:space="preserve">felhatalmazás alapján a Tiszavasvári Város Önkormányzata Szervezeti és Működési Szabályzatáról szóló 35/2014. (XI.28.) önkormányzati rendeletben biztosított véleményezési jogkörében illetékes Pénzügyi és Ügyrendi Bizottság és Szociális és Humán Bizottság véleményének kikérésével a következőket rendeli el:   </w:t>
      </w:r>
    </w:p>
    <w:p w:rsidR="002820D3" w:rsidRDefault="002820D3" w:rsidP="002820D3">
      <w:pPr>
        <w:jc w:val="both"/>
        <w:rPr>
          <w:b/>
          <w:sz w:val="22"/>
          <w:szCs w:val="22"/>
        </w:rPr>
      </w:pPr>
    </w:p>
    <w:p w:rsidR="002820D3" w:rsidRDefault="002820D3" w:rsidP="002820D3">
      <w:pPr>
        <w:numPr>
          <w:ilvl w:val="12"/>
          <w:numId w:val="0"/>
        </w:numPr>
        <w:ind w:left="360" w:hanging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1. § </w:t>
      </w:r>
      <w:r>
        <w:rPr>
          <w:sz w:val="22"/>
          <w:szCs w:val="22"/>
        </w:rPr>
        <w:t>A lakások és nem lakás célú helyiségek bérletéről és elidegenítéséről, valamint a lakáscélú önkormányzati támogatásokról szóló 17/2016. (V.27.)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önkormányzati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rendelet 4. § (1) bekezdése a következő ponttal egészül ki:</w:t>
      </w:r>
    </w:p>
    <w:p w:rsidR="002820D3" w:rsidRDefault="002820D3" w:rsidP="002820D3">
      <w:pPr>
        <w:ind w:firstLine="36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„4. § (1)…</w:t>
      </w:r>
    </w:p>
    <w:p w:rsidR="002820D3" w:rsidRDefault="002820D3" w:rsidP="002820D3">
      <w:pPr>
        <w:ind w:firstLine="36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</w:t>
      </w:r>
      <w:proofErr w:type="gramStart"/>
      <w:r>
        <w:rPr>
          <w:i/>
          <w:sz w:val="22"/>
          <w:szCs w:val="22"/>
        </w:rPr>
        <w:t>g</w:t>
      </w:r>
      <w:proofErr w:type="gramEnd"/>
      <w:r>
        <w:rPr>
          <w:i/>
          <w:sz w:val="22"/>
          <w:szCs w:val="22"/>
        </w:rPr>
        <w:t>) TIVA-SZOLG Nonprofit Kft. részére saját feladatai ellátásához biztosított lakás.”</w:t>
      </w:r>
    </w:p>
    <w:p w:rsidR="002820D3" w:rsidRDefault="002820D3" w:rsidP="002820D3">
      <w:pPr>
        <w:jc w:val="both"/>
        <w:rPr>
          <w:i/>
          <w:sz w:val="22"/>
          <w:szCs w:val="22"/>
        </w:rPr>
      </w:pPr>
    </w:p>
    <w:p w:rsidR="002820D3" w:rsidRDefault="002820D3" w:rsidP="002820D3">
      <w:pPr>
        <w:numPr>
          <w:ilvl w:val="12"/>
          <w:numId w:val="0"/>
        </w:numPr>
        <w:ind w:left="360" w:hanging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2. § </w:t>
      </w:r>
      <w:r>
        <w:rPr>
          <w:sz w:val="22"/>
          <w:szCs w:val="22"/>
        </w:rPr>
        <w:t>A lakások és nem lakás célú helyiségek bérletéről és elidegenítéséről, valamint a lakáscélú önkormányzati támogatásokról szóló 17/2016. (V. 27.)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önkormányzati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rendelet 5. §</w:t>
      </w:r>
      <w:proofErr w:type="spellStart"/>
      <w:r>
        <w:rPr>
          <w:sz w:val="22"/>
          <w:szCs w:val="22"/>
        </w:rPr>
        <w:t>-a</w:t>
      </w:r>
      <w:proofErr w:type="spellEnd"/>
      <w:r>
        <w:rPr>
          <w:sz w:val="22"/>
          <w:szCs w:val="22"/>
        </w:rPr>
        <w:t xml:space="preserve"> következő bekezdéssel egészül ki:</w:t>
      </w:r>
    </w:p>
    <w:p w:rsidR="002820D3" w:rsidRDefault="002820D3" w:rsidP="002820D3">
      <w:pPr>
        <w:numPr>
          <w:ilvl w:val="12"/>
          <w:numId w:val="0"/>
        </w:numPr>
        <w:ind w:left="360" w:hanging="360"/>
        <w:jc w:val="both"/>
        <w:rPr>
          <w:sz w:val="22"/>
          <w:szCs w:val="22"/>
        </w:rPr>
      </w:pPr>
    </w:p>
    <w:p w:rsidR="002820D3" w:rsidRDefault="002820D3" w:rsidP="002820D3">
      <w:pPr>
        <w:ind w:left="36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„5. § (4) A TIVA-SZOLG Nonprofit Kft. részére saját feladatai ellátásához biztosított lakás bérlőjéül az választható, akit a Kft. ügyvezetője kijelöl és vállalja a Kft. ügyvezetője által meghatározott bérleti díj megfizetését.”</w:t>
      </w:r>
    </w:p>
    <w:p w:rsidR="002820D3" w:rsidRDefault="002820D3" w:rsidP="002820D3">
      <w:pPr>
        <w:ind w:left="360"/>
        <w:jc w:val="both"/>
        <w:rPr>
          <w:i/>
          <w:sz w:val="22"/>
          <w:szCs w:val="22"/>
        </w:rPr>
      </w:pPr>
    </w:p>
    <w:p w:rsidR="002820D3" w:rsidRDefault="002820D3" w:rsidP="002820D3">
      <w:pPr>
        <w:numPr>
          <w:ilvl w:val="12"/>
          <w:numId w:val="0"/>
        </w:numPr>
        <w:ind w:left="360" w:hanging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3. § </w:t>
      </w:r>
      <w:r>
        <w:rPr>
          <w:sz w:val="22"/>
          <w:szCs w:val="22"/>
        </w:rPr>
        <w:t>A lakások és nem lakás célú helyiségek bérletéről és elidegenítéséről, valamint a lakáscélú önkormányzati támogatásokról szóló 17/2016. (V. 27.)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önkormányzati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rendelet a következő paragrafussal egészül ki:</w:t>
      </w:r>
    </w:p>
    <w:p w:rsidR="002820D3" w:rsidRDefault="002820D3" w:rsidP="002820D3">
      <w:pPr>
        <w:numPr>
          <w:ilvl w:val="12"/>
          <w:numId w:val="0"/>
        </w:numPr>
        <w:ind w:left="360" w:hanging="360"/>
        <w:jc w:val="both"/>
        <w:rPr>
          <w:sz w:val="22"/>
          <w:szCs w:val="22"/>
        </w:rPr>
      </w:pPr>
    </w:p>
    <w:p w:rsidR="002820D3" w:rsidRDefault="002820D3" w:rsidP="002820D3">
      <w:pPr>
        <w:numPr>
          <w:ilvl w:val="12"/>
          <w:numId w:val="0"/>
        </w:numPr>
        <w:ind w:left="36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„11/</w:t>
      </w:r>
      <w:proofErr w:type="gramStart"/>
      <w:r>
        <w:rPr>
          <w:i/>
          <w:sz w:val="22"/>
          <w:szCs w:val="22"/>
        </w:rPr>
        <w:t>A.</w:t>
      </w:r>
      <w:proofErr w:type="gramEnd"/>
      <w:r>
        <w:rPr>
          <w:i/>
          <w:sz w:val="22"/>
          <w:szCs w:val="22"/>
        </w:rPr>
        <w:t xml:space="preserve"> § A TIVA-SZOLG Nonprofit Kft. köt bérleti szerződést a feladataik ellátásához biztosított lakásra. A Kft. önállóan határozza meg a bérbeadás feltételeit. Ennek során az önkormányzati lakásokra és helyiségekre vonatkozó szabályokat nem kell alkalmazni, s a bérbeadó a lakásbérleti jog folytatására vonatkozó jogosultságot kizárhatja.”</w:t>
      </w:r>
    </w:p>
    <w:p w:rsidR="002820D3" w:rsidRDefault="002820D3" w:rsidP="002820D3">
      <w:pPr>
        <w:numPr>
          <w:ilvl w:val="12"/>
          <w:numId w:val="0"/>
        </w:numPr>
        <w:ind w:left="360"/>
        <w:jc w:val="both"/>
        <w:rPr>
          <w:i/>
          <w:sz w:val="22"/>
          <w:szCs w:val="22"/>
        </w:rPr>
      </w:pPr>
    </w:p>
    <w:p w:rsidR="002820D3" w:rsidRDefault="002820D3" w:rsidP="002820D3">
      <w:pPr>
        <w:numPr>
          <w:ilvl w:val="12"/>
          <w:numId w:val="0"/>
        </w:numPr>
        <w:ind w:left="360" w:hanging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4. § </w:t>
      </w:r>
      <w:r>
        <w:rPr>
          <w:sz w:val="22"/>
          <w:szCs w:val="22"/>
        </w:rPr>
        <w:t>A lakások és nem lakás célú helyiségek bérletéről és elidegenítéséről, valamint a lakáscélú önkormányzati támogatásokról szóló 17/2016. (V. 27.)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önkormányzati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rendelet 2. melléklete helyébe e rendelet 1. melléklete lép.</w:t>
      </w:r>
    </w:p>
    <w:p w:rsidR="002820D3" w:rsidRDefault="002820D3" w:rsidP="002820D3">
      <w:pPr>
        <w:numPr>
          <w:ilvl w:val="12"/>
          <w:numId w:val="0"/>
        </w:numPr>
        <w:ind w:left="360"/>
        <w:jc w:val="both"/>
        <w:rPr>
          <w:sz w:val="22"/>
          <w:szCs w:val="22"/>
        </w:rPr>
      </w:pPr>
    </w:p>
    <w:p w:rsidR="002820D3" w:rsidRDefault="002820D3" w:rsidP="002820D3">
      <w:pPr>
        <w:rPr>
          <w:sz w:val="22"/>
          <w:szCs w:val="22"/>
        </w:rPr>
      </w:pPr>
      <w:r>
        <w:rPr>
          <w:b/>
          <w:sz w:val="22"/>
          <w:szCs w:val="22"/>
        </w:rPr>
        <w:t>5. §</w:t>
      </w:r>
      <w:r>
        <w:rPr>
          <w:sz w:val="22"/>
          <w:szCs w:val="22"/>
        </w:rPr>
        <w:t xml:space="preserve">  Ez a rendelet 2018. május 03-án lép hatályba.</w:t>
      </w:r>
    </w:p>
    <w:p w:rsidR="002820D3" w:rsidRDefault="002820D3" w:rsidP="002820D3">
      <w:pPr>
        <w:rPr>
          <w:sz w:val="22"/>
          <w:szCs w:val="22"/>
        </w:rPr>
      </w:pPr>
    </w:p>
    <w:p w:rsidR="002820D3" w:rsidRDefault="002820D3" w:rsidP="002820D3">
      <w:pPr>
        <w:rPr>
          <w:sz w:val="22"/>
          <w:szCs w:val="22"/>
        </w:rPr>
      </w:pPr>
    </w:p>
    <w:p w:rsidR="002820D3" w:rsidRDefault="002820D3" w:rsidP="002820D3">
      <w:pPr>
        <w:rPr>
          <w:sz w:val="22"/>
          <w:szCs w:val="22"/>
        </w:rPr>
      </w:pPr>
    </w:p>
    <w:p w:rsidR="002820D3" w:rsidRDefault="002820D3" w:rsidP="002820D3">
      <w:pPr>
        <w:tabs>
          <w:tab w:val="center" w:pos="1620"/>
          <w:tab w:val="center" w:pos="680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  <w:t>Dr. Fülöp Erik</w:t>
      </w:r>
      <w:r>
        <w:rPr>
          <w:b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>Badics Ildikó</w:t>
      </w:r>
    </w:p>
    <w:p w:rsidR="002820D3" w:rsidRDefault="002820D3" w:rsidP="002820D3">
      <w:pPr>
        <w:tabs>
          <w:tab w:val="center" w:pos="1620"/>
          <w:tab w:val="center" w:pos="6804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proofErr w:type="gramStart"/>
      <w:r>
        <w:rPr>
          <w:b/>
          <w:sz w:val="22"/>
          <w:szCs w:val="22"/>
        </w:rPr>
        <w:t>polgármester</w:t>
      </w:r>
      <w:proofErr w:type="gramEnd"/>
      <w:r>
        <w:rPr>
          <w:b/>
          <w:sz w:val="22"/>
          <w:szCs w:val="22"/>
        </w:rPr>
        <w:tab/>
        <w:t>jegyző</w:t>
      </w:r>
    </w:p>
    <w:p w:rsidR="002820D3" w:rsidRDefault="002820D3" w:rsidP="002820D3">
      <w:pPr>
        <w:tabs>
          <w:tab w:val="left" w:pos="567"/>
          <w:tab w:val="left" w:pos="5954"/>
          <w:tab w:val="left" w:pos="6663"/>
        </w:tabs>
        <w:rPr>
          <w:b/>
          <w:sz w:val="22"/>
          <w:szCs w:val="22"/>
          <w:lang w:eastAsia="ar-SA"/>
        </w:rPr>
      </w:pPr>
    </w:p>
    <w:p w:rsidR="002820D3" w:rsidRDefault="002820D3" w:rsidP="002820D3">
      <w:pPr>
        <w:tabs>
          <w:tab w:val="left" w:pos="567"/>
          <w:tab w:val="left" w:pos="5954"/>
          <w:tab w:val="left" w:pos="6663"/>
        </w:tabs>
        <w:rPr>
          <w:b/>
          <w:sz w:val="22"/>
          <w:szCs w:val="22"/>
          <w:lang w:eastAsia="ar-SA"/>
        </w:rPr>
      </w:pPr>
    </w:p>
    <w:p w:rsidR="002820D3" w:rsidRDefault="002820D3" w:rsidP="002820D3">
      <w:pPr>
        <w:tabs>
          <w:tab w:val="left" w:pos="567"/>
          <w:tab w:val="left" w:pos="5954"/>
          <w:tab w:val="left" w:pos="6663"/>
        </w:tabs>
        <w:rPr>
          <w:b/>
          <w:sz w:val="22"/>
          <w:szCs w:val="22"/>
          <w:lang w:eastAsia="ar-SA"/>
        </w:rPr>
      </w:pPr>
    </w:p>
    <w:p w:rsidR="002820D3" w:rsidRDefault="002820D3" w:rsidP="002820D3">
      <w:pPr>
        <w:tabs>
          <w:tab w:val="left" w:pos="567"/>
          <w:tab w:val="left" w:pos="5954"/>
          <w:tab w:val="left" w:pos="6663"/>
        </w:tabs>
        <w:rPr>
          <w:b/>
          <w:sz w:val="22"/>
          <w:szCs w:val="22"/>
          <w:lang w:eastAsia="ar-SA"/>
        </w:rPr>
      </w:pPr>
    </w:p>
    <w:p w:rsidR="002820D3" w:rsidRDefault="002820D3" w:rsidP="002820D3">
      <w:pPr>
        <w:tabs>
          <w:tab w:val="left" w:pos="567"/>
          <w:tab w:val="left" w:pos="5954"/>
          <w:tab w:val="left" w:pos="6663"/>
        </w:tabs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A rendelet kihirdetve: 2018. május </w:t>
      </w:r>
      <w:r>
        <w:rPr>
          <w:b/>
          <w:sz w:val="22"/>
          <w:szCs w:val="22"/>
          <w:lang w:eastAsia="ar-SA"/>
        </w:rPr>
        <w:t>02.</w:t>
      </w:r>
    </w:p>
    <w:p w:rsidR="002820D3" w:rsidRDefault="002820D3" w:rsidP="002820D3">
      <w:pPr>
        <w:tabs>
          <w:tab w:val="center" w:pos="4536"/>
          <w:tab w:val="left" w:pos="5954"/>
          <w:tab w:val="left" w:pos="6663"/>
        </w:tabs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ab/>
      </w:r>
      <w:r>
        <w:rPr>
          <w:b/>
          <w:sz w:val="22"/>
          <w:szCs w:val="22"/>
          <w:lang w:eastAsia="ar-SA"/>
        </w:rPr>
        <w:tab/>
        <w:t xml:space="preserve">     </w:t>
      </w:r>
      <w:r>
        <w:rPr>
          <w:b/>
          <w:color w:val="000000"/>
          <w:sz w:val="22"/>
          <w:szCs w:val="22"/>
        </w:rPr>
        <w:t>Badics Ildikó</w:t>
      </w:r>
    </w:p>
    <w:p w:rsidR="002820D3" w:rsidRDefault="002820D3" w:rsidP="002820D3">
      <w:pPr>
        <w:tabs>
          <w:tab w:val="center" w:pos="4536"/>
        </w:tabs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ab/>
      </w:r>
      <w:r>
        <w:rPr>
          <w:b/>
          <w:sz w:val="22"/>
          <w:szCs w:val="22"/>
          <w:lang w:eastAsia="ar-SA"/>
        </w:rPr>
        <w:tab/>
      </w:r>
      <w:r>
        <w:rPr>
          <w:b/>
          <w:sz w:val="22"/>
          <w:szCs w:val="22"/>
          <w:lang w:eastAsia="ar-SA"/>
        </w:rPr>
        <w:tab/>
      </w:r>
      <w:r>
        <w:rPr>
          <w:b/>
          <w:sz w:val="22"/>
          <w:szCs w:val="22"/>
          <w:lang w:eastAsia="ar-SA"/>
        </w:rPr>
        <w:tab/>
        <w:t xml:space="preserve">    </w:t>
      </w:r>
      <w:proofErr w:type="gramStart"/>
      <w:r>
        <w:rPr>
          <w:b/>
          <w:sz w:val="22"/>
          <w:szCs w:val="22"/>
          <w:lang w:eastAsia="ar-SA"/>
        </w:rPr>
        <w:t>jegyző</w:t>
      </w:r>
      <w:proofErr w:type="gramEnd"/>
    </w:p>
    <w:p w:rsidR="002820D3" w:rsidRDefault="002820D3" w:rsidP="002820D3">
      <w:pPr>
        <w:jc w:val="right"/>
        <w:rPr>
          <w:b/>
          <w:sz w:val="22"/>
          <w:szCs w:val="22"/>
        </w:rPr>
      </w:pPr>
      <w:r>
        <w:rPr>
          <w:szCs w:val="24"/>
          <w:lang w:eastAsia="ar-SA"/>
        </w:rPr>
        <w:br w:type="page"/>
      </w:r>
      <w:r>
        <w:rPr>
          <w:b/>
          <w:sz w:val="22"/>
          <w:szCs w:val="22"/>
        </w:rPr>
        <w:lastRenderedPageBreak/>
        <w:t xml:space="preserve">1. melléklet a </w:t>
      </w:r>
      <w:r w:rsidR="00B42578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/2018. (</w:t>
      </w:r>
      <w:r w:rsidR="00B42578">
        <w:rPr>
          <w:b/>
          <w:sz w:val="22"/>
          <w:szCs w:val="22"/>
        </w:rPr>
        <w:t>V.02</w:t>
      </w:r>
      <w:r>
        <w:rPr>
          <w:b/>
          <w:sz w:val="22"/>
          <w:szCs w:val="22"/>
        </w:rPr>
        <w:t>.) önkormányzati rendelethez</w:t>
      </w:r>
    </w:p>
    <w:p w:rsidR="002820D3" w:rsidRDefault="002820D3" w:rsidP="002820D3">
      <w:pPr>
        <w:jc w:val="right"/>
        <w:rPr>
          <w:b/>
          <w:sz w:val="22"/>
          <w:szCs w:val="22"/>
        </w:rPr>
      </w:pPr>
    </w:p>
    <w:p w:rsidR="002820D3" w:rsidRDefault="002820D3" w:rsidP="002820D3">
      <w:pPr>
        <w:tabs>
          <w:tab w:val="left" w:pos="397"/>
        </w:tabs>
        <w:overflowPunct w:val="0"/>
        <w:autoSpaceDE w:val="0"/>
        <w:autoSpaceDN w:val="0"/>
        <w:adjustRightInd w:val="0"/>
        <w:jc w:val="center"/>
        <w:rPr>
          <w:b/>
          <w:sz w:val="21"/>
          <w:szCs w:val="21"/>
          <w:lang w:eastAsia="ar-SA"/>
        </w:rPr>
      </w:pPr>
      <w:r>
        <w:rPr>
          <w:b/>
          <w:sz w:val="21"/>
          <w:szCs w:val="21"/>
          <w:lang w:eastAsia="ar-SA"/>
        </w:rPr>
        <w:t>TISZAVASVÁRI VÁROS ÖNKORMÁNYZATA</w:t>
      </w:r>
    </w:p>
    <w:p w:rsidR="002820D3" w:rsidRDefault="002820D3" w:rsidP="002820D3">
      <w:pPr>
        <w:tabs>
          <w:tab w:val="left" w:pos="397"/>
        </w:tabs>
        <w:overflowPunct w:val="0"/>
        <w:autoSpaceDE w:val="0"/>
        <w:autoSpaceDN w:val="0"/>
        <w:adjustRightInd w:val="0"/>
        <w:jc w:val="center"/>
        <w:rPr>
          <w:b/>
          <w:sz w:val="21"/>
          <w:szCs w:val="21"/>
          <w:lang w:eastAsia="ar-SA"/>
        </w:rPr>
      </w:pPr>
      <w:r>
        <w:rPr>
          <w:b/>
          <w:sz w:val="21"/>
          <w:szCs w:val="21"/>
          <w:lang w:eastAsia="ar-SA"/>
        </w:rPr>
        <w:t>KÉPVISELŐ-TESTÜLETE</w:t>
      </w:r>
    </w:p>
    <w:p w:rsidR="002820D3" w:rsidRDefault="002820D3" w:rsidP="002820D3">
      <w:pPr>
        <w:tabs>
          <w:tab w:val="left" w:pos="397"/>
        </w:tabs>
        <w:overflowPunct w:val="0"/>
        <w:autoSpaceDE w:val="0"/>
        <w:autoSpaceDN w:val="0"/>
        <w:adjustRightInd w:val="0"/>
        <w:jc w:val="center"/>
        <w:rPr>
          <w:b/>
          <w:sz w:val="21"/>
          <w:szCs w:val="21"/>
          <w:lang w:eastAsia="ar-SA"/>
        </w:rPr>
      </w:pPr>
    </w:p>
    <w:p w:rsidR="002820D3" w:rsidRDefault="002820D3" w:rsidP="002820D3">
      <w:pPr>
        <w:tabs>
          <w:tab w:val="left" w:pos="397"/>
        </w:tabs>
        <w:overflowPunct w:val="0"/>
        <w:autoSpaceDE w:val="0"/>
        <w:autoSpaceDN w:val="0"/>
        <w:adjustRightInd w:val="0"/>
        <w:jc w:val="center"/>
        <w:rPr>
          <w:b/>
          <w:sz w:val="21"/>
          <w:szCs w:val="21"/>
        </w:rPr>
      </w:pPr>
      <w:proofErr w:type="gramStart"/>
      <w:r>
        <w:rPr>
          <w:b/>
          <w:sz w:val="21"/>
          <w:szCs w:val="21"/>
        </w:rPr>
        <w:t>a</w:t>
      </w:r>
      <w:proofErr w:type="gramEnd"/>
      <w:r>
        <w:rPr>
          <w:b/>
          <w:sz w:val="21"/>
          <w:szCs w:val="21"/>
        </w:rPr>
        <w:t xml:space="preserve"> lakások és nem lakás célú helyiségek bérletéről és elidegenítéséről, valamint a lakáscélú önkormányzati támogatásokról szóló 17/2016. (V. 27.) önkormányzati rendeletének</w:t>
      </w:r>
    </w:p>
    <w:p w:rsidR="002820D3" w:rsidRDefault="002820D3" w:rsidP="002820D3">
      <w:pPr>
        <w:tabs>
          <w:tab w:val="left" w:pos="397"/>
        </w:tabs>
        <w:overflowPunct w:val="0"/>
        <w:autoSpaceDE w:val="0"/>
        <w:autoSpaceDN w:val="0"/>
        <w:adjustRightInd w:val="0"/>
        <w:jc w:val="center"/>
        <w:rPr>
          <w:b/>
          <w:sz w:val="21"/>
          <w:szCs w:val="21"/>
        </w:rPr>
      </w:pPr>
    </w:p>
    <w:p w:rsidR="002820D3" w:rsidRDefault="002820D3" w:rsidP="002820D3">
      <w:pPr>
        <w:tabs>
          <w:tab w:val="left" w:pos="397"/>
        </w:tabs>
        <w:overflowPunct w:val="0"/>
        <w:autoSpaceDE w:val="0"/>
        <w:autoSpaceDN w:val="0"/>
        <w:adjustRightInd w:val="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2. melléklete</w:t>
      </w:r>
    </w:p>
    <w:p w:rsidR="002820D3" w:rsidRDefault="002820D3" w:rsidP="002820D3">
      <w:pPr>
        <w:tabs>
          <w:tab w:val="left" w:pos="397"/>
        </w:tabs>
        <w:overflowPunct w:val="0"/>
        <w:autoSpaceDE w:val="0"/>
        <w:autoSpaceDN w:val="0"/>
        <w:adjustRightInd w:val="0"/>
        <w:jc w:val="center"/>
        <w:rPr>
          <w:b/>
          <w:sz w:val="21"/>
          <w:szCs w:val="21"/>
        </w:rPr>
      </w:pPr>
    </w:p>
    <w:p w:rsidR="002820D3" w:rsidRDefault="002820D3" w:rsidP="002820D3">
      <w:pPr>
        <w:tabs>
          <w:tab w:val="left" w:pos="397"/>
        </w:tabs>
        <w:overflowPunct w:val="0"/>
        <w:autoSpaceDE w:val="0"/>
        <w:autoSpaceDN w:val="0"/>
        <w:adjustRightInd w:val="0"/>
        <w:jc w:val="center"/>
        <w:rPr>
          <w:b/>
          <w:sz w:val="21"/>
          <w:szCs w:val="21"/>
          <w:lang w:eastAsia="ar-SA"/>
        </w:rPr>
      </w:pPr>
      <w:r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  <w:lang w:eastAsia="ar-SA"/>
        </w:rPr>
        <w:t>Az Önkormányzat tulajdonában lévő lakások hasznosítási módjáról</w:t>
      </w:r>
    </w:p>
    <w:p w:rsidR="002820D3" w:rsidRDefault="002820D3" w:rsidP="002820D3">
      <w:pPr>
        <w:tabs>
          <w:tab w:val="left" w:pos="397"/>
        </w:tabs>
        <w:overflowPunct w:val="0"/>
        <w:autoSpaceDE w:val="0"/>
        <w:autoSpaceDN w:val="0"/>
        <w:adjustRightInd w:val="0"/>
        <w:jc w:val="center"/>
        <w:rPr>
          <w:b/>
          <w:sz w:val="21"/>
          <w:szCs w:val="21"/>
          <w:lang w:eastAsia="ar-SA"/>
        </w:rPr>
      </w:pPr>
    </w:p>
    <w:p w:rsidR="002820D3" w:rsidRDefault="002820D3" w:rsidP="002820D3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b/>
          <w:sz w:val="21"/>
          <w:szCs w:val="21"/>
          <w:lang w:eastAsia="ar-SA"/>
        </w:rPr>
      </w:pPr>
      <w:r>
        <w:rPr>
          <w:b/>
          <w:sz w:val="21"/>
          <w:szCs w:val="21"/>
          <w:lang w:eastAsia="ar-SA"/>
        </w:rPr>
        <w:t>1.) Szociális bérlakások:</w:t>
      </w:r>
    </w:p>
    <w:p w:rsidR="002820D3" w:rsidRDefault="002820D3" w:rsidP="002820D3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color w:val="000000"/>
          <w:sz w:val="21"/>
          <w:szCs w:val="21"/>
          <w:lang w:eastAsia="ar-SA"/>
        </w:rPr>
      </w:pPr>
      <w:r>
        <w:rPr>
          <w:color w:val="000000"/>
          <w:sz w:val="21"/>
          <w:szCs w:val="21"/>
          <w:lang w:eastAsia="ar-SA"/>
        </w:rPr>
        <w:t xml:space="preserve">Ady E. </w:t>
      </w:r>
      <w:proofErr w:type="gramStart"/>
      <w:r>
        <w:rPr>
          <w:color w:val="000000"/>
          <w:sz w:val="21"/>
          <w:szCs w:val="21"/>
          <w:lang w:eastAsia="ar-SA"/>
        </w:rPr>
        <w:t>u.</w:t>
      </w:r>
      <w:proofErr w:type="gramEnd"/>
      <w:r>
        <w:rPr>
          <w:color w:val="000000"/>
          <w:sz w:val="21"/>
          <w:szCs w:val="21"/>
          <w:lang w:eastAsia="ar-SA"/>
        </w:rPr>
        <w:t xml:space="preserve"> 10. </w:t>
      </w:r>
      <w:r>
        <w:rPr>
          <w:color w:val="000000"/>
          <w:sz w:val="21"/>
          <w:szCs w:val="21"/>
          <w:lang w:eastAsia="ar-SA"/>
        </w:rPr>
        <w:tab/>
      </w:r>
      <w:r>
        <w:rPr>
          <w:color w:val="000000"/>
          <w:sz w:val="21"/>
          <w:szCs w:val="21"/>
          <w:lang w:eastAsia="ar-SA"/>
        </w:rPr>
        <w:tab/>
        <w:t>II/2</w:t>
      </w:r>
      <w:proofErr w:type="gramStart"/>
      <w:r>
        <w:rPr>
          <w:color w:val="000000"/>
          <w:sz w:val="21"/>
          <w:szCs w:val="21"/>
          <w:lang w:eastAsia="ar-SA"/>
        </w:rPr>
        <w:t>.;</w:t>
      </w:r>
      <w:proofErr w:type="gramEnd"/>
      <w:r>
        <w:rPr>
          <w:color w:val="000000"/>
          <w:sz w:val="21"/>
          <w:szCs w:val="21"/>
          <w:lang w:eastAsia="ar-SA"/>
        </w:rPr>
        <w:t xml:space="preserve"> III/1.; III/2.; III/3.</w:t>
      </w:r>
    </w:p>
    <w:p w:rsidR="002820D3" w:rsidRDefault="002820D3" w:rsidP="002820D3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color w:val="000000"/>
          <w:sz w:val="21"/>
          <w:szCs w:val="21"/>
          <w:lang w:eastAsia="ar-SA"/>
        </w:rPr>
      </w:pPr>
      <w:r>
        <w:rPr>
          <w:color w:val="000000"/>
          <w:sz w:val="21"/>
          <w:szCs w:val="21"/>
          <w:lang w:eastAsia="ar-SA"/>
        </w:rPr>
        <w:t xml:space="preserve">Ady E. </w:t>
      </w:r>
      <w:proofErr w:type="gramStart"/>
      <w:r>
        <w:rPr>
          <w:color w:val="000000"/>
          <w:sz w:val="21"/>
          <w:szCs w:val="21"/>
          <w:lang w:eastAsia="ar-SA"/>
        </w:rPr>
        <w:t>u.</w:t>
      </w:r>
      <w:proofErr w:type="gramEnd"/>
      <w:r>
        <w:rPr>
          <w:color w:val="000000"/>
          <w:sz w:val="21"/>
          <w:szCs w:val="21"/>
          <w:lang w:eastAsia="ar-SA"/>
        </w:rPr>
        <w:t xml:space="preserve"> 14. </w:t>
      </w:r>
      <w:r>
        <w:rPr>
          <w:color w:val="000000"/>
          <w:sz w:val="21"/>
          <w:szCs w:val="21"/>
          <w:lang w:eastAsia="ar-SA"/>
        </w:rPr>
        <w:tab/>
      </w:r>
      <w:r>
        <w:rPr>
          <w:color w:val="000000"/>
          <w:sz w:val="21"/>
          <w:szCs w:val="21"/>
          <w:lang w:eastAsia="ar-SA"/>
        </w:rPr>
        <w:tab/>
        <w:t>II/3</w:t>
      </w:r>
      <w:proofErr w:type="gramStart"/>
      <w:r>
        <w:rPr>
          <w:color w:val="000000"/>
          <w:sz w:val="21"/>
          <w:szCs w:val="21"/>
          <w:lang w:eastAsia="ar-SA"/>
        </w:rPr>
        <w:t>.,</w:t>
      </w:r>
      <w:proofErr w:type="gramEnd"/>
      <w:r>
        <w:rPr>
          <w:color w:val="000000"/>
          <w:sz w:val="21"/>
          <w:szCs w:val="21"/>
          <w:lang w:eastAsia="ar-SA"/>
        </w:rPr>
        <w:t xml:space="preserve"> III/5.</w:t>
      </w:r>
    </w:p>
    <w:p w:rsidR="002820D3" w:rsidRDefault="002820D3" w:rsidP="002820D3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color w:val="000000"/>
          <w:sz w:val="21"/>
          <w:szCs w:val="21"/>
          <w:lang w:eastAsia="ar-SA"/>
        </w:rPr>
      </w:pPr>
      <w:r>
        <w:rPr>
          <w:color w:val="000000"/>
          <w:sz w:val="21"/>
          <w:szCs w:val="21"/>
          <w:lang w:eastAsia="ar-SA"/>
        </w:rPr>
        <w:t>Bercsényi u. 3.</w:t>
      </w:r>
      <w:r>
        <w:rPr>
          <w:color w:val="000000"/>
          <w:sz w:val="21"/>
          <w:szCs w:val="21"/>
          <w:lang w:eastAsia="ar-SA"/>
        </w:rPr>
        <w:tab/>
      </w:r>
      <w:r>
        <w:rPr>
          <w:color w:val="000000"/>
          <w:sz w:val="21"/>
          <w:szCs w:val="21"/>
          <w:lang w:eastAsia="ar-SA"/>
        </w:rPr>
        <w:tab/>
        <w:t>1 db lakás</w:t>
      </w:r>
    </w:p>
    <w:p w:rsidR="002820D3" w:rsidRDefault="002820D3" w:rsidP="002820D3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color w:val="000000"/>
          <w:sz w:val="21"/>
          <w:szCs w:val="21"/>
          <w:lang w:eastAsia="ar-SA"/>
        </w:rPr>
      </w:pPr>
      <w:r>
        <w:rPr>
          <w:color w:val="000000"/>
          <w:sz w:val="21"/>
          <w:szCs w:val="21"/>
          <w:lang w:eastAsia="ar-SA"/>
        </w:rPr>
        <w:t>Bocskai u. 77.</w:t>
      </w:r>
      <w:r>
        <w:rPr>
          <w:color w:val="000000"/>
          <w:sz w:val="21"/>
          <w:szCs w:val="21"/>
          <w:lang w:eastAsia="ar-SA"/>
        </w:rPr>
        <w:tab/>
      </w:r>
      <w:r>
        <w:rPr>
          <w:color w:val="000000"/>
          <w:sz w:val="21"/>
          <w:szCs w:val="21"/>
          <w:lang w:eastAsia="ar-SA"/>
        </w:rPr>
        <w:tab/>
        <w:t>1 db lakás</w:t>
      </w:r>
    </w:p>
    <w:p w:rsidR="002820D3" w:rsidRDefault="002820D3" w:rsidP="002820D3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color w:val="000000"/>
          <w:sz w:val="21"/>
          <w:szCs w:val="21"/>
          <w:lang w:eastAsia="ar-SA"/>
        </w:rPr>
      </w:pPr>
      <w:r>
        <w:rPr>
          <w:color w:val="000000"/>
          <w:sz w:val="21"/>
          <w:szCs w:val="21"/>
          <w:lang w:eastAsia="ar-SA"/>
        </w:rPr>
        <w:t>Déryné u. 9.</w:t>
      </w:r>
      <w:r>
        <w:rPr>
          <w:color w:val="000000"/>
          <w:sz w:val="21"/>
          <w:szCs w:val="21"/>
          <w:lang w:eastAsia="ar-SA"/>
        </w:rPr>
        <w:tab/>
      </w:r>
      <w:r>
        <w:rPr>
          <w:color w:val="000000"/>
          <w:sz w:val="21"/>
          <w:szCs w:val="21"/>
          <w:lang w:eastAsia="ar-SA"/>
        </w:rPr>
        <w:tab/>
        <w:t>1 db lakás</w:t>
      </w:r>
    </w:p>
    <w:p w:rsidR="002820D3" w:rsidRDefault="002820D3" w:rsidP="002820D3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color w:val="000000"/>
          <w:sz w:val="21"/>
          <w:szCs w:val="21"/>
          <w:lang w:eastAsia="ar-SA"/>
        </w:rPr>
      </w:pPr>
      <w:r>
        <w:rPr>
          <w:color w:val="000000"/>
          <w:sz w:val="21"/>
          <w:szCs w:val="21"/>
          <w:lang w:eastAsia="ar-SA"/>
        </w:rPr>
        <w:t>Egység u. 2.</w:t>
      </w:r>
      <w:r>
        <w:rPr>
          <w:color w:val="000000"/>
          <w:sz w:val="21"/>
          <w:szCs w:val="21"/>
          <w:lang w:eastAsia="ar-SA"/>
        </w:rPr>
        <w:tab/>
      </w:r>
      <w:r>
        <w:rPr>
          <w:color w:val="000000"/>
          <w:sz w:val="21"/>
          <w:szCs w:val="21"/>
          <w:lang w:eastAsia="ar-SA"/>
        </w:rPr>
        <w:tab/>
        <w:t>1 db lakás</w:t>
      </w:r>
    </w:p>
    <w:p w:rsidR="002820D3" w:rsidRDefault="002820D3" w:rsidP="002820D3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color w:val="000000"/>
          <w:sz w:val="21"/>
          <w:szCs w:val="21"/>
          <w:lang w:eastAsia="ar-SA"/>
        </w:rPr>
      </w:pPr>
      <w:r>
        <w:rPr>
          <w:color w:val="000000"/>
          <w:sz w:val="21"/>
          <w:szCs w:val="21"/>
          <w:lang w:eastAsia="ar-SA"/>
        </w:rPr>
        <w:t xml:space="preserve">Gépállomás u. 18. </w:t>
      </w:r>
      <w:r>
        <w:rPr>
          <w:color w:val="000000"/>
          <w:sz w:val="21"/>
          <w:szCs w:val="21"/>
          <w:lang w:eastAsia="ar-SA"/>
        </w:rPr>
        <w:tab/>
      </w:r>
      <w:r>
        <w:rPr>
          <w:color w:val="000000"/>
          <w:sz w:val="21"/>
          <w:szCs w:val="21"/>
          <w:lang w:eastAsia="ar-SA"/>
        </w:rPr>
        <w:tab/>
        <w:t>2 db lakás</w:t>
      </w:r>
    </w:p>
    <w:p w:rsidR="002820D3" w:rsidRDefault="002820D3" w:rsidP="002820D3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color w:val="000000"/>
          <w:sz w:val="21"/>
          <w:szCs w:val="21"/>
          <w:lang w:eastAsia="ar-SA"/>
        </w:rPr>
      </w:pPr>
      <w:r>
        <w:rPr>
          <w:color w:val="000000"/>
          <w:sz w:val="21"/>
          <w:szCs w:val="21"/>
          <w:lang w:eastAsia="ar-SA"/>
        </w:rPr>
        <w:t xml:space="preserve">Katona J. </w:t>
      </w:r>
      <w:proofErr w:type="gramStart"/>
      <w:r>
        <w:rPr>
          <w:color w:val="000000"/>
          <w:sz w:val="21"/>
          <w:szCs w:val="21"/>
          <w:lang w:eastAsia="ar-SA"/>
        </w:rPr>
        <w:t>u.</w:t>
      </w:r>
      <w:proofErr w:type="gramEnd"/>
      <w:r>
        <w:rPr>
          <w:color w:val="000000"/>
          <w:sz w:val="21"/>
          <w:szCs w:val="21"/>
          <w:lang w:eastAsia="ar-SA"/>
        </w:rPr>
        <w:t xml:space="preserve"> 8.</w:t>
      </w:r>
      <w:r>
        <w:rPr>
          <w:color w:val="000000"/>
          <w:sz w:val="21"/>
          <w:szCs w:val="21"/>
          <w:lang w:eastAsia="ar-SA"/>
        </w:rPr>
        <w:tab/>
      </w:r>
      <w:r>
        <w:rPr>
          <w:color w:val="000000"/>
          <w:sz w:val="21"/>
          <w:szCs w:val="21"/>
          <w:lang w:eastAsia="ar-SA"/>
        </w:rPr>
        <w:tab/>
        <w:t>1 db lakás</w:t>
      </w:r>
    </w:p>
    <w:p w:rsidR="002820D3" w:rsidRDefault="002820D3" w:rsidP="002820D3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color w:val="000000"/>
          <w:sz w:val="21"/>
          <w:szCs w:val="21"/>
          <w:lang w:eastAsia="ar-SA"/>
        </w:rPr>
      </w:pPr>
      <w:r>
        <w:rPr>
          <w:color w:val="000000"/>
          <w:sz w:val="21"/>
          <w:szCs w:val="21"/>
          <w:lang w:eastAsia="ar-SA"/>
        </w:rPr>
        <w:t xml:space="preserve">Korondi u. 5. </w:t>
      </w:r>
      <w:r>
        <w:rPr>
          <w:color w:val="000000"/>
          <w:sz w:val="21"/>
          <w:szCs w:val="21"/>
          <w:lang w:eastAsia="ar-SA"/>
        </w:rPr>
        <w:tab/>
      </w:r>
      <w:r>
        <w:rPr>
          <w:color w:val="000000"/>
          <w:sz w:val="21"/>
          <w:szCs w:val="21"/>
          <w:lang w:eastAsia="ar-SA"/>
        </w:rPr>
        <w:tab/>
        <w:t>1 db lakás</w:t>
      </w:r>
    </w:p>
    <w:p w:rsidR="002820D3" w:rsidRDefault="002820D3" w:rsidP="002820D3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color w:val="000000"/>
          <w:sz w:val="21"/>
          <w:szCs w:val="21"/>
          <w:lang w:eastAsia="ar-SA"/>
        </w:rPr>
      </w:pPr>
      <w:r>
        <w:rPr>
          <w:color w:val="000000"/>
          <w:sz w:val="21"/>
          <w:szCs w:val="21"/>
          <w:lang w:eastAsia="ar-SA"/>
        </w:rPr>
        <w:t>Kossuth u. 2.</w:t>
      </w:r>
      <w:r>
        <w:rPr>
          <w:color w:val="000000"/>
          <w:sz w:val="21"/>
          <w:szCs w:val="21"/>
          <w:lang w:eastAsia="ar-SA"/>
        </w:rPr>
        <w:tab/>
      </w:r>
      <w:r>
        <w:rPr>
          <w:color w:val="000000"/>
          <w:sz w:val="21"/>
          <w:szCs w:val="21"/>
          <w:lang w:eastAsia="ar-SA"/>
        </w:rPr>
        <w:tab/>
        <w:t>II/1</w:t>
      </w:r>
      <w:proofErr w:type="gramStart"/>
      <w:r>
        <w:rPr>
          <w:color w:val="000000"/>
          <w:sz w:val="21"/>
          <w:szCs w:val="21"/>
          <w:lang w:eastAsia="ar-SA"/>
        </w:rPr>
        <w:t>.;</w:t>
      </w:r>
      <w:proofErr w:type="gramEnd"/>
      <w:r>
        <w:rPr>
          <w:color w:val="000000"/>
          <w:sz w:val="21"/>
          <w:szCs w:val="21"/>
          <w:lang w:eastAsia="ar-SA"/>
        </w:rPr>
        <w:t xml:space="preserve"> II/3.; II/6.; III/1.</w:t>
      </w:r>
    </w:p>
    <w:p w:rsidR="002820D3" w:rsidRDefault="002820D3" w:rsidP="002820D3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color w:val="000000"/>
          <w:sz w:val="21"/>
          <w:szCs w:val="21"/>
          <w:lang w:eastAsia="ar-SA"/>
        </w:rPr>
      </w:pPr>
      <w:r>
        <w:rPr>
          <w:color w:val="000000"/>
          <w:sz w:val="21"/>
          <w:szCs w:val="21"/>
          <w:lang w:eastAsia="ar-SA"/>
        </w:rPr>
        <w:t xml:space="preserve">Kossuth u. 3. </w:t>
      </w:r>
      <w:r>
        <w:rPr>
          <w:color w:val="000000"/>
          <w:sz w:val="21"/>
          <w:szCs w:val="21"/>
          <w:lang w:eastAsia="ar-SA"/>
        </w:rPr>
        <w:tab/>
      </w:r>
      <w:r>
        <w:rPr>
          <w:color w:val="000000"/>
          <w:sz w:val="21"/>
          <w:szCs w:val="21"/>
          <w:lang w:eastAsia="ar-SA"/>
        </w:rPr>
        <w:tab/>
      </w:r>
      <w:proofErr w:type="spellStart"/>
      <w:r>
        <w:rPr>
          <w:color w:val="000000"/>
          <w:sz w:val="21"/>
          <w:szCs w:val="21"/>
          <w:lang w:eastAsia="ar-SA"/>
        </w:rPr>
        <w:t>fsz</w:t>
      </w:r>
      <w:proofErr w:type="spellEnd"/>
      <w:r>
        <w:rPr>
          <w:color w:val="000000"/>
          <w:sz w:val="21"/>
          <w:szCs w:val="21"/>
          <w:lang w:eastAsia="ar-SA"/>
        </w:rPr>
        <w:t>/1</w:t>
      </w:r>
      <w:proofErr w:type="gramStart"/>
      <w:r>
        <w:rPr>
          <w:color w:val="000000"/>
          <w:sz w:val="21"/>
          <w:szCs w:val="21"/>
          <w:lang w:eastAsia="ar-SA"/>
        </w:rPr>
        <w:t>.;</w:t>
      </w:r>
      <w:proofErr w:type="gramEnd"/>
      <w:r>
        <w:rPr>
          <w:color w:val="000000"/>
          <w:sz w:val="21"/>
          <w:szCs w:val="21"/>
          <w:lang w:eastAsia="ar-SA"/>
        </w:rPr>
        <w:t xml:space="preserve"> I/4.; I/5.; I/6.; II/7.; II/9. III/10</w:t>
      </w:r>
      <w:proofErr w:type="gramStart"/>
      <w:r>
        <w:rPr>
          <w:color w:val="000000"/>
          <w:sz w:val="21"/>
          <w:szCs w:val="21"/>
          <w:lang w:eastAsia="ar-SA"/>
        </w:rPr>
        <w:t>.;</w:t>
      </w:r>
      <w:proofErr w:type="gramEnd"/>
      <w:r>
        <w:rPr>
          <w:color w:val="000000"/>
          <w:sz w:val="21"/>
          <w:szCs w:val="21"/>
          <w:lang w:eastAsia="ar-SA"/>
        </w:rPr>
        <w:t xml:space="preserve"> III/11.; III/12.</w:t>
      </w:r>
    </w:p>
    <w:p w:rsidR="002820D3" w:rsidRDefault="002820D3" w:rsidP="002820D3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color w:val="000000"/>
          <w:sz w:val="21"/>
          <w:szCs w:val="21"/>
          <w:lang w:eastAsia="ar-SA"/>
        </w:rPr>
      </w:pPr>
      <w:r>
        <w:rPr>
          <w:color w:val="000000"/>
          <w:sz w:val="21"/>
          <w:szCs w:val="21"/>
          <w:lang w:eastAsia="ar-SA"/>
        </w:rPr>
        <w:t>Kossuth u. 12.</w:t>
      </w:r>
      <w:r>
        <w:rPr>
          <w:color w:val="000000"/>
          <w:sz w:val="21"/>
          <w:szCs w:val="21"/>
          <w:lang w:eastAsia="ar-SA"/>
        </w:rPr>
        <w:tab/>
      </w:r>
      <w:r>
        <w:rPr>
          <w:color w:val="000000"/>
          <w:sz w:val="21"/>
          <w:szCs w:val="21"/>
          <w:lang w:eastAsia="ar-SA"/>
        </w:rPr>
        <w:tab/>
        <w:t>I/3</w:t>
      </w:r>
      <w:proofErr w:type="gramStart"/>
      <w:r>
        <w:rPr>
          <w:color w:val="000000"/>
          <w:sz w:val="21"/>
          <w:szCs w:val="21"/>
          <w:lang w:eastAsia="ar-SA"/>
        </w:rPr>
        <w:t>.;</w:t>
      </w:r>
      <w:proofErr w:type="gramEnd"/>
      <w:r>
        <w:rPr>
          <w:color w:val="000000"/>
          <w:sz w:val="21"/>
          <w:szCs w:val="21"/>
          <w:lang w:eastAsia="ar-SA"/>
        </w:rPr>
        <w:t>I/4.; I/5.; I/6.; II/7.; III/15.; III/17.</w:t>
      </w:r>
    </w:p>
    <w:p w:rsidR="002820D3" w:rsidRDefault="002820D3" w:rsidP="002820D3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color w:val="000000"/>
          <w:sz w:val="21"/>
          <w:szCs w:val="21"/>
          <w:lang w:eastAsia="ar-SA"/>
        </w:rPr>
      </w:pPr>
      <w:r>
        <w:rPr>
          <w:color w:val="000000"/>
          <w:sz w:val="21"/>
          <w:szCs w:val="21"/>
          <w:lang w:eastAsia="ar-SA"/>
        </w:rPr>
        <w:t>Krúdy u. 4.</w:t>
      </w:r>
      <w:r>
        <w:rPr>
          <w:color w:val="000000"/>
          <w:sz w:val="21"/>
          <w:szCs w:val="21"/>
          <w:lang w:eastAsia="ar-SA"/>
        </w:rPr>
        <w:tab/>
      </w:r>
      <w:r>
        <w:rPr>
          <w:color w:val="000000"/>
          <w:sz w:val="21"/>
          <w:szCs w:val="21"/>
          <w:lang w:eastAsia="ar-SA"/>
        </w:rPr>
        <w:tab/>
        <w:t>II/3.</w:t>
      </w:r>
    </w:p>
    <w:p w:rsidR="002820D3" w:rsidRDefault="002820D3" w:rsidP="002820D3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color w:val="000000"/>
          <w:sz w:val="21"/>
          <w:szCs w:val="21"/>
          <w:lang w:eastAsia="ar-SA"/>
        </w:rPr>
      </w:pPr>
      <w:r>
        <w:rPr>
          <w:color w:val="000000"/>
          <w:sz w:val="21"/>
          <w:szCs w:val="21"/>
          <w:lang w:eastAsia="ar-SA"/>
        </w:rPr>
        <w:t xml:space="preserve">Krúdy u. 14. </w:t>
      </w:r>
      <w:r>
        <w:rPr>
          <w:color w:val="000000"/>
          <w:sz w:val="21"/>
          <w:szCs w:val="21"/>
          <w:lang w:eastAsia="ar-SA"/>
        </w:rPr>
        <w:tab/>
      </w:r>
      <w:r>
        <w:rPr>
          <w:color w:val="000000"/>
          <w:sz w:val="21"/>
          <w:szCs w:val="21"/>
          <w:lang w:eastAsia="ar-SA"/>
        </w:rPr>
        <w:tab/>
        <w:t>III/7.</w:t>
      </w:r>
    </w:p>
    <w:p w:rsidR="002820D3" w:rsidRDefault="002820D3" w:rsidP="002820D3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color w:val="000000"/>
          <w:sz w:val="21"/>
          <w:szCs w:val="21"/>
          <w:lang w:eastAsia="ar-SA"/>
        </w:rPr>
      </w:pPr>
      <w:r>
        <w:rPr>
          <w:color w:val="000000"/>
          <w:sz w:val="21"/>
          <w:szCs w:val="21"/>
          <w:lang w:eastAsia="ar-SA"/>
        </w:rPr>
        <w:t>Krúdy u. 16.</w:t>
      </w:r>
      <w:r>
        <w:rPr>
          <w:color w:val="000000"/>
          <w:sz w:val="21"/>
          <w:szCs w:val="21"/>
          <w:lang w:eastAsia="ar-SA"/>
        </w:rPr>
        <w:tab/>
      </w:r>
      <w:r>
        <w:rPr>
          <w:color w:val="000000"/>
          <w:sz w:val="21"/>
          <w:szCs w:val="21"/>
          <w:lang w:eastAsia="ar-SA"/>
        </w:rPr>
        <w:tab/>
        <w:t>III/7.</w:t>
      </w:r>
    </w:p>
    <w:p w:rsidR="002820D3" w:rsidRDefault="002820D3" w:rsidP="002820D3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color w:val="000000"/>
          <w:sz w:val="21"/>
          <w:szCs w:val="21"/>
          <w:lang w:eastAsia="ar-SA"/>
        </w:rPr>
      </w:pPr>
      <w:r>
        <w:rPr>
          <w:color w:val="000000"/>
          <w:sz w:val="21"/>
          <w:szCs w:val="21"/>
          <w:lang w:eastAsia="ar-SA"/>
        </w:rPr>
        <w:t>Kodály Zoltán u.5-7.</w:t>
      </w:r>
      <w:r>
        <w:rPr>
          <w:color w:val="000000"/>
          <w:sz w:val="21"/>
          <w:szCs w:val="21"/>
          <w:lang w:eastAsia="ar-SA"/>
        </w:rPr>
        <w:tab/>
        <w:t>4 db lakás</w:t>
      </w:r>
    </w:p>
    <w:p w:rsidR="002820D3" w:rsidRDefault="002820D3" w:rsidP="002820D3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color w:val="000000"/>
          <w:sz w:val="21"/>
          <w:szCs w:val="21"/>
          <w:lang w:eastAsia="ar-SA"/>
        </w:rPr>
      </w:pPr>
      <w:r>
        <w:rPr>
          <w:color w:val="000000"/>
          <w:sz w:val="21"/>
          <w:szCs w:val="21"/>
          <w:lang w:eastAsia="ar-SA"/>
        </w:rPr>
        <w:t xml:space="preserve">Mester u. 40. </w:t>
      </w:r>
      <w:r>
        <w:rPr>
          <w:color w:val="000000"/>
          <w:sz w:val="21"/>
          <w:szCs w:val="21"/>
          <w:lang w:eastAsia="ar-SA"/>
        </w:rPr>
        <w:tab/>
      </w:r>
      <w:r>
        <w:rPr>
          <w:color w:val="000000"/>
          <w:sz w:val="21"/>
          <w:szCs w:val="21"/>
          <w:lang w:eastAsia="ar-SA"/>
        </w:rPr>
        <w:tab/>
        <w:t>1 db lakás</w:t>
      </w:r>
    </w:p>
    <w:p w:rsidR="002820D3" w:rsidRDefault="002820D3" w:rsidP="002820D3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color w:val="000000"/>
          <w:sz w:val="21"/>
          <w:szCs w:val="21"/>
          <w:lang w:eastAsia="ar-SA"/>
        </w:rPr>
      </w:pPr>
      <w:proofErr w:type="spellStart"/>
      <w:r>
        <w:rPr>
          <w:color w:val="000000"/>
          <w:sz w:val="21"/>
          <w:szCs w:val="21"/>
          <w:lang w:eastAsia="ar-SA"/>
        </w:rPr>
        <w:t>Mihálytelep</w:t>
      </w:r>
      <w:proofErr w:type="spellEnd"/>
      <w:r>
        <w:rPr>
          <w:color w:val="000000"/>
          <w:sz w:val="21"/>
          <w:szCs w:val="21"/>
          <w:lang w:eastAsia="ar-SA"/>
        </w:rPr>
        <w:t xml:space="preserve"> u. 8.</w:t>
      </w:r>
      <w:r>
        <w:rPr>
          <w:color w:val="000000"/>
          <w:sz w:val="21"/>
          <w:szCs w:val="21"/>
          <w:lang w:eastAsia="ar-SA"/>
        </w:rPr>
        <w:tab/>
      </w:r>
      <w:r>
        <w:rPr>
          <w:color w:val="000000"/>
          <w:sz w:val="21"/>
          <w:szCs w:val="21"/>
          <w:lang w:eastAsia="ar-SA"/>
        </w:rPr>
        <w:tab/>
        <w:t>1 db lakás</w:t>
      </w:r>
    </w:p>
    <w:p w:rsidR="002820D3" w:rsidRDefault="002820D3" w:rsidP="002820D3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color w:val="000000"/>
          <w:sz w:val="21"/>
          <w:szCs w:val="21"/>
          <w:lang w:eastAsia="ar-SA"/>
        </w:rPr>
      </w:pPr>
      <w:r>
        <w:rPr>
          <w:color w:val="000000"/>
          <w:sz w:val="21"/>
          <w:szCs w:val="21"/>
          <w:lang w:eastAsia="ar-SA"/>
        </w:rPr>
        <w:t>Őz u. 6.</w:t>
      </w:r>
      <w:r>
        <w:rPr>
          <w:color w:val="000000"/>
          <w:sz w:val="21"/>
          <w:szCs w:val="21"/>
          <w:lang w:eastAsia="ar-SA"/>
        </w:rPr>
        <w:tab/>
      </w:r>
      <w:r>
        <w:rPr>
          <w:color w:val="000000"/>
          <w:sz w:val="21"/>
          <w:szCs w:val="21"/>
          <w:lang w:eastAsia="ar-SA"/>
        </w:rPr>
        <w:tab/>
        <w:t>1 db lakás</w:t>
      </w:r>
    </w:p>
    <w:p w:rsidR="002820D3" w:rsidRDefault="002820D3" w:rsidP="002820D3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color w:val="000000"/>
          <w:sz w:val="21"/>
          <w:szCs w:val="21"/>
          <w:lang w:eastAsia="ar-SA"/>
        </w:rPr>
      </w:pPr>
      <w:r>
        <w:rPr>
          <w:color w:val="000000"/>
          <w:sz w:val="21"/>
          <w:szCs w:val="21"/>
          <w:lang w:eastAsia="ar-SA"/>
        </w:rPr>
        <w:t xml:space="preserve">Deák F. </w:t>
      </w:r>
      <w:proofErr w:type="gramStart"/>
      <w:r>
        <w:rPr>
          <w:color w:val="000000"/>
          <w:sz w:val="21"/>
          <w:szCs w:val="21"/>
          <w:lang w:eastAsia="ar-SA"/>
        </w:rPr>
        <w:t>u.</w:t>
      </w:r>
      <w:proofErr w:type="gramEnd"/>
      <w:r>
        <w:rPr>
          <w:color w:val="000000"/>
          <w:sz w:val="21"/>
          <w:szCs w:val="21"/>
          <w:lang w:eastAsia="ar-SA"/>
        </w:rPr>
        <w:t xml:space="preserve"> 19/a.</w:t>
      </w:r>
      <w:r>
        <w:rPr>
          <w:color w:val="000000"/>
          <w:sz w:val="21"/>
          <w:szCs w:val="21"/>
          <w:lang w:eastAsia="ar-SA"/>
        </w:rPr>
        <w:tab/>
      </w:r>
      <w:r>
        <w:rPr>
          <w:color w:val="000000"/>
          <w:sz w:val="21"/>
          <w:szCs w:val="21"/>
          <w:lang w:eastAsia="ar-SA"/>
        </w:rPr>
        <w:tab/>
        <w:t>3 db lakás</w:t>
      </w:r>
    </w:p>
    <w:p w:rsidR="002820D3" w:rsidRDefault="002820D3" w:rsidP="002820D3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color w:val="000000"/>
          <w:sz w:val="21"/>
          <w:szCs w:val="21"/>
          <w:lang w:eastAsia="ar-SA"/>
        </w:rPr>
      </w:pPr>
      <w:r>
        <w:rPr>
          <w:color w:val="000000"/>
          <w:sz w:val="21"/>
          <w:szCs w:val="21"/>
          <w:lang w:eastAsia="ar-SA"/>
        </w:rPr>
        <w:t>Szarvas u. 6.</w:t>
      </w:r>
      <w:r>
        <w:rPr>
          <w:color w:val="000000"/>
          <w:sz w:val="21"/>
          <w:szCs w:val="21"/>
          <w:lang w:eastAsia="ar-SA"/>
        </w:rPr>
        <w:tab/>
      </w:r>
      <w:r>
        <w:rPr>
          <w:color w:val="000000"/>
          <w:sz w:val="21"/>
          <w:szCs w:val="21"/>
          <w:lang w:eastAsia="ar-SA"/>
        </w:rPr>
        <w:tab/>
        <w:t>1 db lakás</w:t>
      </w:r>
    </w:p>
    <w:p w:rsidR="002820D3" w:rsidRDefault="002820D3" w:rsidP="002820D3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color w:val="000000"/>
          <w:sz w:val="21"/>
          <w:szCs w:val="21"/>
          <w:lang w:eastAsia="ar-SA"/>
        </w:rPr>
      </w:pPr>
      <w:r>
        <w:rPr>
          <w:color w:val="000000"/>
          <w:sz w:val="21"/>
          <w:szCs w:val="21"/>
          <w:lang w:eastAsia="ar-SA"/>
        </w:rPr>
        <w:t>Szarvas u. 14.</w:t>
      </w:r>
      <w:r>
        <w:rPr>
          <w:color w:val="000000"/>
          <w:sz w:val="21"/>
          <w:szCs w:val="21"/>
          <w:lang w:eastAsia="ar-SA"/>
        </w:rPr>
        <w:tab/>
      </w:r>
      <w:r>
        <w:rPr>
          <w:color w:val="000000"/>
          <w:sz w:val="21"/>
          <w:szCs w:val="21"/>
          <w:lang w:eastAsia="ar-SA"/>
        </w:rPr>
        <w:tab/>
        <w:t>1 db lakás</w:t>
      </w:r>
    </w:p>
    <w:p w:rsidR="002820D3" w:rsidRDefault="002820D3" w:rsidP="002820D3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color w:val="000000"/>
          <w:sz w:val="21"/>
          <w:szCs w:val="21"/>
          <w:lang w:eastAsia="ar-SA"/>
        </w:rPr>
      </w:pPr>
      <w:r>
        <w:rPr>
          <w:color w:val="000000"/>
          <w:sz w:val="21"/>
          <w:szCs w:val="21"/>
          <w:lang w:eastAsia="ar-SA"/>
        </w:rPr>
        <w:t>Széchenyi u. 18.</w:t>
      </w:r>
      <w:r>
        <w:rPr>
          <w:color w:val="000000"/>
          <w:sz w:val="21"/>
          <w:szCs w:val="21"/>
          <w:lang w:eastAsia="ar-SA"/>
        </w:rPr>
        <w:tab/>
      </w:r>
      <w:r>
        <w:rPr>
          <w:color w:val="000000"/>
          <w:sz w:val="21"/>
          <w:szCs w:val="21"/>
          <w:lang w:eastAsia="ar-SA"/>
        </w:rPr>
        <w:tab/>
        <w:t>1 db lakás</w:t>
      </w:r>
    </w:p>
    <w:p w:rsidR="002820D3" w:rsidRDefault="002820D3" w:rsidP="002820D3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color w:val="000000"/>
          <w:sz w:val="21"/>
          <w:szCs w:val="21"/>
          <w:lang w:eastAsia="ar-SA"/>
        </w:rPr>
      </w:pPr>
      <w:r>
        <w:rPr>
          <w:color w:val="000000"/>
          <w:sz w:val="21"/>
          <w:szCs w:val="21"/>
          <w:lang w:eastAsia="ar-SA"/>
        </w:rPr>
        <w:t>Szilágyi u. 14.</w:t>
      </w:r>
      <w:r>
        <w:rPr>
          <w:color w:val="000000"/>
          <w:sz w:val="21"/>
          <w:szCs w:val="21"/>
          <w:lang w:eastAsia="ar-SA"/>
        </w:rPr>
        <w:tab/>
      </w:r>
      <w:r>
        <w:rPr>
          <w:color w:val="000000"/>
          <w:sz w:val="21"/>
          <w:szCs w:val="21"/>
          <w:lang w:eastAsia="ar-SA"/>
        </w:rPr>
        <w:tab/>
        <w:t>1 db lakás</w:t>
      </w:r>
    </w:p>
    <w:p w:rsidR="002820D3" w:rsidRDefault="002820D3" w:rsidP="002820D3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color w:val="000000"/>
          <w:sz w:val="21"/>
          <w:szCs w:val="21"/>
          <w:lang w:eastAsia="ar-SA"/>
        </w:rPr>
      </w:pPr>
      <w:r>
        <w:rPr>
          <w:color w:val="000000"/>
          <w:sz w:val="21"/>
          <w:szCs w:val="21"/>
          <w:lang w:eastAsia="ar-SA"/>
        </w:rPr>
        <w:t>Szabó Magda u. 10.</w:t>
      </w:r>
      <w:r>
        <w:rPr>
          <w:color w:val="000000"/>
          <w:sz w:val="21"/>
          <w:szCs w:val="21"/>
          <w:lang w:eastAsia="ar-SA"/>
        </w:rPr>
        <w:tab/>
        <w:t>1 db lakás</w:t>
      </w:r>
    </w:p>
    <w:p w:rsidR="002820D3" w:rsidRDefault="002820D3" w:rsidP="002820D3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color w:val="000000"/>
          <w:sz w:val="21"/>
          <w:szCs w:val="21"/>
          <w:lang w:eastAsia="ar-SA"/>
        </w:rPr>
      </w:pPr>
      <w:r>
        <w:rPr>
          <w:color w:val="000000"/>
          <w:sz w:val="21"/>
          <w:szCs w:val="21"/>
          <w:lang w:eastAsia="ar-SA"/>
        </w:rPr>
        <w:t>Vasvári P. u. 6.</w:t>
      </w:r>
      <w:r>
        <w:rPr>
          <w:color w:val="000000"/>
          <w:sz w:val="21"/>
          <w:szCs w:val="21"/>
          <w:lang w:eastAsia="ar-SA"/>
        </w:rPr>
        <w:tab/>
      </w:r>
      <w:r>
        <w:rPr>
          <w:color w:val="000000"/>
          <w:sz w:val="21"/>
          <w:szCs w:val="21"/>
          <w:lang w:eastAsia="ar-SA"/>
        </w:rPr>
        <w:tab/>
        <w:t xml:space="preserve">II. </w:t>
      </w:r>
      <w:proofErr w:type="spellStart"/>
      <w:r>
        <w:rPr>
          <w:color w:val="000000"/>
          <w:sz w:val="21"/>
          <w:szCs w:val="21"/>
          <w:lang w:eastAsia="ar-SA"/>
        </w:rPr>
        <w:t>lh</w:t>
      </w:r>
      <w:proofErr w:type="spellEnd"/>
      <w:r>
        <w:rPr>
          <w:color w:val="000000"/>
          <w:sz w:val="21"/>
          <w:szCs w:val="21"/>
          <w:lang w:eastAsia="ar-SA"/>
        </w:rPr>
        <w:t>. IV/10</w:t>
      </w:r>
      <w:proofErr w:type="gramStart"/>
      <w:r>
        <w:rPr>
          <w:color w:val="000000"/>
          <w:sz w:val="21"/>
          <w:szCs w:val="21"/>
          <w:lang w:eastAsia="ar-SA"/>
        </w:rPr>
        <w:t>.,</w:t>
      </w:r>
      <w:proofErr w:type="gramEnd"/>
      <w:r>
        <w:rPr>
          <w:color w:val="000000"/>
          <w:sz w:val="21"/>
          <w:szCs w:val="21"/>
          <w:lang w:eastAsia="ar-SA"/>
        </w:rPr>
        <w:t xml:space="preserve"> II/4. </w:t>
      </w:r>
      <w:proofErr w:type="spellStart"/>
      <w:r>
        <w:rPr>
          <w:color w:val="000000"/>
          <w:sz w:val="21"/>
          <w:szCs w:val="21"/>
          <w:lang w:eastAsia="ar-SA"/>
        </w:rPr>
        <w:t>I.lph</w:t>
      </w:r>
      <w:proofErr w:type="spellEnd"/>
      <w:r>
        <w:rPr>
          <w:color w:val="000000"/>
          <w:sz w:val="21"/>
          <w:szCs w:val="21"/>
          <w:lang w:eastAsia="ar-SA"/>
        </w:rPr>
        <w:t>. IV/10.</w:t>
      </w:r>
    </w:p>
    <w:p w:rsidR="002820D3" w:rsidRDefault="002820D3" w:rsidP="002820D3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color w:val="000000"/>
          <w:sz w:val="21"/>
          <w:szCs w:val="21"/>
          <w:lang w:eastAsia="ar-SA"/>
        </w:rPr>
      </w:pPr>
      <w:r>
        <w:rPr>
          <w:color w:val="000000"/>
          <w:sz w:val="21"/>
          <w:szCs w:val="21"/>
          <w:lang w:eastAsia="ar-SA"/>
        </w:rPr>
        <w:t>Vasvári P. u. 93.</w:t>
      </w:r>
      <w:r>
        <w:rPr>
          <w:color w:val="000000"/>
          <w:sz w:val="21"/>
          <w:szCs w:val="21"/>
          <w:lang w:eastAsia="ar-SA"/>
        </w:rPr>
        <w:tab/>
      </w:r>
      <w:r>
        <w:rPr>
          <w:color w:val="000000"/>
          <w:sz w:val="21"/>
          <w:szCs w:val="21"/>
          <w:lang w:eastAsia="ar-SA"/>
        </w:rPr>
        <w:tab/>
        <w:t>1 db 80 m</w:t>
      </w:r>
      <w:r>
        <w:rPr>
          <w:color w:val="000000"/>
          <w:sz w:val="21"/>
          <w:szCs w:val="21"/>
          <w:vertAlign w:val="superscript"/>
          <w:lang w:eastAsia="ar-SA"/>
        </w:rPr>
        <w:t>2</w:t>
      </w:r>
      <w:r>
        <w:rPr>
          <w:color w:val="000000"/>
          <w:sz w:val="21"/>
          <w:szCs w:val="21"/>
          <w:lang w:eastAsia="ar-SA"/>
        </w:rPr>
        <w:t>-es és 1 db 58 m</w:t>
      </w:r>
      <w:r>
        <w:rPr>
          <w:color w:val="000000"/>
          <w:sz w:val="21"/>
          <w:szCs w:val="21"/>
          <w:vertAlign w:val="superscript"/>
          <w:lang w:eastAsia="ar-SA"/>
        </w:rPr>
        <w:t>2</w:t>
      </w:r>
      <w:r>
        <w:rPr>
          <w:color w:val="000000"/>
          <w:sz w:val="21"/>
          <w:szCs w:val="21"/>
          <w:lang w:eastAsia="ar-SA"/>
        </w:rPr>
        <w:t>-es lakás</w:t>
      </w:r>
    </w:p>
    <w:p w:rsidR="002820D3" w:rsidRDefault="002820D3" w:rsidP="002820D3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color w:val="000000"/>
          <w:sz w:val="21"/>
          <w:szCs w:val="21"/>
          <w:lang w:eastAsia="ar-SA"/>
        </w:rPr>
      </w:pPr>
      <w:r>
        <w:rPr>
          <w:color w:val="000000"/>
          <w:sz w:val="21"/>
          <w:szCs w:val="21"/>
          <w:lang w:eastAsia="ar-SA"/>
        </w:rPr>
        <w:t xml:space="preserve">Víz u. 5. </w:t>
      </w:r>
      <w:r>
        <w:rPr>
          <w:color w:val="000000"/>
          <w:sz w:val="21"/>
          <w:szCs w:val="21"/>
          <w:lang w:eastAsia="ar-SA"/>
        </w:rPr>
        <w:tab/>
      </w:r>
      <w:r>
        <w:rPr>
          <w:color w:val="000000"/>
          <w:sz w:val="21"/>
          <w:szCs w:val="21"/>
          <w:lang w:eastAsia="ar-SA"/>
        </w:rPr>
        <w:tab/>
        <w:t>1 db lakás</w:t>
      </w:r>
    </w:p>
    <w:p w:rsidR="002820D3" w:rsidRDefault="002820D3" w:rsidP="002820D3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b/>
          <w:sz w:val="21"/>
          <w:szCs w:val="21"/>
          <w:lang w:eastAsia="ar-SA"/>
        </w:rPr>
      </w:pPr>
    </w:p>
    <w:p w:rsidR="002820D3" w:rsidRDefault="002820D3" w:rsidP="002820D3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b/>
          <w:sz w:val="21"/>
          <w:szCs w:val="21"/>
          <w:lang w:eastAsia="ar-SA"/>
        </w:rPr>
      </w:pPr>
      <w:r>
        <w:rPr>
          <w:b/>
          <w:sz w:val="21"/>
          <w:szCs w:val="21"/>
          <w:lang w:eastAsia="ar-SA"/>
        </w:rPr>
        <w:t>2.) Munkaköri bérlakások:</w:t>
      </w:r>
    </w:p>
    <w:p w:rsidR="002820D3" w:rsidRDefault="002820D3" w:rsidP="002820D3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color w:val="FF0000"/>
          <w:sz w:val="21"/>
          <w:szCs w:val="21"/>
          <w:lang w:eastAsia="ar-SA"/>
        </w:rPr>
      </w:pPr>
      <w:r>
        <w:rPr>
          <w:sz w:val="21"/>
          <w:szCs w:val="21"/>
          <w:lang w:eastAsia="ar-SA"/>
        </w:rPr>
        <w:t>Kossuth u. 3.</w:t>
      </w:r>
      <w:r>
        <w:rPr>
          <w:sz w:val="21"/>
          <w:szCs w:val="21"/>
          <w:lang w:eastAsia="ar-SA"/>
        </w:rPr>
        <w:tab/>
      </w:r>
      <w:r>
        <w:rPr>
          <w:sz w:val="21"/>
          <w:szCs w:val="21"/>
          <w:lang w:eastAsia="ar-SA"/>
        </w:rPr>
        <w:tab/>
        <w:t>II/8</w:t>
      </w:r>
      <w:proofErr w:type="gramStart"/>
      <w:r>
        <w:rPr>
          <w:sz w:val="21"/>
          <w:szCs w:val="21"/>
          <w:lang w:eastAsia="ar-SA"/>
        </w:rPr>
        <w:t>.;</w:t>
      </w:r>
      <w:proofErr w:type="gramEnd"/>
      <w:r>
        <w:rPr>
          <w:sz w:val="21"/>
          <w:szCs w:val="21"/>
          <w:lang w:eastAsia="ar-SA"/>
        </w:rPr>
        <w:t xml:space="preserve"> </w:t>
      </w:r>
      <w:proofErr w:type="spellStart"/>
      <w:r>
        <w:rPr>
          <w:color w:val="000000"/>
          <w:sz w:val="21"/>
          <w:szCs w:val="21"/>
          <w:lang w:eastAsia="ar-SA"/>
        </w:rPr>
        <w:t>fsz</w:t>
      </w:r>
      <w:proofErr w:type="spellEnd"/>
      <w:r>
        <w:rPr>
          <w:color w:val="000000"/>
          <w:sz w:val="21"/>
          <w:szCs w:val="21"/>
          <w:lang w:eastAsia="ar-SA"/>
        </w:rPr>
        <w:t>/2</w:t>
      </w:r>
      <w:r>
        <w:rPr>
          <w:color w:val="FF0000"/>
          <w:sz w:val="21"/>
          <w:szCs w:val="21"/>
          <w:lang w:eastAsia="ar-SA"/>
        </w:rPr>
        <w:t>.</w:t>
      </w:r>
    </w:p>
    <w:p w:rsidR="002820D3" w:rsidRDefault="002820D3" w:rsidP="002820D3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sz w:val="21"/>
          <w:szCs w:val="21"/>
          <w:lang w:eastAsia="ar-SA"/>
        </w:rPr>
      </w:pPr>
    </w:p>
    <w:p w:rsidR="002820D3" w:rsidRDefault="002820D3" w:rsidP="002820D3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b/>
          <w:color w:val="000000"/>
          <w:sz w:val="21"/>
          <w:szCs w:val="21"/>
          <w:lang w:eastAsia="ar-SA"/>
        </w:rPr>
      </w:pPr>
      <w:r>
        <w:rPr>
          <w:b/>
          <w:color w:val="000000"/>
          <w:sz w:val="21"/>
          <w:szCs w:val="21"/>
          <w:lang w:eastAsia="ar-SA"/>
        </w:rPr>
        <w:t>3.) Bérlőkijelölésű bérlakások:</w:t>
      </w:r>
    </w:p>
    <w:p w:rsidR="002820D3" w:rsidRDefault="002820D3" w:rsidP="002820D3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color w:val="000000"/>
          <w:sz w:val="21"/>
          <w:szCs w:val="21"/>
          <w:lang w:eastAsia="ar-SA"/>
        </w:rPr>
      </w:pPr>
      <w:r>
        <w:rPr>
          <w:color w:val="000000"/>
          <w:sz w:val="21"/>
          <w:szCs w:val="21"/>
          <w:lang w:eastAsia="ar-SA"/>
        </w:rPr>
        <w:t>Vasvári P. u. 6.</w:t>
      </w:r>
      <w:r>
        <w:rPr>
          <w:color w:val="000000"/>
          <w:sz w:val="21"/>
          <w:szCs w:val="21"/>
          <w:lang w:eastAsia="ar-SA"/>
        </w:rPr>
        <w:tab/>
      </w:r>
      <w:r>
        <w:rPr>
          <w:color w:val="000000"/>
          <w:sz w:val="21"/>
          <w:szCs w:val="21"/>
          <w:lang w:eastAsia="ar-SA"/>
        </w:rPr>
        <w:tab/>
        <w:t xml:space="preserve"> I. lépcsőház</w:t>
      </w:r>
      <w:r>
        <w:rPr>
          <w:color w:val="000000"/>
          <w:sz w:val="21"/>
          <w:szCs w:val="21"/>
          <w:lang w:eastAsia="ar-SA"/>
        </w:rPr>
        <w:tab/>
        <w:t>I/1</w:t>
      </w:r>
      <w:proofErr w:type="gramStart"/>
      <w:r>
        <w:rPr>
          <w:color w:val="000000"/>
          <w:sz w:val="21"/>
          <w:szCs w:val="21"/>
          <w:lang w:eastAsia="ar-SA"/>
        </w:rPr>
        <w:t>.;</w:t>
      </w:r>
      <w:proofErr w:type="gramEnd"/>
      <w:r>
        <w:rPr>
          <w:color w:val="000000"/>
          <w:sz w:val="21"/>
          <w:szCs w:val="21"/>
          <w:lang w:eastAsia="ar-SA"/>
        </w:rPr>
        <w:t xml:space="preserve"> I/2.; I/3.; II/4.; II/5; II/6.; III/7.; III/8; III/9.; IV/11.;</w:t>
      </w:r>
    </w:p>
    <w:p w:rsidR="002820D3" w:rsidRDefault="002820D3" w:rsidP="002820D3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b/>
          <w:color w:val="000000"/>
          <w:sz w:val="21"/>
          <w:szCs w:val="21"/>
          <w:lang w:eastAsia="ar-SA"/>
        </w:rPr>
      </w:pPr>
      <w:r>
        <w:rPr>
          <w:color w:val="000000"/>
          <w:sz w:val="21"/>
          <w:szCs w:val="21"/>
          <w:lang w:eastAsia="ar-SA"/>
        </w:rPr>
        <w:tab/>
      </w:r>
      <w:r>
        <w:rPr>
          <w:color w:val="000000"/>
          <w:sz w:val="21"/>
          <w:szCs w:val="21"/>
          <w:lang w:eastAsia="ar-SA"/>
        </w:rPr>
        <w:tab/>
        <w:t>II. lépcsőház</w:t>
      </w:r>
      <w:r>
        <w:rPr>
          <w:color w:val="000000"/>
          <w:sz w:val="21"/>
          <w:szCs w:val="21"/>
          <w:lang w:eastAsia="ar-SA"/>
        </w:rPr>
        <w:tab/>
        <w:t>I/1</w:t>
      </w:r>
      <w:proofErr w:type="gramStart"/>
      <w:r>
        <w:rPr>
          <w:color w:val="000000"/>
          <w:sz w:val="21"/>
          <w:szCs w:val="21"/>
          <w:lang w:eastAsia="ar-SA"/>
        </w:rPr>
        <w:t>.;</w:t>
      </w:r>
      <w:proofErr w:type="gramEnd"/>
      <w:r>
        <w:rPr>
          <w:color w:val="000000"/>
          <w:sz w:val="21"/>
          <w:szCs w:val="21"/>
          <w:lang w:eastAsia="ar-SA"/>
        </w:rPr>
        <w:t xml:space="preserve"> I/2.; II/6.; III/7; III/8.; III/9.; IV/11.</w:t>
      </w:r>
    </w:p>
    <w:p w:rsidR="002820D3" w:rsidRDefault="002820D3" w:rsidP="002820D3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color w:val="000000"/>
          <w:sz w:val="21"/>
          <w:szCs w:val="21"/>
          <w:lang w:eastAsia="ar-SA"/>
        </w:rPr>
      </w:pPr>
      <w:r>
        <w:rPr>
          <w:color w:val="000000"/>
          <w:sz w:val="21"/>
          <w:szCs w:val="21"/>
          <w:lang w:eastAsia="ar-SA"/>
        </w:rPr>
        <w:t>Vasvári P. u. 110.</w:t>
      </w:r>
      <w:r>
        <w:rPr>
          <w:color w:val="000000"/>
          <w:sz w:val="21"/>
          <w:szCs w:val="21"/>
          <w:lang w:eastAsia="ar-SA"/>
        </w:rPr>
        <w:tab/>
        <w:t>1 db lakás</w:t>
      </w:r>
    </w:p>
    <w:p w:rsidR="002820D3" w:rsidRDefault="002820D3" w:rsidP="002820D3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b/>
          <w:sz w:val="21"/>
          <w:szCs w:val="21"/>
          <w:lang w:eastAsia="ar-SA"/>
        </w:rPr>
      </w:pPr>
      <w:r>
        <w:rPr>
          <w:b/>
          <w:sz w:val="21"/>
          <w:szCs w:val="21"/>
          <w:lang w:eastAsia="ar-SA"/>
        </w:rPr>
        <w:t>4.) Városi közérdekből bérbe adott bérlakások:</w:t>
      </w:r>
    </w:p>
    <w:p w:rsidR="002820D3" w:rsidRDefault="002820D3" w:rsidP="002820D3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sz w:val="21"/>
          <w:szCs w:val="21"/>
          <w:lang w:eastAsia="ar-SA"/>
        </w:rPr>
      </w:pPr>
      <w:r>
        <w:rPr>
          <w:sz w:val="21"/>
          <w:szCs w:val="21"/>
          <w:lang w:eastAsia="ar-SA"/>
        </w:rPr>
        <w:t>Kossuth u. 39.</w:t>
      </w:r>
      <w:r>
        <w:rPr>
          <w:sz w:val="21"/>
          <w:szCs w:val="21"/>
          <w:lang w:eastAsia="ar-SA"/>
        </w:rPr>
        <w:tab/>
      </w:r>
      <w:r>
        <w:rPr>
          <w:sz w:val="21"/>
          <w:szCs w:val="21"/>
          <w:lang w:eastAsia="ar-SA"/>
        </w:rPr>
        <w:tab/>
        <w:t>II/1.</w:t>
      </w:r>
    </w:p>
    <w:p w:rsidR="002820D3" w:rsidRDefault="002820D3" w:rsidP="002820D3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color w:val="000000"/>
          <w:sz w:val="21"/>
          <w:szCs w:val="21"/>
          <w:lang w:eastAsia="ar-SA"/>
        </w:rPr>
      </w:pPr>
      <w:r>
        <w:rPr>
          <w:color w:val="000000"/>
          <w:sz w:val="21"/>
          <w:szCs w:val="21"/>
          <w:lang w:eastAsia="ar-SA"/>
        </w:rPr>
        <w:t>Károly Róbert u. 2.</w:t>
      </w:r>
      <w:r>
        <w:rPr>
          <w:color w:val="000000"/>
          <w:sz w:val="21"/>
          <w:szCs w:val="21"/>
          <w:lang w:eastAsia="ar-SA"/>
        </w:rPr>
        <w:tab/>
        <w:t>2 db lakás</w:t>
      </w:r>
    </w:p>
    <w:p w:rsidR="002820D3" w:rsidRDefault="002820D3" w:rsidP="002820D3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color w:val="FF0000"/>
          <w:sz w:val="21"/>
          <w:szCs w:val="21"/>
          <w:lang w:eastAsia="ar-SA"/>
        </w:rPr>
      </w:pPr>
      <w:r>
        <w:rPr>
          <w:sz w:val="21"/>
          <w:szCs w:val="21"/>
          <w:lang w:eastAsia="ar-SA"/>
        </w:rPr>
        <w:t>Vasvári P. u. 6.</w:t>
      </w:r>
      <w:r>
        <w:rPr>
          <w:color w:val="FF0000"/>
          <w:sz w:val="21"/>
          <w:szCs w:val="21"/>
          <w:lang w:eastAsia="ar-SA"/>
        </w:rPr>
        <w:t xml:space="preserve"> </w:t>
      </w:r>
      <w:r>
        <w:rPr>
          <w:color w:val="FF0000"/>
          <w:sz w:val="21"/>
          <w:szCs w:val="21"/>
          <w:lang w:eastAsia="ar-SA"/>
        </w:rPr>
        <w:tab/>
      </w:r>
      <w:r>
        <w:rPr>
          <w:color w:val="FF0000"/>
          <w:sz w:val="21"/>
          <w:szCs w:val="21"/>
          <w:lang w:eastAsia="ar-SA"/>
        </w:rPr>
        <w:tab/>
      </w:r>
      <w:r>
        <w:rPr>
          <w:sz w:val="21"/>
          <w:szCs w:val="21"/>
          <w:lang w:eastAsia="ar-SA"/>
        </w:rPr>
        <w:t>II. lépcsőház</w:t>
      </w:r>
      <w:r>
        <w:rPr>
          <w:color w:val="FF0000"/>
          <w:sz w:val="21"/>
          <w:szCs w:val="21"/>
          <w:lang w:eastAsia="ar-SA"/>
        </w:rPr>
        <w:t xml:space="preserve"> </w:t>
      </w:r>
      <w:r>
        <w:rPr>
          <w:sz w:val="21"/>
          <w:szCs w:val="21"/>
          <w:lang w:eastAsia="ar-SA"/>
        </w:rPr>
        <w:t>II/5.</w:t>
      </w:r>
    </w:p>
    <w:p w:rsidR="002820D3" w:rsidRDefault="002820D3" w:rsidP="002820D3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sz w:val="21"/>
          <w:szCs w:val="21"/>
          <w:lang w:eastAsia="ar-SA"/>
        </w:rPr>
      </w:pPr>
      <w:r>
        <w:rPr>
          <w:sz w:val="21"/>
          <w:szCs w:val="21"/>
          <w:lang w:eastAsia="ar-SA"/>
        </w:rPr>
        <w:t>Kossuth u. 12.</w:t>
      </w:r>
      <w:r>
        <w:rPr>
          <w:sz w:val="21"/>
          <w:szCs w:val="21"/>
          <w:lang w:eastAsia="ar-SA"/>
        </w:rPr>
        <w:tab/>
      </w:r>
      <w:r>
        <w:rPr>
          <w:sz w:val="21"/>
          <w:szCs w:val="21"/>
          <w:lang w:eastAsia="ar-SA"/>
        </w:rPr>
        <w:tab/>
        <w:t xml:space="preserve">I/1. </w:t>
      </w:r>
    </w:p>
    <w:p w:rsidR="002820D3" w:rsidRDefault="002820D3" w:rsidP="002820D3">
      <w:pPr>
        <w:tabs>
          <w:tab w:val="left" w:pos="1620"/>
          <w:tab w:val="left" w:pos="1980"/>
        </w:tabs>
        <w:overflowPunct w:val="0"/>
        <w:autoSpaceDE w:val="0"/>
        <w:autoSpaceDN w:val="0"/>
        <w:adjustRightInd w:val="0"/>
        <w:rPr>
          <w:color w:val="000000"/>
          <w:sz w:val="21"/>
          <w:szCs w:val="21"/>
          <w:lang w:eastAsia="ar-SA"/>
        </w:rPr>
      </w:pPr>
      <w:r>
        <w:rPr>
          <w:color w:val="000000"/>
          <w:sz w:val="21"/>
          <w:szCs w:val="21"/>
          <w:lang w:eastAsia="ar-SA"/>
        </w:rPr>
        <w:t>Fehértói u. 2/b.</w:t>
      </w:r>
    </w:p>
    <w:p w:rsidR="002820D3" w:rsidRDefault="002820D3" w:rsidP="002820D3">
      <w:pPr>
        <w:overflowPunct w:val="0"/>
        <w:autoSpaceDE w:val="0"/>
        <w:autoSpaceDN w:val="0"/>
        <w:adjustRightInd w:val="0"/>
        <w:rPr>
          <w:b/>
          <w:sz w:val="21"/>
          <w:szCs w:val="21"/>
          <w:lang w:eastAsia="ar-SA"/>
        </w:rPr>
      </w:pPr>
    </w:p>
    <w:p w:rsidR="002820D3" w:rsidRDefault="002820D3" w:rsidP="002820D3">
      <w:pPr>
        <w:overflowPunct w:val="0"/>
        <w:autoSpaceDE w:val="0"/>
        <w:autoSpaceDN w:val="0"/>
        <w:adjustRightInd w:val="0"/>
        <w:rPr>
          <w:b/>
          <w:sz w:val="21"/>
          <w:szCs w:val="21"/>
          <w:lang w:eastAsia="ar-SA"/>
        </w:rPr>
      </w:pPr>
      <w:r>
        <w:rPr>
          <w:b/>
          <w:sz w:val="21"/>
          <w:szCs w:val="21"/>
          <w:lang w:eastAsia="ar-SA"/>
        </w:rPr>
        <w:t>5.) Piaci alapon bérbe adott bérlakások: -</w:t>
      </w:r>
    </w:p>
    <w:p w:rsidR="002820D3" w:rsidRDefault="002820D3" w:rsidP="002820D3">
      <w:pPr>
        <w:overflowPunct w:val="0"/>
        <w:autoSpaceDE w:val="0"/>
        <w:autoSpaceDN w:val="0"/>
        <w:adjustRightInd w:val="0"/>
        <w:rPr>
          <w:b/>
          <w:sz w:val="21"/>
          <w:szCs w:val="21"/>
          <w:lang w:eastAsia="ar-SA"/>
        </w:rPr>
      </w:pPr>
      <w:r>
        <w:rPr>
          <w:b/>
          <w:sz w:val="21"/>
          <w:szCs w:val="21"/>
          <w:lang w:eastAsia="ar-SA"/>
        </w:rPr>
        <w:t>6.) Vendéglakás</w:t>
      </w:r>
    </w:p>
    <w:p w:rsidR="002820D3" w:rsidRDefault="002820D3" w:rsidP="002820D3">
      <w:pPr>
        <w:overflowPunct w:val="0"/>
        <w:autoSpaceDE w:val="0"/>
        <w:autoSpaceDN w:val="0"/>
        <w:adjustRightInd w:val="0"/>
        <w:rPr>
          <w:sz w:val="21"/>
          <w:szCs w:val="21"/>
          <w:lang w:eastAsia="ar-SA"/>
        </w:rPr>
      </w:pPr>
      <w:r>
        <w:rPr>
          <w:sz w:val="21"/>
          <w:szCs w:val="21"/>
          <w:lang w:eastAsia="ar-SA"/>
        </w:rPr>
        <w:t xml:space="preserve">    Krúdy </w:t>
      </w:r>
      <w:proofErr w:type="spellStart"/>
      <w:r>
        <w:rPr>
          <w:sz w:val="21"/>
          <w:szCs w:val="21"/>
          <w:lang w:eastAsia="ar-SA"/>
        </w:rPr>
        <w:t>Gy</w:t>
      </w:r>
      <w:proofErr w:type="spellEnd"/>
      <w:r>
        <w:rPr>
          <w:sz w:val="21"/>
          <w:szCs w:val="21"/>
          <w:lang w:eastAsia="ar-SA"/>
        </w:rPr>
        <w:t xml:space="preserve">. </w:t>
      </w:r>
      <w:proofErr w:type="gramStart"/>
      <w:r>
        <w:rPr>
          <w:sz w:val="21"/>
          <w:szCs w:val="21"/>
          <w:lang w:eastAsia="ar-SA"/>
        </w:rPr>
        <w:t>u.</w:t>
      </w:r>
      <w:proofErr w:type="gramEnd"/>
      <w:r>
        <w:rPr>
          <w:sz w:val="21"/>
          <w:szCs w:val="21"/>
          <w:lang w:eastAsia="ar-SA"/>
        </w:rPr>
        <w:t xml:space="preserve"> 16. III</w:t>
      </w:r>
      <w:r>
        <w:rPr>
          <w:color w:val="000000"/>
          <w:sz w:val="21"/>
          <w:szCs w:val="21"/>
          <w:lang w:eastAsia="ar-SA"/>
        </w:rPr>
        <w:t>/8</w:t>
      </w:r>
      <w:r>
        <w:rPr>
          <w:sz w:val="21"/>
          <w:szCs w:val="21"/>
          <w:lang w:eastAsia="ar-SA"/>
        </w:rPr>
        <w:t>.</w:t>
      </w:r>
    </w:p>
    <w:p w:rsidR="002820D3" w:rsidRDefault="002820D3" w:rsidP="002820D3">
      <w:pPr>
        <w:pStyle w:val="NormlWeb"/>
        <w:spacing w:before="0" w:beforeAutospacing="0" w:after="0" w:afterAutospacing="0"/>
        <w:jc w:val="both"/>
        <w:rPr>
          <w:b/>
          <w:sz w:val="21"/>
          <w:szCs w:val="21"/>
        </w:rPr>
      </w:pPr>
    </w:p>
    <w:p w:rsidR="002820D3" w:rsidRDefault="002820D3" w:rsidP="002820D3">
      <w:pPr>
        <w:pStyle w:val="NormlWeb"/>
        <w:spacing w:before="0" w:beforeAutospacing="0" w:after="0" w:afterAutospacing="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7.) TIVA-SZOLG Nonprofit Kft. részére saját feladatai ellátásához biztosított lakás:</w:t>
      </w:r>
    </w:p>
    <w:p w:rsidR="002820D3" w:rsidRDefault="002820D3" w:rsidP="002820D3">
      <w:pPr>
        <w:pStyle w:val="NormlWeb"/>
        <w:spacing w:before="0" w:beforeAutospacing="0" w:after="0" w:afterAutospacing="0"/>
        <w:jc w:val="both"/>
        <w:rPr>
          <w:sz w:val="21"/>
          <w:szCs w:val="21"/>
        </w:rPr>
      </w:pPr>
      <w:r>
        <w:rPr>
          <w:b/>
          <w:sz w:val="21"/>
          <w:szCs w:val="21"/>
        </w:rPr>
        <w:t xml:space="preserve">  </w:t>
      </w:r>
      <w:r>
        <w:rPr>
          <w:sz w:val="21"/>
          <w:szCs w:val="21"/>
        </w:rPr>
        <w:t xml:space="preserve">    Báthori u. 6.</w:t>
      </w:r>
    </w:p>
    <w:p w:rsidR="002820D3" w:rsidRDefault="002820D3" w:rsidP="002820D3">
      <w:pPr>
        <w:ind w:left="360"/>
        <w:jc w:val="both"/>
        <w:rPr>
          <w:i/>
          <w:sz w:val="24"/>
          <w:szCs w:val="24"/>
        </w:rPr>
      </w:pPr>
    </w:p>
    <w:p w:rsidR="002820D3" w:rsidRDefault="002820D3" w:rsidP="002820D3">
      <w:pPr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A lakások és nem lakás célú helyiségek bérletéről és elidegenítéséről, valamint a lakáscélú önkormányzati támogatásról szóló 17/2016. (V. 27.) önkormányzati rendelet </w:t>
      </w:r>
      <w:r>
        <w:rPr>
          <w:b/>
          <w:color w:val="000000"/>
          <w:sz w:val="24"/>
          <w:szCs w:val="24"/>
        </w:rPr>
        <w:t xml:space="preserve">módosításáról szóló </w:t>
      </w:r>
      <w:r w:rsidR="00B42578">
        <w:rPr>
          <w:b/>
          <w:color w:val="000000"/>
          <w:sz w:val="24"/>
          <w:szCs w:val="24"/>
        </w:rPr>
        <w:t>9</w:t>
      </w:r>
      <w:r>
        <w:rPr>
          <w:b/>
          <w:color w:val="000000"/>
          <w:sz w:val="24"/>
          <w:szCs w:val="24"/>
        </w:rPr>
        <w:t>/</w:t>
      </w:r>
      <w:r w:rsidR="00B42578">
        <w:rPr>
          <w:b/>
          <w:color w:val="000000"/>
          <w:sz w:val="24"/>
          <w:szCs w:val="24"/>
        </w:rPr>
        <w:t>2018.</w:t>
      </w:r>
      <w:r>
        <w:rPr>
          <w:b/>
          <w:color w:val="000000"/>
          <w:sz w:val="24"/>
          <w:szCs w:val="24"/>
        </w:rPr>
        <w:t xml:space="preserve"> (</w:t>
      </w:r>
      <w:r w:rsidR="00B42578">
        <w:rPr>
          <w:b/>
          <w:color w:val="000000"/>
          <w:sz w:val="24"/>
          <w:szCs w:val="24"/>
        </w:rPr>
        <w:t>V.02</w:t>
      </w:r>
      <w:r>
        <w:rPr>
          <w:b/>
          <w:color w:val="000000"/>
          <w:sz w:val="24"/>
          <w:szCs w:val="24"/>
        </w:rPr>
        <w:t>.) önkormányzati rendelet indokolása</w:t>
      </w:r>
    </w:p>
    <w:p w:rsidR="002820D3" w:rsidRDefault="002820D3" w:rsidP="002820D3">
      <w:pPr>
        <w:jc w:val="center"/>
        <w:rPr>
          <w:b/>
          <w:color w:val="000000"/>
          <w:sz w:val="24"/>
          <w:szCs w:val="24"/>
        </w:rPr>
      </w:pPr>
    </w:p>
    <w:p w:rsidR="00B42578" w:rsidRDefault="00B42578" w:rsidP="002820D3">
      <w:pPr>
        <w:jc w:val="center"/>
        <w:rPr>
          <w:b/>
          <w:color w:val="000000"/>
          <w:sz w:val="24"/>
          <w:szCs w:val="24"/>
        </w:rPr>
      </w:pPr>
    </w:p>
    <w:p w:rsidR="00B42578" w:rsidRDefault="00B42578" w:rsidP="002820D3">
      <w:pPr>
        <w:jc w:val="center"/>
        <w:rPr>
          <w:b/>
          <w:color w:val="000000"/>
          <w:sz w:val="24"/>
          <w:szCs w:val="24"/>
        </w:rPr>
      </w:pPr>
    </w:p>
    <w:p w:rsidR="00B42578" w:rsidRDefault="00B42578" w:rsidP="002820D3">
      <w:pPr>
        <w:jc w:val="center"/>
        <w:rPr>
          <w:b/>
          <w:color w:val="000000"/>
          <w:sz w:val="24"/>
          <w:szCs w:val="24"/>
        </w:rPr>
      </w:pPr>
      <w:bookmarkStart w:id="0" w:name="_GoBack"/>
      <w:bookmarkEnd w:id="0"/>
    </w:p>
    <w:p w:rsidR="002820D3" w:rsidRDefault="002820D3" w:rsidP="002820D3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 Általános indokolás</w:t>
      </w:r>
    </w:p>
    <w:p w:rsidR="002820D3" w:rsidRDefault="002820D3" w:rsidP="002820D3">
      <w:pPr>
        <w:pStyle w:val="Default"/>
        <w:jc w:val="both"/>
        <w:rPr>
          <w:b/>
          <w:bCs/>
        </w:rPr>
      </w:pPr>
    </w:p>
    <w:p w:rsidR="002820D3" w:rsidRDefault="002820D3" w:rsidP="002820D3">
      <w:pPr>
        <w:keepLines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lakások és nem lakás célú helyiségek bérletére, valamint az elidegenítésükre vonatkozó egyes szabályokról szóló módosított 1993. évi LXXVIII. törvény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felhatalmazása alapján</w:t>
      </w:r>
      <w:r>
        <w:rPr>
          <w:sz w:val="24"/>
          <w:szCs w:val="24"/>
        </w:rPr>
        <w:t xml:space="preserve"> az önkormányzati lakások bérbeadásának feltételeit önkormányzati rendelet szabályozza.  </w:t>
      </w:r>
    </w:p>
    <w:p w:rsidR="002820D3" w:rsidRDefault="002820D3" w:rsidP="002820D3">
      <w:pPr>
        <w:jc w:val="both"/>
        <w:rPr>
          <w:sz w:val="24"/>
          <w:szCs w:val="24"/>
        </w:rPr>
      </w:pPr>
      <w:r>
        <w:rPr>
          <w:sz w:val="24"/>
          <w:szCs w:val="24"/>
        </w:rPr>
        <w:t>A szociális lakások kiutalására, valamint az önkormányzati bérlakások bérletére vonatkozó szabályokat a gyakorlati tapasztalatokra alapozva célszerű felülvizsgálni és a lakások és nem lakás célú helyiségek bérletéről és elidegenítéséről, valamint a lakáscélú önkormányzati támogatásról szóló 17/2016. (V.27.) önkormányzati rendeletet ennek figyelembe vételével módosítani.</w:t>
      </w:r>
    </w:p>
    <w:p w:rsidR="002820D3" w:rsidRDefault="002820D3" w:rsidP="002820D3">
      <w:pPr>
        <w:jc w:val="both"/>
        <w:rPr>
          <w:b/>
          <w:bCs/>
          <w:sz w:val="24"/>
          <w:szCs w:val="24"/>
        </w:rPr>
      </w:pPr>
    </w:p>
    <w:p w:rsidR="002820D3" w:rsidRDefault="002820D3" w:rsidP="002820D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Részletes indokolás </w:t>
      </w:r>
    </w:p>
    <w:p w:rsidR="002820D3" w:rsidRDefault="002820D3" w:rsidP="002820D3">
      <w:pPr>
        <w:jc w:val="center"/>
        <w:rPr>
          <w:b/>
          <w:bCs/>
          <w:sz w:val="24"/>
          <w:szCs w:val="24"/>
        </w:rPr>
      </w:pPr>
    </w:p>
    <w:p w:rsidR="002820D3" w:rsidRDefault="002820D3" w:rsidP="002820D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§, 5. §, 11/</w:t>
      </w:r>
      <w:proofErr w:type="gramStart"/>
      <w:r>
        <w:rPr>
          <w:b/>
          <w:bCs/>
          <w:sz w:val="24"/>
          <w:szCs w:val="24"/>
        </w:rPr>
        <w:t>A.</w:t>
      </w:r>
      <w:proofErr w:type="gramEnd"/>
      <w:r>
        <w:rPr>
          <w:b/>
          <w:bCs/>
          <w:sz w:val="24"/>
          <w:szCs w:val="24"/>
        </w:rPr>
        <w:t xml:space="preserve"> §</w:t>
      </w:r>
      <w:proofErr w:type="spellStart"/>
      <w:r>
        <w:rPr>
          <w:b/>
          <w:bCs/>
          <w:sz w:val="24"/>
          <w:szCs w:val="24"/>
        </w:rPr>
        <w:t>-okhoz</w:t>
      </w:r>
      <w:proofErr w:type="spellEnd"/>
    </w:p>
    <w:p w:rsidR="002820D3" w:rsidRDefault="002820D3" w:rsidP="002820D3">
      <w:pPr>
        <w:rPr>
          <w:b/>
          <w:bCs/>
          <w:sz w:val="24"/>
          <w:szCs w:val="24"/>
        </w:rPr>
      </w:pPr>
    </w:p>
    <w:p w:rsidR="002820D3" w:rsidRDefault="002820D3" w:rsidP="002820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Tiszavasvári, Báthori u. 6. sz. alatti önkormányzati ingatlan a TIVA-SZOLG Nonprofit Kft. (továbbiakban: Kft.) használatába van adva. Amennyiben az ingatlanon található lakás a Kft. kezelésébe kerül, úgy a Kft. a lakás bérlőjeként olyan személyt jelölhet ki, aki a Kft. alkalmazásában áll. Ezáltal az ingatlanon vagyonvédelmi szempontból kedvezőbb körülmény alakul ki. </w:t>
      </w:r>
    </w:p>
    <w:p w:rsidR="002820D3" w:rsidRDefault="002820D3" w:rsidP="002820D3">
      <w:pPr>
        <w:pStyle w:val="Cm"/>
        <w:jc w:val="left"/>
        <w:rPr>
          <w:b w:val="0"/>
          <w:sz w:val="22"/>
          <w:szCs w:val="22"/>
        </w:rPr>
      </w:pPr>
    </w:p>
    <w:p w:rsidR="006222D6" w:rsidRDefault="006222D6"/>
    <w:sectPr w:rsidR="006222D6" w:rsidSect="002820D3">
      <w:pgSz w:w="11906" w:h="16838"/>
      <w:pgMar w:top="709" w:right="1133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0D3"/>
    <w:rsid w:val="002820D3"/>
    <w:rsid w:val="006222D6"/>
    <w:rsid w:val="00B4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820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2820D3"/>
    <w:pPr>
      <w:spacing w:before="100" w:beforeAutospacing="1" w:after="100" w:afterAutospacing="1"/>
    </w:pPr>
    <w:rPr>
      <w:sz w:val="24"/>
      <w:szCs w:val="24"/>
    </w:rPr>
  </w:style>
  <w:style w:type="paragraph" w:styleId="Cm">
    <w:name w:val="Title"/>
    <w:basedOn w:val="Norml"/>
    <w:link w:val="CmChar"/>
    <w:uiPriority w:val="99"/>
    <w:qFormat/>
    <w:rsid w:val="002820D3"/>
    <w:pPr>
      <w:jc w:val="center"/>
    </w:pPr>
    <w:rPr>
      <w:b/>
      <w:noProof/>
      <w:spacing w:val="20"/>
      <w:sz w:val="40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2820D3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customStyle="1" w:styleId="Default">
    <w:name w:val="Default"/>
    <w:uiPriority w:val="99"/>
    <w:rsid w:val="002820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820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2820D3"/>
    <w:pPr>
      <w:spacing w:before="100" w:beforeAutospacing="1" w:after="100" w:afterAutospacing="1"/>
    </w:pPr>
    <w:rPr>
      <w:sz w:val="24"/>
      <w:szCs w:val="24"/>
    </w:rPr>
  </w:style>
  <w:style w:type="paragraph" w:styleId="Cm">
    <w:name w:val="Title"/>
    <w:basedOn w:val="Norml"/>
    <w:link w:val="CmChar"/>
    <w:uiPriority w:val="99"/>
    <w:qFormat/>
    <w:rsid w:val="002820D3"/>
    <w:pPr>
      <w:jc w:val="center"/>
    </w:pPr>
    <w:rPr>
      <w:b/>
      <w:noProof/>
      <w:spacing w:val="20"/>
      <w:sz w:val="40"/>
      <w:u w:val="single"/>
    </w:rPr>
  </w:style>
  <w:style w:type="character" w:customStyle="1" w:styleId="CmChar">
    <w:name w:val="Cím Char"/>
    <w:basedOn w:val="Bekezdsalapbettpusa"/>
    <w:link w:val="Cm"/>
    <w:uiPriority w:val="99"/>
    <w:rsid w:val="002820D3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customStyle="1" w:styleId="Default">
    <w:name w:val="Default"/>
    <w:uiPriority w:val="99"/>
    <w:rsid w:val="002820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755</Words>
  <Characters>5212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1</cp:revision>
  <dcterms:created xsi:type="dcterms:W3CDTF">2018-04-27T06:53:00Z</dcterms:created>
  <dcterms:modified xsi:type="dcterms:W3CDTF">2018-04-27T06:57:00Z</dcterms:modified>
</cp:coreProperties>
</file>