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EF" w:rsidRDefault="00513DEF" w:rsidP="00513DEF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513DEF" w:rsidRDefault="00513DEF" w:rsidP="00513D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KÉPVISELŐ-TESTÜLETÉNEK</w:t>
      </w:r>
    </w:p>
    <w:p w:rsidR="00513DEF" w:rsidRDefault="00513DEF" w:rsidP="00513DEF">
      <w:pPr>
        <w:jc w:val="center"/>
        <w:rPr>
          <w:b/>
          <w:sz w:val="24"/>
          <w:szCs w:val="24"/>
        </w:rPr>
      </w:pPr>
    </w:p>
    <w:p w:rsidR="00513DEF" w:rsidRDefault="00513DEF" w:rsidP="00513D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2017. (XI</w:t>
      </w:r>
      <w:r w:rsidR="00CD54E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.0</w:t>
      </w:r>
      <w:r w:rsidR="00CD54E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.) </w:t>
      </w:r>
    </w:p>
    <w:p w:rsidR="00513DEF" w:rsidRDefault="00513DEF" w:rsidP="00513DEF">
      <w:pPr>
        <w:jc w:val="center"/>
        <w:rPr>
          <w:b/>
          <w:sz w:val="24"/>
          <w:szCs w:val="24"/>
        </w:rPr>
      </w:pPr>
    </w:p>
    <w:p w:rsidR="00513DEF" w:rsidRDefault="00513DEF" w:rsidP="00513DE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önkormányzati</w:t>
      </w:r>
      <w:proofErr w:type="gramEnd"/>
      <w:r>
        <w:rPr>
          <w:b/>
          <w:sz w:val="24"/>
          <w:szCs w:val="24"/>
        </w:rPr>
        <w:t xml:space="preserve"> rendelete</w:t>
      </w:r>
    </w:p>
    <w:p w:rsidR="00513DEF" w:rsidRDefault="00513DEF" w:rsidP="00513DEF">
      <w:pPr>
        <w:jc w:val="center"/>
        <w:rPr>
          <w:b/>
          <w:sz w:val="24"/>
          <w:szCs w:val="24"/>
        </w:rPr>
      </w:pPr>
    </w:p>
    <w:p w:rsidR="00513DEF" w:rsidRDefault="00513DEF" w:rsidP="00513D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lakások és nem lakás célú helyiségek bérletéről és elidegenítéséről, valamint a lakáscélú önkormányzati támogatásról szóló 17/2016. (V. 27.) önkormányzati rendelet</w:t>
      </w:r>
    </w:p>
    <w:p w:rsidR="00513DEF" w:rsidRDefault="00513DEF" w:rsidP="00513DE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módosításáról</w:t>
      </w:r>
      <w:proofErr w:type="gramEnd"/>
    </w:p>
    <w:p w:rsidR="00513DEF" w:rsidRDefault="00513DEF" w:rsidP="00513DEF">
      <w:pPr>
        <w:jc w:val="center"/>
        <w:rPr>
          <w:b/>
          <w:sz w:val="24"/>
          <w:szCs w:val="24"/>
        </w:rPr>
      </w:pPr>
    </w:p>
    <w:p w:rsidR="00513DEF" w:rsidRDefault="00513DEF" w:rsidP="00513DEF">
      <w:pPr>
        <w:jc w:val="center"/>
        <w:rPr>
          <w:b/>
          <w:sz w:val="24"/>
          <w:szCs w:val="24"/>
        </w:rPr>
      </w:pPr>
    </w:p>
    <w:p w:rsidR="00513DEF" w:rsidRDefault="00513DEF" w:rsidP="00513DEF">
      <w:pPr>
        <w:jc w:val="both"/>
        <w:rPr>
          <w:sz w:val="24"/>
        </w:rPr>
      </w:pPr>
      <w:r>
        <w:rPr>
          <w:sz w:val="24"/>
          <w:szCs w:val="24"/>
        </w:rPr>
        <w:t xml:space="preserve">Tiszavasvári Város Önkormányzata Képviselő-testülete az Alaptörvény 32. cikk (1) bekezdés </w:t>
      </w:r>
      <w:proofErr w:type="gramStart"/>
      <w:r>
        <w:rPr>
          <w:sz w:val="24"/>
          <w:szCs w:val="24"/>
        </w:rPr>
        <w:t>a.</w:t>
      </w:r>
      <w:proofErr w:type="gramEnd"/>
      <w:r>
        <w:rPr>
          <w:sz w:val="24"/>
          <w:szCs w:val="24"/>
        </w:rPr>
        <w:t>) pontjában meghatározott feladatkörében eljárva, valamint a</w:t>
      </w:r>
      <w:r>
        <w:rPr>
          <w:color w:val="000000"/>
          <w:sz w:val="24"/>
          <w:szCs w:val="24"/>
        </w:rPr>
        <w:t xml:space="preserve"> lakások és nem lakás célú helyiségek bérletére, valamint az elidegenítésükre vonatkozó egyes szabályokról szóló módosított 1993. évi LXXVIII. törvény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34. § (1) bekezdésében kapott </w:t>
      </w:r>
      <w:r>
        <w:rPr>
          <w:sz w:val="24"/>
          <w:szCs w:val="24"/>
        </w:rPr>
        <w:t xml:space="preserve">felhatalmazás alapján </w:t>
      </w:r>
      <w:r>
        <w:rPr>
          <w:sz w:val="24"/>
        </w:rPr>
        <w:t xml:space="preserve">a Tiszavasvári Város Önkormányzata Szervezeti és Működési Szabályzatáról szóló 35/2014. (XI.28.) önkormányzati rendeletben biztosított véleményezési jogkörében illetékes Pénzügyi és Ügyrendi Bizottság </w:t>
      </w:r>
      <w:proofErr w:type="gramStart"/>
      <w:r>
        <w:rPr>
          <w:sz w:val="24"/>
        </w:rPr>
        <w:t>és  Szociális</w:t>
      </w:r>
      <w:proofErr w:type="gramEnd"/>
      <w:r>
        <w:rPr>
          <w:sz w:val="24"/>
        </w:rPr>
        <w:t xml:space="preserve"> és Humán Bizottság véleményének kikérésével a következőket rendeli el:   </w:t>
      </w:r>
    </w:p>
    <w:p w:rsidR="00513DEF" w:rsidRDefault="00513DEF" w:rsidP="00513DEF">
      <w:pPr>
        <w:jc w:val="both"/>
        <w:rPr>
          <w:b/>
          <w:sz w:val="24"/>
          <w:szCs w:val="24"/>
        </w:rPr>
      </w:pPr>
    </w:p>
    <w:p w:rsidR="00513DEF" w:rsidRDefault="00513DEF" w:rsidP="00513DEF">
      <w:pPr>
        <w:jc w:val="both"/>
        <w:rPr>
          <w:sz w:val="24"/>
          <w:szCs w:val="24"/>
        </w:rPr>
      </w:pPr>
    </w:p>
    <w:p w:rsidR="00513DEF" w:rsidRDefault="00513DEF" w:rsidP="00513DEF">
      <w:pPr>
        <w:numPr>
          <w:ilvl w:val="12"/>
          <w:numId w:val="0"/>
        </w:num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1.§ </w:t>
      </w:r>
      <w:r>
        <w:rPr>
          <w:sz w:val="24"/>
          <w:szCs w:val="24"/>
        </w:rPr>
        <w:t>A lakások és nem lakás célú helyiségek bérletéről és elidegenítéséről, valamint a lakáscélú önkormányzati támogatásokról szóló 17/2016. (V. 27.)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önkormányzati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rendelet 1. melléklete helyébe e rendelet 1. melléklete lép.</w:t>
      </w:r>
    </w:p>
    <w:p w:rsidR="00513DEF" w:rsidRDefault="00513DEF" w:rsidP="00513DEF">
      <w:pPr>
        <w:numPr>
          <w:ilvl w:val="12"/>
          <w:numId w:val="0"/>
        </w:numPr>
        <w:ind w:left="360" w:hanging="360"/>
        <w:jc w:val="both"/>
        <w:rPr>
          <w:sz w:val="24"/>
          <w:szCs w:val="24"/>
        </w:rPr>
      </w:pPr>
    </w:p>
    <w:p w:rsidR="00513DEF" w:rsidRDefault="00513DEF" w:rsidP="00513DE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2.§</w:t>
      </w:r>
      <w:r>
        <w:rPr>
          <w:sz w:val="24"/>
          <w:szCs w:val="24"/>
        </w:rPr>
        <w:t xml:space="preserve">  Ez a rendelet 2018. január 01-én lép hatályba.</w:t>
      </w:r>
    </w:p>
    <w:p w:rsidR="00513DEF" w:rsidRDefault="00513DEF" w:rsidP="00513DEF">
      <w:pPr>
        <w:jc w:val="both"/>
        <w:rPr>
          <w:sz w:val="24"/>
          <w:szCs w:val="24"/>
        </w:rPr>
      </w:pPr>
    </w:p>
    <w:p w:rsidR="00513DEF" w:rsidRDefault="00513DEF" w:rsidP="00513DEF">
      <w:pPr>
        <w:jc w:val="both"/>
        <w:rPr>
          <w:sz w:val="24"/>
          <w:szCs w:val="24"/>
        </w:rPr>
      </w:pPr>
    </w:p>
    <w:p w:rsidR="00513DEF" w:rsidRDefault="00513DEF" w:rsidP="00513DEF">
      <w:pPr>
        <w:jc w:val="both"/>
        <w:rPr>
          <w:sz w:val="24"/>
          <w:szCs w:val="24"/>
        </w:rPr>
      </w:pPr>
    </w:p>
    <w:p w:rsidR="00513DEF" w:rsidRDefault="00513DEF" w:rsidP="00513DEF">
      <w:pPr>
        <w:jc w:val="both"/>
        <w:rPr>
          <w:sz w:val="24"/>
          <w:szCs w:val="24"/>
        </w:rPr>
      </w:pPr>
    </w:p>
    <w:p w:rsidR="00513DEF" w:rsidRDefault="00513DEF" w:rsidP="00513DEF">
      <w:pPr>
        <w:jc w:val="both"/>
        <w:rPr>
          <w:sz w:val="24"/>
          <w:szCs w:val="24"/>
        </w:rPr>
      </w:pPr>
    </w:p>
    <w:p w:rsidR="00513DEF" w:rsidRDefault="00513DEF" w:rsidP="00513DEF">
      <w:pPr>
        <w:jc w:val="both"/>
        <w:rPr>
          <w:sz w:val="24"/>
          <w:szCs w:val="24"/>
        </w:rPr>
      </w:pPr>
    </w:p>
    <w:p w:rsidR="00513DEF" w:rsidRDefault="00513DEF" w:rsidP="00513DEF">
      <w:pPr>
        <w:tabs>
          <w:tab w:val="center" w:pos="1620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Dr. Fülöp Erik</w:t>
      </w:r>
      <w:r>
        <w:rPr>
          <w:b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Badics Ildikó</w:t>
      </w:r>
    </w:p>
    <w:p w:rsidR="00513DEF" w:rsidRDefault="00513DEF" w:rsidP="00513DEF">
      <w:pPr>
        <w:tabs>
          <w:tab w:val="center" w:pos="1620"/>
          <w:tab w:val="center" w:pos="680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ab/>
        <w:t>jegyző</w:t>
      </w:r>
    </w:p>
    <w:p w:rsidR="00513DEF" w:rsidRDefault="00513DEF" w:rsidP="00513DEF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513DEF" w:rsidRDefault="00513DEF" w:rsidP="00513DEF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513DEF" w:rsidRDefault="00513DEF" w:rsidP="00513DEF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513DEF" w:rsidRDefault="00513DEF" w:rsidP="00513DEF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A rendelet kihirdetve: 2017. december </w:t>
      </w:r>
      <w:r>
        <w:rPr>
          <w:b/>
          <w:sz w:val="24"/>
          <w:szCs w:val="24"/>
          <w:lang w:eastAsia="ar-SA"/>
        </w:rPr>
        <w:t>01.</w:t>
      </w:r>
    </w:p>
    <w:p w:rsidR="00513DEF" w:rsidRDefault="00513DEF" w:rsidP="00513DEF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513DEF" w:rsidRDefault="00513DEF" w:rsidP="00513DEF">
      <w:pPr>
        <w:tabs>
          <w:tab w:val="center" w:pos="4536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 w:rsidR="00A06982">
        <w:rPr>
          <w:b/>
          <w:sz w:val="24"/>
          <w:szCs w:val="24"/>
          <w:lang w:eastAsia="ar-SA"/>
        </w:rPr>
        <w:t xml:space="preserve">  </w:t>
      </w:r>
      <w:r>
        <w:rPr>
          <w:b/>
          <w:color w:val="000000"/>
          <w:sz w:val="24"/>
          <w:szCs w:val="24"/>
        </w:rPr>
        <w:t>Badics Ildikó</w:t>
      </w:r>
    </w:p>
    <w:p w:rsidR="00513DEF" w:rsidRDefault="00513DEF" w:rsidP="00513DEF">
      <w:pPr>
        <w:tabs>
          <w:tab w:val="center" w:pos="4536"/>
        </w:tabs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 w:rsidR="00A06982">
        <w:rPr>
          <w:b/>
          <w:sz w:val="24"/>
          <w:szCs w:val="24"/>
          <w:lang w:eastAsia="ar-SA"/>
        </w:rPr>
        <w:t xml:space="preserve">  </w:t>
      </w:r>
      <w:proofErr w:type="gramStart"/>
      <w:r>
        <w:rPr>
          <w:b/>
          <w:sz w:val="24"/>
          <w:szCs w:val="24"/>
          <w:lang w:eastAsia="ar-SA"/>
        </w:rPr>
        <w:t>jegyző</w:t>
      </w:r>
      <w:proofErr w:type="gramEnd"/>
    </w:p>
    <w:p w:rsidR="00513DEF" w:rsidRDefault="00513DEF" w:rsidP="00513DEF">
      <w:pPr>
        <w:jc w:val="center"/>
        <w:rPr>
          <w:sz w:val="24"/>
          <w:szCs w:val="24"/>
          <w:lang w:eastAsia="ar-SA"/>
        </w:rPr>
      </w:pPr>
    </w:p>
    <w:p w:rsidR="00513DEF" w:rsidRDefault="00513DEF" w:rsidP="00513DEF">
      <w:pPr>
        <w:jc w:val="center"/>
        <w:rPr>
          <w:sz w:val="24"/>
          <w:szCs w:val="24"/>
          <w:lang w:eastAsia="ar-SA"/>
        </w:rPr>
      </w:pPr>
    </w:p>
    <w:p w:rsidR="00513DEF" w:rsidRDefault="00513DEF" w:rsidP="00513DEF">
      <w:pPr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:rsidR="00513DEF" w:rsidRDefault="00513DEF" w:rsidP="00513DEF">
      <w:pPr>
        <w:numPr>
          <w:ilvl w:val="3"/>
          <w:numId w:val="1"/>
        </w:numPr>
        <w:ind w:left="25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melléklet a </w:t>
      </w:r>
      <w:r w:rsidR="00A06982">
        <w:rPr>
          <w:sz w:val="24"/>
          <w:szCs w:val="24"/>
        </w:rPr>
        <w:t>31</w:t>
      </w:r>
      <w:r>
        <w:rPr>
          <w:sz w:val="24"/>
          <w:szCs w:val="24"/>
        </w:rPr>
        <w:t>/</w:t>
      </w:r>
      <w:r w:rsidR="00A06982">
        <w:rPr>
          <w:sz w:val="24"/>
          <w:szCs w:val="24"/>
        </w:rPr>
        <w:t>2017.</w:t>
      </w:r>
      <w:r>
        <w:rPr>
          <w:sz w:val="24"/>
          <w:szCs w:val="24"/>
        </w:rPr>
        <w:t xml:space="preserve"> (</w:t>
      </w:r>
      <w:r w:rsidR="00A06982">
        <w:rPr>
          <w:sz w:val="24"/>
          <w:szCs w:val="24"/>
        </w:rPr>
        <w:t>X</w:t>
      </w:r>
      <w:r w:rsidR="00CD54E2">
        <w:rPr>
          <w:sz w:val="24"/>
          <w:szCs w:val="24"/>
        </w:rPr>
        <w:t>I</w:t>
      </w:r>
      <w:r w:rsidR="00A06982">
        <w:rPr>
          <w:sz w:val="24"/>
          <w:szCs w:val="24"/>
        </w:rPr>
        <w:t>I.</w:t>
      </w:r>
      <w:r w:rsidR="00CD54E2">
        <w:rPr>
          <w:sz w:val="24"/>
          <w:szCs w:val="24"/>
        </w:rPr>
        <w:t>01</w:t>
      </w:r>
      <w:r w:rsidR="00A06982">
        <w:rPr>
          <w:sz w:val="24"/>
          <w:szCs w:val="24"/>
        </w:rPr>
        <w:t>.</w:t>
      </w:r>
      <w:r>
        <w:rPr>
          <w:sz w:val="24"/>
          <w:szCs w:val="24"/>
        </w:rPr>
        <w:t>) önkormányzati rendelethez</w:t>
      </w:r>
    </w:p>
    <w:p w:rsidR="00513DEF" w:rsidRDefault="00513DEF" w:rsidP="00513DEF">
      <w:pPr>
        <w:rPr>
          <w:sz w:val="24"/>
          <w:szCs w:val="24"/>
        </w:rPr>
      </w:pPr>
    </w:p>
    <w:p w:rsidR="00513DEF" w:rsidRDefault="00513DEF" w:rsidP="00513DEF">
      <w:pPr>
        <w:rPr>
          <w:sz w:val="24"/>
          <w:szCs w:val="24"/>
        </w:rPr>
      </w:pPr>
    </w:p>
    <w:p w:rsidR="00513DEF" w:rsidRDefault="00513DEF" w:rsidP="00513DEF">
      <w:pPr>
        <w:rPr>
          <w:sz w:val="24"/>
          <w:szCs w:val="24"/>
        </w:rPr>
      </w:pPr>
    </w:p>
    <w:p w:rsidR="00513DEF" w:rsidRDefault="00513DEF" w:rsidP="00513DEF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513DEF" w:rsidRDefault="00513DEF" w:rsidP="00513D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KÉPVISELŐ-TESTÜLETE</w:t>
      </w:r>
    </w:p>
    <w:p w:rsidR="00513DEF" w:rsidRDefault="00513DEF" w:rsidP="00513DEF">
      <w:pPr>
        <w:jc w:val="center"/>
        <w:rPr>
          <w:b/>
          <w:caps/>
          <w:sz w:val="24"/>
          <w:szCs w:val="24"/>
        </w:rPr>
      </w:pPr>
    </w:p>
    <w:p w:rsidR="00513DEF" w:rsidRDefault="00513DEF" w:rsidP="00513D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lakások és nem lakás célú helyiségek bérletéről és elidegenítéséről, valamint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</w:p>
    <w:p w:rsidR="00513DEF" w:rsidRDefault="00513DEF" w:rsidP="00513DE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lakáscélú</w:t>
      </w:r>
      <w:proofErr w:type="gramEnd"/>
      <w:r>
        <w:rPr>
          <w:b/>
          <w:sz w:val="24"/>
          <w:szCs w:val="24"/>
        </w:rPr>
        <w:t xml:space="preserve"> önkormányzati támogatásról szóló 17/2016. (V. 27.) önkormányzati rendeletének </w:t>
      </w:r>
    </w:p>
    <w:p w:rsidR="00513DEF" w:rsidRDefault="00513DEF" w:rsidP="00513DEF">
      <w:pPr>
        <w:jc w:val="center"/>
        <w:rPr>
          <w:b/>
          <w:sz w:val="24"/>
          <w:szCs w:val="24"/>
        </w:rPr>
      </w:pPr>
    </w:p>
    <w:p w:rsidR="00513DEF" w:rsidRDefault="00513DEF" w:rsidP="00513D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melléklete</w:t>
      </w:r>
    </w:p>
    <w:p w:rsidR="00513DEF" w:rsidRDefault="00513DEF" w:rsidP="00513DEF">
      <w:pPr>
        <w:jc w:val="center"/>
        <w:rPr>
          <w:b/>
          <w:sz w:val="24"/>
          <w:szCs w:val="24"/>
        </w:rPr>
      </w:pPr>
    </w:p>
    <w:p w:rsidR="00513DEF" w:rsidRDefault="00513DEF" w:rsidP="00513DEF">
      <w:pPr>
        <w:tabs>
          <w:tab w:val="num" w:pos="397"/>
        </w:tabs>
        <w:jc w:val="center"/>
        <w:rPr>
          <w:sz w:val="24"/>
          <w:szCs w:val="24"/>
        </w:rPr>
      </w:pPr>
    </w:p>
    <w:p w:rsidR="00513DEF" w:rsidRDefault="00513DEF" w:rsidP="00513DEF">
      <w:pPr>
        <w:tabs>
          <w:tab w:val="left" w:pos="397"/>
        </w:tabs>
        <w:jc w:val="center"/>
        <w:rPr>
          <w:b/>
          <w:sz w:val="24"/>
          <w:szCs w:val="24"/>
          <w:lang w:eastAsia="ar-SA"/>
        </w:rPr>
      </w:pPr>
      <w:proofErr w:type="gramStart"/>
      <w:r>
        <w:rPr>
          <w:b/>
          <w:sz w:val="24"/>
          <w:szCs w:val="24"/>
          <w:lang w:eastAsia="ar-SA"/>
        </w:rPr>
        <w:t>az</w:t>
      </w:r>
      <w:proofErr w:type="gramEnd"/>
      <w:r>
        <w:rPr>
          <w:b/>
          <w:sz w:val="24"/>
          <w:szCs w:val="24"/>
          <w:lang w:eastAsia="ar-SA"/>
        </w:rPr>
        <w:t xml:space="preserve"> önkormányzati tulajdonban lévő bérlakások havi bérleti díjairól</w:t>
      </w:r>
    </w:p>
    <w:p w:rsidR="00513DEF" w:rsidRDefault="00513DEF" w:rsidP="00513DEF">
      <w:pPr>
        <w:tabs>
          <w:tab w:val="left" w:pos="397"/>
        </w:tabs>
        <w:rPr>
          <w:sz w:val="24"/>
          <w:szCs w:val="24"/>
          <w:lang w:eastAsia="ar-SA"/>
        </w:rPr>
      </w:pPr>
    </w:p>
    <w:p w:rsidR="00513DEF" w:rsidRDefault="00513DEF" w:rsidP="00513DEF">
      <w:pPr>
        <w:tabs>
          <w:tab w:val="left" w:pos="397"/>
        </w:tabs>
        <w:rPr>
          <w:sz w:val="24"/>
          <w:szCs w:val="24"/>
          <w:lang w:eastAsia="ar-SA"/>
        </w:rPr>
      </w:pPr>
    </w:p>
    <w:p w:rsidR="00513DEF" w:rsidRDefault="00513DEF" w:rsidP="00513DEF">
      <w:pPr>
        <w:numPr>
          <w:ilvl w:val="0"/>
          <w:numId w:val="2"/>
        </w:numPr>
        <w:tabs>
          <w:tab w:val="left" w:pos="397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Az önkormányzati tulajdonban lévő bérlakások havi lakbére 2018. január 01-től a következő:</w:t>
      </w:r>
    </w:p>
    <w:p w:rsidR="00513DEF" w:rsidRDefault="00513DEF" w:rsidP="00513DEF">
      <w:pPr>
        <w:tabs>
          <w:tab w:val="left" w:pos="397"/>
        </w:tabs>
        <w:jc w:val="both"/>
        <w:rPr>
          <w:sz w:val="24"/>
          <w:szCs w:val="24"/>
          <w:lang w:eastAsia="ar-SA"/>
        </w:rPr>
      </w:pPr>
    </w:p>
    <w:p w:rsidR="00513DEF" w:rsidRDefault="00513DEF" w:rsidP="00513DEF">
      <w:pPr>
        <w:tabs>
          <w:tab w:val="right" w:pos="6480"/>
          <w:tab w:val="right" w:pos="7655"/>
        </w:tabs>
        <w:ind w:left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./ összkomfortos lakás esetén: </w:t>
      </w:r>
      <w:r>
        <w:rPr>
          <w:sz w:val="24"/>
          <w:szCs w:val="24"/>
        </w:rPr>
        <w:tab/>
        <w:t>259 Ft/m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/hó</w:t>
      </w:r>
    </w:p>
    <w:p w:rsidR="00513DEF" w:rsidRDefault="00513DEF" w:rsidP="00513DEF">
      <w:pPr>
        <w:tabs>
          <w:tab w:val="right" w:pos="6480"/>
          <w:tab w:val="right" w:pos="7655"/>
        </w:tabs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b./ komfortos lakás esetén: </w:t>
      </w:r>
      <w:r>
        <w:rPr>
          <w:sz w:val="24"/>
          <w:szCs w:val="24"/>
        </w:rPr>
        <w:tab/>
        <w:t>239 Ft/m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/hó</w:t>
      </w:r>
    </w:p>
    <w:p w:rsidR="00513DEF" w:rsidRDefault="00513DEF" w:rsidP="00513DEF">
      <w:pPr>
        <w:tabs>
          <w:tab w:val="right" w:pos="6480"/>
          <w:tab w:val="right" w:pos="7655"/>
        </w:tabs>
        <w:ind w:left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c.</w:t>
      </w:r>
      <w:proofErr w:type="gramEnd"/>
      <w:r>
        <w:rPr>
          <w:sz w:val="24"/>
          <w:szCs w:val="24"/>
        </w:rPr>
        <w:t>/ félkomfortos lakás esetén:</w:t>
      </w:r>
      <w:r>
        <w:rPr>
          <w:sz w:val="24"/>
          <w:szCs w:val="24"/>
        </w:rPr>
        <w:tab/>
        <w:t>100 Ft/m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/hó</w:t>
      </w:r>
    </w:p>
    <w:p w:rsidR="00513DEF" w:rsidRDefault="00513DEF" w:rsidP="00513DEF">
      <w:pPr>
        <w:tabs>
          <w:tab w:val="right" w:pos="6480"/>
          <w:tab w:val="right" w:pos="7655"/>
          <w:tab w:val="right" w:pos="7711"/>
        </w:tabs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d./ komfort nélküli lakás esetén: </w:t>
      </w:r>
      <w:r>
        <w:rPr>
          <w:sz w:val="24"/>
          <w:szCs w:val="24"/>
        </w:rPr>
        <w:tab/>
        <w:t>87 Ft/m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/hó</w:t>
      </w:r>
      <w:r>
        <w:rPr>
          <w:sz w:val="24"/>
          <w:szCs w:val="24"/>
        </w:rPr>
        <w:tab/>
      </w:r>
    </w:p>
    <w:p w:rsidR="00513DEF" w:rsidRDefault="00513DEF" w:rsidP="00513DEF">
      <w:pPr>
        <w:tabs>
          <w:tab w:val="right" w:pos="7655"/>
          <w:tab w:val="right" w:pos="7711"/>
        </w:tabs>
        <w:ind w:left="900" w:hanging="360"/>
        <w:jc w:val="both"/>
        <w:rPr>
          <w:sz w:val="24"/>
          <w:szCs w:val="24"/>
        </w:rPr>
      </w:pPr>
    </w:p>
    <w:p w:rsidR="00513DEF" w:rsidRDefault="00513DEF" w:rsidP="00513DEF">
      <w:pPr>
        <w:tabs>
          <w:tab w:val="num" w:pos="397"/>
        </w:tabs>
        <w:rPr>
          <w:sz w:val="24"/>
          <w:szCs w:val="24"/>
        </w:rPr>
      </w:pPr>
      <w:r>
        <w:rPr>
          <w:sz w:val="24"/>
          <w:szCs w:val="24"/>
        </w:rPr>
        <w:t>2) Költségelven megállapított bérleti díj</w:t>
      </w:r>
      <w:proofErr w:type="gramStart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359</w:t>
      </w:r>
      <w:proofErr w:type="gramEnd"/>
      <w:r>
        <w:rPr>
          <w:sz w:val="24"/>
          <w:szCs w:val="24"/>
        </w:rPr>
        <w:t xml:space="preserve"> Ft/m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/hó</w:t>
      </w:r>
    </w:p>
    <w:p w:rsidR="00513DEF" w:rsidRDefault="00513DEF" w:rsidP="00513DEF">
      <w:pPr>
        <w:jc w:val="both"/>
        <w:rPr>
          <w:sz w:val="24"/>
          <w:szCs w:val="24"/>
          <w:lang w:eastAsia="ar-SA"/>
        </w:rPr>
      </w:pPr>
    </w:p>
    <w:p w:rsidR="00513DEF" w:rsidRDefault="00513DEF" w:rsidP="00513DEF">
      <w:pPr>
        <w:tabs>
          <w:tab w:val="left" w:pos="397"/>
        </w:tabs>
        <w:ind w:left="360" w:hanging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3) Piaci alapon számított bérleti díj: a pályázati eljárásban ajánlott bérleti díj, amely nem lehet kevesebb attól, mintha a </w:t>
      </w:r>
      <w:proofErr w:type="gramStart"/>
      <w:r>
        <w:rPr>
          <w:sz w:val="24"/>
          <w:szCs w:val="24"/>
          <w:lang w:eastAsia="ar-SA"/>
        </w:rPr>
        <w:t>lakás bérleti</w:t>
      </w:r>
      <w:proofErr w:type="gramEnd"/>
      <w:r>
        <w:rPr>
          <w:sz w:val="24"/>
          <w:szCs w:val="24"/>
          <w:lang w:eastAsia="ar-SA"/>
        </w:rPr>
        <w:t xml:space="preserve"> díja költségelven kerülne megállapításra.</w:t>
      </w:r>
    </w:p>
    <w:p w:rsidR="00513DEF" w:rsidRDefault="00513DEF" w:rsidP="00513DEF">
      <w:pPr>
        <w:tabs>
          <w:tab w:val="left" w:pos="397"/>
        </w:tabs>
        <w:ind w:left="360" w:hanging="360"/>
        <w:jc w:val="both"/>
        <w:rPr>
          <w:sz w:val="24"/>
          <w:szCs w:val="24"/>
          <w:lang w:eastAsia="ar-SA"/>
        </w:rPr>
      </w:pPr>
    </w:p>
    <w:p w:rsidR="00513DEF" w:rsidRDefault="00513DEF" w:rsidP="00513DEF">
      <w:pPr>
        <w:tabs>
          <w:tab w:val="left" w:pos="397"/>
        </w:tabs>
        <w:ind w:left="360" w:hanging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4) Vendéglakás használatba adása térítésmentes</w:t>
      </w:r>
    </w:p>
    <w:p w:rsidR="00513DEF" w:rsidRDefault="00513DEF" w:rsidP="00513DEF">
      <w:pPr>
        <w:tabs>
          <w:tab w:val="left" w:pos="397"/>
        </w:tabs>
        <w:ind w:left="360" w:hanging="360"/>
        <w:jc w:val="both"/>
        <w:rPr>
          <w:sz w:val="24"/>
          <w:szCs w:val="24"/>
          <w:lang w:eastAsia="ar-SA"/>
        </w:rPr>
      </w:pPr>
    </w:p>
    <w:p w:rsidR="00513DEF" w:rsidRDefault="00513DEF" w:rsidP="00513DEF">
      <w:pPr>
        <w:tabs>
          <w:tab w:val="left" w:pos="397"/>
        </w:tabs>
        <w:ind w:left="360" w:hanging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:rsidR="00513DEF" w:rsidRDefault="00513DEF" w:rsidP="00513DEF">
      <w:p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lakások és nem lakás célú helyiségek bérletéről és elidegenítéséről, valamint a lakáscélú önkormányzati támogatásról szóló 17/2016. (V. 27.) önkormányzati rendelet </w:t>
      </w:r>
      <w:r>
        <w:rPr>
          <w:b/>
          <w:color w:val="000000"/>
          <w:sz w:val="24"/>
          <w:szCs w:val="24"/>
        </w:rPr>
        <w:t xml:space="preserve">módosításáról szóló </w:t>
      </w:r>
      <w:r w:rsidR="00234C4A">
        <w:rPr>
          <w:b/>
          <w:color w:val="000000"/>
          <w:sz w:val="24"/>
          <w:szCs w:val="24"/>
        </w:rPr>
        <w:t>31</w:t>
      </w:r>
      <w:r>
        <w:rPr>
          <w:b/>
          <w:color w:val="000000"/>
          <w:sz w:val="24"/>
          <w:szCs w:val="24"/>
        </w:rPr>
        <w:t>/</w:t>
      </w:r>
      <w:r w:rsidR="00234C4A">
        <w:rPr>
          <w:b/>
          <w:color w:val="000000"/>
          <w:sz w:val="24"/>
          <w:szCs w:val="24"/>
        </w:rPr>
        <w:t>2017.</w:t>
      </w:r>
      <w:r>
        <w:rPr>
          <w:b/>
          <w:color w:val="000000"/>
          <w:sz w:val="24"/>
          <w:szCs w:val="24"/>
        </w:rPr>
        <w:t xml:space="preserve"> (</w:t>
      </w:r>
      <w:r w:rsidR="00234C4A">
        <w:rPr>
          <w:b/>
          <w:color w:val="000000"/>
          <w:sz w:val="24"/>
          <w:szCs w:val="24"/>
        </w:rPr>
        <w:t>XII.01.</w:t>
      </w:r>
      <w:bookmarkStart w:id="0" w:name="_GoBack"/>
      <w:bookmarkEnd w:id="0"/>
      <w:r>
        <w:rPr>
          <w:b/>
          <w:color w:val="000000"/>
          <w:sz w:val="24"/>
          <w:szCs w:val="24"/>
        </w:rPr>
        <w:t>) önkormányzati rendelet indokolása</w:t>
      </w:r>
    </w:p>
    <w:p w:rsidR="00513DEF" w:rsidRDefault="00513DEF" w:rsidP="00513DEF">
      <w:pPr>
        <w:jc w:val="center"/>
        <w:rPr>
          <w:b/>
          <w:color w:val="000000"/>
          <w:sz w:val="24"/>
          <w:szCs w:val="24"/>
        </w:rPr>
      </w:pPr>
    </w:p>
    <w:p w:rsidR="00513DEF" w:rsidRDefault="00513DEF" w:rsidP="00513DEF">
      <w:pPr>
        <w:jc w:val="center"/>
        <w:rPr>
          <w:color w:val="000000"/>
          <w:sz w:val="24"/>
          <w:szCs w:val="24"/>
        </w:rPr>
      </w:pPr>
    </w:p>
    <w:p w:rsidR="00513DEF" w:rsidRDefault="00513DEF" w:rsidP="00513DE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Általános indokolás</w:t>
      </w:r>
    </w:p>
    <w:p w:rsidR="00513DEF" w:rsidRDefault="00513DEF" w:rsidP="00513DEF">
      <w:pPr>
        <w:pStyle w:val="Default"/>
        <w:jc w:val="both"/>
        <w:rPr>
          <w:b/>
          <w:bCs/>
        </w:rPr>
      </w:pPr>
    </w:p>
    <w:p w:rsidR="00513DEF" w:rsidRDefault="00513DEF" w:rsidP="00513DEF">
      <w:pPr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lakások és nem lakás célú helyiségek bérletére, valamint az elidegenítésükre vonatkozó egyes szabályokról szóló módosított 1993. évi LXXVIII. törvény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34. § (1) bekezdésében foglalt felhatalmazás alapján</w:t>
      </w:r>
      <w:r>
        <w:rPr>
          <w:sz w:val="24"/>
          <w:szCs w:val="24"/>
        </w:rPr>
        <w:t xml:space="preserve"> az önkormányzati lakások lakbérének mértékét önkormányzati rendelet szabályozza.  </w:t>
      </w:r>
    </w:p>
    <w:p w:rsidR="00513DEF" w:rsidRDefault="00513DEF" w:rsidP="00513DEF">
      <w:pPr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lakások és nem lakás célú helyiségek bérletéről és elidegenítéséről, valamint a lakáscélú önkormányzati támogatásról szóló 17/2016. (V. 27.) önkormányzati rendelet (továbbiakban: Lakásrendelet) 27.§ (1) bekezdése szerint a bérlakások havi bérleti díjának mértékét a Képviselő-testület állapítja meg. </w:t>
      </w:r>
    </w:p>
    <w:p w:rsidR="00513DEF" w:rsidRDefault="00513DEF" w:rsidP="00513DEF">
      <w:pPr>
        <w:jc w:val="both"/>
        <w:rPr>
          <w:b/>
          <w:bCs/>
          <w:sz w:val="24"/>
          <w:szCs w:val="24"/>
        </w:rPr>
      </w:pPr>
    </w:p>
    <w:p w:rsidR="00513DEF" w:rsidRDefault="00513DEF" w:rsidP="00513D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Részletes indokolás </w:t>
      </w:r>
    </w:p>
    <w:p w:rsidR="00513DEF" w:rsidRDefault="00513DEF" w:rsidP="00513DEF">
      <w:pPr>
        <w:jc w:val="center"/>
        <w:rPr>
          <w:b/>
          <w:bCs/>
          <w:sz w:val="24"/>
          <w:szCs w:val="24"/>
        </w:rPr>
      </w:pPr>
    </w:p>
    <w:p w:rsidR="00513DEF" w:rsidRDefault="00513DEF" w:rsidP="00513D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§</w:t>
      </w:r>
      <w:proofErr w:type="spellStart"/>
      <w:r>
        <w:rPr>
          <w:b/>
          <w:bCs/>
          <w:sz w:val="24"/>
          <w:szCs w:val="24"/>
        </w:rPr>
        <w:t>-hoz</w:t>
      </w:r>
      <w:proofErr w:type="spellEnd"/>
    </w:p>
    <w:p w:rsidR="00513DEF" w:rsidRDefault="00513DEF" w:rsidP="00513DEF">
      <w:pPr>
        <w:jc w:val="center"/>
        <w:rPr>
          <w:b/>
          <w:bCs/>
          <w:sz w:val="24"/>
          <w:szCs w:val="24"/>
        </w:rPr>
      </w:pPr>
    </w:p>
    <w:p w:rsidR="00513DEF" w:rsidRDefault="00513DEF" w:rsidP="00513DE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 önkormányzati Lakásrendelet felhatalmazása alapján a Képviselő-testület évente felülvizsgálhatja az önkormányzati lakások lakbérét és azt, amennyiben szükségesnek látja, megemelheti.</w:t>
      </w:r>
    </w:p>
    <w:p w:rsidR="00513DEF" w:rsidRDefault="00513DEF" w:rsidP="00513DE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Az Önkormányzat költségvetésére tekintettel szükséges az önkormányzati bevételek növelése, ezért indokolt a lakbér mértékének - az emelést megelőző év inflációjának mértékével történő - emelése. </w:t>
      </w:r>
    </w:p>
    <w:p w:rsidR="00513DEF" w:rsidRDefault="00513DEF" w:rsidP="00513DEF">
      <w:pPr>
        <w:jc w:val="both"/>
        <w:rPr>
          <w:bCs/>
          <w:sz w:val="24"/>
          <w:szCs w:val="24"/>
        </w:rPr>
      </w:pPr>
    </w:p>
    <w:p w:rsidR="00513DEF" w:rsidRDefault="00513DEF" w:rsidP="00513DEF">
      <w:pPr>
        <w:tabs>
          <w:tab w:val="left" w:pos="397"/>
        </w:tabs>
        <w:ind w:left="360" w:hanging="360"/>
        <w:jc w:val="both"/>
        <w:rPr>
          <w:sz w:val="24"/>
          <w:szCs w:val="24"/>
          <w:lang w:eastAsia="ar-SA"/>
        </w:rPr>
      </w:pPr>
    </w:p>
    <w:p w:rsidR="00505B14" w:rsidRDefault="00505B14"/>
    <w:sectPr w:rsidR="00505B14" w:rsidSect="00A0698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name w:val="WW8Num48"/>
    <w:lvl w:ilvl="0">
      <w:start w:val="1"/>
      <w:numFmt w:val="lowerLetter"/>
      <w:lvlText w:val="%1.)"/>
      <w:lvlJc w:val="left"/>
      <w:pPr>
        <w:tabs>
          <w:tab w:val="num" w:pos="889"/>
        </w:tabs>
        <w:ind w:left="889" w:hanging="435"/>
      </w:p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">
    <w:nsid w:val="1C7157CF"/>
    <w:multiLevelType w:val="hybridMultilevel"/>
    <w:tmpl w:val="0F00F35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EF"/>
    <w:rsid w:val="00234C4A"/>
    <w:rsid w:val="00505B14"/>
    <w:rsid w:val="00513DEF"/>
    <w:rsid w:val="00A06982"/>
    <w:rsid w:val="00CD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3D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13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3D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13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451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2017-11-30T10:07:00Z</dcterms:created>
  <dcterms:modified xsi:type="dcterms:W3CDTF">2017-11-30T10:31:00Z</dcterms:modified>
</cp:coreProperties>
</file>