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299AD" w14:textId="77777777" w:rsidR="00B215C7" w:rsidRPr="00DB3440" w:rsidRDefault="00B215C7" w:rsidP="00B215C7">
      <w:pPr>
        <w:spacing w:line="240" w:lineRule="auto"/>
        <w:jc w:val="center"/>
        <w:rPr>
          <w:b/>
          <w:caps/>
          <w:sz w:val="40"/>
          <w:szCs w:val="40"/>
        </w:rPr>
      </w:pPr>
      <w:r w:rsidRPr="00DB3440"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14:paraId="34CE3D0B" w14:textId="77777777" w:rsidR="00B215C7" w:rsidRPr="000539EB" w:rsidRDefault="00B215C7" w:rsidP="00B215C7">
      <w:pPr>
        <w:spacing w:line="240" w:lineRule="auto"/>
        <w:jc w:val="center"/>
        <w:rPr>
          <w:sz w:val="24"/>
          <w:szCs w:val="24"/>
        </w:rPr>
      </w:pPr>
      <w:r w:rsidRPr="000539EB">
        <w:rPr>
          <w:sz w:val="24"/>
          <w:szCs w:val="24"/>
        </w:rPr>
        <w:t>4440 Tiszavasvári Városháza tér 4.</w:t>
      </w:r>
    </w:p>
    <w:p w14:paraId="67089580" w14:textId="77777777" w:rsidR="00B215C7" w:rsidRPr="000539EB" w:rsidRDefault="00B215C7" w:rsidP="00B215C7">
      <w:pPr>
        <w:pBdr>
          <w:bottom w:val="thinThickMediumGap" w:sz="24" w:space="1" w:color="auto"/>
        </w:pBdr>
        <w:spacing w:line="240" w:lineRule="auto"/>
        <w:jc w:val="center"/>
        <w:rPr>
          <w:sz w:val="24"/>
          <w:szCs w:val="24"/>
          <w:lang w:val="en-US"/>
        </w:rPr>
      </w:pPr>
      <w:r w:rsidRPr="000539EB">
        <w:rPr>
          <w:sz w:val="24"/>
          <w:szCs w:val="24"/>
          <w:lang w:val="en-US"/>
        </w:rPr>
        <w:t>Tel.: 42/520-500,</w:t>
      </w:r>
      <w:r w:rsidRPr="000539EB">
        <w:rPr>
          <w:sz w:val="24"/>
          <w:szCs w:val="24"/>
          <w:lang w:val="en-US"/>
        </w:rPr>
        <w:tab/>
        <w:t>Fax: 42/275-000,</w:t>
      </w:r>
      <w:r w:rsidRPr="000539EB">
        <w:rPr>
          <w:sz w:val="24"/>
          <w:szCs w:val="24"/>
          <w:lang w:val="en-US"/>
        </w:rPr>
        <w:tab/>
        <w:t xml:space="preserve">e-mail: </w:t>
      </w:r>
      <w:hyperlink r:id="rId9" w:history="1">
        <w:r w:rsidRPr="000539EB">
          <w:rPr>
            <w:color w:val="0000FF"/>
            <w:sz w:val="24"/>
            <w:szCs w:val="24"/>
            <w:u w:val="single"/>
            <w:lang w:val="en-US"/>
          </w:rPr>
          <w:t>tvonkph@tiszavasvari.hu</w:t>
        </w:r>
      </w:hyperlink>
    </w:p>
    <w:p w14:paraId="4F5C4CC8" w14:textId="3FBAA1DA" w:rsidR="00B215C7" w:rsidRPr="00ED60D4" w:rsidRDefault="00B215C7" w:rsidP="00ED60D4">
      <w:pPr>
        <w:spacing w:line="240" w:lineRule="auto"/>
        <w:rPr>
          <w:sz w:val="24"/>
          <w:szCs w:val="24"/>
        </w:rPr>
      </w:pPr>
      <w:r w:rsidRPr="000539EB">
        <w:rPr>
          <w:sz w:val="24"/>
          <w:szCs w:val="24"/>
        </w:rPr>
        <w:t>TPH/</w:t>
      </w:r>
      <w:r w:rsidR="00BD6271">
        <w:rPr>
          <w:sz w:val="24"/>
          <w:szCs w:val="24"/>
        </w:rPr>
        <w:t>9521-1</w:t>
      </w:r>
      <w:r>
        <w:rPr>
          <w:sz w:val="24"/>
          <w:szCs w:val="24"/>
        </w:rPr>
        <w:t>/2021</w:t>
      </w:r>
      <w:r w:rsidRPr="000539EB">
        <w:rPr>
          <w:sz w:val="24"/>
          <w:szCs w:val="24"/>
        </w:rPr>
        <w:t>.</w:t>
      </w:r>
    </w:p>
    <w:p w14:paraId="22FA631C" w14:textId="477B3CA0" w:rsidR="00B215C7" w:rsidRPr="000539EB" w:rsidRDefault="002A72F4" w:rsidP="00B215C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140</w:t>
      </w:r>
      <w:r w:rsidR="00B215C7">
        <w:rPr>
          <w:b/>
          <w:sz w:val="24"/>
          <w:szCs w:val="24"/>
        </w:rPr>
        <w:t>/2021</w:t>
      </w:r>
      <w:r w:rsidR="00B215C7" w:rsidRPr="000539EB">
        <w:rPr>
          <w:b/>
          <w:sz w:val="24"/>
          <w:szCs w:val="24"/>
        </w:rPr>
        <w:t xml:space="preserve">. </w:t>
      </w:r>
    </w:p>
    <w:p w14:paraId="7AB8E376" w14:textId="77777777" w:rsidR="00B215C7" w:rsidRPr="000539EB" w:rsidRDefault="00B215C7" w:rsidP="00B215C7">
      <w:pPr>
        <w:spacing w:line="240" w:lineRule="auto"/>
        <w:jc w:val="center"/>
        <w:rPr>
          <w:b/>
          <w:sz w:val="24"/>
          <w:szCs w:val="24"/>
        </w:rPr>
      </w:pPr>
      <w:r w:rsidRPr="000539EB">
        <w:rPr>
          <w:b/>
          <w:sz w:val="24"/>
          <w:szCs w:val="24"/>
        </w:rPr>
        <w:t>HATÁROZAT</w:t>
      </w:r>
    </w:p>
    <w:p w14:paraId="21FB3236" w14:textId="77777777" w:rsidR="00B215C7" w:rsidRPr="003F3FBD" w:rsidRDefault="00B215C7" w:rsidP="00B215C7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3CC1FD56" w14:textId="77777777" w:rsidR="00B215C7" w:rsidRPr="000539EB" w:rsidRDefault="008419F1" w:rsidP="00B215C7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P</w:t>
      </w:r>
      <w:r w:rsidR="00B215C7">
        <w:rPr>
          <w:b/>
          <w:sz w:val="24"/>
          <w:szCs w:val="24"/>
        </w:rPr>
        <w:t>olgármesteri Hivatal és a gazdasági szervezettel nem rendelkező szervek közötti munkamegosztási megállapodásról</w:t>
      </w:r>
    </w:p>
    <w:p w14:paraId="79209D29" w14:textId="77777777" w:rsidR="00B215C7" w:rsidRPr="000539EB" w:rsidRDefault="00B215C7" w:rsidP="00B215C7">
      <w:pPr>
        <w:spacing w:line="240" w:lineRule="auto"/>
        <w:rPr>
          <w:sz w:val="24"/>
          <w:szCs w:val="24"/>
        </w:rPr>
      </w:pPr>
    </w:p>
    <w:p w14:paraId="733A34B0" w14:textId="77777777" w:rsidR="00B215C7" w:rsidRPr="000539EB" w:rsidRDefault="00B215C7" w:rsidP="00B215C7">
      <w:pPr>
        <w:spacing w:line="240" w:lineRule="auto"/>
        <w:rPr>
          <w:sz w:val="24"/>
          <w:szCs w:val="24"/>
        </w:rPr>
      </w:pPr>
      <w:r w:rsidRPr="000539EB">
        <w:rPr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i/>
          <w:sz w:val="24"/>
          <w:szCs w:val="24"/>
        </w:rPr>
        <w:t>2011. évi CXXVIII. törvény 46. § (4) bekezdésében</w:t>
      </w:r>
      <w:r w:rsidRPr="000539EB">
        <w:rPr>
          <w:sz w:val="24"/>
          <w:szCs w:val="24"/>
        </w:rPr>
        <w:t xml:space="preserve"> biztosított jogkörömben, </w:t>
      </w:r>
      <w:r w:rsidRPr="000539EB">
        <w:rPr>
          <w:b/>
          <w:sz w:val="24"/>
          <w:szCs w:val="24"/>
        </w:rPr>
        <w:t xml:space="preserve">Tiszavasvári Város Önkormányzata Képviselő-testülete helyett átruházott hatáskörben eljárva </w:t>
      </w:r>
      <w:r w:rsidRPr="000539EB">
        <w:rPr>
          <w:sz w:val="24"/>
          <w:szCs w:val="24"/>
        </w:rPr>
        <w:t xml:space="preserve">az alábbi határozatot hozom: </w:t>
      </w:r>
    </w:p>
    <w:p w14:paraId="1B043B73" w14:textId="77777777" w:rsidR="000326F8" w:rsidRDefault="000326F8" w:rsidP="00B215C7">
      <w:pPr>
        <w:spacing w:line="240" w:lineRule="auto"/>
        <w:rPr>
          <w:sz w:val="24"/>
          <w:szCs w:val="24"/>
        </w:rPr>
      </w:pPr>
    </w:p>
    <w:p w14:paraId="0C6979D5" w14:textId="77777777" w:rsidR="000326F8" w:rsidRPr="00BF6016" w:rsidRDefault="000326F8" w:rsidP="00AD6652">
      <w:pPr>
        <w:spacing w:line="240" w:lineRule="auto"/>
        <w:rPr>
          <w:b/>
          <w:i/>
          <w:sz w:val="24"/>
          <w:szCs w:val="24"/>
        </w:rPr>
      </w:pPr>
      <w:r w:rsidRPr="00BF6016">
        <w:rPr>
          <w:b/>
          <w:sz w:val="24"/>
          <w:szCs w:val="24"/>
        </w:rPr>
        <w:t>Kezdeményezem Tiszavasvári Város Önkormányzata</w:t>
      </w:r>
      <w:r w:rsidRPr="00BF6016">
        <w:rPr>
          <w:sz w:val="24"/>
          <w:szCs w:val="24"/>
        </w:rPr>
        <w:t xml:space="preserve"> (székhelye: 4440 Tiszavasvári, Városháza tér 4.) valamint a </w:t>
      </w:r>
      <w:r w:rsidRPr="00BF6016">
        <w:rPr>
          <w:b/>
          <w:sz w:val="24"/>
          <w:szCs w:val="24"/>
        </w:rPr>
        <w:t>Tiszavasvári</w:t>
      </w:r>
      <w:r w:rsidRPr="00BF6016">
        <w:rPr>
          <w:sz w:val="24"/>
          <w:szCs w:val="24"/>
        </w:rPr>
        <w:t xml:space="preserve"> </w:t>
      </w:r>
      <w:r w:rsidRPr="00BF6016">
        <w:rPr>
          <w:b/>
          <w:sz w:val="24"/>
          <w:szCs w:val="24"/>
        </w:rPr>
        <w:t>Városi Kincstár</w:t>
      </w:r>
      <w:r w:rsidRPr="00BF6016">
        <w:rPr>
          <w:sz w:val="24"/>
          <w:szCs w:val="24"/>
        </w:rPr>
        <w:t xml:space="preserve"> (4440 Tiszavasvári, Báthory út 6.), mint az önkormányzat önállóan gazdálkodó költségvetési szerve (a továbbiakban: kincstár) között létrejött, </w:t>
      </w:r>
      <w:r w:rsidR="00AD6652" w:rsidRPr="00BF6016">
        <w:rPr>
          <w:b/>
          <w:sz w:val="24"/>
          <w:szCs w:val="24"/>
        </w:rPr>
        <w:t>„ A Városi Kincstár és a Tiszavasvári Város Önkormányzata</w:t>
      </w:r>
      <w:r w:rsidR="00AD6652" w:rsidRPr="00BF6016">
        <w:rPr>
          <w:b/>
          <w:sz w:val="24"/>
          <w:szCs w:val="24"/>
          <w:lang w:eastAsia="ar-SA"/>
        </w:rPr>
        <w:t xml:space="preserve"> </w:t>
      </w:r>
      <w:r w:rsidR="00AD6652" w:rsidRPr="00BF6016">
        <w:rPr>
          <w:b/>
          <w:sz w:val="24"/>
          <w:szCs w:val="24"/>
        </w:rPr>
        <w:t xml:space="preserve">közötti együttműködési megállapodás elfogadásáról” </w:t>
      </w:r>
      <w:r w:rsidRPr="00BF6016">
        <w:rPr>
          <w:b/>
          <w:bCs/>
          <w:sz w:val="24"/>
          <w:szCs w:val="24"/>
        </w:rPr>
        <w:t xml:space="preserve">szóló </w:t>
      </w:r>
      <w:r w:rsidRPr="00BF6016">
        <w:rPr>
          <w:b/>
          <w:sz w:val="24"/>
          <w:szCs w:val="24"/>
        </w:rPr>
        <w:t>177/2018. (VI.28.) Kt. számú határozattal elfogadott együttműködési megállapodás megszüntetését 2021. június 30. napjával</w:t>
      </w:r>
      <w:r w:rsidR="00AD6652" w:rsidRPr="00BF6016">
        <w:rPr>
          <w:b/>
          <w:sz w:val="24"/>
          <w:szCs w:val="24"/>
        </w:rPr>
        <w:t>, egyidejűleg elfogadom</w:t>
      </w:r>
      <w:r w:rsidRPr="00BF6016">
        <w:rPr>
          <w:b/>
          <w:sz w:val="24"/>
          <w:szCs w:val="24"/>
        </w:rPr>
        <w:t xml:space="preserve"> </w:t>
      </w:r>
      <w:r w:rsidRPr="00BF6016">
        <w:rPr>
          <w:sz w:val="24"/>
          <w:szCs w:val="24"/>
        </w:rPr>
        <w:t>a jelen határozat</w:t>
      </w:r>
      <w:r w:rsidRPr="00BF6016">
        <w:rPr>
          <w:b/>
          <w:sz w:val="24"/>
          <w:szCs w:val="24"/>
        </w:rPr>
        <w:t xml:space="preserve"> </w:t>
      </w:r>
      <w:r w:rsidR="00E809B0">
        <w:rPr>
          <w:b/>
          <w:i/>
          <w:sz w:val="24"/>
          <w:szCs w:val="24"/>
        </w:rPr>
        <w:t>1</w:t>
      </w:r>
      <w:r w:rsidRPr="00BF6016">
        <w:rPr>
          <w:b/>
          <w:i/>
          <w:sz w:val="24"/>
          <w:szCs w:val="24"/>
        </w:rPr>
        <w:t>. mellékletét</w:t>
      </w:r>
      <w:r w:rsidRPr="00BF6016">
        <w:rPr>
          <w:sz w:val="24"/>
          <w:szCs w:val="24"/>
        </w:rPr>
        <w:t xml:space="preserve"> képező</w:t>
      </w:r>
      <w:r w:rsidRPr="00BF6016">
        <w:rPr>
          <w:b/>
          <w:sz w:val="24"/>
          <w:szCs w:val="24"/>
        </w:rPr>
        <w:t xml:space="preserve"> munkamegosztási megállapodást, mely 2021. július 1. napjától lép életbe. </w:t>
      </w:r>
    </w:p>
    <w:p w14:paraId="457385B1" w14:textId="77777777" w:rsidR="00B215C7" w:rsidRPr="00BF6016" w:rsidRDefault="00B215C7" w:rsidP="00AD6652">
      <w:pPr>
        <w:spacing w:line="240" w:lineRule="auto"/>
        <w:rPr>
          <w:b/>
          <w:bCs/>
          <w:sz w:val="24"/>
          <w:szCs w:val="24"/>
        </w:rPr>
      </w:pPr>
    </w:p>
    <w:p w14:paraId="7BDCC2AB" w14:textId="77777777" w:rsidR="00B215C7" w:rsidRPr="00BF6016" w:rsidRDefault="00B215C7" w:rsidP="00AD6652">
      <w:pPr>
        <w:spacing w:line="240" w:lineRule="auto"/>
        <w:rPr>
          <w:bCs/>
          <w:sz w:val="24"/>
          <w:szCs w:val="24"/>
        </w:rPr>
      </w:pPr>
      <w:r w:rsidRPr="00BF6016">
        <w:rPr>
          <w:bCs/>
          <w:sz w:val="24"/>
          <w:szCs w:val="24"/>
        </w:rPr>
        <w:t xml:space="preserve">A döntésről tájékoztatom </w:t>
      </w:r>
      <w:r w:rsidR="000326F8" w:rsidRPr="00BF6016">
        <w:rPr>
          <w:bCs/>
          <w:sz w:val="24"/>
          <w:szCs w:val="24"/>
        </w:rPr>
        <w:t xml:space="preserve">az érintett intézmények vezetőit. </w:t>
      </w:r>
    </w:p>
    <w:p w14:paraId="5F25257C" w14:textId="77777777" w:rsidR="009A4438" w:rsidRPr="000539EB" w:rsidRDefault="009A4438" w:rsidP="00AD6652">
      <w:pPr>
        <w:spacing w:line="240" w:lineRule="auto"/>
        <w:rPr>
          <w:sz w:val="24"/>
          <w:szCs w:val="24"/>
        </w:rPr>
      </w:pPr>
    </w:p>
    <w:p w14:paraId="2F1C008E" w14:textId="77777777" w:rsidR="00B215C7" w:rsidRPr="000539EB" w:rsidRDefault="00B215C7" w:rsidP="00AD6652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14:paraId="604E20C0" w14:textId="77777777" w:rsidR="00B215C7" w:rsidRDefault="00B215C7" w:rsidP="00AD6652">
      <w:pPr>
        <w:spacing w:line="240" w:lineRule="auto"/>
        <w:rPr>
          <w:b/>
          <w:bCs/>
          <w:sz w:val="24"/>
          <w:szCs w:val="24"/>
        </w:rPr>
      </w:pPr>
    </w:p>
    <w:p w14:paraId="304B456F" w14:textId="77777777" w:rsidR="00AD6652" w:rsidRDefault="00AD6652" w:rsidP="00AD6652">
      <w:pPr>
        <w:spacing w:line="240" w:lineRule="auto"/>
        <w:rPr>
          <w:sz w:val="24"/>
          <w:szCs w:val="24"/>
          <w:u w:val="single"/>
          <w:shd w:val="clear" w:color="auto" w:fill="FFFFFF"/>
        </w:rPr>
      </w:pPr>
      <w:r w:rsidRPr="000C383D">
        <w:rPr>
          <w:noProof/>
          <w:sz w:val="24"/>
          <w:szCs w:val="24"/>
        </w:rPr>
        <w:t>Tiszavasvári Város Polgármester az</w:t>
      </w:r>
      <w:r>
        <w:rPr>
          <w:b/>
          <w:bCs/>
          <w:noProof/>
          <w:sz w:val="24"/>
          <w:szCs w:val="24"/>
          <w:u w:val="single"/>
        </w:rPr>
        <w:t xml:space="preserve"> </w:t>
      </w:r>
      <w:r w:rsidRPr="008A719F">
        <w:rPr>
          <w:b/>
          <w:bCs/>
          <w:noProof/>
          <w:sz w:val="24"/>
          <w:szCs w:val="24"/>
          <w:u w:val="single"/>
        </w:rPr>
        <w:t>5</w:t>
      </w:r>
      <w:r>
        <w:rPr>
          <w:b/>
          <w:bCs/>
          <w:noProof/>
          <w:sz w:val="24"/>
          <w:szCs w:val="24"/>
          <w:u w:val="single"/>
        </w:rPr>
        <w:t>4</w:t>
      </w:r>
      <w:r w:rsidRPr="008A719F">
        <w:rPr>
          <w:b/>
          <w:bCs/>
          <w:noProof/>
          <w:sz w:val="24"/>
          <w:szCs w:val="24"/>
          <w:u w:val="single"/>
        </w:rPr>
        <w:t>/2021. (II.25.) számú határozatával döntött</w:t>
      </w:r>
      <w:r>
        <w:rPr>
          <w:noProof/>
          <w:sz w:val="24"/>
          <w:szCs w:val="24"/>
        </w:rPr>
        <w:t xml:space="preserve"> </w:t>
      </w:r>
      <w:r w:rsidRPr="00277076">
        <w:rPr>
          <w:noProof/>
          <w:sz w:val="24"/>
          <w:szCs w:val="24"/>
        </w:rPr>
        <w:t xml:space="preserve">arról, hogy </w:t>
      </w:r>
      <w:r w:rsidRPr="00C72D2F">
        <w:rPr>
          <w:sz w:val="24"/>
          <w:szCs w:val="24"/>
        </w:rPr>
        <w:t xml:space="preserve">a </w:t>
      </w:r>
      <w:r w:rsidRPr="00C72D2F">
        <w:rPr>
          <w:b/>
          <w:sz w:val="24"/>
          <w:szCs w:val="24"/>
        </w:rPr>
        <w:t xml:space="preserve">Városi Kincstár Tiszavasvári (a továbbiakban: Kincstár) </w:t>
      </w:r>
      <w:r w:rsidRPr="00C72D2F">
        <w:rPr>
          <w:sz w:val="24"/>
          <w:szCs w:val="24"/>
          <w:shd w:val="clear" w:color="auto" w:fill="FFFFFF"/>
        </w:rPr>
        <w:t>költségvetési szerv</w:t>
      </w:r>
      <w:r>
        <w:rPr>
          <w:sz w:val="24"/>
          <w:szCs w:val="24"/>
          <w:shd w:val="clear" w:color="auto" w:fill="FFFFFF"/>
        </w:rPr>
        <w:t xml:space="preserve">et </w:t>
      </w:r>
      <w:r w:rsidRPr="00C72D2F">
        <w:rPr>
          <w:b/>
          <w:sz w:val="24"/>
          <w:szCs w:val="24"/>
          <w:u w:val="single"/>
          <w:shd w:val="clear" w:color="auto" w:fill="FFFFFF"/>
        </w:rPr>
        <w:t>általános jogutódlással megszüntet</w:t>
      </w:r>
      <w:r>
        <w:rPr>
          <w:b/>
          <w:sz w:val="24"/>
          <w:szCs w:val="24"/>
          <w:u w:val="single"/>
          <w:shd w:val="clear" w:color="auto" w:fill="FFFFFF"/>
        </w:rPr>
        <w:t>i</w:t>
      </w:r>
      <w:r w:rsidRPr="00C72D2F">
        <w:rPr>
          <w:b/>
          <w:sz w:val="24"/>
          <w:szCs w:val="24"/>
          <w:u w:val="single"/>
          <w:shd w:val="clear" w:color="auto" w:fill="FFFFFF"/>
        </w:rPr>
        <w:t xml:space="preserve"> átalakítással</w:t>
      </w:r>
      <w:r>
        <w:rPr>
          <w:sz w:val="24"/>
          <w:szCs w:val="24"/>
          <w:u w:val="single"/>
          <w:shd w:val="clear" w:color="auto" w:fill="FFFFFF"/>
        </w:rPr>
        <w:t xml:space="preserve"> </w:t>
      </w:r>
      <w:r w:rsidRPr="000C383D">
        <w:rPr>
          <w:b/>
          <w:bCs/>
          <w:sz w:val="24"/>
          <w:szCs w:val="24"/>
          <w:u w:val="single"/>
          <w:shd w:val="clear" w:color="auto" w:fill="FFFFFF"/>
        </w:rPr>
        <w:t>2021. június 30. napjával.</w:t>
      </w:r>
      <w:r>
        <w:rPr>
          <w:sz w:val="24"/>
          <w:szCs w:val="24"/>
          <w:u w:val="single"/>
          <w:shd w:val="clear" w:color="auto" w:fill="FFFFFF"/>
        </w:rPr>
        <w:t xml:space="preserve"> </w:t>
      </w:r>
    </w:p>
    <w:p w14:paraId="52B38B70" w14:textId="77777777" w:rsidR="00AD6652" w:rsidRDefault="00AD6652" w:rsidP="00AD6652">
      <w:pPr>
        <w:spacing w:line="240" w:lineRule="auto"/>
        <w:rPr>
          <w:sz w:val="24"/>
          <w:szCs w:val="24"/>
          <w:u w:val="single"/>
          <w:shd w:val="clear" w:color="auto" w:fill="FFFFFF"/>
        </w:rPr>
      </w:pPr>
    </w:p>
    <w:p w14:paraId="4CF938E7" w14:textId="77777777" w:rsidR="009A4438" w:rsidRPr="009A4438" w:rsidRDefault="00AD6652" w:rsidP="009A4438">
      <w:pPr>
        <w:spacing w:line="240" w:lineRule="auto"/>
        <w:rPr>
          <w:bCs/>
          <w:sz w:val="24"/>
          <w:szCs w:val="24"/>
          <w:u w:val="single"/>
        </w:rPr>
      </w:pPr>
      <w:r w:rsidRPr="009A4438">
        <w:rPr>
          <w:bCs/>
          <w:sz w:val="24"/>
          <w:szCs w:val="24"/>
          <w:u w:val="single"/>
        </w:rPr>
        <w:t xml:space="preserve">Ezen </w:t>
      </w:r>
      <w:r w:rsidR="009A4438" w:rsidRPr="009A4438">
        <w:rPr>
          <w:bCs/>
          <w:sz w:val="24"/>
          <w:szCs w:val="24"/>
          <w:u w:val="single"/>
        </w:rPr>
        <w:t>határozat</w:t>
      </w:r>
      <w:r w:rsidRPr="009A4438">
        <w:rPr>
          <w:bCs/>
          <w:sz w:val="24"/>
          <w:szCs w:val="24"/>
          <w:u w:val="single"/>
        </w:rPr>
        <w:t xml:space="preserve"> keretében az alábbi </w:t>
      </w:r>
      <w:r w:rsidR="009A4438" w:rsidRPr="009A4438">
        <w:rPr>
          <w:bCs/>
          <w:sz w:val="24"/>
          <w:szCs w:val="24"/>
          <w:u w:val="single"/>
        </w:rPr>
        <w:t xml:space="preserve">döntések születtek még: </w:t>
      </w:r>
    </w:p>
    <w:p w14:paraId="1008E15E" w14:textId="77777777" w:rsidR="009A4438" w:rsidRDefault="009A4438" w:rsidP="009A4438">
      <w:pPr>
        <w:pStyle w:val="Listaszerbekezds"/>
        <w:spacing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14:paraId="3FBA98C2" w14:textId="77777777" w:rsidR="009A4438" w:rsidRPr="009A4438" w:rsidRDefault="009A4438" w:rsidP="009A4438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438">
        <w:rPr>
          <w:rFonts w:ascii="Times New Roman" w:hAnsi="Times New Roman" w:cs="Times New Roman"/>
          <w:sz w:val="24"/>
          <w:szCs w:val="24"/>
        </w:rPr>
        <w:t xml:space="preserve">Döntés született a </w:t>
      </w:r>
      <w:r w:rsidRPr="009A4438">
        <w:rPr>
          <w:rFonts w:ascii="Times New Roman" w:hAnsi="Times New Roman" w:cs="Times New Roman"/>
          <w:b/>
          <w:sz w:val="24"/>
          <w:szCs w:val="24"/>
        </w:rPr>
        <w:t xml:space="preserve">Városi Kincstár Tiszavasvári (a továbbiakban: Kincstár) </w:t>
      </w:r>
      <w:r w:rsidRPr="009A44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költségvetési szerve </w:t>
      </w:r>
      <w:r w:rsidRPr="009A443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általános jogutódlással történő megszüntetéséről átalakítással</w:t>
      </w:r>
      <w:r w:rsidRPr="009A443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</w:t>
      </w:r>
      <w:r w:rsidRPr="009A44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ezen belül a</w:t>
      </w:r>
    </w:p>
    <w:p w14:paraId="74831A7F" w14:textId="77777777" w:rsidR="009A4438" w:rsidRPr="009A4438" w:rsidRDefault="009A4438" w:rsidP="009A443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9C7A0A" w14:textId="77777777" w:rsidR="009A4438" w:rsidRPr="009A4438" w:rsidRDefault="009A4438" w:rsidP="009A4438">
      <w:pPr>
        <w:pStyle w:val="Szvegtrzs"/>
        <w:numPr>
          <w:ilvl w:val="0"/>
          <w:numId w:val="7"/>
        </w:numPr>
        <w:overflowPunct/>
        <w:autoSpaceDE/>
        <w:autoSpaceDN/>
        <w:adjustRightInd/>
        <w:spacing w:after="0" w:line="240" w:lineRule="auto"/>
        <w:textAlignment w:val="auto"/>
        <w:rPr>
          <w:sz w:val="24"/>
          <w:szCs w:val="24"/>
        </w:rPr>
      </w:pPr>
      <w:r w:rsidRPr="009A4438">
        <w:rPr>
          <w:b/>
          <w:sz w:val="24"/>
          <w:szCs w:val="24"/>
        </w:rPr>
        <w:t>T</w:t>
      </w:r>
      <w:r w:rsidRPr="009A4438">
        <w:rPr>
          <w:rStyle w:val="Kiemels2"/>
          <w:sz w:val="24"/>
          <w:szCs w:val="24"/>
        </w:rPr>
        <w:t xml:space="preserve">iszavasvári Egyesített Óvodai Intézmény </w:t>
      </w:r>
      <w:r w:rsidRPr="009A4438">
        <w:rPr>
          <w:sz w:val="24"/>
          <w:szCs w:val="24"/>
        </w:rPr>
        <w:t>Tiszavasvári, Ifjúság út 8.</w:t>
      </w:r>
    </w:p>
    <w:p w14:paraId="6202ADDE" w14:textId="77777777" w:rsidR="009A4438" w:rsidRPr="009A4438" w:rsidRDefault="009A4438" w:rsidP="009A4438">
      <w:pPr>
        <w:spacing w:line="240" w:lineRule="auto"/>
        <w:rPr>
          <w:sz w:val="24"/>
          <w:szCs w:val="24"/>
        </w:rPr>
      </w:pPr>
      <w:r w:rsidRPr="009A4438">
        <w:rPr>
          <w:rStyle w:val="Kiemels2"/>
          <w:sz w:val="24"/>
          <w:szCs w:val="24"/>
        </w:rPr>
        <w:t>(Tiszavasvári</w:t>
      </w:r>
      <w:r w:rsidR="00B27D52">
        <w:rPr>
          <w:sz w:val="24"/>
          <w:szCs w:val="24"/>
        </w:rPr>
        <w:t xml:space="preserve"> </w:t>
      </w:r>
      <w:r w:rsidRPr="009A4438">
        <w:rPr>
          <w:rStyle w:val="Kiemels2"/>
          <w:sz w:val="24"/>
          <w:szCs w:val="24"/>
        </w:rPr>
        <w:t xml:space="preserve">Egyesített Óvodai Intézmény Fülemüle Óvoda </w:t>
      </w:r>
      <w:r w:rsidRPr="009A4438">
        <w:rPr>
          <w:sz w:val="24"/>
          <w:szCs w:val="24"/>
        </w:rPr>
        <w:t>Tiszavasvári, Ifjúság út 8.</w:t>
      </w:r>
    </w:p>
    <w:p w14:paraId="1BD50E7E" w14:textId="77777777" w:rsidR="009A4438" w:rsidRPr="009A4438" w:rsidRDefault="00B27D52" w:rsidP="009A4438">
      <w:pPr>
        <w:spacing w:line="240" w:lineRule="auto"/>
        <w:rPr>
          <w:sz w:val="24"/>
          <w:szCs w:val="24"/>
        </w:rPr>
      </w:pPr>
      <w:r>
        <w:rPr>
          <w:rStyle w:val="Kiemels2"/>
          <w:sz w:val="24"/>
          <w:szCs w:val="24"/>
        </w:rPr>
        <w:t xml:space="preserve">Tiszavasvári </w:t>
      </w:r>
      <w:r w:rsidR="009A4438" w:rsidRPr="009A4438">
        <w:rPr>
          <w:rStyle w:val="Kiemels2"/>
          <w:sz w:val="24"/>
          <w:szCs w:val="24"/>
        </w:rPr>
        <w:t xml:space="preserve">Egyesített Óvodai Intézmény Minimanó Óvoda </w:t>
      </w:r>
      <w:r w:rsidR="009A4438" w:rsidRPr="009A4438">
        <w:rPr>
          <w:sz w:val="24"/>
          <w:szCs w:val="24"/>
        </w:rPr>
        <w:t>Tiszavasvári, Vasvári Pál út 67/A.</w:t>
      </w:r>
    </w:p>
    <w:p w14:paraId="5799C061" w14:textId="77777777" w:rsidR="009A4438" w:rsidRPr="009A4438" w:rsidRDefault="00B27D52" w:rsidP="009A4438">
      <w:pPr>
        <w:spacing w:line="240" w:lineRule="auto"/>
        <w:rPr>
          <w:sz w:val="24"/>
          <w:szCs w:val="24"/>
        </w:rPr>
      </w:pPr>
      <w:r>
        <w:rPr>
          <w:rStyle w:val="Kiemels2"/>
          <w:sz w:val="24"/>
          <w:szCs w:val="24"/>
        </w:rPr>
        <w:t xml:space="preserve">Tiszavasvári </w:t>
      </w:r>
      <w:r w:rsidR="009A4438" w:rsidRPr="009A4438">
        <w:rPr>
          <w:rStyle w:val="Kiemels2"/>
          <w:sz w:val="24"/>
          <w:szCs w:val="24"/>
        </w:rPr>
        <w:t xml:space="preserve">Egyesített Óvodai Intézmény </w:t>
      </w:r>
      <w:r w:rsidR="009A4438" w:rsidRPr="009A4438">
        <w:rPr>
          <w:sz w:val="24"/>
          <w:szCs w:val="24"/>
        </w:rPr>
        <w:t>Lurkó-Kuckó Óvoda Tiszavasvári, Egység út 6.</w:t>
      </w:r>
    </w:p>
    <w:p w14:paraId="40762374" w14:textId="77777777" w:rsidR="009A4438" w:rsidRPr="009A4438" w:rsidRDefault="009A4438" w:rsidP="009A4438">
      <w:pPr>
        <w:spacing w:line="240" w:lineRule="auto"/>
        <w:rPr>
          <w:sz w:val="24"/>
          <w:szCs w:val="24"/>
        </w:rPr>
      </w:pPr>
      <w:r w:rsidRPr="009A4438">
        <w:rPr>
          <w:rStyle w:val="Kiemels2"/>
          <w:sz w:val="24"/>
          <w:szCs w:val="24"/>
        </w:rPr>
        <w:t>Tiszavas</w:t>
      </w:r>
      <w:r w:rsidR="00B27D52">
        <w:rPr>
          <w:rStyle w:val="Kiemels2"/>
          <w:sz w:val="24"/>
          <w:szCs w:val="24"/>
        </w:rPr>
        <w:t xml:space="preserve">vári </w:t>
      </w:r>
      <w:r w:rsidRPr="009A4438">
        <w:rPr>
          <w:rStyle w:val="Kiemels2"/>
          <w:sz w:val="24"/>
          <w:szCs w:val="24"/>
        </w:rPr>
        <w:t>Egyesített Óvodai Intézmény</w:t>
      </w:r>
      <w:r w:rsidRPr="009A4438">
        <w:rPr>
          <w:sz w:val="24"/>
          <w:szCs w:val="24"/>
        </w:rPr>
        <w:t xml:space="preserve"> Varázsceruza Óvoda Tiszavasvári, Gombás András utca 8. B épület)</w:t>
      </w:r>
    </w:p>
    <w:p w14:paraId="0F3AE74B" w14:textId="77777777" w:rsidR="009A4438" w:rsidRPr="009A4438" w:rsidRDefault="009A4438" w:rsidP="009A4438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438">
        <w:rPr>
          <w:rStyle w:val="Kiemels2"/>
          <w:rFonts w:ascii="Times New Roman" w:hAnsi="Times New Roman" w:cs="Times New Roman"/>
          <w:sz w:val="24"/>
          <w:szCs w:val="24"/>
        </w:rPr>
        <w:t xml:space="preserve">Tiszavasvári Bölcsőde </w:t>
      </w:r>
      <w:r>
        <w:rPr>
          <w:rFonts w:ascii="Times New Roman" w:hAnsi="Times New Roman" w:cs="Times New Roman"/>
          <w:sz w:val="24"/>
          <w:szCs w:val="24"/>
        </w:rPr>
        <w:t xml:space="preserve">Tiszavasvári, </w:t>
      </w:r>
      <w:r w:rsidRPr="009A4438">
        <w:rPr>
          <w:rFonts w:ascii="Times New Roman" w:hAnsi="Times New Roman" w:cs="Times New Roman"/>
          <w:sz w:val="24"/>
          <w:szCs w:val="24"/>
        </w:rPr>
        <w:t>Gombás András utca 8. A épület</w:t>
      </w:r>
    </w:p>
    <w:p w14:paraId="61C7ED07" w14:textId="77777777" w:rsidR="009A4438" w:rsidRPr="009A4438" w:rsidRDefault="009A4438" w:rsidP="009A4438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438">
        <w:rPr>
          <w:rFonts w:ascii="Times New Roman" w:hAnsi="Times New Roman" w:cs="Times New Roman"/>
          <w:b/>
          <w:sz w:val="24"/>
          <w:szCs w:val="24"/>
        </w:rPr>
        <w:t>Egyesített Közművelődési Intézmény és Könyvtár</w:t>
      </w:r>
      <w:r w:rsidRPr="009A4438">
        <w:rPr>
          <w:rFonts w:ascii="Times New Roman" w:hAnsi="Times New Roman" w:cs="Times New Roman"/>
          <w:sz w:val="24"/>
          <w:szCs w:val="24"/>
        </w:rPr>
        <w:t xml:space="preserve"> Tiszavasvári, Szabadság tér 1.</w:t>
      </w:r>
    </w:p>
    <w:p w14:paraId="4DDD1C01" w14:textId="77777777" w:rsidR="009A4438" w:rsidRPr="009A4438" w:rsidRDefault="009A4438" w:rsidP="009A443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40403D"/>
          <w:sz w:val="24"/>
          <w:szCs w:val="24"/>
          <w:shd w:val="clear" w:color="auto" w:fill="FFFFFF"/>
        </w:rPr>
      </w:pPr>
      <w:r w:rsidRPr="009A443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gazdasági feladatainak ügyintézése, </w:t>
      </w:r>
      <w:r w:rsidRPr="009A443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operatív gazdálkodásának bonyolítása tekintetében </w:t>
      </w:r>
      <w:r w:rsidRPr="009A4438">
        <w:rPr>
          <w:rFonts w:ascii="Times New Roman" w:hAnsi="Times New Roman" w:cs="Times New Roman"/>
          <w:sz w:val="24"/>
          <w:szCs w:val="24"/>
        </w:rPr>
        <w:t xml:space="preserve">a </w:t>
      </w:r>
      <w:r w:rsidRPr="009A4438">
        <w:rPr>
          <w:rFonts w:ascii="Times New Roman" w:hAnsi="Times New Roman" w:cs="Times New Roman"/>
          <w:b/>
          <w:sz w:val="24"/>
          <w:szCs w:val="24"/>
        </w:rPr>
        <w:t xml:space="preserve">Városi Kincstár Tiszavasvári </w:t>
      </w:r>
      <w:r w:rsidRPr="009A4438">
        <w:rPr>
          <w:rFonts w:ascii="Times New Roman" w:hAnsi="Times New Roman" w:cs="Times New Roman"/>
          <w:i/>
          <w:sz w:val="24"/>
          <w:szCs w:val="24"/>
        </w:rPr>
        <w:t xml:space="preserve">(székhelye: 4440 Tiszavasvári, </w:t>
      </w:r>
      <w:r w:rsidRPr="00752159">
        <w:rPr>
          <w:rFonts w:ascii="Times New Roman" w:hAnsi="Times New Roman" w:cs="Times New Roman"/>
          <w:i/>
          <w:sz w:val="24"/>
          <w:szCs w:val="24"/>
        </w:rPr>
        <w:t>Báthory</w:t>
      </w:r>
      <w:r w:rsidRPr="009A4438">
        <w:rPr>
          <w:rFonts w:ascii="Times New Roman" w:hAnsi="Times New Roman" w:cs="Times New Roman"/>
          <w:i/>
          <w:sz w:val="24"/>
          <w:szCs w:val="24"/>
        </w:rPr>
        <w:t xml:space="preserve"> u. 6. képviseli: Húri-Szabó Szilvia igazgató) valamint a </w:t>
      </w:r>
      <w:r w:rsidRPr="009A4438">
        <w:rPr>
          <w:rFonts w:ascii="Times New Roman" w:hAnsi="Times New Roman" w:cs="Times New Roman"/>
          <w:b/>
          <w:sz w:val="24"/>
          <w:szCs w:val="24"/>
        </w:rPr>
        <w:t>Tiszavasvári Polgármesteri Hivatala</w:t>
      </w:r>
      <w:r w:rsidRPr="009A4438">
        <w:rPr>
          <w:rFonts w:ascii="Times New Roman" w:hAnsi="Times New Roman" w:cs="Times New Roman"/>
          <w:sz w:val="24"/>
          <w:szCs w:val="24"/>
        </w:rPr>
        <w:t xml:space="preserve"> </w:t>
      </w:r>
      <w:r w:rsidRPr="009A4438">
        <w:rPr>
          <w:rFonts w:ascii="Times New Roman" w:hAnsi="Times New Roman" w:cs="Times New Roman"/>
          <w:i/>
          <w:sz w:val="24"/>
          <w:szCs w:val="24"/>
        </w:rPr>
        <w:t xml:space="preserve">(székhelye: 4440 Tiszavasvári, Városháza tér 4. szám képviseli: Dr Kórik Zsuzsanna jegyző) </w:t>
      </w:r>
      <w:r w:rsidRPr="009A4438">
        <w:rPr>
          <w:rFonts w:ascii="Times New Roman" w:hAnsi="Times New Roman" w:cs="Times New Roman"/>
          <w:b/>
          <w:sz w:val="24"/>
          <w:szCs w:val="24"/>
          <w:u w:val="single"/>
        </w:rPr>
        <w:t>beolvadásos különválás útján történő egyesítéséről 2021. július 1. napjával</w:t>
      </w:r>
      <w:r w:rsidRPr="009A4438">
        <w:rPr>
          <w:rFonts w:ascii="Times New Roman" w:hAnsi="Times New Roman" w:cs="Times New Roman"/>
          <w:sz w:val="24"/>
          <w:szCs w:val="24"/>
        </w:rPr>
        <w:t>.</w:t>
      </w:r>
    </w:p>
    <w:p w14:paraId="368832DF" w14:textId="77777777" w:rsidR="009A4438" w:rsidRPr="009A4438" w:rsidRDefault="009A4438" w:rsidP="009A4438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40403D"/>
          <w:sz w:val="24"/>
          <w:szCs w:val="24"/>
          <w:shd w:val="clear" w:color="auto" w:fill="FFFFFF"/>
        </w:rPr>
      </w:pPr>
      <w:r w:rsidRPr="009A44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Jogutód költségvetési szerv: </w:t>
      </w:r>
      <w:r w:rsidRPr="009A4438">
        <w:rPr>
          <w:rFonts w:ascii="Times New Roman" w:hAnsi="Times New Roman" w:cs="Times New Roman"/>
          <w:b/>
          <w:sz w:val="24"/>
          <w:szCs w:val="24"/>
        </w:rPr>
        <w:t>Tiszavasvári Polgármesteri Hivatala</w:t>
      </w:r>
      <w:r w:rsidRPr="009A4438">
        <w:rPr>
          <w:rFonts w:ascii="Times New Roman" w:hAnsi="Times New Roman" w:cs="Times New Roman"/>
          <w:color w:val="40403D"/>
          <w:sz w:val="24"/>
          <w:szCs w:val="24"/>
          <w:shd w:val="clear" w:color="auto" w:fill="FFFFFF"/>
        </w:rPr>
        <w:t>.</w:t>
      </w:r>
    </w:p>
    <w:p w14:paraId="22146D0E" w14:textId="77777777" w:rsidR="009A4438" w:rsidRPr="009A4438" w:rsidRDefault="009A4438" w:rsidP="009A4438">
      <w:pPr>
        <w:spacing w:line="240" w:lineRule="auto"/>
        <w:rPr>
          <w:b/>
          <w:sz w:val="24"/>
          <w:szCs w:val="24"/>
        </w:rPr>
      </w:pPr>
      <w:r w:rsidRPr="009A4438">
        <w:rPr>
          <w:b/>
          <w:sz w:val="24"/>
          <w:szCs w:val="24"/>
        </w:rPr>
        <w:t>Tiszavasvári Polgármesteri Hivatala a jelen pontban felsorolt szervek gazdálkodó szervezete.</w:t>
      </w:r>
    </w:p>
    <w:p w14:paraId="04A875FA" w14:textId="77777777" w:rsidR="009A4438" w:rsidRPr="009A4438" w:rsidRDefault="009A4438" w:rsidP="009A4438">
      <w:pPr>
        <w:spacing w:line="240" w:lineRule="auto"/>
        <w:rPr>
          <w:b/>
          <w:sz w:val="24"/>
          <w:szCs w:val="24"/>
        </w:rPr>
      </w:pPr>
      <w:r w:rsidRPr="009A4438">
        <w:rPr>
          <w:b/>
          <w:sz w:val="24"/>
          <w:szCs w:val="24"/>
        </w:rPr>
        <w:t>A megjelölt intézmények munkaügyi feladatait külön megállapodásba - a gazdálkodási feladatellátás munkamegosztás és felelősségvállalás rendjére vonatkozó együttműködési megállapodásban - foglaltan a Tiszavasvári Polgármesteri Hivatal látja el 2021. július 1. napjától.</w:t>
      </w:r>
    </w:p>
    <w:p w14:paraId="4DC29AA9" w14:textId="77777777" w:rsidR="009A4438" w:rsidRPr="009A4438" w:rsidRDefault="009A4438" w:rsidP="009A4438">
      <w:pPr>
        <w:rPr>
          <w:sz w:val="24"/>
          <w:szCs w:val="24"/>
        </w:rPr>
      </w:pPr>
    </w:p>
    <w:p w14:paraId="3DB430FE" w14:textId="77777777" w:rsidR="009A4438" w:rsidRPr="009A4438" w:rsidRDefault="009A4438" w:rsidP="009A4438">
      <w:pPr>
        <w:pStyle w:val="Szvegtrzs"/>
        <w:spacing w:line="240" w:lineRule="auto"/>
        <w:rPr>
          <w:b/>
          <w:sz w:val="24"/>
          <w:szCs w:val="24"/>
        </w:rPr>
      </w:pPr>
      <w:r w:rsidRPr="009A4438">
        <w:rPr>
          <w:b/>
          <w:sz w:val="24"/>
          <w:szCs w:val="24"/>
        </w:rPr>
        <w:t>Dönt</w:t>
      </w:r>
      <w:r>
        <w:rPr>
          <w:b/>
          <w:sz w:val="24"/>
          <w:szCs w:val="24"/>
        </w:rPr>
        <w:t>és született továbbá</w:t>
      </w:r>
      <w:r w:rsidRPr="009A4438">
        <w:rPr>
          <w:b/>
          <w:sz w:val="24"/>
          <w:szCs w:val="24"/>
        </w:rPr>
        <w:t xml:space="preserve"> arról, hogy</w:t>
      </w:r>
      <w:r w:rsidRPr="009A4438">
        <w:rPr>
          <w:sz w:val="24"/>
          <w:szCs w:val="24"/>
        </w:rPr>
        <w:t xml:space="preserve"> az alábbiakban felsorolt – jelenleg a Tiszavasvári Város Önkormányzata és a Kincstár között létrejött Tiszavasvári Város Önkormányzata Képviselő-testülete </w:t>
      </w:r>
      <w:r w:rsidRPr="009A4438">
        <w:rPr>
          <w:b/>
          <w:sz w:val="24"/>
          <w:szCs w:val="24"/>
        </w:rPr>
        <w:t>177/2018 (VI.28.) Kt. számú határozatával elfogadott</w:t>
      </w:r>
      <w:r w:rsidRPr="009A4438">
        <w:rPr>
          <w:sz w:val="24"/>
          <w:szCs w:val="24"/>
        </w:rPr>
        <w:t xml:space="preserve"> </w:t>
      </w:r>
      <w:r w:rsidRPr="009A4438">
        <w:rPr>
          <w:b/>
          <w:sz w:val="24"/>
          <w:szCs w:val="24"/>
        </w:rPr>
        <w:t>együttműködési megállapodásban részletezett - közfeladatokat</w:t>
      </w:r>
      <w:r w:rsidRPr="009A4438">
        <w:rPr>
          <w:sz w:val="24"/>
          <w:szCs w:val="24"/>
        </w:rPr>
        <w:t xml:space="preserve"> </w:t>
      </w:r>
      <w:r w:rsidRPr="009A4438">
        <w:rPr>
          <w:b/>
          <w:sz w:val="24"/>
          <w:szCs w:val="24"/>
        </w:rPr>
        <w:t>2021. július 1-től</w:t>
      </w:r>
      <w:r w:rsidRPr="009A4438">
        <w:rPr>
          <w:sz w:val="24"/>
          <w:szCs w:val="24"/>
        </w:rPr>
        <w:t xml:space="preserve"> a </w:t>
      </w:r>
      <w:r w:rsidRPr="009A4438">
        <w:rPr>
          <w:b/>
          <w:sz w:val="24"/>
          <w:szCs w:val="24"/>
        </w:rPr>
        <w:t>Tiszavasvári Polgármesteri Hivatal</w:t>
      </w:r>
      <w:r w:rsidRPr="009A4438">
        <w:rPr>
          <w:sz w:val="24"/>
          <w:szCs w:val="24"/>
        </w:rPr>
        <w:t xml:space="preserve"> (székhely: 4440</w:t>
      </w:r>
      <w:r w:rsidR="00B27D52">
        <w:rPr>
          <w:sz w:val="24"/>
          <w:szCs w:val="24"/>
        </w:rPr>
        <w:t xml:space="preserve"> Tiszavasvári, Városháza tér 4.</w:t>
      </w:r>
      <w:r w:rsidRPr="009A4438">
        <w:rPr>
          <w:sz w:val="24"/>
          <w:szCs w:val="24"/>
        </w:rPr>
        <w:t xml:space="preserve"> sz.) </w:t>
      </w:r>
      <w:r w:rsidRPr="009A4438">
        <w:rPr>
          <w:b/>
          <w:sz w:val="24"/>
          <w:szCs w:val="24"/>
        </w:rPr>
        <w:t xml:space="preserve">látja el. </w:t>
      </w:r>
    </w:p>
    <w:p w14:paraId="44C853D2" w14:textId="77777777" w:rsidR="009A4438" w:rsidRPr="009A4438" w:rsidRDefault="009A4438" w:rsidP="009A4438">
      <w:pPr>
        <w:pStyle w:val="Szvegtrzs"/>
        <w:spacing w:line="240" w:lineRule="auto"/>
        <w:rPr>
          <w:b/>
          <w:sz w:val="24"/>
          <w:szCs w:val="24"/>
        </w:rPr>
      </w:pPr>
    </w:p>
    <w:p w14:paraId="54446712" w14:textId="77777777" w:rsidR="009A4438" w:rsidRPr="009A4438" w:rsidRDefault="009A4438" w:rsidP="009A4438">
      <w:pPr>
        <w:pStyle w:val="Szvegtrzs"/>
        <w:spacing w:line="240" w:lineRule="auto"/>
        <w:rPr>
          <w:b/>
          <w:sz w:val="24"/>
          <w:szCs w:val="24"/>
        </w:rPr>
      </w:pPr>
      <w:r w:rsidRPr="009A4438">
        <w:rPr>
          <w:b/>
          <w:sz w:val="24"/>
          <w:szCs w:val="24"/>
        </w:rPr>
        <w:t>Tiszavasvári Város Polgármesteri Hivatala által ellátandó közfeladatok:</w:t>
      </w:r>
    </w:p>
    <w:p w14:paraId="5F32F7D3" w14:textId="77777777" w:rsidR="009A4438" w:rsidRPr="009A4438" w:rsidRDefault="00B27D52" w:rsidP="009A4438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gazdasági és munkaügyi feladatok</w:t>
      </w:r>
      <w:r w:rsidR="009A4438" w:rsidRPr="009A4438">
        <w:rPr>
          <w:rFonts w:ascii="Times New Roman" w:hAnsi="Times New Roman" w:cs="Times New Roman"/>
          <w:b/>
          <w:sz w:val="24"/>
          <w:szCs w:val="24"/>
        </w:rPr>
        <w:t xml:space="preserve"> ügyintézése,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operatív gazdálkodás </w:t>
      </w:r>
      <w:r w:rsidR="009A4438" w:rsidRPr="009A4438">
        <w:rPr>
          <w:rFonts w:ascii="Times New Roman" w:hAnsi="Times New Roman" w:cs="Times New Roman"/>
          <w:b/>
          <w:sz w:val="24"/>
          <w:szCs w:val="24"/>
          <w:lang w:eastAsia="ar-SA"/>
        </w:rPr>
        <w:t>bonyolítása, az intézményekkel a munkamegosztás és a felelősségvállalás rendjére</w:t>
      </w:r>
      <w:r w:rsidR="009A4438" w:rsidRPr="009A4438">
        <w:rPr>
          <w:rFonts w:ascii="Times New Roman" w:hAnsi="Times New Roman" w:cs="Times New Roman"/>
          <w:sz w:val="24"/>
          <w:szCs w:val="24"/>
          <w:lang w:eastAsia="ar-SA"/>
        </w:rPr>
        <w:t xml:space="preserve"> vonatkozó megállapodás szerint, az alábbi szakfeladatok alkalmazásával</w:t>
      </w:r>
      <w:r w:rsidR="009A4438" w:rsidRPr="009A443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A4438" w:rsidRPr="009A4438">
        <w:rPr>
          <w:rFonts w:ascii="Times New Roman" w:hAnsi="Times New Roman" w:cs="Times New Roman"/>
          <w:sz w:val="24"/>
          <w:szCs w:val="24"/>
        </w:rPr>
        <w:t xml:space="preserve">az államháztartásról szóló 2011. évi CXCV. törvény 10. §-ában, valamint az államháztartási törvény végrehajtásáról szóló 368/2011. korm. rendelet 10. §-ában foglalt feladatok az alábbi </w:t>
      </w:r>
      <w:r w:rsidR="009A4438" w:rsidRPr="009A4438">
        <w:rPr>
          <w:rFonts w:ascii="Times New Roman" w:hAnsi="Times New Roman" w:cs="Times New Roman"/>
          <w:b/>
          <w:sz w:val="24"/>
          <w:szCs w:val="24"/>
        </w:rPr>
        <w:t xml:space="preserve">önállóan működő, gazdasági szervezettel nem rendelkező költségvetési szervek tekintetében: </w:t>
      </w:r>
    </w:p>
    <w:p w14:paraId="415A5522" w14:textId="77777777" w:rsidR="009A4438" w:rsidRPr="009A4438" w:rsidRDefault="009A4438" w:rsidP="009A4438">
      <w:pPr>
        <w:pStyle w:val="Szvegtrzs"/>
        <w:spacing w:line="240" w:lineRule="auto"/>
        <w:rPr>
          <w:i/>
          <w:sz w:val="24"/>
          <w:szCs w:val="24"/>
        </w:rPr>
      </w:pPr>
      <w:r w:rsidRPr="009A4438">
        <w:rPr>
          <w:b/>
          <w:sz w:val="24"/>
          <w:szCs w:val="24"/>
        </w:rPr>
        <w:t>T</w:t>
      </w:r>
      <w:r w:rsidRPr="009A4438">
        <w:rPr>
          <w:rStyle w:val="Kiemels2"/>
          <w:i/>
          <w:sz w:val="24"/>
          <w:szCs w:val="24"/>
        </w:rPr>
        <w:t xml:space="preserve">iszavasvári Egyesített Óvodai Intézmény </w:t>
      </w:r>
      <w:r w:rsidRPr="009A4438">
        <w:rPr>
          <w:i/>
          <w:sz w:val="24"/>
          <w:szCs w:val="24"/>
        </w:rPr>
        <w:t>Tiszavasvári, Ifjúság út 8.</w:t>
      </w:r>
    </w:p>
    <w:p w14:paraId="4180E061" w14:textId="77777777" w:rsidR="009A4438" w:rsidRPr="009A4438" w:rsidRDefault="009A4438" w:rsidP="009A4438">
      <w:pPr>
        <w:spacing w:line="240" w:lineRule="auto"/>
        <w:rPr>
          <w:i/>
          <w:sz w:val="24"/>
          <w:szCs w:val="24"/>
        </w:rPr>
      </w:pPr>
      <w:r w:rsidRPr="009A4438">
        <w:rPr>
          <w:rStyle w:val="Kiemels2"/>
          <w:i/>
          <w:sz w:val="24"/>
          <w:szCs w:val="24"/>
        </w:rPr>
        <w:t>(Tiszavasvári</w:t>
      </w:r>
      <w:r w:rsidR="00320731">
        <w:rPr>
          <w:i/>
          <w:sz w:val="24"/>
          <w:szCs w:val="24"/>
        </w:rPr>
        <w:t xml:space="preserve"> </w:t>
      </w:r>
      <w:r w:rsidRPr="009A4438">
        <w:rPr>
          <w:rStyle w:val="Kiemels2"/>
          <w:i/>
          <w:sz w:val="24"/>
          <w:szCs w:val="24"/>
        </w:rPr>
        <w:t xml:space="preserve">Egyesített Óvodai Intézmény Fülemüle Óvoda </w:t>
      </w:r>
      <w:r w:rsidRPr="009A4438">
        <w:rPr>
          <w:i/>
          <w:sz w:val="24"/>
          <w:szCs w:val="24"/>
        </w:rPr>
        <w:t>Tiszavasvári, Ifjúság út 8.</w:t>
      </w:r>
    </w:p>
    <w:p w14:paraId="082CB9B7" w14:textId="77777777" w:rsidR="009A4438" w:rsidRPr="009A4438" w:rsidRDefault="00320731" w:rsidP="009A4438">
      <w:pPr>
        <w:spacing w:line="240" w:lineRule="auto"/>
        <w:rPr>
          <w:i/>
          <w:sz w:val="24"/>
          <w:szCs w:val="24"/>
        </w:rPr>
      </w:pPr>
      <w:r>
        <w:rPr>
          <w:rStyle w:val="Kiemels2"/>
          <w:i/>
          <w:sz w:val="24"/>
          <w:szCs w:val="24"/>
        </w:rPr>
        <w:t xml:space="preserve">Tiszavasvári </w:t>
      </w:r>
      <w:r w:rsidR="009A4438" w:rsidRPr="009A4438">
        <w:rPr>
          <w:rStyle w:val="Kiemels2"/>
          <w:i/>
          <w:sz w:val="24"/>
          <w:szCs w:val="24"/>
        </w:rPr>
        <w:t xml:space="preserve">Egyesített Óvodai Intézmény Minimanó Óvoda </w:t>
      </w:r>
      <w:r w:rsidR="009A4438" w:rsidRPr="009A4438">
        <w:rPr>
          <w:i/>
          <w:sz w:val="24"/>
          <w:szCs w:val="24"/>
        </w:rPr>
        <w:t>Tiszavasvári, Vasvári Pál út 67/A.</w:t>
      </w:r>
    </w:p>
    <w:p w14:paraId="36DD581B" w14:textId="77777777" w:rsidR="009A4438" w:rsidRPr="009A4438" w:rsidRDefault="00320731" w:rsidP="009A4438">
      <w:pPr>
        <w:spacing w:line="240" w:lineRule="auto"/>
        <w:rPr>
          <w:i/>
          <w:sz w:val="24"/>
          <w:szCs w:val="24"/>
        </w:rPr>
      </w:pPr>
      <w:r>
        <w:rPr>
          <w:rStyle w:val="Kiemels2"/>
          <w:i/>
          <w:sz w:val="24"/>
          <w:szCs w:val="24"/>
        </w:rPr>
        <w:t xml:space="preserve">Tiszavasvári </w:t>
      </w:r>
      <w:r w:rsidR="009A4438" w:rsidRPr="009A4438">
        <w:rPr>
          <w:rStyle w:val="Kiemels2"/>
          <w:i/>
          <w:sz w:val="24"/>
          <w:szCs w:val="24"/>
        </w:rPr>
        <w:t xml:space="preserve">Egyesített Óvodai Intézmény </w:t>
      </w:r>
      <w:r w:rsidR="009A4438" w:rsidRPr="009A4438">
        <w:rPr>
          <w:i/>
          <w:sz w:val="24"/>
          <w:szCs w:val="24"/>
        </w:rPr>
        <w:t>Lurkó-Kuckó Óvoda Tiszavasvári, Egység út 6.</w:t>
      </w:r>
    </w:p>
    <w:p w14:paraId="6489C73E" w14:textId="77777777" w:rsidR="009A4438" w:rsidRPr="009A4438" w:rsidRDefault="00320731" w:rsidP="009A4438">
      <w:pPr>
        <w:spacing w:line="240" w:lineRule="auto"/>
        <w:rPr>
          <w:i/>
          <w:sz w:val="24"/>
          <w:szCs w:val="24"/>
        </w:rPr>
      </w:pPr>
      <w:r>
        <w:rPr>
          <w:rStyle w:val="Kiemels2"/>
          <w:i/>
          <w:sz w:val="24"/>
          <w:szCs w:val="24"/>
        </w:rPr>
        <w:t xml:space="preserve">Tiszavasvári </w:t>
      </w:r>
      <w:r w:rsidR="009A4438" w:rsidRPr="009A4438">
        <w:rPr>
          <w:rStyle w:val="Kiemels2"/>
          <w:i/>
          <w:sz w:val="24"/>
          <w:szCs w:val="24"/>
        </w:rPr>
        <w:t>Egyesített Óvodai Intézmény</w:t>
      </w:r>
      <w:r w:rsidR="009A4438" w:rsidRPr="009A4438">
        <w:rPr>
          <w:i/>
          <w:sz w:val="24"/>
          <w:szCs w:val="24"/>
        </w:rPr>
        <w:t xml:space="preserve"> Varázsceruza Óvoda  Tiszavasvári, Gombás András utca 8. B épület)</w:t>
      </w:r>
    </w:p>
    <w:p w14:paraId="14AD81A6" w14:textId="77777777" w:rsidR="009A4438" w:rsidRPr="009A4438" w:rsidRDefault="009A4438" w:rsidP="009A4438">
      <w:pPr>
        <w:spacing w:line="240" w:lineRule="auto"/>
        <w:rPr>
          <w:i/>
          <w:sz w:val="24"/>
          <w:szCs w:val="24"/>
        </w:rPr>
      </w:pPr>
      <w:r w:rsidRPr="009A4438">
        <w:rPr>
          <w:rStyle w:val="Kiemels2"/>
          <w:i/>
          <w:sz w:val="24"/>
          <w:szCs w:val="24"/>
        </w:rPr>
        <w:t xml:space="preserve">Tiszavasvári Bölcsőde </w:t>
      </w:r>
      <w:r w:rsidR="00320731">
        <w:rPr>
          <w:i/>
          <w:sz w:val="24"/>
          <w:szCs w:val="24"/>
        </w:rPr>
        <w:t xml:space="preserve">Tiszavasvári, </w:t>
      </w:r>
      <w:r w:rsidRPr="009A4438">
        <w:rPr>
          <w:i/>
          <w:sz w:val="24"/>
          <w:szCs w:val="24"/>
        </w:rPr>
        <w:t>Gombás András utca 8. A épület</w:t>
      </w:r>
    </w:p>
    <w:p w14:paraId="5F5374E6" w14:textId="77777777" w:rsidR="009A4438" w:rsidRPr="009A4438" w:rsidRDefault="009A4438" w:rsidP="009A4438">
      <w:pPr>
        <w:spacing w:line="240" w:lineRule="auto"/>
        <w:rPr>
          <w:i/>
          <w:sz w:val="24"/>
          <w:szCs w:val="24"/>
        </w:rPr>
      </w:pPr>
      <w:r w:rsidRPr="009A4438">
        <w:rPr>
          <w:b/>
          <w:i/>
          <w:sz w:val="24"/>
          <w:szCs w:val="24"/>
        </w:rPr>
        <w:t>Egyesített Közművelődési Intézmény és Könyvtár</w:t>
      </w:r>
      <w:r w:rsidRPr="009A4438">
        <w:rPr>
          <w:i/>
          <w:sz w:val="24"/>
          <w:szCs w:val="24"/>
        </w:rPr>
        <w:t xml:space="preserve"> Tiszavasvári, Szabadság tér 1.</w:t>
      </w:r>
    </w:p>
    <w:p w14:paraId="1FB89338" w14:textId="77777777" w:rsidR="009A4438" w:rsidRPr="009A4438" w:rsidRDefault="009A4438" w:rsidP="009A4438">
      <w:pPr>
        <w:spacing w:line="240" w:lineRule="auto"/>
        <w:rPr>
          <w:i/>
          <w:sz w:val="24"/>
          <w:szCs w:val="24"/>
        </w:rPr>
      </w:pPr>
    </w:p>
    <w:p w14:paraId="06F481E5" w14:textId="77777777" w:rsidR="009A4438" w:rsidRPr="009A4438" w:rsidRDefault="009A4438" w:rsidP="009A4438">
      <w:pPr>
        <w:spacing w:line="240" w:lineRule="auto"/>
        <w:rPr>
          <w:i/>
          <w:sz w:val="24"/>
          <w:szCs w:val="24"/>
        </w:rPr>
      </w:pPr>
      <w:r w:rsidRPr="009A4438">
        <w:rPr>
          <w:b/>
          <w:sz w:val="24"/>
          <w:szCs w:val="24"/>
        </w:rPr>
        <w:t xml:space="preserve">Tiszavasvári Város Polgármesteri Hivatala által ellátandó közfeladat továbbá, a korábban a Kincstár által együttműködési megállapodás alapján végzett alábbi feladatok ellátása 2021. július 1. napjától: </w:t>
      </w:r>
    </w:p>
    <w:p w14:paraId="6D27EAA8" w14:textId="77777777" w:rsidR="009A4438" w:rsidRPr="009A4438" w:rsidRDefault="009A4438" w:rsidP="009A4438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438">
        <w:rPr>
          <w:rFonts w:ascii="Times New Roman" w:hAnsi="Times New Roman" w:cs="Times New Roman"/>
          <w:b/>
          <w:sz w:val="24"/>
          <w:szCs w:val="24"/>
        </w:rPr>
        <w:t>segélyfizetés rendszeres segély, nem rendszeres segély tekintetében</w:t>
      </w:r>
    </w:p>
    <w:p w14:paraId="2F621F46" w14:textId="77777777" w:rsidR="009A4438" w:rsidRPr="009A4438" w:rsidRDefault="009A4438" w:rsidP="009A4438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438">
        <w:rPr>
          <w:rFonts w:ascii="Times New Roman" w:hAnsi="Times New Roman" w:cs="Times New Roman"/>
          <w:b/>
          <w:sz w:val="24"/>
          <w:szCs w:val="24"/>
        </w:rPr>
        <w:t>lakbér beszedés</w:t>
      </w:r>
    </w:p>
    <w:p w14:paraId="62569E2A" w14:textId="77777777" w:rsidR="009A4438" w:rsidRDefault="009A4438" w:rsidP="009A4438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438">
        <w:rPr>
          <w:rFonts w:ascii="Times New Roman" w:hAnsi="Times New Roman" w:cs="Times New Roman"/>
          <w:b/>
          <w:sz w:val="24"/>
          <w:szCs w:val="24"/>
        </w:rPr>
        <w:t xml:space="preserve">étkeztetés térítési díjak beszedése, hátralékok nyilvántartása, fizetési felszólítás kiküldése. </w:t>
      </w:r>
    </w:p>
    <w:p w14:paraId="2FFE9404" w14:textId="77777777" w:rsidR="00320731" w:rsidRDefault="00320731" w:rsidP="00320731">
      <w:pPr>
        <w:spacing w:line="240" w:lineRule="auto"/>
        <w:rPr>
          <w:b/>
          <w:sz w:val="24"/>
          <w:szCs w:val="24"/>
        </w:rPr>
      </w:pPr>
    </w:p>
    <w:p w14:paraId="5481205D" w14:textId="77777777" w:rsidR="00320731" w:rsidRPr="00320731" w:rsidRDefault="00320731" w:rsidP="00320731">
      <w:pPr>
        <w:spacing w:line="240" w:lineRule="auto"/>
        <w:rPr>
          <w:b/>
          <w:sz w:val="24"/>
          <w:szCs w:val="24"/>
        </w:rPr>
      </w:pPr>
    </w:p>
    <w:p w14:paraId="78C3717D" w14:textId="77777777" w:rsidR="009A4438" w:rsidRPr="009A4438" w:rsidRDefault="009A4438" w:rsidP="009A4438">
      <w:pPr>
        <w:spacing w:line="240" w:lineRule="auto"/>
        <w:rPr>
          <w:sz w:val="24"/>
          <w:szCs w:val="24"/>
          <w:u w:val="single"/>
        </w:rPr>
      </w:pPr>
      <w:r w:rsidRPr="009A4438">
        <w:rPr>
          <w:sz w:val="24"/>
          <w:szCs w:val="24"/>
          <w:u w:val="single"/>
        </w:rPr>
        <w:lastRenderedPageBreak/>
        <w:t>Fenti döntés tartalmazza még az alábbiakat:</w:t>
      </w:r>
    </w:p>
    <w:p w14:paraId="7CE5C337" w14:textId="77777777" w:rsidR="009A4438" w:rsidRPr="009A4438" w:rsidRDefault="009A4438" w:rsidP="009A4438">
      <w:pPr>
        <w:spacing w:line="240" w:lineRule="auto"/>
        <w:rPr>
          <w:b/>
          <w:i/>
          <w:color w:val="FF0000"/>
          <w:sz w:val="24"/>
          <w:szCs w:val="24"/>
        </w:rPr>
      </w:pPr>
      <w:r w:rsidRPr="009A4438">
        <w:rPr>
          <w:i/>
          <w:sz w:val="24"/>
          <w:szCs w:val="24"/>
        </w:rPr>
        <w:t xml:space="preserve">„Kezdeményezi </w:t>
      </w:r>
      <w:r w:rsidRPr="009A4438">
        <w:rPr>
          <w:b/>
          <w:i/>
          <w:sz w:val="24"/>
          <w:szCs w:val="24"/>
        </w:rPr>
        <w:t>Tiszavasvári Város Önkormányzata és a Kincstár között létrejött</w:t>
      </w:r>
      <w:r w:rsidRPr="009A4438">
        <w:rPr>
          <w:i/>
          <w:sz w:val="24"/>
          <w:szCs w:val="24"/>
        </w:rPr>
        <w:t xml:space="preserve"> – Tiszavasvári Város Önkormányzata Képviselő-testülete </w:t>
      </w:r>
      <w:r w:rsidRPr="009A4438">
        <w:rPr>
          <w:b/>
          <w:i/>
          <w:sz w:val="24"/>
          <w:szCs w:val="24"/>
        </w:rPr>
        <w:t>177/2018 (VI.28.) Kt. számú határozatával elfogadott</w:t>
      </w:r>
      <w:r w:rsidRPr="009A4438">
        <w:rPr>
          <w:i/>
          <w:sz w:val="24"/>
          <w:szCs w:val="24"/>
        </w:rPr>
        <w:t xml:space="preserve"> - 2018. július 1. napján hatályba lépett </w:t>
      </w:r>
      <w:r w:rsidRPr="009A4438">
        <w:rPr>
          <w:b/>
          <w:i/>
          <w:sz w:val="24"/>
          <w:szCs w:val="24"/>
        </w:rPr>
        <w:t xml:space="preserve">együttműködési megállapodás közös megegyezéssel történő megszüntetését 2021. június 30. </w:t>
      </w:r>
      <w:r w:rsidRPr="009A4438">
        <w:rPr>
          <w:i/>
          <w:sz w:val="24"/>
          <w:szCs w:val="24"/>
        </w:rPr>
        <w:t>napjával. A megszüntető okirat elfogadása külön döntés tárgya.</w:t>
      </w:r>
    </w:p>
    <w:p w14:paraId="157F0A19" w14:textId="77777777" w:rsidR="009A4438" w:rsidRPr="009A4438" w:rsidRDefault="009A4438" w:rsidP="009A4438">
      <w:pPr>
        <w:spacing w:line="240" w:lineRule="auto"/>
        <w:rPr>
          <w:i/>
          <w:sz w:val="24"/>
          <w:szCs w:val="24"/>
        </w:rPr>
      </w:pPr>
    </w:p>
    <w:p w14:paraId="45B310F6" w14:textId="77777777" w:rsidR="009A4438" w:rsidRPr="009A4438" w:rsidRDefault="009A4438" w:rsidP="009A4438">
      <w:pPr>
        <w:spacing w:line="240" w:lineRule="auto"/>
        <w:rPr>
          <w:b/>
          <w:i/>
          <w:sz w:val="24"/>
          <w:szCs w:val="24"/>
        </w:rPr>
      </w:pPr>
      <w:r w:rsidRPr="009A4438">
        <w:rPr>
          <w:i/>
          <w:sz w:val="24"/>
          <w:szCs w:val="24"/>
        </w:rPr>
        <w:t xml:space="preserve">Kezdeményezi </w:t>
      </w:r>
      <w:r w:rsidRPr="009A4438">
        <w:rPr>
          <w:b/>
          <w:i/>
          <w:sz w:val="24"/>
          <w:szCs w:val="24"/>
          <w:lang w:eastAsia="ar-SA"/>
        </w:rPr>
        <w:t>Tiszavasvári Város Polgármesteri</w:t>
      </w:r>
      <w:r w:rsidRPr="009A4438">
        <w:rPr>
          <w:i/>
          <w:sz w:val="24"/>
          <w:szCs w:val="24"/>
          <w:lang w:eastAsia="ar-SA"/>
        </w:rPr>
        <w:t xml:space="preserve"> </w:t>
      </w:r>
      <w:r w:rsidRPr="009A4438">
        <w:rPr>
          <w:b/>
          <w:i/>
          <w:sz w:val="24"/>
          <w:szCs w:val="24"/>
          <w:lang w:eastAsia="ar-SA"/>
        </w:rPr>
        <w:t>Hivatala</w:t>
      </w:r>
      <w:r w:rsidRPr="009A4438">
        <w:rPr>
          <w:i/>
          <w:sz w:val="24"/>
          <w:szCs w:val="24"/>
          <w:lang w:eastAsia="ar-SA"/>
        </w:rPr>
        <w:t xml:space="preserve"> és a jelen határozat II.1. ponjában felsorolt </w:t>
      </w:r>
      <w:r w:rsidRPr="009A4438">
        <w:rPr>
          <w:b/>
          <w:i/>
          <w:sz w:val="24"/>
          <w:szCs w:val="24"/>
          <w:lang w:eastAsia="ar-SA"/>
        </w:rPr>
        <w:t>önállóan működő, gazdasági szervezettel nem rendelkező szervek között</w:t>
      </w:r>
      <w:r w:rsidRPr="009A4438">
        <w:rPr>
          <w:i/>
          <w:sz w:val="24"/>
          <w:szCs w:val="24"/>
        </w:rPr>
        <w:t xml:space="preserve"> az </w:t>
      </w:r>
      <w:r w:rsidRPr="009A4438">
        <w:rPr>
          <w:b/>
          <w:i/>
          <w:sz w:val="24"/>
          <w:szCs w:val="24"/>
          <w:lang w:eastAsia="ar-SA"/>
        </w:rPr>
        <w:t>operatív gazdálkodásának bonyolítására, az intézményekkel a munkamegosztás és a felelősségvállalás rendjére</w:t>
      </w:r>
      <w:r w:rsidRPr="009A4438">
        <w:rPr>
          <w:i/>
          <w:sz w:val="24"/>
          <w:szCs w:val="24"/>
          <w:lang w:eastAsia="ar-SA"/>
        </w:rPr>
        <w:t xml:space="preserve"> vonatkozó </w:t>
      </w:r>
      <w:r w:rsidRPr="009A4438">
        <w:rPr>
          <w:b/>
          <w:i/>
          <w:sz w:val="24"/>
          <w:szCs w:val="24"/>
          <w:lang w:eastAsia="ar-SA"/>
        </w:rPr>
        <w:t>megállapodást</w:t>
      </w:r>
      <w:r w:rsidRPr="009A4438">
        <w:rPr>
          <w:i/>
          <w:sz w:val="24"/>
          <w:szCs w:val="24"/>
          <w:lang w:eastAsia="ar-SA"/>
        </w:rPr>
        <w:t xml:space="preserve"> megkötését. A megállapodás elfogadása külön döntés tárgya.”</w:t>
      </w:r>
    </w:p>
    <w:p w14:paraId="019E89D5" w14:textId="77777777" w:rsidR="00B215C7" w:rsidRDefault="00B215C7" w:rsidP="00B215C7">
      <w:pPr>
        <w:spacing w:line="240" w:lineRule="auto"/>
        <w:rPr>
          <w:b/>
          <w:bCs/>
          <w:sz w:val="24"/>
          <w:szCs w:val="24"/>
        </w:rPr>
      </w:pPr>
    </w:p>
    <w:p w14:paraId="3A1A6966" w14:textId="77777777" w:rsidR="00BF6016" w:rsidRPr="009A4438" w:rsidRDefault="00BF6016" w:rsidP="00B215C7">
      <w:pPr>
        <w:spacing w:line="240" w:lineRule="auto"/>
        <w:rPr>
          <w:b/>
          <w:bCs/>
          <w:sz w:val="24"/>
          <w:szCs w:val="24"/>
        </w:rPr>
      </w:pPr>
    </w:p>
    <w:p w14:paraId="224A50AA" w14:textId="77777777" w:rsidR="00320731" w:rsidRDefault="00BF6016" w:rsidP="00BF6016">
      <w:pPr>
        <w:spacing w:line="240" w:lineRule="auto"/>
        <w:rPr>
          <w:b/>
          <w:sz w:val="24"/>
          <w:szCs w:val="24"/>
        </w:rPr>
      </w:pPr>
      <w:r w:rsidRPr="00BF6016">
        <w:rPr>
          <w:b/>
          <w:sz w:val="24"/>
          <w:szCs w:val="24"/>
        </w:rPr>
        <w:t>Fentiek értelmében kezdeményezem Tiszavasvári Város Önkormányzata</w:t>
      </w:r>
      <w:r w:rsidRPr="00BF6016">
        <w:rPr>
          <w:sz w:val="24"/>
          <w:szCs w:val="24"/>
        </w:rPr>
        <w:t xml:space="preserve"> (székhelye: 4440 Tiszavasvári, Városháza tér 4.) valamint a </w:t>
      </w:r>
      <w:r w:rsidRPr="00BF6016">
        <w:rPr>
          <w:b/>
          <w:sz w:val="24"/>
          <w:szCs w:val="24"/>
        </w:rPr>
        <w:t>Tiszavasvári</w:t>
      </w:r>
      <w:r w:rsidRPr="00BF6016">
        <w:rPr>
          <w:sz w:val="24"/>
          <w:szCs w:val="24"/>
        </w:rPr>
        <w:t xml:space="preserve"> </w:t>
      </w:r>
      <w:r w:rsidRPr="00BF6016">
        <w:rPr>
          <w:b/>
          <w:sz w:val="24"/>
          <w:szCs w:val="24"/>
        </w:rPr>
        <w:t>Városi Kincstár</w:t>
      </w:r>
      <w:r w:rsidRPr="00BF6016">
        <w:rPr>
          <w:sz w:val="24"/>
          <w:szCs w:val="24"/>
        </w:rPr>
        <w:t xml:space="preserve"> (4440 Tiszavasvári, Báthory út 6.), mint az önkormányzat önállóan gazdálkodó költségvetési szerve (a továbbiakban: kincstár) között létrejött, </w:t>
      </w:r>
      <w:r w:rsidRPr="00BF6016">
        <w:rPr>
          <w:b/>
          <w:sz w:val="24"/>
          <w:szCs w:val="24"/>
        </w:rPr>
        <w:t>„ A Városi Kincstár és a Tiszavasvári Város Önkormányzata</w:t>
      </w:r>
      <w:r w:rsidRPr="00BF6016">
        <w:rPr>
          <w:b/>
          <w:sz w:val="24"/>
          <w:szCs w:val="24"/>
          <w:lang w:eastAsia="ar-SA"/>
        </w:rPr>
        <w:t xml:space="preserve"> </w:t>
      </w:r>
      <w:r w:rsidRPr="00BF6016">
        <w:rPr>
          <w:b/>
          <w:sz w:val="24"/>
          <w:szCs w:val="24"/>
        </w:rPr>
        <w:t xml:space="preserve">közötti együttműködési megállapodás elfogadásáról” </w:t>
      </w:r>
      <w:r w:rsidRPr="00BF6016">
        <w:rPr>
          <w:b/>
          <w:bCs/>
          <w:sz w:val="24"/>
          <w:szCs w:val="24"/>
        </w:rPr>
        <w:t xml:space="preserve">szóló </w:t>
      </w:r>
      <w:r w:rsidRPr="00BF6016">
        <w:rPr>
          <w:b/>
          <w:sz w:val="24"/>
          <w:szCs w:val="24"/>
        </w:rPr>
        <w:t>177/2018. (VI.28.) Kt. számú határozattal elfogadott együttműködési megállapodás megszüntetését</w:t>
      </w:r>
      <w:r w:rsidR="00320731">
        <w:rPr>
          <w:b/>
          <w:sz w:val="24"/>
          <w:szCs w:val="24"/>
        </w:rPr>
        <w:t xml:space="preserve"> 2021. június 30. napjával. </w:t>
      </w:r>
    </w:p>
    <w:p w14:paraId="18054A33" w14:textId="77777777" w:rsidR="00BF6016" w:rsidRPr="00BF6016" w:rsidRDefault="00320731" w:rsidP="00BF6016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J</w:t>
      </w:r>
      <w:r w:rsidR="00BF6016" w:rsidRPr="00BF6016">
        <w:rPr>
          <w:sz w:val="24"/>
          <w:szCs w:val="24"/>
        </w:rPr>
        <w:t>elen határozat</w:t>
      </w:r>
      <w:r w:rsidR="00BF6016" w:rsidRPr="00BF6016">
        <w:rPr>
          <w:b/>
          <w:sz w:val="24"/>
          <w:szCs w:val="24"/>
        </w:rPr>
        <w:t xml:space="preserve"> </w:t>
      </w:r>
      <w:r w:rsidR="00B27D52">
        <w:rPr>
          <w:b/>
          <w:i/>
          <w:sz w:val="24"/>
          <w:szCs w:val="24"/>
        </w:rPr>
        <w:t>1. melléklete</w:t>
      </w:r>
      <w:r w:rsidR="00BF6016" w:rsidRPr="00BF6016">
        <w:rPr>
          <w:sz w:val="24"/>
          <w:szCs w:val="24"/>
        </w:rPr>
        <w:t xml:space="preserve"> </w:t>
      </w:r>
      <w:r w:rsidR="00A42745">
        <w:rPr>
          <w:sz w:val="24"/>
          <w:szCs w:val="24"/>
        </w:rPr>
        <w:t xml:space="preserve">tartalmazza továbbá az elkészített új </w:t>
      </w:r>
      <w:r w:rsidR="00BF6016" w:rsidRPr="00BF6016">
        <w:rPr>
          <w:b/>
          <w:sz w:val="24"/>
          <w:szCs w:val="24"/>
        </w:rPr>
        <w:t>munkamegosztási me</w:t>
      </w:r>
      <w:r w:rsidR="00A42745">
        <w:rPr>
          <w:b/>
          <w:sz w:val="24"/>
          <w:szCs w:val="24"/>
        </w:rPr>
        <w:t>gállapodást a Polgármesteri Hivatal és az Intézmények között</w:t>
      </w:r>
      <w:r w:rsidR="00BF6016" w:rsidRPr="00BF6016">
        <w:rPr>
          <w:b/>
          <w:sz w:val="24"/>
          <w:szCs w:val="24"/>
        </w:rPr>
        <w:t xml:space="preserve">, mely 2021. július 1. napjától lép életbe. </w:t>
      </w:r>
    </w:p>
    <w:p w14:paraId="1DFC4219" w14:textId="77777777" w:rsidR="00BF6016" w:rsidRPr="000539EB" w:rsidRDefault="00BF6016" w:rsidP="00BF6016">
      <w:pPr>
        <w:spacing w:line="240" w:lineRule="auto"/>
        <w:rPr>
          <w:b/>
          <w:bCs/>
          <w:sz w:val="24"/>
          <w:szCs w:val="24"/>
        </w:rPr>
      </w:pPr>
    </w:p>
    <w:p w14:paraId="71807C11" w14:textId="77777777" w:rsidR="00BF6016" w:rsidRPr="003F3FBD" w:rsidRDefault="00BF6016" w:rsidP="00B215C7">
      <w:pPr>
        <w:spacing w:line="240" w:lineRule="auto"/>
        <w:rPr>
          <w:b/>
          <w:bCs/>
          <w:sz w:val="24"/>
          <w:szCs w:val="24"/>
        </w:rPr>
      </w:pPr>
    </w:p>
    <w:p w14:paraId="692480D9" w14:textId="77777777" w:rsidR="00B215C7" w:rsidRDefault="00B215C7" w:rsidP="00B215C7">
      <w:pPr>
        <w:spacing w:line="240" w:lineRule="auto"/>
        <w:rPr>
          <w:b/>
          <w:sz w:val="24"/>
          <w:szCs w:val="24"/>
        </w:rPr>
      </w:pPr>
      <w:r w:rsidRPr="00AE6214">
        <w:rPr>
          <w:sz w:val="24"/>
          <w:szCs w:val="24"/>
        </w:rPr>
        <w:t xml:space="preserve">Magyarország Kormánya a veszélyhelyzet kihirdetéséről szóló </w:t>
      </w:r>
      <w:r>
        <w:rPr>
          <w:b/>
          <w:sz w:val="24"/>
          <w:szCs w:val="24"/>
        </w:rPr>
        <w:t>27/2021. (I. 29</w:t>
      </w:r>
      <w:r w:rsidRPr="00AE6214">
        <w:rPr>
          <w:b/>
          <w:sz w:val="24"/>
          <w:szCs w:val="24"/>
        </w:rPr>
        <w:t>.) Korm. rendeletével</w:t>
      </w:r>
      <w:r>
        <w:rPr>
          <w:sz w:val="24"/>
          <w:szCs w:val="24"/>
        </w:rPr>
        <w:t xml:space="preserve"> az </w:t>
      </w:r>
      <w:r w:rsidRPr="00AE6214">
        <w:rPr>
          <w:sz w:val="24"/>
          <w:szCs w:val="24"/>
        </w:rPr>
        <w:t xml:space="preserve">élet- és vagyonbiztonságot veszélyeztető tömeges megbetegedést okozó SARS-CoV-2 koronavírus világjárvány következményeinek elhárítása, a magyar állampolgárok egészségének és életének megóvása érdekében </w:t>
      </w:r>
      <w:r w:rsidRPr="00AE6214">
        <w:rPr>
          <w:b/>
          <w:sz w:val="24"/>
          <w:szCs w:val="24"/>
        </w:rPr>
        <w:t>Magyarország egész területére veszélyhelyzetet hirdetett ki.</w:t>
      </w:r>
    </w:p>
    <w:p w14:paraId="386FFB98" w14:textId="77777777" w:rsidR="00B215C7" w:rsidRPr="00AE6214" w:rsidRDefault="00B215C7" w:rsidP="00B215C7">
      <w:pPr>
        <w:spacing w:line="240" w:lineRule="auto"/>
        <w:rPr>
          <w:i/>
          <w:sz w:val="24"/>
          <w:szCs w:val="24"/>
        </w:rPr>
      </w:pPr>
    </w:p>
    <w:p w14:paraId="3B13CC3D" w14:textId="77777777" w:rsidR="00B215C7" w:rsidRPr="00AE6214" w:rsidRDefault="00B215C7" w:rsidP="00B215C7">
      <w:pPr>
        <w:spacing w:line="240" w:lineRule="auto"/>
        <w:rPr>
          <w:sz w:val="24"/>
          <w:szCs w:val="24"/>
        </w:rPr>
      </w:pPr>
      <w:r w:rsidRPr="00AE6214">
        <w:rPr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AE6214">
        <w:rPr>
          <w:b/>
          <w:sz w:val="24"/>
          <w:szCs w:val="24"/>
        </w:rPr>
        <w:t xml:space="preserve">Veszélyhelyzetben a települési önkormányzat képviselő-testületének, </w:t>
      </w:r>
      <w:r w:rsidRPr="00AE6214">
        <w:rPr>
          <w:sz w:val="24"/>
          <w:szCs w:val="24"/>
        </w:rPr>
        <w:t xml:space="preserve">a fővárosi, megyei közgyűlésnek </w:t>
      </w:r>
      <w:r w:rsidRPr="00AE6214">
        <w:rPr>
          <w:b/>
          <w:sz w:val="24"/>
          <w:szCs w:val="24"/>
        </w:rPr>
        <w:t>feladat- és hatáskörét a polgármester</w:t>
      </w:r>
      <w:r w:rsidRPr="00AE6214">
        <w:rPr>
          <w:sz w:val="24"/>
          <w:szCs w:val="24"/>
        </w:rPr>
        <w:t xml:space="preserve">, illetve a főpolgármester, a megyei közgyűlés elnöke </w:t>
      </w:r>
      <w:r w:rsidRPr="00AE6214">
        <w:rPr>
          <w:b/>
          <w:sz w:val="24"/>
          <w:szCs w:val="24"/>
        </w:rPr>
        <w:t>gyakorolja.</w:t>
      </w:r>
      <w:r w:rsidRPr="00AE6214">
        <w:rPr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14:paraId="018F07B9" w14:textId="77777777" w:rsidR="00B215C7" w:rsidRPr="00AE6214" w:rsidRDefault="00B215C7" w:rsidP="00B215C7">
      <w:pPr>
        <w:spacing w:line="240" w:lineRule="auto"/>
        <w:rPr>
          <w:sz w:val="24"/>
          <w:szCs w:val="24"/>
        </w:rPr>
      </w:pPr>
    </w:p>
    <w:p w14:paraId="6727E33A" w14:textId="77777777" w:rsidR="00B215C7" w:rsidRPr="00AE6214" w:rsidRDefault="00B215C7" w:rsidP="00B215C7">
      <w:pPr>
        <w:spacing w:line="240" w:lineRule="auto"/>
        <w:rPr>
          <w:sz w:val="24"/>
          <w:szCs w:val="24"/>
        </w:rPr>
      </w:pPr>
      <w:r w:rsidRPr="00AE6214">
        <w:rPr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14:paraId="0045098F" w14:textId="77777777" w:rsidR="00B215C7" w:rsidRDefault="00B215C7" w:rsidP="00B215C7">
      <w:pPr>
        <w:spacing w:line="240" w:lineRule="auto"/>
        <w:rPr>
          <w:b/>
          <w:sz w:val="24"/>
          <w:szCs w:val="24"/>
        </w:rPr>
      </w:pPr>
      <w:r w:rsidRPr="00AE6214">
        <w:rPr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14:paraId="738C5796" w14:textId="77777777" w:rsidR="00B215C7" w:rsidRPr="00AE6214" w:rsidRDefault="00B215C7" w:rsidP="00B215C7">
      <w:pPr>
        <w:spacing w:line="240" w:lineRule="auto"/>
        <w:rPr>
          <w:b/>
          <w:sz w:val="24"/>
          <w:szCs w:val="24"/>
        </w:rPr>
      </w:pPr>
    </w:p>
    <w:p w14:paraId="6A090EE0" w14:textId="1A6E409D" w:rsidR="00B215C7" w:rsidRPr="00AE6214" w:rsidRDefault="00B215C7" w:rsidP="00B215C7">
      <w:pPr>
        <w:spacing w:line="240" w:lineRule="auto"/>
        <w:rPr>
          <w:sz w:val="24"/>
          <w:szCs w:val="24"/>
        </w:rPr>
      </w:pPr>
      <w:r w:rsidRPr="00AE6214">
        <w:rPr>
          <w:sz w:val="24"/>
          <w:szCs w:val="24"/>
        </w:rPr>
        <w:t xml:space="preserve">Tiszavasvári, 2021. </w:t>
      </w:r>
      <w:r w:rsidR="004366EF">
        <w:rPr>
          <w:sz w:val="24"/>
          <w:szCs w:val="24"/>
        </w:rPr>
        <w:t>május 27.</w:t>
      </w:r>
    </w:p>
    <w:p w14:paraId="788C997D" w14:textId="77777777" w:rsidR="00B215C7" w:rsidRPr="00AE6214" w:rsidRDefault="00B215C7" w:rsidP="00B215C7">
      <w:pPr>
        <w:spacing w:line="240" w:lineRule="auto"/>
        <w:rPr>
          <w:b/>
          <w:sz w:val="24"/>
          <w:szCs w:val="24"/>
        </w:rPr>
      </w:pP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  <w:t>Szőke Zoltán</w:t>
      </w:r>
    </w:p>
    <w:p w14:paraId="44E942C0" w14:textId="77777777" w:rsidR="00B215C7" w:rsidRPr="00AE6214" w:rsidRDefault="00B215C7" w:rsidP="00B215C7">
      <w:pPr>
        <w:spacing w:line="240" w:lineRule="auto"/>
        <w:rPr>
          <w:b/>
          <w:sz w:val="24"/>
          <w:szCs w:val="24"/>
        </w:rPr>
      </w:pP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</w:r>
      <w:r w:rsidRPr="00AE6214">
        <w:rPr>
          <w:b/>
          <w:sz w:val="24"/>
          <w:szCs w:val="24"/>
        </w:rPr>
        <w:tab/>
        <w:t xml:space="preserve">polgármester </w:t>
      </w:r>
    </w:p>
    <w:p w14:paraId="36CEFB1D" w14:textId="344F6DFC" w:rsidR="00B215C7" w:rsidRDefault="00B215C7" w:rsidP="00A42745">
      <w:pPr>
        <w:rPr>
          <w:b/>
          <w:bCs/>
          <w:sz w:val="28"/>
          <w:szCs w:val="28"/>
        </w:rPr>
      </w:pPr>
    </w:p>
    <w:p w14:paraId="663B1EB5" w14:textId="0515EE82" w:rsidR="004D5279" w:rsidRDefault="004D5279" w:rsidP="00A42745">
      <w:pPr>
        <w:rPr>
          <w:b/>
          <w:bCs/>
          <w:sz w:val="28"/>
          <w:szCs w:val="28"/>
        </w:rPr>
      </w:pPr>
    </w:p>
    <w:p w14:paraId="356BA228" w14:textId="77777777" w:rsidR="004D5279" w:rsidRDefault="004D5279" w:rsidP="00A42745">
      <w:pPr>
        <w:rPr>
          <w:b/>
          <w:bCs/>
          <w:sz w:val="28"/>
          <w:szCs w:val="28"/>
        </w:rPr>
      </w:pPr>
    </w:p>
    <w:p w14:paraId="3D8454F0" w14:textId="5C418984" w:rsidR="00B215C7" w:rsidRPr="00A42745" w:rsidRDefault="00B14231" w:rsidP="00B215C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140</w:t>
      </w:r>
      <w:bookmarkStart w:id="0" w:name="_GoBack"/>
      <w:bookmarkEnd w:id="0"/>
      <w:r w:rsidR="00B215C7" w:rsidRPr="00A42745">
        <w:rPr>
          <w:bCs/>
          <w:sz w:val="24"/>
          <w:szCs w:val="24"/>
        </w:rPr>
        <w:t>/2021. PM határozat melléklete</w:t>
      </w:r>
    </w:p>
    <w:p w14:paraId="18BB4705" w14:textId="77777777" w:rsidR="00B215C7" w:rsidRPr="00B41276" w:rsidRDefault="00B215C7" w:rsidP="00B215C7">
      <w:pPr>
        <w:jc w:val="center"/>
        <w:rPr>
          <w:b/>
          <w:bCs/>
          <w:sz w:val="28"/>
          <w:szCs w:val="28"/>
        </w:rPr>
      </w:pPr>
      <w:r w:rsidRPr="00B41276">
        <w:rPr>
          <w:b/>
          <w:bCs/>
          <w:sz w:val="28"/>
          <w:szCs w:val="28"/>
        </w:rPr>
        <w:t>Munkamegosztási megállapodás</w:t>
      </w:r>
    </w:p>
    <w:p w14:paraId="1F7A6D24" w14:textId="7D52260C" w:rsidR="00866C52" w:rsidRDefault="00866C52" w:rsidP="004366EF">
      <w:pPr>
        <w:pStyle w:val="Cmsor1"/>
        <w:numPr>
          <w:ilvl w:val="0"/>
          <w:numId w:val="0"/>
        </w:numPr>
        <w:spacing w:before="0" w:after="0" w:line="240" w:lineRule="auto"/>
        <w:ind w:left="720"/>
        <w:rPr>
          <w:sz w:val="24"/>
          <w:szCs w:val="24"/>
        </w:rPr>
      </w:pPr>
    </w:p>
    <w:p w14:paraId="63A03766" w14:textId="235CB6D1" w:rsidR="00B215C7" w:rsidRDefault="004366EF" w:rsidP="004366EF">
      <w:pPr>
        <w:pStyle w:val="Cmsor1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215C7" w:rsidRPr="00B41276">
        <w:rPr>
          <w:sz w:val="24"/>
          <w:szCs w:val="24"/>
        </w:rPr>
        <w:t>Általános szempontok</w:t>
      </w:r>
    </w:p>
    <w:p w14:paraId="36DE317D" w14:textId="77777777" w:rsidR="004366EF" w:rsidRPr="004366EF" w:rsidRDefault="004366EF" w:rsidP="004366EF">
      <w:pPr>
        <w:spacing w:line="240" w:lineRule="auto"/>
      </w:pPr>
    </w:p>
    <w:p w14:paraId="23B2F48E" w14:textId="77777777" w:rsidR="004366EF" w:rsidRDefault="004366EF" w:rsidP="004366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1.1.</w:t>
      </w:r>
    </w:p>
    <w:p w14:paraId="147A20D2" w14:textId="2BC79BDB" w:rsidR="00B215C7" w:rsidRDefault="00B215C7" w:rsidP="004366EF">
      <w:pPr>
        <w:spacing w:line="240" w:lineRule="auto"/>
        <w:rPr>
          <w:sz w:val="24"/>
          <w:szCs w:val="24"/>
        </w:rPr>
      </w:pPr>
      <w:r w:rsidRPr="00B41276">
        <w:rPr>
          <w:sz w:val="24"/>
          <w:szCs w:val="24"/>
        </w:rPr>
        <w:t xml:space="preserve">A munkamegosztási megállapodás megkötésére az államháztartásról szóló törvény végrehajtásáról szóló 368/2011. (XII. 31.) Korm. rendelet (továbbiakban: Ávr.) </w:t>
      </w:r>
      <w:r>
        <w:rPr>
          <w:sz w:val="24"/>
          <w:szCs w:val="24"/>
        </w:rPr>
        <w:t>9</w:t>
      </w:r>
      <w:r w:rsidRPr="00B41276">
        <w:rPr>
          <w:sz w:val="24"/>
          <w:szCs w:val="24"/>
        </w:rPr>
        <w:t>. § (</w:t>
      </w:r>
      <w:r>
        <w:rPr>
          <w:sz w:val="24"/>
          <w:szCs w:val="24"/>
        </w:rPr>
        <w:t>5</w:t>
      </w:r>
      <w:r w:rsidRPr="00B41276">
        <w:rPr>
          <w:sz w:val="24"/>
          <w:szCs w:val="24"/>
        </w:rPr>
        <w:t>)</w:t>
      </w:r>
      <w:r>
        <w:rPr>
          <w:sz w:val="24"/>
          <w:szCs w:val="24"/>
        </w:rPr>
        <w:t xml:space="preserve"> (5a)</w:t>
      </w:r>
      <w:r w:rsidRPr="00B41276">
        <w:rPr>
          <w:sz w:val="24"/>
          <w:szCs w:val="24"/>
        </w:rPr>
        <w:t xml:space="preserve"> bekezdésében kapott felhatalmazás alapján került sor, figyelembe véve az Ávr. 7. § (1) bekezdéseiben előírt szemponto</w:t>
      </w:r>
      <w:r w:rsidR="00973A1F">
        <w:rPr>
          <w:sz w:val="24"/>
          <w:szCs w:val="24"/>
        </w:rPr>
        <w:t xml:space="preserve">kat. </w:t>
      </w:r>
    </w:p>
    <w:p w14:paraId="2C49C6D2" w14:textId="77777777" w:rsidR="00973A1F" w:rsidRDefault="00973A1F" w:rsidP="004366EF">
      <w:pPr>
        <w:spacing w:line="240" w:lineRule="auto"/>
        <w:rPr>
          <w:sz w:val="24"/>
          <w:szCs w:val="24"/>
        </w:rPr>
      </w:pPr>
    </w:p>
    <w:p w14:paraId="3BF23ACD" w14:textId="77777777" w:rsidR="00866C52" w:rsidRDefault="00195CD8" w:rsidP="004366EF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1.2. </w:t>
      </w:r>
    </w:p>
    <w:p w14:paraId="255D386A" w14:textId="63A7EB14" w:rsidR="00973A1F" w:rsidRDefault="00973A1F" w:rsidP="004366EF">
      <w:pPr>
        <w:spacing w:line="240" w:lineRule="auto"/>
        <w:rPr>
          <w:sz w:val="24"/>
          <w:szCs w:val="24"/>
          <w:u w:val="single"/>
          <w:shd w:val="clear" w:color="auto" w:fill="FFFFFF"/>
        </w:rPr>
      </w:pPr>
      <w:r w:rsidRPr="000C383D">
        <w:rPr>
          <w:noProof/>
          <w:sz w:val="24"/>
          <w:szCs w:val="24"/>
        </w:rPr>
        <w:t>Tiszavasvári Város Polgármester az</w:t>
      </w:r>
      <w:r>
        <w:rPr>
          <w:b/>
          <w:bCs/>
          <w:noProof/>
          <w:sz w:val="24"/>
          <w:szCs w:val="24"/>
          <w:u w:val="single"/>
        </w:rPr>
        <w:t xml:space="preserve"> </w:t>
      </w:r>
      <w:r w:rsidRPr="008A719F">
        <w:rPr>
          <w:b/>
          <w:bCs/>
          <w:noProof/>
          <w:sz w:val="24"/>
          <w:szCs w:val="24"/>
          <w:u w:val="single"/>
        </w:rPr>
        <w:t>5</w:t>
      </w:r>
      <w:r>
        <w:rPr>
          <w:b/>
          <w:bCs/>
          <w:noProof/>
          <w:sz w:val="24"/>
          <w:szCs w:val="24"/>
          <w:u w:val="single"/>
        </w:rPr>
        <w:t>4</w:t>
      </w:r>
      <w:r w:rsidRPr="008A719F">
        <w:rPr>
          <w:b/>
          <w:bCs/>
          <w:noProof/>
          <w:sz w:val="24"/>
          <w:szCs w:val="24"/>
          <w:u w:val="single"/>
        </w:rPr>
        <w:t>/2021. (II.25.) számú határozatával döntött</w:t>
      </w:r>
      <w:r>
        <w:rPr>
          <w:noProof/>
          <w:sz w:val="24"/>
          <w:szCs w:val="24"/>
        </w:rPr>
        <w:t xml:space="preserve"> </w:t>
      </w:r>
      <w:r w:rsidRPr="00277076">
        <w:rPr>
          <w:noProof/>
          <w:sz w:val="24"/>
          <w:szCs w:val="24"/>
        </w:rPr>
        <w:t xml:space="preserve">arról, hogy </w:t>
      </w:r>
      <w:r w:rsidRPr="00C72D2F">
        <w:rPr>
          <w:sz w:val="24"/>
          <w:szCs w:val="24"/>
        </w:rPr>
        <w:t xml:space="preserve">a </w:t>
      </w:r>
      <w:r w:rsidRPr="00C72D2F">
        <w:rPr>
          <w:b/>
          <w:sz w:val="24"/>
          <w:szCs w:val="24"/>
        </w:rPr>
        <w:t xml:space="preserve">Városi Kincstár Tiszavasvári (a továbbiakban: Kincstár) </w:t>
      </w:r>
      <w:r w:rsidRPr="00C72D2F">
        <w:rPr>
          <w:sz w:val="24"/>
          <w:szCs w:val="24"/>
          <w:shd w:val="clear" w:color="auto" w:fill="FFFFFF"/>
        </w:rPr>
        <w:t>költségvetési szerv</w:t>
      </w:r>
      <w:r>
        <w:rPr>
          <w:sz w:val="24"/>
          <w:szCs w:val="24"/>
          <w:shd w:val="clear" w:color="auto" w:fill="FFFFFF"/>
        </w:rPr>
        <w:t xml:space="preserve">et </w:t>
      </w:r>
      <w:r w:rsidRPr="00C72D2F">
        <w:rPr>
          <w:b/>
          <w:sz w:val="24"/>
          <w:szCs w:val="24"/>
          <w:u w:val="single"/>
          <w:shd w:val="clear" w:color="auto" w:fill="FFFFFF"/>
        </w:rPr>
        <w:t>általános jogutódlással megszüntet</w:t>
      </w:r>
      <w:r>
        <w:rPr>
          <w:b/>
          <w:sz w:val="24"/>
          <w:szCs w:val="24"/>
          <w:u w:val="single"/>
          <w:shd w:val="clear" w:color="auto" w:fill="FFFFFF"/>
        </w:rPr>
        <w:t>i</w:t>
      </w:r>
      <w:r w:rsidRPr="00C72D2F">
        <w:rPr>
          <w:b/>
          <w:sz w:val="24"/>
          <w:szCs w:val="24"/>
          <w:u w:val="single"/>
          <w:shd w:val="clear" w:color="auto" w:fill="FFFFFF"/>
        </w:rPr>
        <w:t xml:space="preserve"> átalakítással</w:t>
      </w:r>
      <w:r>
        <w:rPr>
          <w:sz w:val="24"/>
          <w:szCs w:val="24"/>
          <w:u w:val="single"/>
          <w:shd w:val="clear" w:color="auto" w:fill="FFFFFF"/>
        </w:rPr>
        <w:t xml:space="preserve"> </w:t>
      </w:r>
      <w:r w:rsidRPr="000C383D">
        <w:rPr>
          <w:b/>
          <w:bCs/>
          <w:sz w:val="24"/>
          <w:szCs w:val="24"/>
          <w:u w:val="single"/>
          <w:shd w:val="clear" w:color="auto" w:fill="FFFFFF"/>
        </w:rPr>
        <w:t>2021. június 30. napjával.</w:t>
      </w:r>
      <w:r>
        <w:rPr>
          <w:sz w:val="24"/>
          <w:szCs w:val="24"/>
          <w:u w:val="single"/>
          <w:shd w:val="clear" w:color="auto" w:fill="FFFFFF"/>
        </w:rPr>
        <w:t xml:space="preserve"> </w:t>
      </w:r>
    </w:p>
    <w:p w14:paraId="0449F0FC" w14:textId="77777777" w:rsidR="00973A1F" w:rsidRPr="009A4438" w:rsidRDefault="00973A1F" w:rsidP="004366E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döntéssel</w:t>
      </w:r>
      <w:r w:rsidRPr="009A4438">
        <w:rPr>
          <w:rFonts w:ascii="Times New Roman" w:hAnsi="Times New Roman" w:cs="Times New Roman"/>
          <w:sz w:val="24"/>
          <w:szCs w:val="24"/>
        </w:rPr>
        <w:t xml:space="preserve"> a </w:t>
      </w:r>
      <w:r w:rsidRPr="009A4438">
        <w:rPr>
          <w:rFonts w:ascii="Times New Roman" w:hAnsi="Times New Roman" w:cs="Times New Roman"/>
          <w:b/>
          <w:sz w:val="24"/>
          <w:szCs w:val="24"/>
        </w:rPr>
        <w:t xml:space="preserve">Városi Kincstár Tiszavasvári (a továbbiakban: Kincstár) </w:t>
      </w:r>
      <w:r w:rsidRPr="009A44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költségvetési szerve </w:t>
      </w:r>
      <w:r w:rsidRPr="009A443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általános jogutód</w:t>
      </w: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lással történő megszüntetése </w:t>
      </w:r>
      <w:r w:rsidRPr="009A443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átalakítással</w:t>
      </w:r>
      <w:r w:rsidRPr="009A4438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,</w:t>
      </w:r>
      <w:r w:rsidRPr="009A44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ezen belül a</w:t>
      </w:r>
    </w:p>
    <w:p w14:paraId="23AEA90C" w14:textId="77777777" w:rsidR="00973A1F" w:rsidRPr="009A4438" w:rsidRDefault="00973A1F" w:rsidP="004366E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97FF5B" w14:textId="77777777" w:rsidR="00973A1F" w:rsidRPr="009A4438" w:rsidRDefault="00973A1F" w:rsidP="004366EF">
      <w:pPr>
        <w:pStyle w:val="Szvegtrzs"/>
        <w:numPr>
          <w:ilvl w:val="0"/>
          <w:numId w:val="7"/>
        </w:numPr>
        <w:overflowPunct/>
        <w:autoSpaceDE/>
        <w:autoSpaceDN/>
        <w:adjustRightInd/>
        <w:spacing w:after="0" w:line="240" w:lineRule="auto"/>
        <w:textAlignment w:val="auto"/>
        <w:rPr>
          <w:sz w:val="24"/>
          <w:szCs w:val="24"/>
        </w:rPr>
      </w:pPr>
      <w:r w:rsidRPr="009A4438">
        <w:rPr>
          <w:b/>
          <w:sz w:val="24"/>
          <w:szCs w:val="24"/>
        </w:rPr>
        <w:t>T</w:t>
      </w:r>
      <w:r w:rsidRPr="009A4438">
        <w:rPr>
          <w:rStyle w:val="Kiemels2"/>
          <w:sz w:val="24"/>
          <w:szCs w:val="24"/>
        </w:rPr>
        <w:t xml:space="preserve">iszavasvári Egyesített Óvodai Intézmény </w:t>
      </w:r>
      <w:r w:rsidRPr="009A4438">
        <w:rPr>
          <w:sz w:val="24"/>
          <w:szCs w:val="24"/>
        </w:rPr>
        <w:t>Tiszavasvári, Ifjúság út 8.</w:t>
      </w:r>
    </w:p>
    <w:p w14:paraId="282C49A2" w14:textId="77777777" w:rsidR="00973A1F" w:rsidRPr="009A4438" w:rsidRDefault="00973A1F" w:rsidP="004366EF">
      <w:pPr>
        <w:spacing w:line="240" w:lineRule="auto"/>
        <w:rPr>
          <w:sz w:val="24"/>
          <w:szCs w:val="24"/>
        </w:rPr>
      </w:pPr>
      <w:r w:rsidRPr="009A4438">
        <w:rPr>
          <w:rStyle w:val="Kiemels2"/>
          <w:sz w:val="24"/>
          <w:szCs w:val="24"/>
        </w:rPr>
        <w:t>(Tiszavasvári</w:t>
      </w:r>
      <w:r w:rsidR="001817A3">
        <w:rPr>
          <w:sz w:val="24"/>
          <w:szCs w:val="24"/>
        </w:rPr>
        <w:t xml:space="preserve"> </w:t>
      </w:r>
      <w:r w:rsidRPr="009A4438">
        <w:rPr>
          <w:rStyle w:val="Kiemels2"/>
          <w:sz w:val="24"/>
          <w:szCs w:val="24"/>
        </w:rPr>
        <w:t xml:space="preserve">Egyesített Óvodai Intézmény Fülemüle Óvoda </w:t>
      </w:r>
      <w:r w:rsidRPr="009A4438">
        <w:rPr>
          <w:sz w:val="24"/>
          <w:szCs w:val="24"/>
        </w:rPr>
        <w:t>Tiszavasvári, Ifjúság út 8.</w:t>
      </w:r>
    </w:p>
    <w:p w14:paraId="4611A431" w14:textId="77777777" w:rsidR="00973A1F" w:rsidRPr="009A4438" w:rsidRDefault="001817A3" w:rsidP="004366EF">
      <w:pPr>
        <w:spacing w:line="240" w:lineRule="auto"/>
        <w:rPr>
          <w:sz w:val="24"/>
          <w:szCs w:val="24"/>
        </w:rPr>
      </w:pPr>
      <w:r>
        <w:rPr>
          <w:rStyle w:val="Kiemels2"/>
          <w:sz w:val="24"/>
          <w:szCs w:val="24"/>
        </w:rPr>
        <w:t xml:space="preserve">Tiszavasvári </w:t>
      </w:r>
      <w:r w:rsidR="00973A1F" w:rsidRPr="009A4438">
        <w:rPr>
          <w:rStyle w:val="Kiemels2"/>
          <w:sz w:val="24"/>
          <w:szCs w:val="24"/>
        </w:rPr>
        <w:t xml:space="preserve">Egyesített Óvodai Intézmény Minimanó Óvoda </w:t>
      </w:r>
      <w:r w:rsidR="00973A1F" w:rsidRPr="009A4438">
        <w:rPr>
          <w:sz w:val="24"/>
          <w:szCs w:val="24"/>
        </w:rPr>
        <w:t>Tiszavasvári, Vasvári Pál út 67/A.</w:t>
      </w:r>
    </w:p>
    <w:p w14:paraId="2DD4CB90" w14:textId="77777777" w:rsidR="00973A1F" w:rsidRPr="009A4438" w:rsidRDefault="001817A3" w:rsidP="004366EF">
      <w:pPr>
        <w:spacing w:line="240" w:lineRule="auto"/>
        <w:rPr>
          <w:sz w:val="24"/>
          <w:szCs w:val="24"/>
        </w:rPr>
      </w:pPr>
      <w:r>
        <w:rPr>
          <w:rStyle w:val="Kiemels2"/>
          <w:sz w:val="24"/>
          <w:szCs w:val="24"/>
        </w:rPr>
        <w:t xml:space="preserve">Tiszavasvári </w:t>
      </w:r>
      <w:r w:rsidR="00973A1F" w:rsidRPr="009A4438">
        <w:rPr>
          <w:rStyle w:val="Kiemels2"/>
          <w:sz w:val="24"/>
          <w:szCs w:val="24"/>
        </w:rPr>
        <w:t xml:space="preserve">Egyesített Óvodai Intézmény </w:t>
      </w:r>
      <w:r w:rsidR="00973A1F" w:rsidRPr="009A4438">
        <w:rPr>
          <w:sz w:val="24"/>
          <w:szCs w:val="24"/>
        </w:rPr>
        <w:t>Lurkó-Kuckó Óvoda Tiszavasvári, Egység út 6.</w:t>
      </w:r>
    </w:p>
    <w:p w14:paraId="57920C08" w14:textId="77777777" w:rsidR="00973A1F" w:rsidRPr="009A4438" w:rsidRDefault="001817A3" w:rsidP="004366EF">
      <w:pPr>
        <w:spacing w:line="240" w:lineRule="auto"/>
        <w:rPr>
          <w:sz w:val="24"/>
          <w:szCs w:val="24"/>
        </w:rPr>
      </w:pPr>
      <w:r>
        <w:rPr>
          <w:rStyle w:val="Kiemels2"/>
          <w:sz w:val="24"/>
          <w:szCs w:val="24"/>
        </w:rPr>
        <w:t xml:space="preserve">Tiszavasvári </w:t>
      </w:r>
      <w:r w:rsidR="00973A1F" w:rsidRPr="009A4438">
        <w:rPr>
          <w:rStyle w:val="Kiemels2"/>
          <w:sz w:val="24"/>
          <w:szCs w:val="24"/>
        </w:rPr>
        <w:t>Egyesített Óvodai Intézmény</w:t>
      </w:r>
      <w:r w:rsidR="00973A1F" w:rsidRPr="009A4438">
        <w:rPr>
          <w:sz w:val="24"/>
          <w:szCs w:val="24"/>
        </w:rPr>
        <w:t xml:space="preserve"> Varázsceruza Óvoda Tiszavasvári, Gombás András utca 8. B épület)</w:t>
      </w:r>
    </w:p>
    <w:p w14:paraId="18E47C01" w14:textId="77777777" w:rsidR="00973A1F" w:rsidRPr="009A4438" w:rsidRDefault="00973A1F" w:rsidP="004366EF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438">
        <w:rPr>
          <w:rStyle w:val="Kiemels2"/>
          <w:rFonts w:ascii="Times New Roman" w:hAnsi="Times New Roman" w:cs="Times New Roman"/>
          <w:sz w:val="24"/>
          <w:szCs w:val="24"/>
        </w:rPr>
        <w:t xml:space="preserve">Tiszavasvári Bölcsőde </w:t>
      </w:r>
      <w:r>
        <w:rPr>
          <w:rFonts w:ascii="Times New Roman" w:hAnsi="Times New Roman" w:cs="Times New Roman"/>
          <w:sz w:val="24"/>
          <w:szCs w:val="24"/>
        </w:rPr>
        <w:t xml:space="preserve">Tiszavasvári, </w:t>
      </w:r>
      <w:r w:rsidRPr="009A4438">
        <w:rPr>
          <w:rFonts w:ascii="Times New Roman" w:hAnsi="Times New Roman" w:cs="Times New Roman"/>
          <w:sz w:val="24"/>
          <w:szCs w:val="24"/>
        </w:rPr>
        <w:t>Gombás András utca 8. A épület</w:t>
      </w:r>
    </w:p>
    <w:p w14:paraId="1075F7D3" w14:textId="77777777" w:rsidR="00973A1F" w:rsidRPr="009A4438" w:rsidRDefault="00973A1F" w:rsidP="004366EF">
      <w:pPr>
        <w:pStyle w:val="Listaszerbekezds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4438">
        <w:rPr>
          <w:rFonts w:ascii="Times New Roman" w:hAnsi="Times New Roman" w:cs="Times New Roman"/>
          <w:b/>
          <w:sz w:val="24"/>
          <w:szCs w:val="24"/>
        </w:rPr>
        <w:t>Egyesített Közművelődési Intézmény és Könyvtár</w:t>
      </w:r>
      <w:r w:rsidRPr="009A4438">
        <w:rPr>
          <w:rFonts w:ascii="Times New Roman" w:hAnsi="Times New Roman" w:cs="Times New Roman"/>
          <w:sz w:val="24"/>
          <w:szCs w:val="24"/>
        </w:rPr>
        <w:t xml:space="preserve"> Tiszavasvári, Szabadság tér 1.</w:t>
      </w:r>
    </w:p>
    <w:p w14:paraId="18B11BBE" w14:textId="77777777" w:rsidR="00973A1F" w:rsidRPr="009A4438" w:rsidRDefault="00973A1F" w:rsidP="004366E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40403D"/>
          <w:sz w:val="24"/>
          <w:szCs w:val="24"/>
          <w:shd w:val="clear" w:color="auto" w:fill="FFFFFF"/>
        </w:rPr>
      </w:pPr>
      <w:r w:rsidRPr="009A4438">
        <w:rPr>
          <w:rFonts w:ascii="Times New Roman" w:hAnsi="Times New Roman" w:cs="Times New Roman"/>
          <w:b/>
          <w:sz w:val="24"/>
          <w:szCs w:val="24"/>
        </w:rPr>
        <w:t xml:space="preserve">gazdasági feladatainak ügyintézése, </w:t>
      </w:r>
      <w:r w:rsidRPr="009A443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operatív gazdálkodásának bonyolítása tekintetében </w:t>
      </w:r>
      <w:r w:rsidRPr="009A4438">
        <w:rPr>
          <w:rFonts w:ascii="Times New Roman" w:hAnsi="Times New Roman" w:cs="Times New Roman"/>
          <w:sz w:val="24"/>
          <w:szCs w:val="24"/>
        </w:rPr>
        <w:t xml:space="preserve">a </w:t>
      </w:r>
      <w:r w:rsidRPr="009A4438">
        <w:rPr>
          <w:rFonts w:ascii="Times New Roman" w:hAnsi="Times New Roman" w:cs="Times New Roman"/>
          <w:b/>
          <w:sz w:val="24"/>
          <w:szCs w:val="24"/>
        </w:rPr>
        <w:t xml:space="preserve">Városi Kincstár Tiszavasvári </w:t>
      </w:r>
      <w:r w:rsidRPr="009A4438">
        <w:rPr>
          <w:rFonts w:ascii="Times New Roman" w:hAnsi="Times New Roman" w:cs="Times New Roman"/>
          <w:i/>
          <w:sz w:val="24"/>
          <w:szCs w:val="24"/>
        </w:rPr>
        <w:t xml:space="preserve">(székhelye: 4440 Tiszavasvári, Báthory u. 6. képviseli: Húri-Szabó Szilvia igazgató) valamint a </w:t>
      </w:r>
      <w:r w:rsidRPr="009A4438">
        <w:rPr>
          <w:rFonts w:ascii="Times New Roman" w:hAnsi="Times New Roman" w:cs="Times New Roman"/>
          <w:b/>
          <w:sz w:val="24"/>
          <w:szCs w:val="24"/>
        </w:rPr>
        <w:t>Tiszavasvári Polgármesteri Hivatala</w:t>
      </w:r>
      <w:r w:rsidRPr="009A4438">
        <w:rPr>
          <w:rFonts w:ascii="Times New Roman" w:hAnsi="Times New Roman" w:cs="Times New Roman"/>
          <w:sz w:val="24"/>
          <w:szCs w:val="24"/>
        </w:rPr>
        <w:t xml:space="preserve"> </w:t>
      </w:r>
      <w:r w:rsidRPr="009A4438">
        <w:rPr>
          <w:rFonts w:ascii="Times New Roman" w:hAnsi="Times New Roman" w:cs="Times New Roman"/>
          <w:i/>
          <w:sz w:val="24"/>
          <w:szCs w:val="24"/>
        </w:rPr>
        <w:t xml:space="preserve">(székhelye: 4440 Tiszavasvári, Városháza tér 4. szám képviseli: Dr Kórik Zsuzsanna jegyző) </w:t>
      </w:r>
      <w:r w:rsidRPr="009A4438">
        <w:rPr>
          <w:rFonts w:ascii="Times New Roman" w:hAnsi="Times New Roman" w:cs="Times New Roman"/>
          <w:b/>
          <w:sz w:val="24"/>
          <w:szCs w:val="24"/>
          <w:u w:val="single"/>
        </w:rPr>
        <w:t>beolvadásos különv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álás útján történő egyesítése valósul meg</w:t>
      </w:r>
      <w:r w:rsidRPr="009A443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2021. július 1. napjával</w:t>
      </w:r>
      <w:r w:rsidRPr="009A4438">
        <w:rPr>
          <w:rFonts w:ascii="Times New Roman" w:hAnsi="Times New Roman" w:cs="Times New Roman"/>
          <w:sz w:val="24"/>
          <w:szCs w:val="24"/>
        </w:rPr>
        <w:t>.</w:t>
      </w:r>
    </w:p>
    <w:p w14:paraId="5D820371" w14:textId="77777777" w:rsidR="00973A1F" w:rsidRPr="009A4438" w:rsidRDefault="00973A1F" w:rsidP="004366EF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40403D"/>
          <w:sz w:val="24"/>
          <w:szCs w:val="24"/>
          <w:shd w:val="clear" w:color="auto" w:fill="FFFFFF"/>
        </w:rPr>
      </w:pPr>
      <w:r w:rsidRPr="009A44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Jogutód költségvetési szerv: </w:t>
      </w:r>
      <w:r w:rsidRPr="009A4438">
        <w:rPr>
          <w:rFonts w:ascii="Times New Roman" w:hAnsi="Times New Roman" w:cs="Times New Roman"/>
          <w:b/>
          <w:sz w:val="24"/>
          <w:szCs w:val="24"/>
        </w:rPr>
        <w:t>Tiszavasvári Polgármesteri Hivatala</w:t>
      </w:r>
      <w:r w:rsidRPr="009A4438">
        <w:rPr>
          <w:rFonts w:ascii="Times New Roman" w:hAnsi="Times New Roman" w:cs="Times New Roman"/>
          <w:color w:val="40403D"/>
          <w:sz w:val="24"/>
          <w:szCs w:val="24"/>
          <w:shd w:val="clear" w:color="auto" w:fill="FFFFFF"/>
        </w:rPr>
        <w:t>.</w:t>
      </w:r>
    </w:p>
    <w:p w14:paraId="5FCAE176" w14:textId="77777777" w:rsidR="00973A1F" w:rsidRPr="009A4438" w:rsidRDefault="00973A1F" w:rsidP="004366EF">
      <w:pPr>
        <w:spacing w:line="240" w:lineRule="auto"/>
        <w:rPr>
          <w:b/>
          <w:sz w:val="24"/>
          <w:szCs w:val="24"/>
        </w:rPr>
      </w:pPr>
      <w:r w:rsidRPr="009A4438">
        <w:rPr>
          <w:b/>
          <w:sz w:val="24"/>
          <w:szCs w:val="24"/>
        </w:rPr>
        <w:t>Tiszavasvári Polgármesteri Hivatala a felsorolt szervek gazdálkodó szervezete.</w:t>
      </w:r>
    </w:p>
    <w:p w14:paraId="05385CCA" w14:textId="77777777" w:rsidR="00973A1F" w:rsidRPr="009A4438" w:rsidRDefault="00973A1F" w:rsidP="004366EF">
      <w:pPr>
        <w:spacing w:line="240" w:lineRule="auto"/>
        <w:rPr>
          <w:b/>
          <w:sz w:val="24"/>
          <w:szCs w:val="24"/>
        </w:rPr>
      </w:pPr>
      <w:r w:rsidRPr="009A4438">
        <w:rPr>
          <w:b/>
          <w:sz w:val="24"/>
          <w:szCs w:val="24"/>
        </w:rPr>
        <w:t xml:space="preserve">A megjelölt intézmények munkaügyi feladatait </w:t>
      </w:r>
      <w:r>
        <w:rPr>
          <w:b/>
          <w:sz w:val="24"/>
          <w:szCs w:val="24"/>
        </w:rPr>
        <w:t xml:space="preserve">is </w:t>
      </w:r>
      <w:r w:rsidRPr="009A4438">
        <w:rPr>
          <w:b/>
          <w:sz w:val="24"/>
          <w:szCs w:val="24"/>
        </w:rPr>
        <w:t>a Tiszavasvári Polgármesteri Hivatal látja el 2021. július 1. napjától.</w:t>
      </w:r>
    </w:p>
    <w:p w14:paraId="5E4C5A98" w14:textId="77777777" w:rsidR="00973A1F" w:rsidRPr="009A4438" w:rsidRDefault="00973A1F" w:rsidP="004366EF">
      <w:pPr>
        <w:spacing w:line="240" w:lineRule="auto"/>
        <w:rPr>
          <w:sz w:val="24"/>
          <w:szCs w:val="24"/>
        </w:rPr>
      </w:pPr>
    </w:p>
    <w:p w14:paraId="0C10AF3D" w14:textId="77777777" w:rsidR="00866C52" w:rsidRDefault="00866C52" w:rsidP="004366EF">
      <w:pPr>
        <w:pStyle w:val="Szvegtrzs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1.3.</w:t>
      </w:r>
    </w:p>
    <w:p w14:paraId="323C4F50" w14:textId="5B133CCF" w:rsidR="00973A1F" w:rsidRDefault="00973A1F" w:rsidP="004366EF">
      <w:pPr>
        <w:pStyle w:val="Szvegtrzs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A</w:t>
      </w:r>
      <w:r w:rsidRPr="009A4438">
        <w:rPr>
          <w:sz w:val="24"/>
          <w:szCs w:val="24"/>
        </w:rPr>
        <w:t xml:space="preserve">z alábbiakban felsorolt – jelenleg a Tiszavasvári Város Önkormányzata és a Kincstár között létrejött Tiszavasvári Város Önkormányzata Képviselő-testülete </w:t>
      </w:r>
      <w:r w:rsidRPr="009A4438">
        <w:rPr>
          <w:b/>
          <w:sz w:val="24"/>
          <w:szCs w:val="24"/>
        </w:rPr>
        <w:t>177/2018 (VI.28.) Kt. számú határozatával elfogadott</w:t>
      </w:r>
      <w:r w:rsidRPr="009A4438">
        <w:rPr>
          <w:sz w:val="24"/>
          <w:szCs w:val="24"/>
        </w:rPr>
        <w:t xml:space="preserve"> </w:t>
      </w:r>
      <w:r w:rsidRPr="009A4438">
        <w:rPr>
          <w:b/>
          <w:sz w:val="24"/>
          <w:szCs w:val="24"/>
        </w:rPr>
        <w:t xml:space="preserve">együttműködési megállapodásban részletezett - </w:t>
      </w:r>
      <w:r w:rsidRPr="009A4438">
        <w:rPr>
          <w:b/>
          <w:sz w:val="24"/>
          <w:szCs w:val="24"/>
        </w:rPr>
        <w:lastRenderedPageBreak/>
        <w:t>közfeladatokat</w:t>
      </w:r>
      <w:r w:rsidRPr="009A4438">
        <w:rPr>
          <w:sz w:val="24"/>
          <w:szCs w:val="24"/>
        </w:rPr>
        <w:t xml:space="preserve"> </w:t>
      </w:r>
      <w:r w:rsidRPr="009A4438">
        <w:rPr>
          <w:b/>
          <w:sz w:val="24"/>
          <w:szCs w:val="24"/>
        </w:rPr>
        <w:t>2021. július 1-től</w:t>
      </w:r>
      <w:r w:rsidRPr="009A4438">
        <w:rPr>
          <w:sz w:val="24"/>
          <w:szCs w:val="24"/>
        </w:rPr>
        <w:t xml:space="preserve"> a </w:t>
      </w:r>
      <w:r w:rsidRPr="009A4438">
        <w:rPr>
          <w:b/>
          <w:sz w:val="24"/>
          <w:szCs w:val="24"/>
        </w:rPr>
        <w:t>Tiszavasvári Polgármesteri Hivatal</w:t>
      </w:r>
      <w:r w:rsidRPr="009A4438">
        <w:rPr>
          <w:sz w:val="24"/>
          <w:szCs w:val="24"/>
        </w:rPr>
        <w:t xml:space="preserve"> (székhely: 4440 Tiszavasvári, Városháza tér 4. sz.) </w:t>
      </w:r>
      <w:r w:rsidRPr="009A4438">
        <w:rPr>
          <w:b/>
          <w:sz w:val="24"/>
          <w:szCs w:val="24"/>
        </w:rPr>
        <w:t>látja el</w:t>
      </w:r>
      <w:r w:rsidR="00866C52">
        <w:rPr>
          <w:b/>
          <w:sz w:val="24"/>
          <w:szCs w:val="24"/>
        </w:rPr>
        <w:t xml:space="preserve">, melyek az alábbiak: </w:t>
      </w:r>
    </w:p>
    <w:p w14:paraId="2371AF94" w14:textId="77777777" w:rsidR="00866C52" w:rsidRPr="009A4438" w:rsidRDefault="00866C52" w:rsidP="004366EF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438">
        <w:rPr>
          <w:rFonts w:ascii="Times New Roman" w:hAnsi="Times New Roman" w:cs="Times New Roman"/>
          <w:b/>
          <w:sz w:val="24"/>
          <w:szCs w:val="24"/>
        </w:rPr>
        <w:t>segélyfizetés rendszeres segély, nem rendszeres segély tekintetében</w:t>
      </w:r>
    </w:p>
    <w:p w14:paraId="5B6980E7" w14:textId="77777777" w:rsidR="00866C52" w:rsidRPr="009A4438" w:rsidRDefault="00866C52" w:rsidP="004366EF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438">
        <w:rPr>
          <w:rFonts w:ascii="Times New Roman" w:hAnsi="Times New Roman" w:cs="Times New Roman"/>
          <w:b/>
          <w:sz w:val="24"/>
          <w:szCs w:val="24"/>
        </w:rPr>
        <w:t>lakbér beszedés</w:t>
      </w:r>
    </w:p>
    <w:p w14:paraId="79830A56" w14:textId="77777777" w:rsidR="00866C52" w:rsidRDefault="00866C52" w:rsidP="004366EF">
      <w:pPr>
        <w:pStyle w:val="Listaszerbekezds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438">
        <w:rPr>
          <w:rFonts w:ascii="Times New Roman" w:hAnsi="Times New Roman" w:cs="Times New Roman"/>
          <w:b/>
          <w:sz w:val="24"/>
          <w:szCs w:val="24"/>
        </w:rPr>
        <w:t xml:space="preserve">étkeztetés térítési díjak beszedése, hátralékok nyilvántartása, fizetési felszólítás kiküldése. </w:t>
      </w:r>
    </w:p>
    <w:p w14:paraId="12CB7C71" w14:textId="77777777" w:rsidR="00866C52" w:rsidRPr="009A4438" w:rsidRDefault="00866C52" w:rsidP="004366EF">
      <w:pPr>
        <w:pStyle w:val="Szvegtrzs"/>
        <w:spacing w:after="0" w:line="240" w:lineRule="auto"/>
        <w:rPr>
          <w:b/>
          <w:sz w:val="24"/>
          <w:szCs w:val="24"/>
        </w:rPr>
      </w:pPr>
    </w:p>
    <w:p w14:paraId="28743527" w14:textId="77777777" w:rsidR="00866C52" w:rsidRDefault="00866C52" w:rsidP="004366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1.4.</w:t>
      </w:r>
    </w:p>
    <w:p w14:paraId="4EBB7E96" w14:textId="55D6B1EA" w:rsidR="00B215C7" w:rsidRDefault="00B215C7" w:rsidP="004366EF">
      <w:pPr>
        <w:spacing w:line="240" w:lineRule="auto"/>
        <w:rPr>
          <w:sz w:val="24"/>
          <w:szCs w:val="24"/>
        </w:rPr>
      </w:pPr>
      <w:r w:rsidRPr="00B41276">
        <w:rPr>
          <w:sz w:val="24"/>
          <w:szCs w:val="24"/>
        </w:rPr>
        <w:t>A munkamegosztási megállapodás célja, hogy a munkamegosztás és a felelősségvállalás szakszerű rendjének szabályozása mellett a hatékony, takarékos és ésszerű intézményi gazdálkodás kereteit megteremtse.</w:t>
      </w:r>
    </w:p>
    <w:p w14:paraId="09F4281F" w14:textId="77777777" w:rsidR="00B215C7" w:rsidRDefault="00B215C7" w:rsidP="004366EF">
      <w:pPr>
        <w:spacing w:line="240" w:lineRule="auto"/>
        <w:rPr>
          <w:sz w:val="24"/>
          <w:szCs w:val="24"/>
        </w:rPr>
      </w:pPr>
    </w:p>
    <w:p w14:paraId="7BA076F9" w14:textId="0A139C45" w:rsidR="004D5279" w:rsidRPr="00B41276" w:rsidRDefault="00866C52" w:rsidP="004366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</w:p>
    <w:p w14:paraId="4B6CCCA5" w14:textId="77777777" w:rsidR="00B215C7" w:rsidRDefault="00B215C7" w:rsidP="004366EF">
      <w:pPr>
        <w:spacing w:line="240" w:lineRule="auto"/>
        <w:rPr>
          <w:b/>
          <w:bCs/>
          <w:i/>
          <w:iCs/>
          <w:sz w:val="24"/>
          <w:szCs w:val="24"/>
        </w:rPr>
      </w:pPr>
      <w:r w:rsidRPr="00B41276">
        <w:rPr>
          <w:b/>
          <w:bCs/>
          <w:i/>
          <w:iCs/>
          <w:sz w:val="24"/>
          <w:szCs w:val="24"/>
        </w:rPr>
        <w:t>Az irányító szerv által kijelölt költségvetési szerv azonosító adatai:</w:t>
      </w:r>
    </w:p>
    <w:p w14:paraId="27F3ACEF" w14:textId="77777777" w:rsidR="00B215C7" w:rsidRDefault="00B215C7" w:rsidP="004366EF">
      <w:pPr>
        <w:spacing w:line="240" w:lineRule="auto"/>
        <w:rPr>
          <w:b/>
          <w:bCs/>
          <w:iCs/>
          <w:sz w:val="24"/>
          <w:szCs w:val="24"/>
        </w:rPr>
      </w:pPr>
    </w:p>
    <w:p w14:paraId="4A3E223E" w14:textId="77777777" w:rsidR="00B215C7" w:rsidRDefault="00B215C7" w:rsidP="004366EF">
      <w:p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Név: </w:t>
      </w:r>
      <w:r w:rsidR="00ED60D4">
        <w:rPr>
          <w:b/>
          <w:bCs/>
          <w:iCs/>
          <w:sz w:val="24"/>
          <w:szCs w:val="24"/>
        </w:rPr>
        <w:t>Tiszavasvári</w:t>
      </w:r>
      <w:r>
        <w:rPr>
          <w:b/>
          <w:bCs/>
          <w:iCs/>
          <w:sz w:val="24"/>
          <w:szCs w:val="24"/>
        </w:rPr>
        <w:t xml:space="preserve"> Polgármesteri Hivatal</w:t>
      </w:r>
    </w:p>
    <w:p w14:paraId="4CB4810F" w14:textId="77777777" w:rsidR="00B215C7" w:rsidRDefault="00B215C7" w:rsidP="004366EF">
      <w:pPr>
        <w:spacing w:line="240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Cím: </w:t>
      </w:r>
      <w:r w:rsidR="00ED60D4">
        <w:rPr>
          <w:b/>
          <w:bCs/>
          <w:iCs/>
          <w:sz w:val="24"/>
          <w:szCs w:val="24"/>
        </w:rPr>
        <w:t>4440 Tiszavasvári, Városháza tér 4.</w:t>
      </w:r>
    </w:p>
    <w:p w14:paraId="43C802CD" w14:textId="30E1D450" w:rsidR="00B215C7" w:rsidRPr="004D5279" w:rsidRDefault="00B215C7" w:rsidP="004366EF">
      <w:pPr>
        <w:spacing w:line="240" w:lineRule="auto"/>
        <w:rPr>
          <w:b/>
          <w:bCs/>
          <w:iCs/>
          <w:sz w:val="24"/>
          <w:szCs w:val="24"/>
        </w:rPr>
      </w:pPr>
      <w:r w:rsidRPr="004D5279">
        <w:rPr>
          <w:b/>
          <w:bCs/>
          <w:iCs/>
          <w:sz w:val="24"/>
          <w:szCs w:val="24"/>
        </w:rPr>
        <w:t xml:space="preserve">Bankszámla száma: </w:t>
      </w:r>
      <w:r w:rsidR="000C7F9A" w:rsidRPr="004D5279">
        <w:rPr>
          <w:b/>
          <w:bCs/>
          <w:iCs/>
          <w:sz w:val="24"/>
          <w:szCs w:val="24"/>
        </w:rPr>
        <w:t>11744144-15732468</w:t>
      </w:r>
    </w:p>
    <w:p w14:paraId="6B2050F4" w14:textId="5EA20B18" w:rsidR="00B215C7" w:rsidRPr="004D5279" w:rsidRDefault="00B215C7" w:rsidP="004366EF">
      <w:pPr>
        <w:spacing w:line="240" w:lineRule="auto"/>
        <w:rPr>
          <w:b/>
          <w:bCs/>
          <w:iCs/>
          <w:sz w:val="24"/>
          <w:szCs w:val="24"/>
        </w:rPr>
      </w:pPr>
      <w:r w:rsidRPr="004D5279">
        <w:rPr>
          <w:b/>
          <w:bCs/>
          <w:iCs/>
          <w:sz w:val="24"/>
          <w:szCs w:val="24"/>
        </w:rPr>
        <w:t xml:space="preserve">PIR törzsszáma: </w:t>
      </w:r>
      <w:r w:rsidR="000C7F9A" w:rsidRPr="004D5279">
        <w:rPr>
          <w:b/>
          <w:bCs/>
          <w:iCs/>
          <w:sz w:val="24"/>
          <w:szCs w:val="24"/>
        </w:rPr>
        <w:t>404761</w:t>
      </w:r>
    </w:p>
    <w:p w14:paraId="51CEA2B7" w14:textId="77777777" w:rsidR="00B215C7" w:rsidRPr="00B41276" w:rsidRDefault="00B215C7" w:rsidP="004366EF">
      <w:pPr>
        <w:spacing w:line="240" w:lineRule="auto"/>
        <w:rPr>
          <w:b/>
          <w:bCs/>
          <w:i/>
          <w:iCs/>
          <w:sz w:val="24"/>
          <w:szCs w:val="24"/>
        </w:rPr>
      </w:pPr>
    </w:p>
    <w:p w14:paraId="7F452CE7" w14:textId="77777777" w:rsidR="00B215C7" w:rsidRPr="00B41276" w:rsidRDefault="002751C0" w:rsidP="004366EF">
      <w:pPr>
        <w:spacing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 gazda</w:t>
      </w:r>
      <w:r w:rsidR="00B215C7" w:rsidRPr="00B41276">
        <w:rPr>
          <w:b/>
          <w:bCs/>
          <w:i/>
          <w:iCs/>
          <w:sz w:val="24"/>
          <w:szCs w:val="24"/>
        </w:rPr>
        <w:t>sági szervezettel nem rendelkező költségvetési</w:t>
      </w:r>
      <w:r w:rsidR="00B215C7">
        <w:rPr>
          <w:b/>
          <w:bCs/>
          <w:i/>
          <w:iCs/>
          <w:sz w:val="24"/>
          <w:szCs w:val="24"/>
        </w:rPr>
        <w:t xml:space="preserve"> </w:t>
      </w:r>
      <w:r w:rsidR="00B215C7" w:rsidRPr="00B41276">
        <w:rPr>
          <w:b/>
          <w:bCs/>
          <w:i/>
          <w:iCs/>
          <w:sz w:val="24"/>
          <w:szCs w:val="24"/>
        </w:rPr>
        <w:t>szerv</w:t>
      </w:r>
      <w:r w:rsidR="00ED60D4">
        <w:rPr>
          <w:b/>
          <w:bCs/>
          <w:i/>
          <w:iCs/>
          <w:sz w:val="24"/>
          <w:szCs w:val="24"/>
        </w:rPr>
        <w:t>ek</w:t>
      </w:r>
      <w:r w:rsidR="00B215C7" w:rsidRPr="00B41276">
        <w:rPr>
          <w:b/>
          <w:bCs/>
          <w:i/>
          <w:iCs/>
          <w:sz w:val="24"/>
          <w:szCs w:val="24"/>
        </w:rPr>
        <w:t xml:space="preserve"> azonosító</w:t>
      </w:r>
      <w:r w:rsidR="00B215C7">
        <w:rPr>
          <w:b/>
          <w:bCs/>
          <w:i/>
          <w:iCs/>
          <w:sz w:val="24"/>
          <w:szCs w:val="24"/>
        </w:rPr>
        <w:t xml:space="preserve"> </w:t>
      </w:r>
      <w:r w:rsidR="00B215C7" w:rsidRPr="00B41276">
        <w:rPr>
          <w:b/>
          <w:bCs/>
          <w:i/>
          <w:iCs/>
          <w:sz w:val="24"/>
          <w:szCs w:val="24"/>
        </w:rPr>
        <w:t>adatai:</w:t>
      </w:r>
    </w:p>
    <w:p w14:paraId="1BD8A5BD" w14:textId="77777777" w:rsidR="00B215C7" w:rsidRDefault="00B215C7" w:rsidP="004366EF">
      <w:pPr>
        <w:spacing w:line="240" w:lineRule="auto"/>
        <w:rPr>
          <w:b/>
          <w:bCs/>
          <w:iCs/>
          <w:sz w:val="24"/>
          <w:szCs w:val="24"/>
        </w:rPr>
      </w:pPr>
    </w:p>
    <w:p w14:paraId="615AF509" w14:textId="77777777" w:rsidR="00B215C7" w:rsidRPr="00DC2584" w:rsidRDefault="00B215C7" w:rsidP="004366EF">
      <w:pPr>
        <w:spacing w:line="240" w:lineRule="auto"/>
        <w:rPr>
          <w:bCs/>
          <w:iCs/>
          <w:sz w:val="24"/>
          <w:szCs w:val="24"/>
        </w:rPr>
      </w:pPr>
      <w:r w:rsidRPr="00DC2584">
        <w:rPr>
          <w:b/>
          <w:bCs/>
          <w:iCs/>
          <w:sz w:val="24"/>
          <w:szCs w:val="24"/>
        </w:rPr>
        <w:t>Név:</w:t>
      </w:r>
      <w:r w:rsidRPr="00DC2584">
        <w:rPr>
          <w:bCs/>
          <w:iCs/>
          <w:sz w:val="24"/>
          <w:szCs w:val="24"/>
        </w:rPr>
        <w:t xml:space="preserve"> </w:t>
      </w:r>
      <w:r w:rsidR="00ED60D4" w:rsidRPr="00DC2584">
        <w:rPr>
          <w:sz w:val="24"/>
          <w:szCs w:val="24"/>
        </w:rPr>
        <w:t>T</w:t>
      </w:r>
      <w:r w:rsidR="00ED60D4" w:rsidRPr="00DC2584">
        <w:rPr>
          <w:rStyle w:val="Kiemels2"/>
          <w:sz w:val="24"/>
          <w:szCs w:val="24"/>
        </w:rPr>
        <w:t>iszavasvári Egyesített Óvodai Intézmény</w:t>
      </w:r>
    </w:p>
    <w:p w14:paraId="79774F01" w14:textId="77777777" w:rsidR="00ED60D4" w:rsidRPr="00B27D52" w:rsidRDefault="00ED60D4" w:rsidP="004366EF">
      <w:pPr>
        <w:pStyle w:val="Szvegtrzs"/>
        <w:spacing w:after="0" w:line="240" w:lineRule="auto"/>
        <w:rPr>
          <w:b/>
          <w:sz w:val="24"/>
          <w:szCs w:val="24"/>
        </w:rPr>
      </w:pPr>
      <w:r w:rsidRPr="00B27D52">
        <w:rPr>
          <w:b/>
          <w:bCs/>
          <w:iCs/>
          <w:sz w:val="24"/>
          <w:szCs w:val="24"/>
        </w:rPr>
        <w:t>Cím: 4440</w:t>
      </w:r>
      <w:r w:rsidR="00B215C7" w:rsidRPr="00B27D52">
        <w:rPr>
          <w:b/>
          <w:bCs/>
          <w:iCs/>
          <w:sz w:val="24"/>
          <w:szCs w:val="24"/>
        </w:rPr>
        <w:t xml:space="preserve"> </w:t>
      </w:r>
      <w:r w:rsidRPr="00B27D52">
        <w:rPr>
          <w:b/>
          <w:sz w:val="24"/>
          <w:szCs w:val="24"/>
        </w:rPr>
        <w:t>Tiszavasvári, Ifjúság út 8.</w:t>
      </w:r>
    </w:p>
    <w:p w14:paraId="711ED96A" w14:textId="77777777" w:rsidR="00B27D52" w:rsidRPr="00B27D52" w:rsidRDefault="00B215C7" w:rsidP="004366EF">
      <w:pPr>
        <w:spacing w:line="240" w:lineRule="auto"/>
        <w:rPr>
          <w:b/>
          <w:sz w:val="24"/>
          <w:szCs w:val="24"/>
        </w:rPr>
      </w:pPr>
      <w:r w:rsidRPr="00B27D52">
        <w:rPr>
          <w:b/>
          <w:bCs/>
          <w:iCs/>
          <w:sz w:val="24"/>
          <w:szCs w:val="24"/>
        </w:rPr>
        <w:t xml:space="preserve">Bankszámla száma: </w:t>
      </w:r>
      <w:r w:rsidR="00B27D52" w:rsidRPr="00B27D52">
        <w:rPr>
          <w:b/>
          <w:sz w:val="24"/>
          <w:szCs w:val="24"/>
        </w:rPr>
        <w:t>11744144-16825187</w:t>
      </w:r>
    </w:p>
    <w:p w14:paraId="4787A1AE" w14:textId="77777777" w:rsidR="00ED60D4" w:rsidRPr="00B27D52" w:rsidRDefault="00B215C7" w:rsidP="004366EF">
      <w:pPr>
        <w:spacing w:line="240" w:lineRule="auto"/>
        <w:rPr>
          <w:b/>
          <w:bCs/>
          <w:iCs/>
          <w:sz w:val="24"/>
          <w:szCs w:val="24"/>
        </w:rPr>
      </w:pPr>
      <w:r w:rsidRPr="00B27D52">
        <w:rPr>
          <w:b/>
          <w:bCs/>
          <w:iCs/>
          <w:sz w:val="24"/>
          <w:szCs w:val="24"/>
        </w:rPr>
        <w:t xml:space="preserve">PIR törzsszáma: </w:t>
      </w:r>
      <w:r w:rsidR="00B27D52" w:rsidRPr="00B27D52">
        <w:rPr>
          <w:b/>
          <w:bCs/>
          <w:iCs/>
          <w:sz w:val="24"/>
          <w:szCs w:val="24"/>
        </w:rPr>
        <w:t>671840</w:t>
      </w:r>
    </w:p>
    <w:p w14:paraId="395278E3" w14:textId="77777777" w:rsidR="00ED60D4" w:rsidRPr="00B27D52" w:rsidRDefault="00ED60D4" w:rsidP="004366EF">
      <w:pPr>
        <w:spacing w:line="240" w:lineRule="auto"/>
        <w:rPr>
          <w:b/>
          <w:bCs/>
          <w:iCs/>
          <w:sz w:val="24"/>
          <w:szCs w:val="24"/>
        </w:rPr>
      </w:pPr>
    </w:p>
    <w:p w14:paraId="2BF46CCA" w14:textId="77777777" w:rsidR="00ED60D4" w:rsidRPr="00B21775" w:rsidRDefault="00ED60D4" w:rsidP="004366EF">
      <w:pPr>
        <w:spacing w:line="240" w:lineRule="auto"/>
        <w:rPr>
          <w:bCs/>
          <w:iCs/>
          <w:sz w:val="24"/>
          <w:szCs w:val="24"/>
        </w:rPr>
      </w:pPr>
      <w:r w:rsidRPr="00B21775">
        <w:rPr>
          <w:b/>
          <w:bCs/>
          <w:iCs/>
          <w:sz w:val="24"/>
          <w:szCs w:val="24"/>
        </w:rPr>
        <w:t>Név:</w:t>
      </w:r>
      <w:r w:rsidRPr="00B21775">
        <w:rPr>
          <w:bCs/>
          <w:iCs/>
          <w:sz w:val="24"/>
          <w:szCs w:val="24"/>
        </w:rPr>
        <w:t xml:space="preserve"> </w:t>
      </w:r>
      <w:r w:rsidRPr="00B21775">
        <w:rPr>
          <w:rStyle w:val="Kiemels2"/>
          <w:sz w:val="24"/>
          <w:szCs w:val="24"/>
        </w:rPr>
        <w:t>Tiszavasvári Bölcsőde</w:t>
      </w:r>
      <w:r w:rsidRPr="00B21775">
        <w:rPr>
          <w:bCs/>
          <w:iCs/>
          <w:sz w:val="24"/>
          <w:szCs w:val="24"/>
        </w:rPr>
        <w:t xml:space="preserve"> </w:t>
      </w:r>
    </w:p>
    <w:p w14:paraId="5AFE506E" w14:textId="77777777" w:rsidR="00ED60D4" w:rsidRPr="00B21775" w:rsidRDefault="00ED60D4" w:rsidP="004366EF">
      <w:pPr>
        <w:spacing w:line="240" w:lineRule="auto"/>
        <w:rPr>
          <w:b/>
          <w:i/>
          <w:sz w:val="24"/>
          <w:szCs w:val="24"/>
        </w:rPr>
      </w:pPr>
      <w:r w:rsidRPr="00B21775">
        <w:rPr>
          <w:b/>
          <w:bCs/>
          <w:iCs/>
          <w:sz w:val="24"/>
          <w:szCs w:val="24"/>
        </w:rPr>
        <w:t xml:space="preserve">Cím: 4440 Tiszavasvári, </w:t>
      </w:r>
      <w:r w:rsidRPr="00B21775">
        <w:rPr>
          <w:b/>
          <w:sz w:val="24"/>
          <w:szCs w:val="24"/>
        </w:rPr>
        <w:t>Gombás András utca 8. A épület</w:t>
      </w:r>
    </w:p>
    <w:p w14:paraId="69607E00" w14:textId="77777777" w:rsidR="00B21775" w:rsidRPr="00B21775" w:rsidRDefault="00ED60D4" w:rsidP="004366EF">
      <w:pPr>
        <w:spacing w:line="240" w:lineRule="auto"/>
        <w:rPr>
          <w:b/>
          <w:sz w:val="24"/>
          <w:szCs w:val="24"/>
        </w:rPr>
      </w:pPr>
      <w:r w:rsidRPr="00B21775">
        <w:rPr>
          <w:b/>
          <w:bCs/>
          <w:iCs/>
          <w:sz w:val="24"/>
          <w:szCs w:val="24"/>
        </w:rPr>
        <w:t xml:space="preserve">Bankszámla száma: </w:t>
      </w:r>
      <w:r w:rsidR="00B21775" w:rsidRPr="00B21775">
        <w:rPr>
          <w:b/>
          <w:sz w:val="24"/>
          <w:szCs w:val="24"/>
        </w:rPr>
        <w:t>11744144-15815161</w:t>
      </w:r>
    </w:p>
    <w:p w14:paraId="35CEB160" w14:textId="77777777" w:rsidR="00ED60D4" w:rsidRPr="00B21775" w:rsidRDefault="00ED60D4" w:rsidP="004366EF">
      <w:pPr>
        <w:spacing w:line="240" w:lineRule="auto"/>
        <w:rPr>
          <w:b/>
          <w:bCs/>
          <w:iCs/>
          <w:sz w:val="24"/>
          <w:szCs w:val="24"/>
        </w:rPr>
      </w:pPr>
      <w:r w:rsidRPr="00B21775">
        <w:rPr>
          <w:b/>
          <w:bCs/>
          <w:iCs/>
          <w:sz w:val="24"/>
          <w:szCs w:val="24"/>
        </w:rPr>
        <w:t xml:space="preserve">PIR törzsszáma: </w:t>
      </w:r>
      <w:r w:rsidR="00B21775" w:rsidRPr="00B21775">
        <w:rPr>
          <w:b/>
          <w:bCs/>
          <w:iCs/>
          <w:sz w:val="24"/>
          <w:szCs w:val="24"/>
        </w:rPr>
        <w:t>815161</w:t>
      </w:r>
    </w:p>
    <w:p w14:paraId="55776E84" w14:textId="77777777" w:rsidR="00ED60D4" w:rsidRPr="00B21775" w:rsidRDefault="00ED60D4" w:rsidP="004366EF">
      <w:pPr>
        <w:spacing w:line="240" w:lineRule="auto"/>
        <w:rPr>
          <w:b/>
          <w:bCs/>
          <w:iCs/>
          <w:sz w:val="24"/>
          <w:szCs w:val="24"/>
        </w:rPr>
      </w:pPr>
    </w:p>
    <w:p w14:paraId="61D79219" w14:textId="77777777" w:rsidR="00ED60D4" w:rsidRPr="0034576D" w:rsidRDefault="00ED60D4" w:rsidP="004366EF">
      <w:pPr>
        <w:spacing w:line="240" w:lineRule="auto"/>
        <w:rPr>
          <w:b/>
          <w:sz w:val="24"/>
          <w:szCs w:val="24"/>
        </w:rPr>
      </w:pPr>
      <w:r w:rsidRPr="0034576D">
        <w:rPr>
          <w:b/>
          <w:bCs/>
          <w:iCs/>
          <w:sz w:val="24"/>
          <w:szCs w:val="24"/>
        </w:rPr>
        <w:t xml:space="preserve">Név: </w:t>
      </w:r>
      <w:r w:rsidRPr="0034576D">
        <w:rPr>
          <w:b/>
          <w:sz w:val="24"/>
          <w:szCs w:val="24"/>
        </w:rPr>
        <w:t xml:space="preserve">Egyesített Közművelődési Intézmény és Könyvtár </w:t>
      </w:r>
    </w:p>
    <w:p w14:paraId="260CA240" w14:textId="77777777" w:rsidR="00ED60D4" w:rsidRPr="0034576D" w:rsidRDefault="00ED60D4" w:rsidP="004366EF">
      <w:pPr>
        <w:spacing w:line="240" w:lineRule="auto"/>
        <w:rPr>
          <w:b/>
          <w:sz w:val="24"/>
          <w:szCs w:val="24"/>
        </w:rPr>
      </w:pPr>
      <w:r w:rsidRPr="0034576D">
        <w:rPr>
          <w:b/>
          <w:bCs/>
          <w:iCs/>
          <w:sz w:val="24"/>
          <w:szCs w:val="24"/>
        </w:rPr>
        <w:t xml:space="preserve">Cím: 4440 Tiszavasvári, </w:t>
      </w:r>
      <w:r w:rsidRPr="0034576D">
        <w:rPr>
          <w:b/>
          <w:sz w:val="24"/>
          <w:szCs w:val="24"/>
        </w:rPr>
        <w:t>Szabadság tér 1.</w:t>
      </w:r>
    </w:p>
    <w:p w14:paraId="4DB92A92" w14:textId="77777777" w:rsidR="0034576D" w:rsidRPr="0034576D" w:rsidRDefault="00ED60D4" w:rsidP="004366EF">
      <w:pPr>
        <w:spacing w:line="240" w:lineRule="auto"/>
        <w:rPr>
          <w:b/>
          <w:sz w:val="24"/>
          <w:szCs w:val="24"/>
        </w:rPr>
      </w:pPr>
      <w:r w:rsidRPr="0034576D">
        <w:rPr>
          <w:b/>
          <w:bCs/>
          <w:iCs/>
          <w:sz w:val="24"/>
          <w:szCs w:val="24"/>
        </w:rPr>
        <w:t xml:space="preserve">Bankszámla száma: </w:t>
      </w:r>
      <w:r w:rsidR="0034576D" w:rsidRPr="0034576D">
        <w:rPr>
          <w:b/>
          <w:sz w:val="24"/>
          <w:szCs w:val="24"/>
        </w:rPr>
        <w:t>11744144-15834003</w:t>
      </w:r>
    </w:p>
    <w:p w14:paraId="53A2FB27" w14:textId="77777777" w:rsidR="00ED60D4" w:rsidRPr="0034576D" w:rsidRDefault="00ED60D4" w:rsidP="004366EF">
      <w:pPr>
        <w:spacing w:line="240" w:lineRule="auto"/>
        <w:rPr>
          <w:b/>
          <w:bCs/>
          <w:iCs/>
          <w:sz w:val="24"/>
          <w:szCs w:val="24"/>
        </w:rPr>
      </w:pPr>
      <w:r w:rsidRPr="0034576D">
        <w:rPr>
          <w:b/>
          <w:bCs/>
          <w:iCs/>
          <w:sz w:val="24"/>
          <w:szCs w:val="24"/>
        </w:rPr>
        <w:t xml:space="preserve">PIR törzsszáma: </w:t>
      </w:r>
      <w:r w:rsidR="0034576D" w:rsidRPr="0034576D">
        <w:rPr>
          <w:b/>
          <w:bCs/>
          <w:iCs/>
          <w:sz w:val="24"/>
          <w:szCs w:val="24"/>
        </w:rPr>
        <w:t>834005</w:t>
      </w:r>
    </w:p>
    <w:p w14:paraId="2E89F863" w14:textId="77777777" w:rsidR="00B215C7" w:rsidRDefault="00B215C7" w:rsidP="004366EF">
      <w:pPr>
        <w:pStyle w:val="NormlWeb"/>
        <w:spacing w:before="0" w:beforeAutospacing="0" w:after="0" w:afterAutospacing="0"/>
        <w:ind w:right="150"/>
        <w:jc w:val="both"/>
        <w:rPr>
          <w:iCs/>
        </w:rPr>
      </w:pPr>
    </w:p>
    <w:p w14:paraId="70A8015D" w14:textId="77777777" w:rsidR="00866C52" w:rsidRDefault="00866C52" w:rsidP="004366EF">
      <w:pPr>
        <w:pStyle w:val="NormlWeb"/>
        <w:spacing w:before="0" w:beforeAutospacing="0" w:after="0" w:afterAutospacing="0"/>
        <w:ind w:right="150"/>
        <w:jc w:val="both"/>
        <w:rPr>
          <w:iCs/>
        </w:rPr>
      </w:pPr>
      <w:r>
        <w:rPr>
          <w:iCs/>
        </w:rPr>
        <w:t>1.6.</w:t>
      </w:r>
    </w:p>
    <w:p w14:paraId="7E0AB30C" w14:textId="09F0A99F" w:rsidR="00B215C7" w:rsidRPr="004F798A" w:rsidRDefault="00ED60D4" w:rsidP="004366EF">
      <w:pPr>
        <w:pStyle w:val="NormlWeb"/>
        <w:spacing w:before="0" w:beforeAutospacing="0" w:after="0" w:afterAutospacing="0"/>
        <w:ind w:right="150"/>
        <w:jc w:val="both"/>
        <w:rPr>
          <w:iCs/>
          <w:color w:val="000000"/>
        </w:rPr>
      </w:pPr>
      <w:r>
        <w:rPr>
          <w:iCs/>
        </w:rPr>
        <w:t>A fent megjelölt gazdasági szervezettel nem rendelkező intézmények</w:t>
      </w:r>
      <w:r w:rsidR="00B215C7" w:rsidRPr="003A2441">
        <w:rPr>
          <w:iCs/>
        </w:rPr>
        <w:t xml:space="preserve"> részére az Ávr. </w:t>
      </w:r>
      <w:r w:rsidR="00B215C7">
        <w:rPr>
          <w:iCs/>
        </w:rPr>
        <w:t>9</w:t>
      </w:r>
      <w:r w:rsidR="00B215C7" w:rsidRPr="003A2441">
        <w:rPr>
          <w:iCs/>
        </w:rPr>
        <w:t xml:space="preserve">. § (1) bekezdés alapján a költségvetési tervezés, az előirányzatok módosításának, átcsoportosításának és felhasználásának végrehajtása, a finanszírozási, adatszolgáltatási, beszámolási és a pénzügyi, számviteli rend betartása </w:t>
      </w:r>
      <w:r w:rsidR="00264D48">
        <w:rPr>
          <w:iCs/>
        </w:rPr>
        <w:t>feladatok ellátására</w:t>
      </w:r>
      <w:r w:rsidR="00B215C7" w:rsidRPr="003A2441">
        <w:rPr>
          <w:iCs/>
        </w:rPr>
        <w:t xml:space="preserve"> </w:t>
      </w:r>
      <w:r w:rsidR="00264D48">
        <w:rPr>
          <w:iCs/>
        </w:rPr>
        <w:t xml:space="preserve">a Tiszavasvári </w:t>
      </w:r>
      <w:r w:rsidR="004D5279">
        <w:rPr>
          <w:iCs/>
        </w:rPr>
        <w:t>P</w:t>
      </w:r>
      <w:r w:rsidR="00264D48">
        <w:rPr>
          <w:iCs/>
        </w:rPr>
        <w:t xml:space="preserve">olgármesteri Hivatal került kijelölésre </w:t>
      </w:r>
      <w:r w:rsidR="00264D48" w:rsidRPr="000C383D">
        <w:rPr>
          <w:noProof/>
        </w:rPr>
        <w:t>Tiszavasvári Város Polgármester</w:t>
      </w:r>
      <w:r w:rsidR="00264D48">
        <w:rPr>
          <w:noProof/>
        </w:rPr>
        <w:t>e</w:t>
      </w:r>
      <w:r w:rsidR="00264D48">
        <w:rPr>
          <w:b/>
          <w:bCs/>
          <w:noProof/>
          <w:u w:val="single"/>
        </w:rPr>
        <w:t xml:space="preserve"> </w:t>
      </w:r>
      <w:r w:rsidR="00264D48" w:rsidRPr="008A719F">
        <w:rPr>
          <w:b/>
          <w:bCs/>
          <w:noProof/>
          <w:u w:val="single"/>
        </w:rPr>
        <w:t>5</w:t>
      </w:r>
      <w:r w:rsidR="00264D48">
        <w:rPr>
          <w:b/>
          <w:bCs/>
          <w:noProof/>
          <w:u w:val="single"/>
        </w:rPr>
        <w:t>4</w:t>
      </w:r>
      <w:r w:rsidR="00264D48" w:rsidRPr="008A719F">
        <w:rPr>
          <w:b/>
          <w:bCs/>
          <w:noProof/>
          <w:u w:val="single"/>
        </w:rPr>
        <w:t>/2021. (II.25.) számú határozatával</w:t>
      </w:r>
      <w:r w:rsidR="00264D48">
        <w:rPr>
          <w:iCs/>
          <w:color w:val="000000"/>
        </w:rPr>
        <w:t>.</w:t>
      </w:r>
    </w:p>
    <w:p w14:paraId="7B83BF54" w14:textId="77777777" w:rsidR="00B215C7" w:rsidRPr="003A2441" w:rsidRDefault="00B215C7" w:rsidP="00B215C7">
      <w:pPr>
        <w:spacing w:line="240" w:lineRule="auto"/>
        <w:rPr>
          <w:iCs/>
          <w:sz w:val="24"/>
          <w:szCs w:val="24"/>
        </w:rPr>
      </w:pPr>
    </w:p>
    <w:p w14:paraId="0C0965B5" w14:textId="77777777" w:rsidR="00866C52" w:rsidRDefault="00866C52" w:rsidP="00B215C7">
      <w:p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1.7.</w:t>
      </w:r>
    </w:p>
    <w:p w14:paraId="3AB972F6" w14:textId="77777777" w:rsidR="00866C52" w:rsidRDefault="00264D48" w:rsidP="00866C52">
      <w:pPr>
        <w:spacing w:line="240" w:lineRule="auto"/>
        <w:rPr>
          <w:sz w:val="24"/>
          <w:szCs w:val="24"/>
        </w:rPr>
      </w:pPr>
      <w:r w:rsidRPr="00264D48">
        <w:rPr>
          <w:iCs/>
          <w:sz w:val="24"/>
          <w:szCs w:val="24"/>
        </w:rPr>
        <w:t xml:space="preserve">A megjelölt gazdasági szervezettel nem rendelkező intézmények részére </w:t>
      </w:r>
      <w:r w:rsidR="00B215C7" w:rsidRPr="003A2441">
        <w:rPr>
          <w:iCs/>
          <w:sz w:val="24"/>
          <w:szCs w:val="24"/>
        </w:rPr>
        <w:t>az előző pontban felsorolt feladatait a</w:t>
      </w:r>
      <w:r w:rsidR="00B215C7" w:rsidRPr="003A2441">
        <w:rPr>
          <w:i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Tiszavasvári</w:t>
      </w:r>
      <w:r w:rsidR="00B215C7" w:rsidRPr="003A2441">
        <w:rPr>
          <w:bCs/>
          <w:iCs/>
          <w:sz w:val="24"/>
          <w:szCs w:val="24"/>
        </w:rPr>
        <w:t xml:space="preserve"> </w:t>
      </w:r>
      <w:r w:rsidR="00B215C7">
        <w:rPr>
          <w:bCs/>
          <w:iCs/>
          <w:sz w:val="24"/>
          <w:szCs w:val="24"/>
        </w:rPr>
        <w:t>Polgármesteri Hivatal</w:t>
      </w:r>
      <w:r w:rsidR="00B215C7" w:rsidRPr="003A2441">
        <w:rPr>
          <w:sz w:val="24"/>
          <w:szCs w:val="24"/>
        </w:rPr>
        <w:t xml:space="preserve"> </w:t>
      </w:r>
      <w:r w:rsidR="00B215C7" w:rsidRPr="003A2441">
        <w:rPr>
          <w:iCs/>
          <w:sz w:val="24"/>
          <w:szCs w:val="24"/>
        </w:rPr>
        <w:t>az állományába tartozó alkalmazottakkal</w:t>
      </w:r>
      <w:r w:rsidR="00195CD8">
        <w:rPr>
          <w:iCs/>
          <w:sz w:val="24"/>
          <w:szCs w:val="24"/>
        </w:rPr>
        <w:t xml:space="preserve"> </w:t>
      </w:r>
      <w:r w:rsidR="00B215C7" w:rsidRPr="003A2441">
        <w:rPr>
          <w:iCs/>
          <w:sz w:val="24"/>
          <w:szCs w:val="24"/>
        </w:rPr>
        <w:t>látja el.</w:t>
      </w:r>
      <w:r w:rsidR="00866C52">
        <w:rPr>
          <w:iCs/>
          <w:sz w:val="24"/>
          <w:szCs w:val="24"/>
        </w:rPr>
        <w:t xml:space="preserve"> </w:t>
      </w:r>
      <w:r w:rsidR="00866C52">
        <w:rPr>
          <w:sz w:val="24"/>
          <w:szCs w:val="24"/>
        </w:rPr>
        <w:t xml:space="preserve">Mindazokat a gazdálkodási feladatokat, melyek szervezeti és személyi feltételei az Intézménynél nincsenek meg, a Polgármesteri Hivatal látja el. </w:t>
      </w:r>
    </w:p>
    <w:p w14:paraId="084FEFFB" w14:textId="6E74D28C" w:rsidR="00B215C7" w:rsidRPr="003A2441" w:rsidRDefault="00B215C7" w:rsidP="00B215C7">
      <w:pPr>
        <w:spacing w:line="240" w:lineRule="auto"/>
        <w:rPr>
          <w:iCs/>
          <w:sz w:val="24"/>
          <w:szCs w:val="24"/>
        </w:rPr>
      </w:pPr>
    </w:p>
    <w:p w14:paraId="1E32E7D4" w14:textId="77777777" w:rsidR="00866C52" w:rsidRDefault="00866C52" w:rsidP="00B215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1.8.</w:t>
      </w:r>
    </w:p>
    <w:p w14:paraId="5085906D" w14:textId="03583F33" w:rsidR="00B215C7" w:rsidRDefault="00B215C7" w:rsidP="00B215C7">
      <w:pPr>
        <w:spacing w:line="240" w:lineRule="auto"/>
        <w:rPr>
          <w:sz w:val="24"/>
          <w:szCs w:val="24"/>
        </w:rPr>
      </w:pPr>
      <w:r w:rsidRPr="003A2441">
        <w:rPr>
          <w:sz w:val="24"/>
          <w:szCs w:val="24"/>
        </w:rPr>
        <w:t xml:space="preserve">A munkamegosztási megállapodás nem sértheti </w:t>
      </w:r>
      <w:r w:rsidR="00195CD8">
        <w:rPr>
          <w:sz w:val="24"/>
          <w:szCs w:val="24"/>
        </w:rPr>
        <w:t xml:space="preserve">az </w:t>
      </w:r>
      <w:r w:rsidR="00264D48">
        <w:rPr>
          <w:iCs/>
          <w:sz w:val="24"/>
          <w:szCs w:val="24"/>
        </w:rPr>
        <w:t xml:space="preserve">intézmények </w:t>
      </w:r>
      <w:r w:rsidR="00195CD8">
        <w:rPr>
          <w:sz w:val="24"/>
          <w:szCs w:val="24"/>
        </w:rPr>
        <w:t xml:space="preserve">gazdálkodási, szakmai döntésjogi rendszerét, önálló jogi személyiségét és felelősségét. </w:t>
      </w:r>
    </w:p>
    <w:p w14:paraId="6B7D39E0" w14:textId="3E2248FA" w:rsidR="00866C52" w:rsidRDefault="00866C52" w:rsidP="00B215C7">
      <w:pPr>
        <w:spacing w:line="240" w:lineRule="auto"/>
        <w:rPr>
          <w:sz w:val="24"/>
          <w:szCs w:val="24"/>
        </w:rPr>
      </w:pPr>
    </w:p>
    <w:p w14:paraId="44566960" w14:textId="42155773" w:rsidR="00866C52" w:rsidRDefault="00866C52" w:rsidP="00B215C7">
      <w:pPr>
        <w:spacing w:line="240" w:lineRule="auto"/>
        <w:rPr>
          <w:sz w:val="24"/>
          <w:szCs w:val="24"/>
        </w:rPr>
      </w:pPr>
    </w:p>
    <w:p w14:paraId="47C8ACDF" w14:textId="77777777" w:rsidR="00866C52" w:rsidRDefault="00866C52" w:rsidP="00B215C7">
      <w:pPr>
        <w:spacing w:line="240" w:lineRule="auto"/>
        <w:rPr>
          <w:sz w:val="24"/>
          <w:szCs w:val="24"/>
        </w:rPr>
      </w:pPr>
    </w:p>
    <w:p w14:paraId="491F5513" w14:textId="660906D6" w:rsidR="00195CD8" w:rsidRPr="003A2441" w:rsidRDefault="00866C52" w:rsidP="00B215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1.9 </w:t>
      </w:r>
    </w:p>
    <w:p w14:paraId="008C21E2" w14:textId="0C89C7BC" w:rsidR="00B215C7" w:rsidRDefault="00264D48" w:rsidP="00B215C7">
      <w:pPr>
        <w:spacing w:line="240" w:lineRule="auto"/>
        <w:rPr>
          <w:sz w:val="24"/>
          <w:szCs w:val="24"/>
        </w:rPr>
      </w:pPr>
      <w:r>
        <w:rPr>
          <w:iCs/>
          <w:sz w:val="24"/>
          <w:szCs w:val="24"/>
        </w:rPr>
        <w:t>Az intézmények</w:t>
      </w:r>
      <w:r w:rsidR="00B215C7" w:rsidRPr="00FA5C29">
        <w:rPr>
          <w:iCs/>
          <w:sz w:val="24"/>
          <w:szCs w:val="24"/>
        </w:rPr>
        <w:t xml:space="preserve"> </w:t>
      </w:r>
      <w:r w:rsidR="00B215C7" w:rsidRPr="00B41276">
        <w:rPr>
          <w:sz w:val="24"/>
          <w:szCs w:val="24"/>
        </w:rPr>
        <w:t>a</w:t>
      </w:r>
      <w:r w:rsidR="00B215C7" w:rsidRPr="00B41276">
        <w:rPr>
          <w:i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Tiszavasvári</w:t>
      </w:r>
      <w:r w:rsidR="00B215C7" w:rsidRPr="003A2441">
        <w:rPr>
          <w:bCs/>
          <w:iCs/>
          <w:sz w:val="24"/>
          <w:szCs w:val="24"/>
        </w:rPr>
        <w:t xml:space="preserve"> </w:t>
      </w:r>
      <w:r w:rsidR="00B215C7">
        <w:rPr>
          <w:bCs/>
          <w:iCs/>
          <w:sz w:val="24"/>
          <w:szCs w:val="24"/>
        </w:rPr>
        <w:t>Polgármesteri Hivatal</w:t>
      </w:r>
      <w:r w:rsidR="00B215C7" w:rsidRPr="003A2441">
        <w:rPr>
          <w:sz w:val="24"/>
          <w:szCs w:val="24"/>
        </w:rPr>
        <w:t xml:space="preserve"> </w:t>
      </w:r>
      <w:r w:rsidR="00B215C7" w:rsidRPr="00B41276">
        <w:rPr>
          <w:sz w:val="24"/>
          <w:szCs w:val="24"/>
        </w:rPr>
        <w:t xml:space="preserve">számviteli politikája keretében elkészített </w:t>
      </w:r>
      <w:r w:rsidR="00195CD8">
        <w:rPr>
          <w:sz w:val="24"/>
          <w:szCs w:val="24"/>
        </w:rPr>
        <w:t xml:space="preserve">valamennyi pénzügyi </w:t>
      </w:r>
      <w:r w:rsidR="00B215C7" w:rsidRPr="00B41276">
        <w:rPr>
          <w:sz w:val="24"/>
          <w:szCs w:val="24"/>
        </w:rPr>
        <w:t>szabályzat (</w:t>
      </w:r>
      <w:r w:rsidR="00195CD8">
        <w:rPr>
          <w:sz w:val="24"/>
          <w:szCs w:val="24"/>
        </w:rPr>
        <w:t xml:space="preserve">különösen: </w:t>
      </w:r>
      <w:r w:rsidR="00B215C7" w:rsidRPr="00B41276">
        <w:rPr>
          <w:sz w:val="24"/>
          <w:szCs w:val="24"/>
        </w:rPr>
        <w:t>leltárkészítési és leltározási szabályzata, az eszközök és források értékelési szabályzata, a pénzkezelési szabályzat,</w:t>
      </w:r>
      <w:r w:rsidR="00B215C7">
        <w:rPr>
          <w:sz w:val="24"/>
          <w:szCs w:val="24"/>
        </w:rPr>
        <w:t xml:space="preserve"> önköltség számítási szabályzat,</w:t>
      </w:r>
      <w:r w:rsidR="00B215C7" w:rsidRPr="00B41276">
        <w:rPr>
          <w:sz w:val="24"/>
          <w:szCs w:val="24"/>
        </w:rPr>
        <w:t xml:space="preserve"> a felesleges vagyontárgyak hasznosításának és selejtezésé</w:t>
      </w:r>
      <w:r w:rsidR="00B215C7">
        <w:rPr>
          <w:sz w:val="24"/>
          <w:szCs w:val="24"/>
        </w:rPr>
        <w:t xml:space="preserve">nek szabályzata és a számlarend) </w:t>
      </w:r>
      <w:r w:rsidR="00B215C7" w:rsidRPr="00B41276">
        <w:rPr>
          <w:sz w:val="24"/>
          <w:szCs w:val="24"/>
        </w:rPr>
        <w:t>előírásait</w:t>
      </w:r>
      <w:r w:rsidR="00B215C7">
        <w:rPr>
          <w:sz w:val="24"/>
          <w:szCs w:val="24"/>
        </w:rPr>
        <w:t xml:space="preserve"> </w:t>
      </w:r>
      <w:r>
        <w:rPr>
          <w:sz w:val="24"/>
          <w:szCs w:val="24"/>
        </w:rPr>
        <w:t>kötelező érvénnyel betartják.</w:t>
      </w:r>
    </w:p>
    <w:p w14:paraId="6194E11C" w14:textId="3F223E1D" w:rsidR="00866C52" w:rsidRDefault="00866C52" w:rsidP="004662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Ezen pénzügyi vonatkozású szabályzatokat a Polgármesteri Hivatal megküldi az intézmények részére is. </w:t>
      </w:r>
    </w:p>
    <w:p w14:paraId="61417027" w14:textId="77777777" w:rsidR="00866C52" w:rsidRDefault="00866C52" w:rsidP="004662B3">
      <w:pPr>
        <w:spacing w:line="240" w:lineRule="auto"/>
        <w:rPr>
          <w:sz w:val="24"/>
          <w:szCs w:val="24"/>
        </w:rPr>
      </w:pPr>
    </w:p>
    <w:p w14:paraId="777688CE" w14:textId="62725188" w:rsidR="00866C52" w:rsidRDefault="00866C52" w:rsidP="004662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1.10. </w:t>
      </w:r>
    </w:p>
    <w:p w14:paraId="4106973C" w14:textId="26787D95" w:rsidR="004662B3" w:rsidRPr="004662B3" w:rsidRDefault="004662B3" w:rsidP="004662B3">
      <w:pPr>
        <w:spacing w:line="240" w:lineRule="auto"/>
        <w:rPr>
          <w:sz w:val="24"/>
          <w:szCs w:val="24"/>
        </w:rPr>
      </w:pPr>
      <w:r w:rsidRPr="004662B3">
        <w:rPr>
          <w:sz w:val="24"/>
          <w:szCs w:val="24"/>
        </w:rPr>
        <w:t xml:space="preserve">A gazdasági eseményekhez kapcsolódó, azok során keletkezett bizonylatokat, ügyiratokat az Intézmény és a </w:t>
      </w:r>
      <w:r>
        <w:rPr>
          <w:sz w:val="24"/>
          <w:szCs w:val="24"/>
        </w:rPr>
        <w:t>Polgármesteri Hivatal</w:t>
      </w:r>
      <w:r w:rsidRPr="004662B3">
        <w:rPr>
          <w:sz w:val="24"/>
          <w:szCs w:val="24"/>
        </w:rPr>
        <w:t xml:space="preserve"> között átadás-átvételi könyvvel</w:t>
      </w:r>
      <w:r w:rsidR="00F70F22" w:rsidRPr="00F70F22">
        <w:rPr>
          <w:color w:val="FF0000"/>
          <w:sz w:val="24"/>
          <w:szCs w:val="24"/>
        </w:rPr>
        <w:t xml:space="preserve"> </w:t>
      </w:r>
      <w:r w:rsidR="00F70F22" w:rsidRPr="00195CD8">
        <w:rPr>
          <w:sz w:val="24"/>
          <w:szCs w:val="24"/>
        </w:rPr>
        <w:t>vagy tértivevénnyel</w:t>
      </w:r>
      <w:r w:rsidRPr="00195CD8">
        <w:rPr>
          <w:sz w:val="24"/>
          <w:szCs w:val="24"/>
        </w:rPr>
        <w:t xml:space="preserve"> </w:t>
      </w:r>
      <w:r w:rsidRPr="004662B3">
        <w:rPr>
          <w:sz w:val="24"/>
          <w:szCs w:val="24"/>
        </w:rPr>
        <w:t xml:space="preserve">kell kézbesíteni, melyből megállapítható, hogy a keletkezett iratot (bizonylatot) kinek és mikor adták át ügyintézés végett. Az intézmény a teljesítésigazolással ellátott, engedélyezett számlákat a kézhezvételtől számított 3 napon belül köteles a </w:t>
      </w:r>
      <w:r>
        <w:rPr>
          <w:sz w:val="24"/>
          <w:szCs w:val="24"/>
        </w:rPr>
        <w:t>Polgármesteri Hivatal</w:t>
      </w:r>
      <w:r w:rsidRPr="004662B3">
        <w:rPr>
          <w:sz w:val="24"/>
          <w:szCs w:val="24"/>
        </w:rPr>
        <w:t xml:space="preserve"> részére megküldeni.  </w:t>
      </w:r>
    </w:p>
    <w:p w14:paraId="34E4BCD4" w14:textId="56AEC88A" w:rsidR="004662B3" w:rsidRDefault="004662B3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</w:p>
    <w:p w14:paraId="0A5032D3" w14:textId="73259EE8" w:rsidR="00866C52" w:rsidRDefault="00866C52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1.11. </w:t>
      </w:r>
    </w:p>
    <w:p w14:paraId="054E247E" w14:textId="3712FEA2" w:rsidR="00866C52" w:rsidRDefault="00866C52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A Polgármesteri Hivatal vezeti a kötelezettségvállalások teljeskörű nyilvántartását.</w:t>
      </w:r>
    </w:p>
    <w:p w14:paraId="6EBF5EF8" w14:textId="3EAB534B" w:rsidR="00866C52" w:rsidRDefault="00866C52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</w:p>
    <w:p w14:paraId="4DA7402F" w14:textId="46EBE8C1" w:rsidR="00866C52" w:rsidRDefault="00866C52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1.12.</w:t>
      </w:r>
    </w:p>
    <w:p w14:paraId="4F3FD5BD" w14:textId="44A42106" w:rsidR="00866C52" w:rsidRDefault="00866C52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A Polgármesteri Hivatal vezeti a főkönyvi könyvelést és gondoskodik a jogszabályokban előírt adatszolgáltatási kötelezettségek teljesítéséről.</w:t>
      </w:r>
    </w:p>
    <w:p w14:paraId="6793C363" w14:textId="2ABB8F7F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</w:p>
    <w:p w14:paraId="787CCF81" w14:textId="28A700C1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1.13.</w:t>
      </w:r>
    </w:p>
    <w:p w14:paraId="29D4BF6F" w14:textId="2F4BA5A6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A Polgármesteri Hivatal feladatai még: </w:t>
      </w:r>
    </w:p>
    <w:p w14:paraId="57B7E15A" w14:textId="6EFC93A1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-tárgyi eszközök nyilvántartása</w:t>
      </w:r>
    </w:p>
    <w:p w14:paraId="6AB87E66" w14:textId="24368B28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-létszám és bérnyilvántartás</w:t>
      </w:r>
    </w:p>
    <w:p w14:paraId="5B854709" w14:textId="4DC5CEA9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-Áfa bevallások elkészítése</w:t>
      </w:r>
    </w:p>
    <w:p w14:paraId="3896045C" w14:textId="389AAFBB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-leltárak elkészítése</w:t>
      </w:r>
    </w:p>
    <w:p w14:paraId="215463B7" w14:textId="146EF09B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-Előírt pénzügyi szabályzatok elkészítése</w:t>
      </w:r>
    </w:p>
    <w:p w14:paraId="663DDC33" w14:textId="4EEFB6D8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</w:p>
    <w:p w14:paraId="5D466E49" w14:textId="16192798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1.14.</w:t>
      </w:r>
    </w:p>
    <w:p w14:paraId="5E10A1A6" w14:textId="041E9A10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Intézmény feladatai az alábbiak: </w:t>
      </w:r>
    </w:p>
    <w:p w14:paraId="0DD9E6DF" w14:textId="4F7A9042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- Selejtezési javaslatok készítése</w:t>
      </w:r>
    </w:p>
    <w:p w14:paraId="2BFD19F5" w14:textId="287ED4E2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-Előirányzat módosítás kezdeményezése</w:t>
      </w:r>
    </w:p>
    <w:p w14:paraId="5C765713" w14:textId="33D20103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-Készletbeszerzés és szolgáltatás megrendelés</w:t>
      </w:r>
    </w:p>
    <w:p w14:paraId="1A7D9E18" w14:textId="3BBF0DB7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-Anyagok, készletek nyilvántartása</w:t>
      </w:r>
    </w:p>
    <w:p w14:paraId="2B7E029E" w14:textId="0F0F0BB9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-Bevételek beszedése</w:t>
      </w:r>
    </w:p>
    <w:p w14:paraId="39335485" w14:textId="6346B73B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</w:p>
    <w:p w14:paraId="2AF02D9F" w14:textId="2CC24D2F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1.15.</w:t>
      </w:r>
    </w:p>
    <w:p w14:paraId="3517BFB8" w14:textId="2AE3F63F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Az intézmény önálló bankszámlával és házipénztárral rendelkezik. </w:t>
      </w:r>
    </w:p>
    <w:p w14:paraId="04446FDF" w14:textId="2D1D81C6" w:rsidR="00E05951" w:rsidRDefault="00E05951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</w:p>
    <w:p w14:paraId="60084A7E" w14:textId="77777777" w:rsidR="004366EF" w:rsidRDefault="004366EF" w:rsidP="004662B3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</w:p>
    <w:p w14:paraId="462CD74C" w14:textId="1741A39C" w:rsidR="00B215C7" w:rsidRPr="006E62EE" w:rsidRDefault="006E62EE" w:rsidP="006E62EE">
      <w:pPr>
        <w:pStyle w:val="Cmsor1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6E62EE">
        <w:rPr>
          <w:sz w:val="24"/>
          <w:szCs w:val="24"/>
        </w:rPr>
        <w:t>Az éves költségvetés tervezése</w:t>
      </w:r>
    </w:p>
    <w:p w14:paraId="4C2E4CA5" w14:textId="42E22B37" w:rsidR="006E62EE" w:rsidRPr="006E62EE" w:rsidRDefault="006E62EE" w:rsidP="006E62EE">
      <w:pPr>
        <w:spacing w:line="240" w:lineRule="auto"/>
        <w:rPr>
          <w:sz w:val="24"/>
          <w:szCs w:val="24"/>
        </w:rPr>
      </w:pPr>
    </w:p>
    <w:p w14:paraId="79A0A6DB" w14:textId="6CBF3205" w:rsidR="006E62EE" w:rsidRPr="006E62EE" w:rsidRDefault="006E62EE" w:rsidP="006E62EE">
      <w:pPr>
        <w:spacing w:line="240" w:lineRule="auto"/>
        <w:rPr>
          <w:sz w:val="24"/>
          <w:szCs w:val="24"/>
        </w:rPr>
      </w:pPr>
      <w:r w:rsidRPr="006E62EE">
        <w:rPr>
          <w:sz w:val="24"/>
          <w:szCs w:val="24"/>
        </w:rPr>
        <w:t>2.1. A központi költségvetésről szóló törvényben biztosított központi költségvetési támogatásokhoz kapcsolódó mutatószámokról, létszámadatokról az Intézmény vezetője adatot szolgáltat.</w:t>
      </w:r>
    </w:p>
    <w:p w14:paraId="7DEECD8B" w14:textId="7FFE95F2" w:rsidR="006E62EE" w:rsidRDefault="006E62EE" w:rsidP="006E62EE"/>
    <w:p w14:paraId="64CB5CDF" w14:textId="7D7E6C5A" w:rsidR="006E62EE" w:rsidRPr="006E62EE" w:rsidRDefault="006E62EE" w:rsidP="006E62EE">
      <w:pPr>
        <w:spacing w:line="240" w:lineRule="auto"/>
        <w:rPr>
          <w:sz w:val="24"/>
          <w:szCs w:val="24"/>
        </w:rPr>
      </w:pPr>
      <w:r w:rsidRPr="006E62EE">
        <w:rPr>
          <w:sz w:val="24"/>
          <w:szCs w:val="24"/>
        </w:rPr>
        <w:t xml:space="preserve">2.2. Az intézményvezető javaslatára a Polgármesteri Hivatal Költségvetési és Adóigazgatási Osztálya elkészíti a költségvetés tervezetet, melyet egyeztet az Intézménnyel </w:t>
      </w:r>
    </w:p>
    <w:p w14:paraId="760FA8B6" w14:textId="51C83D3C" w:rsidR="006E62EE" w:rsidRPr="006E62EE" w:rsidRDefault="006E62EE" w:rsidP="006E62EE">
      <w:pPr>
        <w:spacing w:line="240" w:lineRule="auto"/>
        <w:rPr>
          <w:sz w:val="24"/>
          <w:szCs w:val="24"/>
        </w:rPr>
      </w:pPr>
    </w:p>
    <w:p w14:paraId="09E20F07" w14:textId="6A4714E4" w:rsidR="006E62EE" w:rsidRPr="006E62EE" w:rsidRDefault="006E62EE" w:rsidP="006E62EE">
      <w:pPr>
        <w:spacing w:line="240" w:lineRule="auto"/>
        <w:rPr>
          <w:sz w:val="24"/>
          <w:szCs w:val="24"/>
        </w:rPr>
      </w:pPr>
      <w:r w:rsidRPr="006E62EE">
        <w:rPr>
          <w:sz w:val="24"/>
          <w:szCs w:val="24"/>
        </w:rPr>
        <w:t xml:space="preserve">2.3. Az egyeztetést követően a Polgármesteri Hivatal előkészíti az önkormányzat költségvetési rendelet-tervezetét. </w:t>
      </w:r>
    </w:p>
    <w:p w14:paraId="28F0F46C" w14:textId="732163B2" w:rsidR="006E62EE" w:rsidRDefault="006E62EE" w:rsidP="004366EF">
      <w:pPr>
        <w:spacing w:line="240" w:lineRule="auto"/>
      </w:pPr>
    </w:p>
    <w:p w14:paraId="62FA8B70" w14:textId="77777777" w:rsidR="004366EF" w:rsidRDefault="004366EF" w:rsidP="004366EF">
      <w:pPr>
        <w:spacing w:line="240" w:lineRule="auto"/>
      </w:pPr>
    </w:p>
    <w:p w14:paraId="4FB180CC" w14:textId="02B06499" w:rsidR="00B215C7" w:rsidRPr="006E62EE" w:rsidRDefault="006E62EE" w:rsidP="004366EF">
      <w:pPr>
        <w:spacing w:line="240" w:lineRule="auto"/>
        <w:rPr>
          <w:b/>
          <w:bCs/>
          <w:sz w:val="24"/>
          <w:szCs w:val="24"/>
        </w:rPr>
      </w:pPr>
      <w:r w:rsidRPr="006E62EE">
        <w:rPr>
          <w:b/>
          <w:bCs/>
          <w:sz w:val="24"/>
          <w:szCs w:val="24"/>
        </w:rPr>
        <w:t>3. Az éves költségvetési előirányzatok megváltoztatása</w:t>
      </w:r>
    </w:p>
    <w:p w14:paraId="440FF1C3" w14:textId="77777777" w:rsidR="006E62EE" w:rsidRPr="006E62EE" w:rsidRDefault="006E62EE" w:rsidP="004366EF">
      <w:pPr>
        <w:spacing w:line="240" w:lineRule="auto"/>
        <w:rPr>
          <w:b/>
          <w:bCs/>
          <w:sz w:val="24"/>
          <w:szCs w:val="24"/>
        </w:rPr>
      </w:pPr>
    </w:p>
    <w:p w14:paraId="364F6C4C" w14:textId="77777777" w:rsidR="006E62EE" w:rsidRDefault="006E62EE" w:rsidP="004366EF">
      <w:p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3.1. </w:t>
      </w:r>
    </w:p>
    <w:p w14:paraId="67A701FA" w14:textId="589A6632" w:rsidR="00B215C7" w:rsidRPr="00B41276" w:rsidRDefault="002F2849" w:rsidP="004366EF">
      <w:pPr>
        <w:spacing w:line="240" w:lineRule="auto"/>
        <w:rPr>
          <w:sz w:val="24"/>
          <w:szCs w:val="24"/>
        </w:rPr>
      </w:pPr>
      <w:r>
        <w:rPr>
          <w:iCs/>
          <w:sz w:val="24"/>
          <w:szCs w:val="24"/>
        </w:rPr>
        <w:t>Az intézmények</w:t>
      </w:r>
      <w:r w:rsidR="00B215C7" w:rsidRPr="00FA5C29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vezetői </w:t>
      </w:r>
      <w:r>
        <w:rPr>
          <w:sz w:val="24"/>
          <w:szCs w:val="24"/>
        </w:rPr>
        <w:t>a számukr</w:t>
      </w:r>
      <w:r w:rsidR="00B215C7" w:rsidRPr="00B41276">
        <w:rPr>
          <w:sz w:val="24"/>
          <w:szCs w:val="24"/>
        </w:rPr>
        <w:t>a a saját költségvetésében meghatározott előirányzatok felhasználásáért felel</w:t>
      </w:r>
      <w:r>
        <w:rPr>
          <w:sz w:val="24"/>
          <w:szCs w:val="24"/>
        </w:rPr>
        <w:t>nek</w:t>
      </w:r>
      <w:r w:rsidR="00B215C7" w:rsidRPr="00B41276">
        <w:rPr>
          <w:sz w:val="24"/>
          <w:szCs w:val="24"/>
        </w:rPr>
        <w:t>, ezen felül köteles</w:t>
      </w:r>
      <w:r>
        <w:rPr>
          <w:sz w:val="24"/>
          <w:szCs w:val="24"/>
        </w:rPr>
        <w:t>ek</w:t>
      </w:r>
      <w:r w:rsidR="00B215C7" w:rsidRPr="00B41276">
        <w:rPr>
          <w:sz w:val="24"/>
          <w:szCs w:val="24"/>
        </w:rPr>
        <w:t xml:space="preserve"> feladatai</w:t>
      </w:r>
      <w:r w:rsidR="00A420F4">
        <w:rPr>
          <w:sz w:val="24"/>
          <w:szCs w:val="24"/>
        </w:rPr>
        <w:t>k</w:t>
      </w:r>
      <w:r w:rsidR="00B215C7" w:rsidRPr="00B41276">
        <w:rPr>
          <w:sz w:val="24"/>
          <w:szCs w:val="24"/>
        </w:rPr>
        <w:t xml:space="preserve"> ellátásáról, munkafolyamatai</w:t>
      </w:r>
      <w:r w:rsidR="00A420F4">
        <w:rPr>
          <w:sz w:val="24"/>
          <w:szCs w:val="24"/>
        </w:rPr>
        <w:t>k</w:t>
      </w:r>
      <w:r w:rsidR="00B215C7" w:rsidRPr="00B41276">
        <w:rPr>
          <w:sz w:val="24"/>
          <w:szCs w:val="24"/>
        </w:rPr>
        <w:t xml:space="preserve"> megszervezéséről oly módon gondoskodni, hogy az biztosítsa a </w:t>
      </w:r>
      <w:r>
        <w:rPr>
          <w:bCs/>
          <w:iCs/>
          <w:sz w:val="24"/>
          <w:szCs w:val="24"/>
        </w:rPr>
        <w:t>Tiszavasvári</w:t>
      </w:r>
      <w:r w:rsidR="00B215C7" w:rsidRPr="003A2441">
        <w:rPr>
          <w:bCs/>
          <w:iCs/>
          <w:sz w:val="24"/>
          <w:szCs w:val="24"/>
        </w:rPr>
        <w:t xml:space="preserve"> </w:t>
      </w:r>
      <w:r w:rsidR="00B215C7">
        <w:rPr>
          <w:bCs/>
          <w:iCs/>
          <w:sz w:val="24"/>
          <w:szCs w:val="24"/>
        </w:rPr>
        <w:t>Polgármesteri Hivatal</w:t>
      </w:r>
      <w:r w:rsidR="00B215C7" w:rsidRPr="003A2441">
        <w:rPr>
          <w:sz w:val="24"/>
          <w:szCs w:val="24"/>
        </w:rPr>
        <w:t xml:space="preserve"> </w:t>
      </w:r>
      <w:r w:rsidR="00B215C7" w:rsidRPr="00B41276">
        <w:rPr>
          <w:sz w:val="24"/>
          <w:szCs w:val="24"/>
        </w:rPr>
        <w:t>költségvetésében a részére megállapított előirányzatok takarékos felhasználását.</w:t>
      </w:r>
    </w:p>
    <w:p w14:paraId="0D03B4EE" w14:textId="1FFA7B2D" w:rsidR="00B215C7" w:rsidRDefault="00B215C7" w:rsidP="00B215C7">
      <w:pPr>
        <w:pStyle w:val="Cmsor1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</w:p>
    <w:p w14:paraId="67541F79" w14:textId="199857C6" w:rsidR="006E62EE" w:rsidRPr="00626FE4" w:rsidRDefault="006E62EE" w:rsidP="00626FE4">
      <w:pPr>
        <w:spacing w:line="240" w:lineRule="auto"/>
        <w:rPr>
          <w:sz w:val="24"/>
          <w:szCs w:val="24"/>
        </w:rPr>
      </w:pPr>
      <w:r w:rsidRPr="00626FE4">
        <w:rPr>
          <w:sz w:val="24"/>
          <w:szCs w:val="24"/>
        </w:rPr>
        <w:t>3.2.</w:t>
      </w:r>
    </w:p>
    <w:p w14:paraId="56CDD871" w14:textId="77777777" w:rsidR="00626FE4" w:rsidRPr="00626FE4" w:rsidRDefault="00626FE4" w:rsidP="00626FE4">
      <w:pPr>
        <w:spacing w:line="240" w:lineRule="auto"/>
        <w:rPr>
          <w:sz w:val="24"/>
          <w:szCs w:val="24"/>
        </w:rPr>
      </w:pPr>
      <w:r w:rsidRPr="00626FE4">
        <w:rPr>
          <w:sz w:val="24"/>
          <w:szCs w:val="24"/>
        </w:rPr>
        <w:t>Az előirányzatok módosításával kapcsolatos mindenkori eljárási rendet az önkormányzat költségvetési rendelete tartalmazza.</w:t>
      </w:r>
    </w:p>
    <w:p w14:paraId="31F54337" w14:textId="489716E7" w:rsidR="00626FE4" w:rsidRPr="00626FE4" w:rsidRDefault="00626FE4" w:rsidP="00626FE4">
      <w:pPr>
        <w:spacing w:line="240" w:lineRule="auto"/>
        <w:rPr>
          <w:sz w:val="24"/>
          <w:szCs w:val="24"/>
        </w:rPr>
      </w:pPr>
      <w:r w:rsidRPr="00626FE4">
        <w:rPr>
          <w:iCs/>
          <w:sz w:val="24"/>
          <w:szCs w:val="24"/>
        </w:rPr>
        <w:t xml:space="preserve">Az intézmény </w:t>
      </w:r>
      <w:r w:rsidRPr="00626FE4">
        <w:rPr>
          <w:sz w:val="24"/>
          <w:szCs w:val="24"/>
        </w:rPr>
        <w:t xml:space="preserve">előirányzat módosítási igényét a </w:t>
      </w:r>
      <w:r w:rsidRPr="00626FE4">
        <w:rPr>
          <w:bCs/>
          <w:iCs/>
          <w:sz w:val="24"/>
          <w:szCs w:val="24"/>
        </w:rPr>
        <w:t>Tiszavasvári Polgármesteri Hivatal</w:t>
      </w:r>
      <w:r w:rsidRPr="00626FE4">
        <w:rPr>
          <w:sz w:val="24"/>
          <w:szCs w:val="24"/>
        </w:rPr>
        <w:t xml:space="preserve"> felé – </w:t>
      </w:r>
      <w:r w:rsidRPr="003A4B6A">
        <w:rPr>
          <w:sz w:val="24"/>
          <w:szCs w:val="24"/>
        </w:rPr>
        <w:t>minden hónap 10. napjáig jelzi.</w:t>
      </w:r>
      <w:r w:rsidRPr="00626FE4">
        <w:rPr>
          <w:sz w:val="24"/>
          <w:szCs w:val="24"/>
        </w:rPr>
        <w:t xml:space="preserve"> </w:t>
      </w:r>
    </w:p>
    <w:p w14:paraId="2920587E" w14:textId="1CB6E94E" w:rsidR="00626FE4" w:rsidRDefault="00626FE4" w:rsidP="00626FE4">
      <w:pPr>
        <w:spacing w:line="240" w:lineRule="auto"/>
        <w:rPr>
          <w:sz w:val="24"/>
          <w:szCs w:val="24"/>
        </w:rPr>
      </w:pPr>
    </w:p>
    <w:p w14:paraId="30212908" w14:textId="5A02082E" w:rsidR="00626FE4" w:rsidRPr="00626FE4" w:rsidRDefault="00626FE4" w:rsidP="00626F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3.3.</w:t>
      </w:r>
    </w:p>
    <w:p w14:paraId="58EFA680" w14:textId="77777777" w:rsidR="00626FE4" w:rsidRPr="00626FE4" w:rsidRDefault="00626FE4" w:rsidP="00626FE4">
      <w:pPr>
        <w:spacing w:line="240" w:lineRule="auto"/>
        <w:rPr>
          <w:sz w:val="24"/>
          <w:szCs w:val="24"/>
        </w:rPr>
      </w:pPr>
      <w:r w:rsidRPr="00626FE4">
        <w:rPr>
          <w:sz w:val="24"/>
          <w:szCs w:val="24"/>
        </w:rPr>
        <w:t xml:space="preserve">Az előirányzat módosítását az intézményvezetők egyidejű tájékoztatásával a </w:t>
      </w:r>
      <w:r w:rsidRPr="00626FE4">
        <w:rPr>
          <w:bCs/>
          <w:iCs/>
          <w:sz w:val="24"/>
          <w:szCs w:val="24"/>
        </w:rPr>
        <w:t>Tiszavasvári Polgármesteri Hivatal</w:t>
      </w:r>
      <w:r w:rsidRPr="00626FE4">
        <w:rPr>
          <w:sz w:val="24"/>
          <w:szCs w:val="24"/>
        </w:rPr>
        <w:t xml:space="preserve"> is kezdeményezheti, melyben megjelöli annak fedezetét (átvett pénzeszköz, bevételi többlet, stb.) és a kiadási előirányzatot, melyre a felhasználás történik.</w:t>
      </w:r>
    </w:p>
    <w:p w14:paraId="7CD35656" w14:textId="77777777" w:rsidR="00626FE4" w:rsidRPr="00626FE4" w:rsidRDefault="00626FE4" w:rsidP="00626FE4">
      <w:pPr>
        <w:pStyle w:val="Szvegtrzsbehzssal"/>
        <w:ind w:left="0"/>
        <w:jc w:val="both"/>
        <w:rPr>
          <w:sz w:val="24"/>
        </w:rPr>
      </w:pPr>
    </w:p>
    <w:p w14:paraId="5C59AC62" w14:textId="317D1296" w:rsidR="00B215C7" w:rsidRPr="003A4B6A" w:rsidRDefault="00626FE4" w:rsidP="00B215C7">
      <w:pPr>
        <w:pStyle w:val="Cmsor1"/>
        <w:numPr>
          <w:ilvl w:val="0"/>
          <w:numId w:val="0"/>
        </w:numPr>
        <w:tabs>
          <w:tab w:val="left" w:pos="3240"/>
        </w:tabs>
        <w:spacing w:before="0" w:after="0" w:line="240" w:lineRule="auto"/>
        <w:rPr>
          <w:b w:val="0"/>
          <w:bCs/>
          <w:sz w:val="24"/>
          <w:szCs w:val="24"/>
        </w:rPr>
      </w:pPr>
      <w:r w:rsidRPr="003A4B6A">
        <w:rPr>
          <w:b w:val="0"/>
          <w:bCs/>
          <w:sz w:val="24"/>
          <w:szCs w:val="24"/>
        </w:rPr>
        <w:t>3.4.</w:t>
      </w:r>
    </w:p>
    <w:p w14:paraId="45AF97E6" w14:textId="4A0F7788" w:rsidR="00B215C7" w:rsidRDefault="00B215C7" w:rsidP="00B215C7">
      <w:pPr>
        <w:spacing w:line="240" w:lineRule="auto"/>
        <w:rPr>
          <w:sz w:val="24"/>
          <w:szCs w:val="24"/>
        </w:rPr>
      </w:pPr>
      <w:r w:rsidRPr="00B41276">
        <w:rPr>
          <w:sz w:val="24"/>
          <w:szCs w:val="24"/>
        </w:rPr>
        <w:t xml:space="preserve">A </w:t>
      </w:r>
      <w:r w:rsidR="00007BF2">
        <w:rPr>
          <w:bCs/>
          <w:iCs/>
          <w:sz w:val="24"/>
          <w:szCs w:val="24"/>
        </w:rPr>
        <w:t>Tiszavasvári</w:t>
      </w:r>
      <w:r w:rsidRPr="003A2441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Polgármesteri Hivatal</w:t>
      </w:r>
      <w:r w:rsidRPr="003A2441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és </w:t>
      </w:r>
      <w:r w:rsidR="00007BF2">
        <w:rPr>
          <w:iCs/>
          <w:sz w:val="24"/>
          <w:szCs w:val="24"/>
        </w:rPr>
        <w:t xml:space="preserve">az intézmények </w:t>
      </w:r>
      <w:r w:rsidRPr="00B41276">
        <w:rPr>
          <w:sz w:val="24"/>
          <w:szCs w:val="24"/>
        </w:rPr>
        <w:t>a többletbevételük terhére, a felhalmozási jellegű kiadási előirányzataikat saját hatáskörben nem emelhetik fel, csak a képviselő-testület döntését követően.</w:t>
      </w:r>
    </w:p>
    <w:p w14:paraId="4E696C5B" w14:textId="3D6EB1A1" w:rsidR="00DF3761" w:rsidRDefault="00DF3761" w:rsidP="00B215C7">
      <w:pPr>
        <w:spacing w:line="240" w:lineRule="auto"/>
        <w:rPr>
          <w:sz w:val="24"/>
          <w:szCs w:val="24"/>
        </w:rPr>
      </w:pPr>
    </w:p>
    <w:p w14:paraId="5AA14DC5" w14:textId="44C8718F" w:rsidR="00DF3761" w:rsidRDefault="00DF3761" w:rsidP="00B215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3.5.</w:t>
      </w:r>
    </w:p>
    <w:p w14:paraId="58B966B2" w14:textId="4C58B69F" w:rsidR="00DF3761" w:rsidRPr="00B41276" w:rsidRDefault="00DF3761" w:rsidP="00B215C7">
      <w:pPr>
        <w:spacing w:line="240" w:lineRule="auto"/>
        <w:rPr>
          <w:sz w:val="24"/>
          <w:szCs w:val="24"/>
        </w:rPr>
      </w:pPr>
      <w:r>
        <w:rPr>
          <w:iCs/>
          <w:sz w:val="24"/>
          <w:szCs w:val="24"/>
        </w:rPr>
        <w:t>Az intézmények</w:t>
      </w:r>
      <w:r w:rsidRPr="00FA5C29">
        <w:rPr>
          <w:iCs/>
          <w:sz w:val="24"/>
          <w:szCs w:val="24"/>
        </w:rPr>
        <w:t xml:space="preserve"> </w:t>
      </w:r>
      <w:r w:rsidRPr="00B41276">
        <w:rPr>
          <w:sz w:val="24"/>
          <w:szCs w:val="24"/>
        </w:rPr>
        <w:t>beruházási</w:t>
      </w:r>
      <w:r>
        <w:rPr>
          <w:sz w:val="24"/>
          <w:szCs w:val="24"/>
        </w:rPr>
        <w:t xml:space="preserve"> és </w:t>
      </w:r>
      <w:r w:rsidRPr="00B41276">
        <w:rPr>
          <w:sz w:val="24"/>
          <w:szCs w:val="24"/>
        </w:rPr>
        <w:t>felújítási tevékenységet</w:t>
      </w:r>
      <w:r>
        <w:rPr>
          <w:sz w:val="24"/>
          <w:szCs w:val="24"/>
        </w:rPr>
        <w:t xml:space="preserve"> (</w:t>
      </w:r>
      <w:r>
        <w:rPr>
          <w:iCs/>
          <w:sz w:val="24"/>
          <w:szCs w:val="24"/>
        </w:rPr>
        <w:t>felhalmozási kiadásokat)</w:t>
      </w:r>
      <w:r>
        <w:rPr>
          <w:sz w:val="24"/>
          <w:szCs w:val="24"/>
        </w:rPr>
        <w:t xml:space="preserve"> </w:t>
      </w:r>
      <w:r w:rsidRPr="00B41276">
        <w:rPr>
          <w:sz w:val="24"/>
          <w:szCs w:val="24"/>
        </w:rPr>
        <w:t>csak a képviselő</w:t>
      </w:r>
      <w:r>
        <w:rPr>
          <w:sz w:val="24"/>
          <w:szCs w:val="24"/>
        </w:rPr>
        <w:t>-</w:t>
      </w:r>
      <w:r w:rsidRPr="00B41276">
        <w:rPr>
          <w:sz w:val="24"/>
          <w:szCs w:val="24"/>
        </w:rPr>
        <w:t>testület által a költségvetési rendeletében meghatározott</w:t>
      </w:r>
      <w:r>
        <w:rPr>
          <w:sz w:val="24"/>
          <w:szCs w:val="24"/>
        </w:rPr>
        <w:t xml:space="preserve">ak szerint végezhetnek. </w:t>
      </w:r>
    </w:p>
    <w:p w14:paraId="062BF387" w14:textId="40C4378E" w:rsidR="00B215C7" w:rsidRDefault="00B215C7" w:rsidP="00626FE4">
      <w:pPr>
        <w:pStyle w:val="Cmsor1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</w:p>
    <w:p w14:paraId="429423B1" w14:textId="77777777" w:rsidR="004366EF" w:rsidRPr="004366EF" w:rsidRDefault="004366EF" w:rsidP="004366EF">
      <w:pPr>
        <w:spacing w:line="240" w:lineRule="auto"/>
      </w:pPr>
    </w:p>
    <w:p w14:paraId="22BC2502" w14:textId="675679A7" w:rsidR="00626FE4" w:rsidRDefault="00626FE4" w:rsidP="004366EF">
      <w:pPr>
        <w:spacing w:line="240" w:lineRule="auto"/>
        <w:rPr>
          <w:b/>
          <w:bCs/>
          <w:sz w:val="24"/>
          <w:szCs w:val="24"/>
        </w:rPr>
      </w:pPr>
      <w:r w:rsidRPr="00626FE4">
        <w:rPr>
          <w:b/>
          <w:bCs/>
          <w:sz w:val="24"/>
          <w:szCs w:val="24"/>
        </w:rPr>
        <w:t>4. Kötelezettségvállalás, utalványozás, ellenjegyzés, érvényesítés és teljesítés igazolás rendje</w:t>
      </w:r>
    </w:p>
    <w:p w14:paraId="7B85DE6C" w14:textId="77777777" w:rsidR="003A4B6A" w:rsidRPr="00626FE4" w:rsidRDefault="003A4B6A" w:rsidP="004366EF">
      <w:pPr>
        <w:spacing w:line="240" w:lineRule="auto"/>
        <w:rPr>
          <w:b/>
          <w:bCs/>
          <w:sz w:val="24"/>
          <w:szCs w:val="24"/>
        </w:rPr>
      </w:pPr>
    </w:p>
    <w:p w14:paraId="7DC53239" w14:textId="77777777" w:rsidR="00626FE4" w:rsidRDefault="00626FE4" w:rsidP="004366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4.1.</w:t>
      </w:r>
    </w:p>
    <w:p w14:paraId="5D663CD9" w14:textId="7BB5853B" w:rsidR="00626FE4" w:rsidRDefault="00626FE4" w:rsidP="00626F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A Polgármesteri Hivatal által elkészített gazdálkodási szabályzatban meghatározott rend szerint történnek a kötelezettségvállalás, utalványozás, pénzügyi ellenjegyzés, érvényesítés és teljesítés igazolási feladatok ellátásai.</w:t>
      </w:r>
    </w:p>
    <w:p w14:paraId="49F32CA7" w14:textId="1124B669" w:rsidR="00626FE4" w:rsidRDefault="00626FE4" w:rsidP="00626FE4">
      <w:pPr>
        <w:spacing w:line="240" w:lineRule="auto"/>
        <w:rPr>
          <w:sz w:val="24"/>
          <w:szCs w:val="24"/>
        </w:rPr>
      </w:pPr>
    </w:p>
    <w:p w14:paraId="48769DCE" w14:textId="3A7848FF" w:rsidR="00626FE4" w:rsidRDefault="00626FE4" w:rsidP="00626F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4.2.</w:t>
      </w:r>
    </w:p>
    <w:p w14:paraId="33952E49" w14:textId="7FEF6C8E" w:rsidR="00626FE4" w:rsidRDefault="00626FE4" w:rsidP="00626F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Kötelezettséget az intézmény vezetője vállalhat írásban, a Polgármesteri Hivatal erre kijelölt </w:t>
      </w:r>
      <w:r w:rsidR="00511D60">
        <w:rPr>
          <w:sz w:val="24"/>
          <w:szCs w:val="24"/>
        </w:rPr>
        <w:t xml:space="preserve">pénzügyi ellenjegyző személye ellenjegyzése mellett. </w:t>
      </w:r>
    </w:p>
    <w:p w14:paraId="5506638B" w14:textId="47F8592F" w:rsidR="00DF3761" w:rsidRDefault="00DF3761" w:rsidP="00DF3761">
      <w:pPr>
        <w:spacing w:line="240" w:lineRule="auto"/>
        <w:rPr>
          <w:sz w:val="24"/>
          <w:szCs w:val="24"/>
        </w:rPr>
      </w:pPr>
      <w:r w:rsidRPr="00B41276">
        <w:rPr>
          <w:sz w:val="24"/>
          <w:szCs w:val="24"/>
        </w:rPr>
        <w:t xml:space="preserve">Kötelezettséget </w:t>
      </w:r>
      <w:r>
        <w:rPr>
          <w:iCs/>
          <w:sz w:val="24"/>
          <w:szCs w:val="24"/>
        </w:rPr>
        <w:t xml:space="preserve">az intézményvezető </w:t>
      </w:r>
      <w:r w:rsidRPr="00B41276">
        <w:rPr>
          <w:sz w:val="24"/>
          <w:szCs w:val="24"/>
        </w:rPr>
        <w:t>saját nevében a képviselő-testület által jóváhagyott előirányzatok mértékéig vállal</w:t>
      </w:r>
      <w:r>
        <w:rPr>
          <w:sz w:val="24"/>
          <w:szCs w:val="24"/>
        </w:rPr>
        <w:t>hat.</w:t>
      </w:r>
    </w:p>
    <w:p w14:paraId="7125A841" w14:textId="77777777" w:rsidR="00DF3761" w:rsidRPr="00B41276" w:rsidRDefault="00DF3761" w:rsidP="00DF3761">
      <w:pPr>
        <w:spacing w:line="240" w:lineRule="auto"/>
        <w:rPr>
          <w:sz w:val="24"/>
          <w:szCs w:val="24"/>
        </w:rPr>
      </w:pPr>
      <w:r w:rsidRPr="00B41276">
        <w:rPr>
          <w:sz w:val="24"/>
          <w:szCs w:val="24"/>
        </w:rPr>
        <w:t>A kötelezettségvállalás során a megrendelő a számlát a gazdasági szervezettel nem rendelkező költségvetési szerv</w:t>
      </w:r>
      <w:r>
        <w:rPr>
          <w:sz w:val="24"/>
          <w:szCs w:val="24"/>
        </w:rPr>
        <w:t xml:space="preserve"> részére kéri kiállítani.</w:t>
      </w:r>
      <w:r w:rsidRPr="00B41276">
        <w:rPr>
          <w:sz w:val="24"/>
          <w:szCs w:val="24"/>
        </w:rPr>
        <w:t xml:space="preserve"> </w:t>
      </w:r>
    </w:p>
    <w:p w14:paraId="45E95D29" w14:textId="24A7BFA5" w:rsidR="00511D60" w:rsidRDefault="00511D60" w:rsidP="00626FE4">
      <w:pPr>
        <w:spacing w:line="240" w:lineRule="auto"/>
        <w:rPr>
          <w:sz w:val="24"/>
          <w:szCs w:val="24"/>
        </w:rPr>
      </w:pPr>
    </w:p>
    <w:p w14:paraId="526FD6EF" w14:textId="3A6938ED" w:rsidR="00511D60" w:rsidRDefault="00511D60" w:rsidP="00626F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4.3.</w:t>
      </w:r>
    </w:p>
    <w:p w14:paraId="71B9A034" w14:textId="3DE05AAF" w:rsidR="00511D60" w:rsidRDefault="00511D60" w:rsidP="00626FE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szakmai teljesítés igazolás az Intézmény által történik. </w:t>
      </w:r>
    </w:p>
    <w:p w14:paraId="587BB5C0" w14:textId="77777777" w:rsidR="00863656" w:rsidRDefault="00863656" w:rsidP="008636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B41276">
        <w:rPr>
          <w:sz w:val="24"/>
          <w:szCs w:val="24"/>
        </w:rPr>
        <w:t xml:space="preserve"> teljesítés igazolás elvégzésére a költségvetési szerv vezetője általa írásban kijelölt a költségvetési szerv állományába tartozó személy</w:t>
      </w:r>
      <w:r>
        <w:rPr>
          <w:sz w:val="24"/>
          <w:szCs w:val="24"/>
        </w:rPr>
        <w:t xml:space="preserve"> jogosult</w:t>
      </w:r>
      <w:r w:rsidRPr="00B41276">
        <w:rPr>
          <w:sz w:val="24"/>
          <w:szCs w:val="24"/>
        </w:rPr>
        <w:t xml:space="preserve">. </w:t>
      </w:r>
    </w:p>
    <w:p w14:paraId="6303B0A8" w14:textId="77777777" w:rsidR="00DF3761" w:rsidRDefault="00DF3761" w:rsidP="00626FE4">
      <w:pPr>
        <w:spacing w:line="240" w:lineRule="auto"/>
        <w:rPr>
          <w:sz w:val="24"/>
          <w:szCs w:val="24"/>
        </w:rPr>
      </w:pPr>
    </w:p>
    <w:p w14:paraId="1B0ED895" w14:textId="1CF6A9E4" w:rsidR="00DF3761" w:rsidRDefault="00DF3761" w:rsidP="00DF37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4.4.</w:t>
      </w:r>
    </w:p>
    <w:p w14:paraId="23978B98" w14:textId="11A6C342" w:rsidR="00DF3761" w:rsidRDefault="00DF3761" w:rsidP="00DF3761">
      <w:pPr>
        <w:spacing w:line="240" w:lineRule="auto"/>
        <w:rPr>
          <w:sz w:val="24"/>
          <w:szCs w:val="24"/>
        </w:rPr>
      </w:pPr>
      <w:r w:rsidRPr="00B41276">
        <w:rPr>
          <w:sz w:val="24"/>
          <w:szCs w:val="24"/>
        </w:rPr>
        <w:t xml:space="preserve">Kötelezettségvállalás a </w:t>
      </w:r>
      <w:r>
        <w:rPr>
          <w:bCs/>
          <w:iCs/>
          <w:sz w:val="24"/>
          <w:szCs w:val="24"/>
        </w:rPr>
        <w:t>Tiszavasvári Polgármesteri Hivatal</w:t>
      </w:r>
      <w:r w:rsidRPr="003A244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Költségvetési és Adóigazgatási </w:t>
      </w:r>
      <w:r w:rsidRPr="00DF3761">
        <w:rPr>
          <w:sz w:val="24"/>
          <w:szCs w:val="24"/>
        </w:rPr>
        <w:t>osztályvezetője vagy az általa írásban kijelölt köztisztviselő (Gazdálkodási szabályzat</w:t>
      </w:r>
      <w:r>
        <w:rPr>
          <w:sz w:val="24"/>
          <w:szCs w:val="24"/>
        </w:rPr>
        <w:t>ban meghatározottak alapján</w:t>
      </w:r>
      <w:r w:rsidRPr="00DF3761">
        <w:rPr>
          <w:sz w:val="24"/>
          <w:szCs w:val="24"/>
        </w:rPr>
        <w:t>)</w:t>
      </w:r>
      <w:r w:rsidRPr="00DF3761">
        <w:rPr>
          <w:strike/>
          <w:sz w:val="24"/>
          <w:szCs w:val="24"/>
        </w:rPr>
        <w:t xml:space="preserve"> </w:t>
      </w:r>
      <w:r w:rsidRPr="00DF3761">
        <w:rPr>
          <w:sz w:val="24"/>
          <w:szCs w:val="24"/>
        </w:rPr>
        <w:t xml:space="preserve">ellenjegyzése után csak írásban történhet. </w:t>
      </w:r>
    </w:p>
    <w:p w14:paraId="459D6BAE" w14:textId="77777777" w:rsidR="00863656" w:rsidRPr="00DF3761" w:rsidRDefault="00863656" w:rsidP="00DF3761">
      <w:pPr>
        <w:spacing w:line="240" w:lineRule="auto"/>
        <w:rPr>
          <w:sz w:val="24"/>
          <w:szCs w:val="24"/>
        </w:rPr>
      </w:pPr>
    </w:p>
    <w:p w14:paraId="47C2A7A8" w14:textId="77777777" w:rsidR="00863656" w:rsidRDefault="00863656" w:rsidP="00DF3761">
      <w:pPr>
        <w:pStyle w:val="lfej"/>
        <w:tabs>
          <w:tab w:val="clear" w:pos="4536"/>
          <w:tab w:val="clear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4.5. </w:t>
      </w:r>
    </w:p>
    <w:p w14:paraId="07D31A4B" w14:textId="74E6727A" w:rsidR="00DF3761" w:rsidRPr="00B41276" w:rsidRDefault="00DF3761" w:rsidP="00DF3761">
      <w:pPr>
        <w:pStyle w:val="lfej"/>
        <w:tabs>
          <w:tab w:val="clear" w:pos="4536"/>
          <w:tab w:val="clear" w:pos="9072"/>
        </w:tabs>
        <w:spacing w:line="240" w:lineRule="auto"/>
        <w:rPr>
          <w:sz w:val="24"/>
          <w:szCs w:val="24"/>
        </w:rPr>
      </w:pPr>
      <w:r w:rsidRPr="00B41276">
        <w:rPr>
          <w:sz w:val="24"/>
          <w:szCs w:val="24"/>
        </w:rPr>
        <w:t xml:space="preserve">A kötelezettségvállalásokról a </w:t>
      </w:r>
      <w:r>
        <w:rPr>
          <w:bCs/>
          <w:iCs/>
          <w:sz w:val="24"/>
          <w:szCs w:val="24"/>
        </w:rPr>
        <w:t>Tiszavasvári</w:t>
      </w:r>
      <w:r w:rsidRPr="003A2441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Polgármesteri Hivatal</w:t>
      </w:r>
      <w:r w:rsidRPr="003A2441">
        <w:rPr>
          <w:sz w:val="24"/>
          <w:szCs w:val="24"/>
        </w:rPr>
        <w:t xml:space="preserve"> </w:t>
      </w:r>
      <w:r w:rsidRPr="00B41276">
        <w:rPr>
          <w:sz w:val="24"/>
          <w:szCs w:val="24"/>
        </w:rPr>
        <w:t>– költségvetési szervenként – analitikus nyilvántartást vezet.</w:t>
      </w:r>
    </w:p>
    <w:p w14:paraId="48A45B14" w14:textId="3F6D7CD8" w:rsidR="00DF3761" w:rsidRDefault="00DF3761" w:rsidP="00DF3761">
      <w:pPr>
        <w:spacing w:line="240" w:lineRule="auto"/>
        <w:rPr>
          <w:sz w:val="24"/>
          <w:szCs w:val="24"/>
        </w:rPr>
      </w:pPr>
    </w:p>
    <w:p w14:paraId="665B4B59" w14:textId="408D06D3" w:rsidR="00863656" w:rsidRDefault="00863656" w:rsidP="00DF376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4.6.</w:t>
      </w:r>
    </w:p>
    <w:p w14:paraId="6446F211" w14:textId="77777777" w:rsidR="00DF3761" w:rsidRPr="00B41276" w:rsidRDefault="00DF3761" w:rsidP="00DF3761">
      <w:pPr>
        <w:spacing w:line="240" w:lineRule="auto"/>
        <w:rPr>
          <w:sz w:val="24"/>
          <w:szCs w:val="24"/>
        </w:rPr>
      </w:pPr>
      <w:r w:rsidRPr="00B41276">
        <w:rPr>
          <w:sz w:val="24"/>
          <w:szCs w:val="24"/>
        </w:rPr>
        <w:t>Kötelezettséget vállalni csak pénzügyi ellenjegyzés után, a pénzügyi teljesítés esedékességét megelőzően, írásban lehet. A pénzügyi ellenjegyzőnek meg kell győződnie arról, hogy a szabad előirányzat rendelkezésre áll, a tervezett kifizetési időpontokban a pénzügyi fedezet biztosított, és a kötelezettségvállalás nem sérti a gazdálkodásra vonatkozó szabályokat.</w:t>
      </w:r>
    </w:p>
    <w:p w14:paraId="75C972A1" w14:textId="77777777" w:rsidR="003A4B6A" w:rsidRPr="00626FE4" w:rsidRDefault="003A4B6A" w:rsidP="004366EF">
      <w:pPr>
        <w:spacing w:line="240" w:lineRule="auto"/>
      </w:pPr>
    </w:p>
    <w:p w14:paraId="5F2A36DE" w14:textId="07086804" w:rsidR="00B215C7" w:rsidRPr="00B41276" w:rsidRDefault="00511D60" w:rsidP="004366EF">
      <w:pPr>
        <w:pStyle w:val="Cmsor1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5.</w:t>
      </w:r>
      <w:r w:rsidR="00B215C7" w:rsidRPr="00B41276">
        <w:rPr>
          <w:sz w:val="24"/>
          <w:szCs w:val="24"/>
        </w:rPr>
        <w:t xml:space="preserve"> Pénzkezelés</w:t>
      </w:r>
    </w:p>
    <w:p w14:paraId="7187BEA8" w14:textId="77777777" w:rsidR="00B215C7" w:rsidRDefault="00B215C7" w:rsidP="004366EF">
      <w:pPr>
        <w:spacing w:line="240" w:lineRule="auto"/>
        <w:rPr>
          <w:sz w:val="24"/>
          <w:szCs w:val="24"/>
        </w:rPr>
      </w:pPr>
    </w:p>
    <w:p w14:paraId="7FAA3554" w14:textId="4C3F806D" w:rsidR="00B215C7" w:rsidRDefault="00511D60" w:rsidP="00B215C7">
      <w:pPr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5.1. </w:t>
      </w:r>
      <w:r w:rsidR="00007BF2">
        <w:rPr>
          <w:iCs/>
          <w:sz w:val="24"/>
          <w:szCs w:val="24"/>
        </w:rPr>
        <w:t>Házipénztár a Tiszavasvári Polgármesteri Hivatalban működik</w:t>
      </w:r>
      <w:r>
        <w:rPr>
          <w:iCs/>
          <w:sz w:val="24"/>
          <w:szCs w:val="24"/>
        </w:rPr>
        <w:t xml:space="preserve">, melyet a polgármesteri Hivatal pénztárosa kezel minden intézményt érintően. </w:t>
      </w:r>
    </w:p>
    <w:p w14:paraId="3B2EABD7" w14:textId="77777777" w:rsidR="003A4B6A" w:rsidRPr="00B41276" w:rsidRDefault="003A4B6A" w:rsidP="00B215C7">
      <w:pPr>
        <w:spacing w:line="240" w:lineRule="auto"/>
        <w:rPr>
          <w:sz w:val="24"/>
          <w:szCs w:val="24"/>
        </w:rPr>
      </w:pPr>
    </w:p>
    <w:p w14:paraId="3FCCD2EC" w14:textId="28460546" w:rsidR="004662B3" w:rsidRPr="00511D60" w:rsidRDefault="00511D60" w:rsidP="004662B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5.2.</w:t>
      </w:r>
      <w:r w:rsidR="004662B3" w:rsidRPr="004662B3">
        <w:rPr>
          <w:sz w:val="24"/>
          <w:szCs w:val="24"/>
        </w:rPr>
        <w:t>Az Intézmény önálló bankszámlával és elkülönített házipénztárral rendelkezik. A pénzforgalom lebonyolítását mind a bankszámlák, mind a házipénztár tekintetében a Polgármesteri Hivatal látja el a pénzkezelési szabályzatban</w:t>
      </w:r>
      <w:r w:rsidR="00A939AB">
        <w:rPr>
          <w:sz w:val="24"/>
          <w:szCs w:val="24"/>
        </w:rPr>
        <w:t xml:space="preserve"> </w:t>
      </w:r>
      <w:r w:rsidR="00A939AB" w:rsidRPr="00511D60">
        <w:rPr>
          <w:sz w:val="24"/>
          <w:szCs w:val="24"/>
        </w:rPr>
        <w:t>és a kiadások készpénzben történő teljesítésének eseteiről szóló önkormányzati rendeletben</w:t>
      </w:r>
      <w:r w:rsidR="004662B3" w:rsidRPr="00511D60">
        <w:rPr>
          <w:sz w:val="24"/>
          <w:szCs w:val="24"/>
        </w:rPr>
        <w:t xml:space="preserve"> foglaltaknak megfelelően. </w:t>
      </w:r>
    </w:p>
    <w:p w14:paraId="2FC487DE" w14:textId="77777777" w:rsidR="003702B7" w:rsidRDefault="003702B7" w:rsidP="004662B3">
      <w:pPr>
        <w:spacing w:line="240" w:lineRule="auto"/>
        <w:rPr>
          <w:sz w:val="24"/>
          <w:szCs w:val="24"/>
        </w:rPr>
      </w:pPr>
    </w:p>
    <w:p w14:paraId="219D2B37" w14:textId="4020D1E7" w:rsidR="003702B7" w:rsidRPr="00511D60" w:rsidRDefault="00511D60" w:rsidP="003702B7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="003702B7" w:rsidRPr="00511D60">
        <w:rPr>
          <w:sz w:val="24"/>
          <w:szCs w:val="24"/>
        </w:rPr>
        <w:t xml:space="preserve">Az Intézmény a készpénzben történő kifizetések lebonyolítására a házipénztárból jogosult </w:t>
      </w:r>
      <w:r w:rsidR="00712CC1" w:rsidRPr="00511D60">
        <w:rPr>
          <w:sz w:val="24"/>
          <w:szCs w:val="24"/>
        </w:rPr>
        <w:t>a beszerzések lebonyolításának szabályzata</w:t>
      </w:r>
      <w:r w:rsidR="000B6BCB" w:rsidRPr="00511D60">
        <w:rPr>
          <w:sz w:val="24"/>
          <w:szCs w:val="24"/>
        </w:rPr>
        <w:t xml:space="preserve"> és a pénzkezelési szabályzat</w:t>
      </w:r>
      <w:r w:rsidR="00712CC1" w:rsidRPr="00511D60">
        <w:rPr>
          <w:sz w:val="24"/>
          <w:szCs w:val="24"/>
        </w:rPr>
        <w:t xml:space="preserve"> alapján vásárlási előleget</w:t>
      </w:r>
      <w:r w:rsidR="003702B7" w:rsidRPr="00511D60">
        <w:rPr>
          <w:sz w:val="24"/>
          <w:szCs w:val="24"/>
        </w:rPr>
        <w:t xml:space="preserve"> felvenni</w:t>
      </w:r>
      <w:r w:rsidR="00484F0C" w:rsidRPr="00511D60">
        <w:rPr>
          <w:sz w:val="24"/>
          <w:szCs w:val="24"/>
        </w:rPr>
        <w:t>,</w:t>
      </w:r>
      <w:r w:rsidR="003702B7" w:rsidRPr="00511D60">
        <w:rPr>
          <w:sz w:val="24"/>
          <w:szCs w:val="24"/>
        </w:rPr>
        <w:t xml:space="preserve"> mellyel a felvételtől számított 30 napon belül el kell számolni. </w:t>
      </w:r>
    </w:p>
    <w:p w14:paraId="258F8F1C" w14:textId="77777777" w:rsidR="003702B7" w:rsidRPr="003702B7" w:rsidRDefault="003702B7" w:rsidP="003702B7">
      <w:pPr>
        <w:ind w:left="720" w:hanging="720"/>
        <w:rPr>
          <w:sz w:val="24"/>
          <w:szCs w:val="24"/>
        </w:rPr>
      </w:pPr>
    </w:p>
    <w:p w14:paraId="0F71EC82" w14:textId="4397B686" w:rsidR="003702B7" w:rsidRDefault="00511D60" w:rsidP="003702B7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="003702B7" w:rsidRPr="003702B7">
        <w:rPr>
          <w:sz w:val="24"/>
          <w:szCs w:val="24"/>
        </w:rPr>
        <w:t xml:space="preserve">Az Intézmény az általa készpénzben beszedett bevételeket kiadásai teljesítésére nem fordíthatja, azt köteles a házipénztárba, vagy az Intézmény bankszámlájára teljes </w:t>
      </w:r>
      <w:r w:rsidR="003702B7" w:rsidRPr="003702B7">
        <w:rPr>
          <w:sz w:val="24"/>
          <w:szCs w:val="24"/>
        </w:rPr>
        <w:lastRenderedPageBreak/>
        <w:t>egészében befizetni. A beszedett összeg őrzéséért a vezető által beszedéssel megbízott dolgozó teljes anyagi felelősséggel tartozik.</w:t>
      </w:r>
    </w:p>
    <w:p w14:paraId="43C1F52B" w14:textId="77777777" w:rsidR="00382C30" w:rsidRDefault="00382C30" w:rsidP="003702B7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</w:p>
    <w:p w14:paraId="02E74499" w14:textId="0FFE83F7" w:rsidR="00382C30" w:rsidRPr="003702B7" w:rsidRDefault="00382C30" w:rsidP="003702B7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5.5. A települési  és gyermekvédelmi támogatások kifizetése a Polgármesteri Hivatal, 4440 Tiszavasvári, Báthori. u. 6. sz. alatti kihelyezett pénztárából történik a Polgármesteri Hivatal pénztárosa által. </w:t>
      </w:r>
    </w:p>
    <w:p w14:paraId="0BE7D23D" w14:textId="77777777" w:rsidR="00B215C7" w:rsidRPr="00B41276" w:rsidRDefault="00B215C7" w:rsidP="004366EF">
      <w:pPr>
        <w:spacing w:line="240" w:lineRule="auto"/>
      </w:pPr>
    </w:p>
    <w:p w14:paraId="57792C93" w14:textId="1103B879" w:rsidR="00B215C7" w:rsidRPr="003A4B6A" w:rsidRDefault="00CF6691" w:rsidP="004366EF">
      <w:pPr>
        <w:pStyle w:val="Cmsor2"/>
        <w:numPr>
          <w:ilvl w:val="0"/>
          <w:numId w:val="0"/>
        </w:numPr>
        <w:spacing w:before="0" w:after="0" w:line="240" w:lineRule="auto"/>
        <w:jc w:val="both"/>
        <w:rPr>
          <w:caps w:val="0"/>
          <w:sz w:val="24"/>
          <w:szCs w:val="24"/>
        </w:rPr>
      </w:pPr>
      <w:r>
        <w:rPr>
          <w:sz w:val="24"/>
          <w:szCs w:val="24"/>
        </w:rPr>
        <w:t>6.</w:t>
      </w:r>
      <w:r w:rsidR="00B215C7" w:rsidRPr="00B41276">
        <w:rPr>
          <w:sz w:val="24"/>
          <w:szCs w:val="24"/>
        </w:rPr>
        <w:t xml:space="preserve"> </w:t>
      </w:r>
      <w:r w:rsidR="00B215C7" w:rsidRPr="003A4B6A">
        <w:rPr>
          <w:caps w:val="0"/>
          <w:sz w:val="24"/>
          <w:szCs w:val="24"/>
        </w:rPr>
        <w:t>A személyi juttatásokkal és a munkaerővel való gazdálkodás szabályai</w:t>
      </w:r>
      <w:r w:rsidR="003A4B6A">
        <w:rPr>
          <w:caps w:val="0"/>
          <w:sz w:val="24"/>
          <w:szCs w:val="24"/>
        </w:rPr>
        <w:t>, a humánpolitikai feladatok ellátása</w:t>
      </w:r>
    </w:p>
    <w:p w14:paraId="5EAFE901" w14:textId="77777777" w:rsidR="00B215C7" w:rsidRPr="00B41276" w:rsidRDefault="00B215C7" w:rsidP="003A4B6A">
      <w:pPr>
        <w:spacing w:line="240" w:lineRule="auto"/>
      </w:pPr>
    </w:p>
    <w:p w14:paraId="2EE364EA" w14:textId="77777777" w:rsidR="00B55146" w:rsidRDefault="008E4311" w:rsidP="003A4B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</w:p>
    <w:p w14:paraId="1D8AB0E5" w14:textId="6E50DAB6" w:rsidR="00B215C7" w:rsidRDefault="008E4311" w:rsidP="003A4B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B215C7" w:rsidRPr="00B41276">
        <w:rPr>
          <w:sz w:val="24"/>
          <w:szCs w:val="24"/>
        </w:rPr>
        <w:t xml:space="preserve"> képviselő-testület által jóváhagyott előirányzaton és létszám </w:t>
      </w:r>
      <w:r>
        <w:rPr>
          <w:sz w:val="24"/>
          <w:szCs w:val="24"/>
        </w:rPr>
        <w:t xml:space="preserve">kereteken </w:t>
      </w:r>
      <w:r w:rsidR="00B215C7" w:rsidRPr="00B41276">
        <w:rPr>
          <w:sz w:val="24"/>
          <w:szCs w:val="24"/>
        </w:rPr>
        <w:t>belül a</w:t>
      </w:r>
      <w:r w:rsidR="00007BF2">
        <w:rPr>
          <w:sz w:val="24"/>
          <w:szCs w:val="24"/>
        </w:rPr>
        <w:t xml:space="preserve"> munkáltatói jogok gyakorlása az adott intézmény </w:t>
      </w:r>
      <w:r w:rsidR="00B215C7">
        <w:rPr>
          <w:sz w:val="24"/>
          <w:szCs w:val="24"/>
        </w:rPr>
        <w:t xml:space="preserve">vezetőjének a </w:t>
      </w:r>
      <w:r w:rsidR="00B215C7" w:rsidRPr="00B41276">
        <w:rPr>
          <w:sz w:val="24"/>
          <w:szCs w:val="24"/>
        </w:rPr>
        <w:t>feladat- és hatásköre</w:t>
      </w:r>
      <w:r>
        <w:rPr>
          <w:sz w:val="24"/>
          <w:szCs w:val="24"/>
        </w:rPr>
        <w:t>.</w:t>
      </w:r>
    </w:p>
    <w:p w14:paraId="276FBD08" w14:textId="77777777" w:rsidR="008E4311" w:rsidRPr="00B41276" w:rsidRDefault="008E4311" w:rsidP="003A4B6A">
      <w:pPr>
        <w:spacing w:line="240" w:lineRule="auto"/>
        <w:rPr>
          <w:sz w:val="24"/>
          <w:szCs w:val="24"/>
        </w:rPr>
      </w:pPr>
    </w:p>
    <w:p w14:paraId="64336D93" w14:textId="77777777" w:rsidR="00B55146" w:rsidRDefault="008E4311" w:rsidP="003A4B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</w:p>
    <w:p w14:paraId="6CB0F963" w14:textId="64A334F4" w:rsidR="00B215C7" w:rsidRDefault="00B215C7" w:rsidP="003A4B6A">
      <w:pPr>
        <w:spacing w:line="240" w:lineRule="auto"/>
        <w:rPr>
          <w:sz w:val="24"/>
          <w:szCs w:val="24"/>
        </w:rPr>
      </w:pPr>
      <w:r w:rsidRPr="00B41276">
        <w:rPr>
          <w:sz w:val="24"/>
          <w:szCs w:val="24"/>
        </w:rPr>
        <w:t>A</w:t>
      </w:r>
      <w:r w:rsidR="008E4311">
        <w:rPr>
          <w:sz w:val="24"/>
          <w:szCs w:val="24"/>
        </w:rPr>
        <w:t>z intézményekben létrejövő j</w:t>
      </w:r>
      <w:r w:rsidRPr="00B41276">
        <w:rPr>
          <w:sz w:val="24"/>
          <w:szCs w:val="24"/>
        </w:rPr>
        <w:t>ogviszony</w:t>
      </w:r>
      <w:r w:rsidR="008E4311">
        <w:rPr>
          <w:sz w:val="24"/>
          <w:szCs w:val="24"/>
        </w:rPr>
        <w:t>ok</w:t>
      </w:r>
      <w:r w:rsidRPr="00B41276">
        <w:rPr>
          <w:sz w:val="24"/>
          <w:szCs w:val="24"/>
        </w:rPr>
        <w:t xml:space="preserve"> létesítésével és megszüntetésével kapcsolatos ügyintézés (</w:t>
      </w:r>
      <w:r w:rsidR="008E4311">
        <w:rPr>
          <w:sz w:val="24"/>
          <w:szCs w:val="24"/>
        </w:rPr>
        <w:t xml:space="preserve">különösen: </w:t>
      </w:r>
      <w:r w:rsidRPr="00B41276">
        <w:rPr>
          <w:sz w:val="24"/>
          <w:szCs w:val="24"/>
        </w:rPr>
        <w:t xml:space="preserve">kinevezési okirat, átsorolás, munkaszerződés, megbízási </w:t>
      </w:r>
      <w:r w:rsidR="008E4311">
        <w:rPr>
          <w:sz w:val="24"/>
          <w:szCs w:val="24"/>
        </w:rPr>
        <w:t>szerződés</w:t>
      </w:r>
      <w:r w:rsidRPr="00B41276">
        <w:rPr>
          <w:sz w:val="24"/>
          <w:szCs w:val="24"/>
        </w:rPr>
        <w:t>, jogviszony megszüntet</w:t>
      </w:r>
      <w:r w:rsidR="008E4311">
        <w:rPr>
          <w:sz w:val="24"/>
          <w:szCs w:val="24"/>
        </w:rPr>
        <w:t>ő iratok elkészítései</w:t>
      </w:r>
      <w:r w:rsidRPr="00B41276">
        <w:rPr>
          <w:sz w:val="24"/>
          <w:szCs w:val="24"/>
        </w:rPr>
        <w:t xml:space="preserve">, elszámoló-lap elkészítése,), </w:t>
      </w:r>
      <w:r w:rsidR="008E4311">
        <w:rPr>
          <w:sz w:val="24"/>
          <w:szCs w:val="24"/>
        </w:rPr>
        <w:t>a munkaügyi feladatokhoz kapcsolódó adminisztrációs feladatok</w:t>
      </w:r>
      <w:r w:rsidR="00B55146">
        <w:rPr>
          <w:sz w:val="24"/>
          <w:szCs w:val="24"/>
        </w:rPr>
        <w:t xml:space="preserve"> </w:t>
      </w:r>
      <w:r w:rsidR="008E4311">
        <w:rPr>
          <w:sz w:val="24"/>
          <w:szCs w:val="24"/>
        </w:rPr>
        <w:t xml:space="preserve">a </w:t>
      </w:r>
      <w:r w:rsidR="00007BF2">
        <w:rPr>
          <w:bCs/>
          <w:iCs/>
          <w:sz w:val="24"/>
          <w:szCs w:val="24"/>
        </w:rPr>
        <w:t xml:space="preserve">Tiszavasvári </w:t>
      </w:r>
      <w:r>
        <w:rPr>
          <w:bCs/>
          <w:iCs/>
          <w:sz w:val="24"/>
          <w:szCs w:val="24"/>
        </w:rPr>
        <w:t>Polgármesteri Hivatal</w:t>
      </w:r>
      <w:r w:rsidRPr="003A2441">
        <w:rPr>
          <w:sz w:val="24"/>
          <w:szCs w:val="24"/>
        </w:rPr>
        <w:t xml:space="preserve"> </w:t>
      </w:r>
      <w:r w:rsidR="008E4311">
        <w:rPr>
          <w:sz w:val="24"/>
          <w:szCs w:val="24"/>
        </w:rPr>
        <w:t xml:space="preserve">humánpolitikai </w:t>
      </w:r>
      <w:r w:rsidRPr="00B41276">
        <w:rPr>
          <w:sz w:val="24"/>
          <w:szCs w:val="24"/>
        </w:rPr>
        <w:t>feladat</w:t>
      </w:r>
      <w:r w:rsidR="00B55146">
        <w:rPr>
          <w:sz w:val="24"/>
          <w:szCs w:val="24"/>
        </w:rPr>
        <w:t>ai.</w:t>
      </w:r>
    </w:p>
    <w:p w14:paraId="64FE4E33" w14:textId="0B0AEE85" w:rsidR="00B55146" w:rsidRDefault="00B55146" w:rsidP="003A4B6A">
      <w:pPr>
        <w:spacing w:line="240" w:lineRule="auto"/>
        <w:rPr>
          <w:sz w:val="24"/>
          <w:szCs w:val="24"/>
        </w:rPr>
      </w:pPr>
    </w:p>
    <w:p w14:paraId="1BF8A313" w14:textId="77777777" w:rsidR="00B55146" w:rsidRDefault="00B55146" w:rsidP="003A4B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6.3. </w:t>
      </w:r>
    </w:p>
    <w:p w14:paraId="3D6D1EB0" w14:textId="23FF80B0" w:rsidR="00B55146" w:rsidRPr="00B41276" w:rsidRDefault="00B55146" w:rsidP="003A4B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Polgármesteri Hivatal kijelölt munkatársa(i) végzik a KIRA rendszeren keresztül az intézményekkel kapcsolatos mindennemű munkaügyi és személyi adminisztrációt. </w:t>
      </w:r>
    </w:p>
    <w:p w14:paraId="5C5C2DA5" w14:textId="77777777" w:rsidR="00B215C7" w:rsidRDefault="00B215C7" w:rsidP="003A4B6A">
      <w:pPr>
        <w:spacing w:line="240" w:lineRule="auto"/>
        <w:rPr>
          <w:sz w:val="24"/>
          <w:szCs w:val="24"/>
        </w:rPr>
      </w:pPr>
    </w:p>
    <w:p w14:paraId="49A95AAF" w14:textId="36D17F00" w:rsidR="008E4311" w:rsidRDefault="008E4311" w:rsidP="003A4B6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="00B55146">
        <w:rPr>
          <w:sz w:val="24"/>
          <w:szCs w:val="24"/>
        </w:rPr>
        <w:t>5.</w:t>
      </w:r>
    </w:p>
    <w:p w14:paraId="31833796" w14:textId="6C580328" w:rsidR="00B215C7" w:rsidRDefault="008E4311" w:rsidP="008E4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Az intézményvezető ö</w:t>
      </w:r>
      <w:r w:rsidR="00B215C7" w:rsidRPr="00B41276">
        <w:rPr>
          <w:sz w:val="24"/>
          <w:szCs w:val="24"/>
        </w:rPr>
        <w:t>nálló bérgazdálkodói jogkört gyakorol</w:t>
      </w:r>
      <w:r>
        <w:rPr>
          <w:sz w:val="24"/>
          <w:szCs w:val="24"/>
        </w:rPr>
        <w:t xml:space="preserve">. Az üres álláshelyre azonban csak az adott munkakör betöltésére jogszabályban előírt képesítéssel rendelkező személyt nevezhet ki. </w:t>
      </w:r>
    </w:p>
    <w:p w14:paraId="077DFD2A" w14:textId="0765E065" w:rsidR="008E4311" w:rsidRDefault="008E4311" w:rsidP="008E4311">
      <w:pPr>
        <w:spacing w:line="240" w:lineRule="auto"/>
        <w:rPr>
          <w:sz w:val="24"/>
          <w:szCs w:val="24"/>
        </w:rPr>
      </w:pPr>
    </w:p>
    <w:p w14:paraId="6A5E35A4" w14:textId="280F985F" w:rsidR="008E4311" w:rsidRDefault="008E4311" w:rsidP="008E4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</w:t>
      </w:r>
      <w:r w:rsidR="00B55146">
        <w:rPr>
          <w:sz w:val="24"/>
          <w:szCs w:val="24"/>
        </w:rPr>
        <w:t>6.</w:t>
      </w:r>
    </w:p>
    <w:p w14:paraId="1174297A" w14:textId="278BB0E4" w:rsidR="008E4311" w:rsidRDefault="008E4311" w:rsidP="008E431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Az Intézmény </w:t>
      </w:r>
      <w:r w:rsidR="00B55146">
        <w:rPr>
          <w:sz w:val="24"/>
          <w:szCs w:val="24"/>
        </w:rPr>
        <w:t xml:space="preserve">szakmai alapfeladata ellátása során szolgáltatási szerződést külső személlyel, szervezettel csak jogszabályban vagy a képviselő-testület által meghatározott feltételek szerinti feladatok elvégzésére köthet. </w:t>
      </w:r>
    </w:p>
    <w:p w14:paraId="026235C7" w14:textId="77777777" w:rsidR="00B55146" w:rsidRPr="00B41276" w:rsidRDefault="00B55146" w:rsidP="008E4311">
      <w:pPr>
        <w:spacing w:line="240" w:lineRule="auto"/>
        <w:rPr>
          <w:sz w:val="24"/>
          <w:szCs w:val="24"/>
        </w:rPr>
      </w:pPr>
    </w:p>
    <w:p w14:paraId="114C353A" w14:textId="77777777" w:rsidR="00B55146" w:rsidRDefault="00B55146" w:rsidP="00B55146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6.7. </w:t>
      </w:r>
    </w:p>
    <w:p w14:paraId="11F84572" w14:textId="4A4592C9" w:rsidR="00B215C7" w:rsidRDefault="00B55146" w:rsidP="00B55146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  <w:r w:rsidRPr="00B55146">
        <w:rPr>
          <w:sz w:val="24"/>
          <w:szCs w:val="24"/>
        </w:rPr>
        <w:t xml:space="preserve">Az intézmény a </w:t>
      </w:r>
      <w:r w:rsidR="00B215C7" w:rsidRPr="00B55146">
        <w:rPr>
          <w:sz w:val="24"/>
          <w:szCs w:val="24"/>
        </w:rPr>
        <w:t>számfejtéséhez szükséges adatokról, a munkából való távolmaradásról, a betegszabadság igénybevételéről havi jelentés</w:t>
      </w:r>
      <w:r w:rsidR="00C300B5" w:rsidRPr="00B55146">
        <w:rPr>
          <w:sz w:val="24"/>
          <w:szCs w:val="24"/>
        </w:rPr>
        <w:t>t</w:t>
      </w:r>
      <w:r w:rsidR="00B215C7" w:rsidRPr="00B55146">
        <w:rPr>
          <w:sz w:val="24"/>
          <w:szCs w:val="24"/>
        </w:rPr>
        <w:t xml:space="preserve"> készít, amit</w:t>
      </w:r>
      <w:r w:rsidR="0043303F" w:rsidRPr="00B55146">
        <w:rPr>
          <w:sz w:val="24"/>
          <w:szCs w:val="24"/>
        </w:rPr>
        <w:t xml:space="preserve"> leg</w:t>
      </w:r>
      <w:r w:rsidR="00C300B5" w:rsidRPr="00B55146">
        <w:rPr>
          <w:sz w:val="24"/>
          <w:szCs w:val="24"/>
        </w:rPr>
        <w:t>késő</w:t>
      </w:r>
      <w:r w:rsidR="0043303F" w:rsidRPr="00B55146">
        <w:rPr>
          <w:sz w:val="24"/>
          <w:szCs w:val="24"/>
        </w:rPr>
        <w:t xml:space="preserve">bb két munkanappal bérszámfejtés előtt </w:t>
      </w:r>
      <w:r w:rsidR="00B215C7" w:rsidRPr="00B55146">
        <w:rPr>
          <w:sz w:val="24"/>
          <w:szCs w:val="24"/>
        </w:rPr>
        <w:t xml:space="preserve">a </w:t>
      </w:r>
      <w:r w:rsidR="00007BF2" w:rsidRPr="00B55146">
        <w:rPr>
          <w:bCs/>
          <w:iCs/>
          <w:sz w:val="24"/>
          <w:szCs w:val="24"/>
        </w:rPr>
        <w:t>Tiszavasvári</w:t>
      </w:r>
      <w:r w:rsidR="00B215C7" w:rsidRPr="00B55146">
        <w:rPr>
          <w:bCs/>
          <w:iCs/>
          <w:sz w:val="24"/>
          <w:szCs w:val="24"/>
        </w:rPr>
        <w:t xml:space="preserve"> Polgármesteri Hivatal</w:t>
      </w:r>
      <w:r w:rsidR="00B215C7" w:rsidRPr="00B55146">
        <w:rPr>
          <w:sz w:val="24"/>
          <w:szCs w:val="24"/>
        </w:rPr>
        <w:t xml:space="preserve"> </w:t>
      </w:r>
      <w:r w:rsidR="00C300B5" w:rsidRPr="00B55146">
        <w:rPr>
          <w:sz w:val="24"/>
          <w:szCs w:val="24"/>
        </w:rPr>
        <w:t>részére eljuttat</w:t>
      </w:r>
      <w:r w:rsidRPr="00B55146">
        <w:rPr>
          <w:sz w:val="24"/>
          <w:szCs w:val="24"/>
        </w:rPr>
        <w:t>. A</w:t>
      </w:r>
      <w:r w:rsidR="00C300B5" w:rsidRPr="00B55146">
        <w:rPr>
          <w:sz w:val="24"/>
          <w:szCs w:val="24"/>
        </w:rPr>
        <w:t xml:space="preserve"> bérszámfejtés várható dátumáról a Polgármesteri Hivatal nyújt tájékoztatást a bérszámfejtési rendszer (KIRA) adatai alapján.</w:t>
      </w:r>
    </w:p>
    <w:p w14:paraId="6A1D05DA" w14:textId="77777777" w:rsidR="00B55146" w:rsidRPr="00B55146" w:rsidRDefault="00B55146" w:rsidP="00B55146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</w:p>
    <w:p w14:paraId="562C1941" w14:textId="6EF9CABA" w:rsidR="00B215C7" w:rsidRDefault="00B55146" w:rsidP="00B551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6.8.</w:t>
      </w:r>
    </w:p>
    <w:p w14:paraId="7FE333C2" w14:textId="5EF893E5" w:rsidR="00B55146" w:rsidRPr="00B41276" w:rsidRDefault="00B55146" w:rsidP="00B5514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Az intézmény vezeti a dolgozói szabadság nyilvántartását, gondoskodik a jelenléti ívek vezetéséről, ezeket havonta összesíti, és megküldi a Polgármesteri Hivatal részére. </w:t>
      </w:r>
    </w:p>
    <w:p w14:paraId="5636E637" w14:textId="77777777" w:rsidR="00B215C7" w:rsidRDefault="00B215C7" w:rsidP="003A4B6A">
      <w:pPr>
        <w:overflowPunct/>
        <w:autoSpaceDE/>
        <w:autoSpaceDN/>
        <w:adjustRightInd/>
        <w:spacing w:line="240" w:lineRule="auto"/>
        <w:textAlignment w:val="auto"/>
        <w:rPr>
          <w:sz w:val="24"/>
          <w:szCs w:val="24"/>
        </w:rPr>
      </w:pPr>
    </w:p>
    <w:p w14:paraId="132AAE5D" w14:textId="77777777" w:rsidR="00970C95" w:rsidRPr="004662B3" w:rsidRDefault="00970C95" w:rsidP="003A4B6A">
      <w:pPr>
        <w:spacing w:line="240" w:lineRule="auto"/>
        <w:rPr>
          <w:sz w:val="24"/>
          <w:szCs w:val="24"/>
        </w:rPr>
      </w:pPr>
      <w:r w:rsidRPr="004662B3">
        <w:rPr>
          <w:sz w:val="24"/>
          <w:szCs w:val="24"/>
        </w:rPr>
        <w:t xml:space="preserve">A </w:t>
      </w:r>
      <w:r w:rsidR="006E11CE">
        <w:rPr>
          <w:sz w:val="24"/>
          <w:szCs w:val="24"/>
        </w:rPr>
        <w:t>Polgármesteri Hivatal</w:t>
      </w:r>
      <w:r w:rsidRPr="004662B3">
        <w:rPr>
          <w:sz w:val="24"/>
          <w:szCs w:val="24"/>
        </w:rPr>
        <w:t xml:space="preserve"> és az intézmény vezetője vagy az általa megbízott helyettes mindenkor együttműködik a pénzügyi szabályzatoknak megfelelően. Munkaügyi kérdésekben a </w:t>
      </w:r>
      <w:r w:rsidR="006E11CE">
        <w:rPr>
          <w:sz w:val="24"/>
          <w:szCs w:val="24"/>
        </w:rPr>
        <w:t>Polgármesteri Hivatal</w:t>
      </w:r>
      <w:r w:rsidRPr="004662B3">
        <w:rPr>
          <w:sz w:val="24"/>
          <w:szCs w:val="24"/>
        </w:rPr>
        <w:t xml:space="preserve"> igazolja, hogy az álláshely és a bér rendelkezésre áll-e.  </w:t>
      </w:r>
    </w:p>
    <w:p w14:paraId="0BBCFE42" w14:textId="77777777" w:rsidR="00760B25" w:rsidRPr="00760B25" w:rsidRDefault="00760B25" w:rsidP="00760B25">
      <w:pPr>
        <w:spacing w:line="240" w:lineRule="auto"/>
        <w:ind w:left="720" w:hanging="360"/>
        <w:rPr>
          <w:sz w:val="24"/>
          <w:szCs w:val="24"/>
        </w:rPr>
      </w:pPr>
    </w:p>
    <w:p w14:paraId="133B8749" w14:textId="27E2D2DB" w:rsidR="00B215C7" w:rsidRPr="00B41276" w:rsidRDefault="00FA3F16" w:rsidP="00B215C7">
      <w:pPr>
        <w:pStyle w:val="Cmsor1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7</w:t>
      </w:r>
      <w:r w:rsidR="00B215C7" w:rsidRPr="00B41276">
        <w:rPr>
          <w:sz w:val="24"/>
          <w:szCs w:val="24"/>
        </w:rPr>
        <w:t>. Beszámolás</w:t>
      </w:r>
    </w:p>
    <w:p w14:paraId="6DC1A82D" w14:textId="77777777" w:rsidR="00B215C7" w:rsidRPr="00B41276" w:rsidRDefault="00B215C7" w:rsidP="00B215C7">
      <w:pPr>
        <w:pStyle w:val="lfej"/>
        <w:tabs>
          <w:tab w:val="clear" w:pos="4536"/>
          <w:tab w:val="clear" w:pos="9072"/>
        </w:tabs>
        <w:spacing w:line="240" w:lineRule="auto"/>
        <w:rPr>
          <w:sz w:val="16"/>
          <w:szCs w:val="16"/>
        </w:rPr>
      </w:pPr>
    </w:p>
    <w:p w14:paraId="5AADA098" w14:textId="77777777" w:rsidR="00FA3F16" w:rsidRDefault="00FA3F16" w:rsidP="00B215C7">
      <w:pPr>
        <w:pStyle w:val="lfej"/>
        <w:tabs>
          <w:tab w:val="clear" w:pos="4536"/>
          <w:tab w:val="clear" w:pos="9072"/>
        </w:tabs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7.1. </w:t>
      </w:r>
    </w:p>
    <w:p w14:paraId="395DAA14" w14:textId="4B356698" w:rsidR="00B215C7" w:rsidRPr="00B41276" w:rsidRDefault="00AF6A28" w:rsidP="00B215C7">
      <w:pPr>
        <w:pStyle w:val="lfej"/>
        <w:tabs>
          <w:tab w:val="clear" w:pos="4536"/>
          <w:tab w:val="clear" w:pos="9072"/>
        </w:tabs>
        <w:spacing w:line="240" w:lineRule="auto"/>
        <w:rPr>
          <w:sz w:val="24"/>
          <w:szCs w:val="24"/>
        </w:rPr>
      </w:pPr>
      <w:r>
        <w:rPr>
          <w:iCs/>
          <w:sz w:val="24"/>
          <w:szCs w:val="24"/>
        </w:rPr>
        <w:t>Az intézmények</w:t>
      </w:r>
      <w:r w:rsidR="00B215C7">
        <w:rPr>
          <w:bCs/>
          <w:iCs/>
          <w:sz w:val="24"/>
          <w:szCs w:val="24"/>
        </w:rPr>
        <w:t xml:space="preserve"> </w:t>
      </w:r>
      <w:r w:rsidR="00B215C7" w:rsidRPr="00B41276">
        <w:rPr>
          <w:sz w:val="24"/>
          <w:szCs w:val="24"/>
        </w:rPr>
        <w:t xml:space="preserve">vagyoni és pénzügyi helyzetével kapcsolatos könyvvezetési, nyilvántartási, adatszolgáltatási és beszámolási kötelezettség teljesítése a </w:t>
      </w:r>
      <w:r>
        <w:rPr>
          <w:bCs/>
          <w:iCs/>
          <w:sz w:val="24"/>
          <w:szCs w:val="24"/>
        </w:rPr>
        <w:t xml:space="preserve">Tiszavasvári </w:t>
      </w:r>
      <w:r w:rsidR="00B215C7">
        <w:rPr>
          <w:bCs/>
          <w:iCs/>
          <w:sz w:val="24"/>
          <w:szCs w:val="24"/>
        </w:rPr>
        <w:t>Polgármesteri Hivatal</w:t>
      </w:r>
      <w:r w:rsidR="00B215C7" w:rsidRPr="003A2441">
        <w:rPr>
          <w:sz w:val="24"/>
          <w:szCs w:val="24"/>
        </w:rPr>
        <w:t xml:space="preserve"> </w:t>
      </w:r>
      <w:r w:rsidR="00084F24">
        <w:rPr>
          <w:sz w:val="24"/>
          <w:szCs w:val="24"/>
        </w:rPr>
        <w:t>feladata.</w:t>
      </w:r>
    </w:p>
    <w:p w14:paraId="5952921D" w14:textId="77777777" w:rsidR="00B215C7" w:rsidRDefault="00B215C7" w:rsidP="00B215C7">
      <w:pPr>
        <w:pStyle w:val="lfej"/>
        <w:tabs>
          <w:tab w:val="clear" w:pos="4536"/>
          <w:tab w:val="clear" w:pos="9072"/>
        </w:tabs>
        <w:spacing w:line="240" w:lineRule="auto"/>
        <w:rPr>
          <w:sz w:val="24"/>
          <w:szCs w:val="24"/>
        </w:rPr>
      </w:pPr>
    </w:p>
    <w:p w14:paraId="412B72E7" w14:textId="77777777" w:rsidR="00FA3F16" w:rsidRDefault="00FA3F16" w:rsidP="00B215C7">
      <w:pPr>
        <w:pStyle w:val="lfej"/>
        <w:tabs>
          <w:tab w:val="clear" w:pos="4536"/>
          <w:tab w:val="clear" w:pos="9072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7.2.</w:t>
      </w:r>
    </w:p>
    <w:p w14:paraId="4FBC3C00" w14:textId="12CF98F4" w:rsidR="00B215C7" w:rsidRPr="00B41276" w:rsidRDefault="00B215C7" w:rsidP="00B215C7">
      <w:pPr>
        <w:pStyle w:val="lfej"/>
        <w:tabs>
          <w:tab w:val="clear" w:pos="4536"/>
          <w:tab w:val="clear" w:pos="9072"/>
        </w:tabs>
        <w:spacing w:line="240" w:lineRule="auto"/>
        <w:rPr>
          <w:sz w:val="24"/>
          <w:szCs w:val="24"/>
        </w:rPr>
      </w:pPr>
      <w:r w:rsidRPr="00B41276">
        <w:rPr>
          <w:sz w:val="24"/>
          <w:szCs w:val="24"/>
        </w:rPr>
        <w:t xml:space="preserve">A könyvviteli mérleg alátámasztását szolgáló leltározás (mennyiségben vagy egyeztetéssel) elvégzésének időpontját, felelőseit és helyszíneit a leltározási szabályzat tartalmazza. </w:t>
      </w:r>
    </w:p>
    <w:p w14:paraId="0356A133" w14:textId="77777777" w:rsidR="00B215C7" w:rsidRDefault="00B215C7" w:rsidP="00B215C7">
      <w:pPr>
        <w:pStyle w:val="lfej"/>
        <w:tabs>
          <w:tab w:val="clear" w:pos="4536"/>
          <w:tab w:val="clear" w:pos="9072"/>
        </w:tabs>
        <w:spacing w:line="240" w:lineRule="auto"/>
        <w:rPr>
          <w:sz w:val="24"/>
          <w:szCs w:val="24"/>
        </w:rPr>
      </w:pPr>
    </w:p>
    <w:p w14:paraId="1E88342E" w14:textId="42E67560" w:rsidR="00FA3F16" w:rsidRDefault="00FA3F16" w:rsidP="00B215C7">
      <w:pPr>
        <w:pStyle w:val="lfej"/>
        <w:tabs>
          <w:tab w:val="clear" w:pos="4536"/>
          <w:tab w:val="clear" w:pos="9072"/>
        </w:tabs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7.</w:t>
      </w:r>
      <w:r w:rsidR="00C423D4">
        <w:rPr>
          <w:iCs/>
          <w:sz w:val="24"/>
          <w:szCs w:val="24"/>
        </w:rPr>
        <w:t>3.</w:t>
      </w:r>
    </w:p>
    <w:p w14:paraId="2D72C2CC" w14:textId="5305BF49" w:rsidR="00B215C7" w:rsidRPr="00B41276" w:rsidRDefault="00AF6A28" w:rsidP="00B215C7">
      <w:pPr>
        <w:pStyle w:val="lfej"/>
        <w:tabs>
          <w:tab w:val="clear" w:pos="4536"/>
          <w:tab w:val="clear" w:pos="9072"/>
        </w:tabs>
        <w:spacing w:line="240" w:lineRule="auto"/>
        <w:rPr>
          <w:sz w:val="24"/>
          <w:szCs w:val="24"/>
        </w:rPr>
      </w:pPr>
      <w:r>
        <w:rPr>
          <w:iCs/>
          <w:sz w:val="24"/>
          <w:szCs w:val="24"/>
        </w:rPr>
        <w:t>Az intézmények</w:t>
      </w:r>
      <w:r w:rsidR="00B215C7" w:rsidRPr="00FA5C29">
        <w:rPr>
          <w:iCs/>
          <w:sz w:val="24"/>
          <w:szCs w:val="24"/>
        </w:rPr>
        <w:t xml:space="preserve"> </w:t>
      </w:r>
      <w:r w:rsidR="00B215C7" w:rsidRPr="00B41276">
        <w:rPr>
          <w:sz w:val="24"/>
          <w:szCs w:val="24"/>
        </w:rPr>
        <w:t>szakmai feladatellátását bemutató szöveges beszámoló elkészítése a</w:t>
      </w:r>
      <w:r w:rsidR="00511D60">
        <w:rPr>
          <w:sz w:val="24"/>
          <w:szCs w:val="24"/>
        </w:rPr>
        <w:t xml:space="preserve">z intézmény </w:t>
      </w:r>
      <w:r w:rsidR="00B215C7" w:rsidRPr="00B41276">
        <w:rPr>
          <w:sz w:val="24"/>
          <w:szCs w:val="24"/>
        </w:rPr>
        <w:t>vezetőjének a feladata.</w:t>
      </w:r>
    </w:p>
    <w:p w14:paraId="24D32A70" w14:textId="77777777" w:rsidR="00CF6691" w:rsidRPr="00CF6691" w:rsidRDefault="00CF6691" w:rsidP="00CF6691"/>
    <w:p w14:paraId="64E32567" w14:textId="313A80DA" w:rsidR="00B215C7" w:rsidRPr="00B41276" w:rsidRDefault="00FA3F16" w:rsidP="00B215C7">
      <w:pPr>
        <w:pStyle w:val="Cmsor1"/>
        <w:numPr>
          <w:ilvl w:val="0"/>
          <w:numId w:val="0"/>
        </w:numPr>
        <w:spacing w:before="0" w:after="0" w:line="240" w:lineRule="auto"/>
        <w:ind w:left="397" w:hanging="397"/>
        <w:rPr>
          <w:sz w:val="24"/>
          <w:szCs w:val="24"/>
        </w:rPr>
      </w:pPr>
      <w:r>
        <w:rPr>
          <w:sz w:val="24"/>
          <w:szCs w:val="24"/>
        </w:rPr>
        <w:t>8.</w:t>
      </w:r>
      <w:r w:rsidR="00B215C7" w:rsidRPr="00B41276">
        <w:rPr>
          <w:sz w:val="24"/>
          <w:szCs w:val="24"/>
        </w:rPr>
        <w:t xml:space="preserve"> A belső kontrollrendszer és a belső ellenőrzés</w:t>
      </w:r>
    </w:p>
    <w:p w14:paraId="791ECA5D" w14:textId="77777777" w:rsidR="00B215C7" w:rsidRDefault="00B215C7" w:rsidP="00B215C7">
      <w:pPr>
        <w:spacing w:line="240" w:lineRule="auto"/>
        <w:rPr>
          <w:sz w:val="24"/>
          <w:szCs w:val="24"/>
        </w:rPr>
      </w:pPr>
    </w:p>
    <w:p w14:paraId="24A3A9CF" w14:textId="77777777" w:rsidR="00FA3F16" w:rsidRDefault="00FA3F16" w:rsidP="00B215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8.1.</w:t>
      </w:r>
    </w:p>
    <w:p w14:paraId="2D464BD8" w14:textId="19F69AF7" w:rsidR="00B215C7" w:rsidRPr="00B41276" w:rsidRDefault="00B215C7" w:rsidP="00B215C7">
      <w:pPr>
        <w:spacing w:line="240" w:lineRule="auto"/>
        <w:rPr>
          <w:sz w:val="24"/>
          <w:szCs w:val="24"/>
        </w:rPr>
      </w:pPr>
      <w:r w:rsidRPr="00B41276">
        <w:rPr>
          <w:sz w:val="24"/>
          <w:szCs w:val="24"/>
        </w:rPr>
        <w:t xml:space="preserve">A </w:t>
      </w:r>
      <w:r w:rsidR="00094C83">
        <w:rPr>
          <w:bCs/>
          <w:iCs/>
          <w:sz w:val="24"/>
          <w:szCs w:val="24"/>
        </w:rPr>
        <w:t xml:space="preserve">Tiszavasvári </w:t>
      </w:r>
      <w:r>
        <w:rPr>
          <w:bCs/>
          <w:iCs/>
          <w:sz w:val="24"/>
          <w:szCs w:val="24"/>
        </w:rPr>
        <w:t>Polgármesteri Hivatal</w:t>
      </w:r>
      <w:r w:rsidRPr="003A2441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és </w:t>
      </w:r>
      <w:r w:rsidR="00094C83">
        <w:rPr>
          <w:iCs/>
          <w:sz w:val="24"/>
          <w:szCs w:val="24"/>
        </w:rPr>
        <w:t>az intézmények</w:t>
      </w:r>
      <w:r w:rsidRPr="00FA5C29">
        <w:rPr>
          <w:iCs/>
          <w:sz w:val="24"/>
          <w:szCs w:val="24"/>
        </w:rPr>
        <w:t xml:space="preserve"> </w:t>
      </w:r>
      <w:r w:rsidR="000B1B83">
        <w:rPr>
          <w:bCs/>
          <w:iCs/>
          <w:sz w:val="24"/>
          <w:szCs w:val="24"/>
        </w:rPr>
        <w:t>vezetői</w:t>
      </w:r>
      <w:r>
        <w:rPr>
          <w:bCs/>
          <w:iCs/>
          <w:sz w:val="24"/>
          <w:szCs w:val="24"/>
        </w:rPr>
        <w:t xml:space="preserve"> </w:t>
      </w:r>
      <w:r w:rsidR="000B1B83">
        <w:rPr>
          <w:iCs/>
          <w:sz w:val="24"/>
          <w:szCs w:val="24"/>
        </w:rPr>
        <w:t>az általuk</w:t>
      </w:r>
      <w:r w:rsidRPr="00B41276">
        <w:rPr>
          <w:iCs/>
          <w:sz w:val="24"/>
          <w:szCs w:val="24"/>
        </w:rPr>
        <w:t xml:space="preserve"> vezetett költségvetési szerv vonatkozásában köteles</w:t>
      </w:r>
      <w:r w:rsidR="000B1B83">
        <w:rPr>
          <w:iCs/>
          <w:sz w:val="24"/>
          <w:szCs w:val="24"/>
        </w:rPr>
        <w:t>ek</w:t>
      </w:r>
      <w:r w:rsidRPr="00B41276">
        <w:rPr>
          <w:iCs/>
          <w:sz w:val="24"/>
          <w:szCs w:val="24"/>
        </w:rPr>
        <w:t xml:space="preserve"> a belső kontrollrendszer keretében kialakítani, működtetni és fejleszteni a kontrollkörnyezetet, a kockázatkezelési rendszert, a kontrolltevékenységeket, az információ és kommunikációs rendszert, továbbá a nyomon követési rendszert.</w:t>
      </w:r>
    </w:p>
    <w:p w14:paraId="7CD87342" w14:textId="35B626E4" w:rsidR="00B215C7" w:rsidRDefault="00B215C7" w:rsidP="00B215C7">
      <w:pPr>
        <w:spacing w:line="240" w:lineRule="auto"/>
        <w:rPr>
          <w:sz w:val="24"/>
          <w:szCs w:val="24"/>
        </w:rPr>
      </w:pPr>
    </w:p>
    <w:p w14:paraId="27FED79D" w14:textId="367B7F87" w:rsidR="00FA3F16" w:rsidRDefault="00FA3F16" w:rsidP="00B215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8.2.</w:t>
      </w:r>
    </w:p>
    <w:p w14:paraId="16CAAA5C" w14:textId="77777777" w:rsidR="00B215C7" w:rsidRPr="00B41276" w:rsidRDefault="00B215C7" w:rsidP="00B215C7">
      <w:pPr>
        <w:spacing w:line="240" w:lineRule="auto"/>
        <w:rPr>
          <w:sz w:val="24"/>
          <w:szCs w:val="24"/>
        </w:rPr>
      </w:pPr>
      <w:r w:rsidRPr="00B41276">
        <w:rPr>
          <w:sz w:val="24"/>
          <w:szCs w:val="24"/>
        </w:rPr>
        <w:t>A belső kontrollrendszer kialakításánál figyelembe kell venni a költségvetési szervek belső kontrollrendszeréről és belső ellenőrzéséről szóló 370/2011. (XII. 31.) Korm. rendelet előírásait, továbbá az államháztartásért felelős miniszter által közzétett módszertani útmutatókban leírtakat.</w:t>
      </w:r>
    </w:p>
    <w:p w14:paraId="77F636CD" w14:textId="3AD83B08" w:rsidR="00B215C7" w:rsidRDefault="00B215C7" w:rsidP="00B215C7">
      <w:pPr>
        <w:spacing w:line="240" w:lineRule="auto"/>
        <w:rPr>
          <w:sz w:val="24"/>
          <w:szCs w:val="24"/>
        </w:rPr>
      </w:pPr>
    </w:p>
    <w:p w14:paraId="145D6558" w14:textId="5EF4A34D" w:rsidR="00FA3F16" w:rsidRDefault="00FA3F16" w:rsidP="00B215C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8.3.</w:t>
      </w:r>
    </w:p>
    <w:p w14:paraId="3BA15D32" w14:textId="77777777" w:rsidR="00B215C7" w:rsidRPr="00B41276" w:rsidRDefault="000B1B83" w:rsidP="00B215C7">
      <w:pPr>
        <w:spacing w:line="240" w:lineRule="auto"/>
        <w:rPr>
          <w:sz w:val="24"/>
          <w:szCs w:val="24"/>
        </w:rPr>
      </w:pPr>
      <w:r>
        <w:rPr>
          <w:iCs/>
          <w:sz w:val="24"/>
          <w:szCs w:val="24"/>
        </w:rPr>
        <w:t>Az intézmények vezetői</w:t>
      </w:r>
      <w:r w:rsidR="00B215C7" w:rsidRPr="00B41276">
        <w:rPr>
          <w:i/>
          <w:iCs/>
          <w:sz w:val="24"/>
          <w:szCs w:val="24"/>
        </w:rPr>
        <w:t xml:space="preserve"> </w:t>
      </w:r>
      <w:r w:rsidR="00B215C7" w:rsidRPr="00B41276">
        <w:rPr>
          <w:sz w:val="24"/>
          <w:szCs w:val="24"/>
        </w:rPr>
        <w:t>a költségvetési szervek belső kontrollrendszeréről és belső ellenőrzéséről szóló 370/2011. (XII. 31.) Korm. rendelet 1. mellékletében meghatározottakkal összhangban</w:t>
      </w:r>
      <w:r w:rsidR="00B215C7" w:rsidRPr="00B41276">
        <w:rPr>
          <w:iCs/>
          <w:sz w:val="24"/>
          <w:szCs w:val="24"/>
        </w:rPr>
        <w:t xml:space="preserve"> köteles</w:t>
      </w:r>
      <w:r>
        <w:rPr>
          <w:iCs/>
          <w:sz w:val="24"/>
          <w:szCs w:val="24"/>
        </w:rPr>
        <w:t>ek</w:t>
      </w:r>
      <w:r w:rsidR="00B215C7" w:rsidRPr="00B41276">
        <w:rPr>
          <w:iCs/>
          <w:sz w:val="24"/>
          <w:szCs w:val="24"/>
        </w:rPr>
        <w:t xml:space="preserve"> írásban értékelni a kialakított kontrollrendszer minőségét, melyről a </w:t>
      </w:r>
      <w:r>
        <w:rPr>
          <w:bCs/>
          <w:iCs/>
          <w:sz w:val="24"/>
          <w:szCs w:val="24"/>
        </w:rPr>
        <w:t xml:space="preserve">Tiszavasvári </w:t>
      </w:r>
      <w:r w:rsidR="00B215C7">
        <w:rPr>
          <w:bCs/>
          <w:iCs/>
          <w:sz w:val="24"/>
          <w:szCs w:val="24"/>
        </w:rPr>
        <w:t xml:space="preserve">Polgármesteri Hivatalt is </w:t>
      </w:r>
      <w:r>
        <w:rPr>
          <w:sz w:val="24"/>
          <w:szCs w:val="24"/>
        </w:rPr>
        <w:t>tájékoztatják</w:t>
      </w:r>
      <w:r w:rsidR="00B215C7" w:rsidRPr="00B41276">
        <w:rPr>
          <w:sz w:val="24"/>
          <w:szCs w:val="24"/>
        </w:rPr>
        <w:t xml:space="preserve">. </w:t>
      </w:r>
    </w:p>
    <w:p w14:paraId="3881116B" w14:textId="6A29A3CD" w:rsidR="00B215C7" w:rsidRPr="00FA3F16" w:rsidRDefault="00B215C7" w:rsidP="00B215C7">
      <w:pPr>
        <w:spacing w:line="240" w:lineRule="auto"/>
        <w:rPr>
          <w:sz w:val="24"/>
          <w:szCs w:val="24"/>
        </w:rPr>
      </w:pPr>
    </w:p>
    <w:p w14:paraId="5A7DDFB7" w14:textId="2CE06457" w:rsidR="00FA3F16" w:rsidRPr="00FA3F16" w:rsidRDefault="00FA3F16" w:rsidP="00B215C7">
      <w:pPr>
        <w:spacing w:line="240" w:lineRule="auto"/>
        <w:rPr>
          <w:sz w:val="24"/>
          <w:szCs w:val="24"/>
        </w:rPr>
      </w:pPr>
      <w:r w:rsidRPr="00FA3F16">
        <w:rPr>
          <w:sz w:val="24"/>
          <w:szCs w:val="24"/>
        </w:rPr>
        <w:t>8.4.</w:t>
      </w:r>
    </w:p>
    <w:p w14:paraId="4A860FEF" w14:textId="77777777" w:rsidR="00B215C7" w:rsidRDefault="00B215C7" w:rsidP="00B215C7">
      <w:pPr>
        <w:spacing w:line="240" w:lineRule="auto"/>
        <w:rPr>
          <w:sz w:val="24"/>
          <w:szCs w:val="24"/>
        </w:rPr>
      </w:pPr>
      <w:r w:rsidRPr="00B41276">
        <w:rPr>
          <w:sz w:val="24"/>
          <w:szCs w:val="24"/>
        </w:rPr>
        <w:t xml:space="preserve">A </w:t>
      </w:r>
      <w:r w:rsidR="000B1B83">
        <w:rPr>
          <w:bCs/>
          <w:iCs/>
          <w:sz w:val="24"/>
          <w:szCs w:val="24"/>
        </w:rPr>
        <w:t>Tiszavasvári</w:t>
      </w:r>
      <w:r w:rsidRPr="003A2441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Polgármesteri Hivatal</w:t>
      </w:r>
      <w:r w:rsidRPr="003A2441">
        <w:rPr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 xml:space="preserve">és </w:t>
      </w:r>
      <w:r w:rsidR="000B1B83">
        <w:rPr>
          <w:iCs/>
          <w:sz w:val="24"/>
          <w:szCs w:val="24"/>
        </w:rPr>
        <w:t>az intézmények</w:t>
      </w:r>
      <w:r w:rsidRPr="00FA5C29">
        <w:rPr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belső ellenőrzését </w:t>
      </w:r>
      <w:r w:rsidRPr="00B13D44">
        <w:rPr>
          <w:iCs/>
          <w:sz w:val="24"/>
          <w:szCs w:val="24"/>
        </w:rPr>
        <w:t>megbízási jogviszonyban</w:t>
      </w:r>
      <w:r>
        <w:rPr>
          <w:i/>
          <w:iCs/>
          <w:sz w:val="24"/>
          <w:szCs w:val="24"/>
        </w:rPr>
        <w:t xml:space="preserve"> </w:t>
      </w:r>
      <w:r w:rsidRPr="00B41276">
        <w:rPr>
          <w:sz w:val="24"/>
          <w:szCs w:val="24"/>
        </w:rPr>
        <w:t xml:space="preserve">megbízott belső ellenőr végzi. Belső ellenőrzésre a kockázatelemzéssel alátámasztott éves belső ellenőrzési tervben meghatározottak szerint kerül sor. </w:t>
      </w:r>
    </w:p>
    <w:p w14:paraId="141E2A67" w14:textId="77777777" w:rsidR="00B215C7" w:rsidRDefault="000B1B83" w:rsidP="00B215C7">
      <w:pPr>
        <w:spacing w:line="240" w:lineRule="auto"/>
        <w:rPr>
          <w:sz w:val="24"/>
          <w:szCs w:val="24"/>
        </w:rPr>
      </w:pPr>
      <w:r>
        <w:rPr>
          <w:iCs/>
          <w:sz w:val="24"/>
          <w:szCs w:val="24"/>
        </w:rPr>
        <w:t>Az intézmények vezetői</w:t>
      </w:r>
      <w:r w:rsidR="00B215C7" w:rsidRPr="00B41276">
        <w:rPr>
          <w:i/>
          <w:iCs/>
          <w:sz w:val="24"/>
          <w:szCs w:val="24"/>
        </w:rPr>
        <w:t xml:space="preserve"> </w:t>
      </w:r>
      <w:r w:rsidR="00B215C7" w:rsidRPr="00B41276">
        <w:rPr>
          <w:sz w:val="24"/>
          <w:szCs w:val="24"/>
        </w:rPr>
        <w:t>részt vesz</w:t>
      </w:r>
      <w:r>
        <w:rPr>
          <w:sz w:val="24"/>
          <w:szCs w:val="24"/>
        </w:rPr>
        <w:t>nek</w:t>
      </w:r>
      <w:r w:rsidR="00B215C7" w:rsidRPr="00B41276">
        <w:rPr>
          <w:sz w:val="24"/>
          <w:szCs w:val="24"/>
        </w:rPr>
        <w:t xml:space="preserve"> a belső ellenőrzés értékeléséről készülő éves beszámoló elkészítésében, amit</w:t>
      </w:r>
      <w:r w:rsidR="00B215C7">
        <w:rPr>
          <w:sz w:val="24"/>
          <w:szCs w:val="24"/>
        </w:rPr>
        <w:t xml:space="preserve"> a polgármesteri hivatal</w:t>
      </w:r>
      <w:r w:rsidR="00B215C7" w:rsidRPr="00B41276">
        <w:rPr>
          <w:i/>
          <w:iCs/>
          <w:sz w:val="24"/>
          <w:szCs w:val="24"/>
        </w:rPr>
        <w:t xml:space="preserve"> </w:t>
      </w:r>
      <w:r w:rsidR="00B215C7" w:rsidRPr="00B41276">
        <w:rPr>
          <w:sz w:val="24"/>
          <w:szCs w:val="24"/>
        </w:rPr>
        <w:t>készít el.</w:t>
      </w:r>
    </w:p>
    <w:p w14:paraId="644D7E71" w14:textId="77777777" w:rsidR="00497505" w:rsidRDefault="00497505" w:rsidP="00B215C7">
      <w:pPr>
        <w:spacing w:line="240" w:lineRule="auto"/>
        <w:rPr>
          <w:sz w:val="24"/>
          <w:szCs w:val="24"/>
        </w:rPr>
      </w:pPr>
    </w:p>
    <w:p w14:paraId="0BF8AAC4" w14:textId="1E31C655" w:rsidR="00497505" w:rsidRPr="00497505" w:rsidRDefault="00FA3F16" w:rsidP="0049750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497505" w:rsidRPr="00497505">
        <w:rPr>
          <w:b/>
          <w:sz w:val="24"/>
          <w:szCs w:val="24"/>
        </w:rPr>
        <w:t>. Gyermekétkeztetés</w:t>
      </w:r>
    </w:p>
    <w:p w14:paraId="54D035CD" w14:textId="77777777" w:rsidR="00FA3F16" w:rsidRDefault="00FA3F16" w:rsidP="00FA3F16">
      <w:pPr>
        <w:widowControl w:val="0"/>
        <w:spacing w:line="240" w:lineRule="auto"/>
        <w:rPr>
          <w:b/>
        </w:rPr>
      </w:pPr>
    </w:p>
    <w:p w14:paraId="2DAC52E9" w14:textId="77777777" w:rsidR="002D7100" w:rsidRDefault="00FA3F16" w:rsidP="00FA3F16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9.1. </w:t>
      </w:r>
    </w:p>
    <w:p w14:paraId="027AB17D" w14:textId="0EAD6946" w:rsidR="00497505" w:rsidRPr="00497505" w:rsidRDefault="00497505" w:rsidP="00FA3F16">
      <w:pPr>
        <w:widowControl w:val="0"/>
        <w:spacing w:line="240" w:lineRule="auto"/>
        <w:rPr>
          <w:sz w:val="24"/>
          <w:szCs w:val="24"/>
        </w:rPr>
      </w:pPr>
      <w:r w:rsidRPr="00497505">
        <w:rPr>
          <w:sz w:val="24"/>
          <w:szCs w:val="24"/>
        </w:rPr>
        <w:t xml:space="preserve">Az </w:t>
      </w:r>
      <w:r w:rsidR="00FA3F16">
        <w:rPr>
          <w:sz w:val="24"/>
          <w:szCs w:val="24"/>
        </w:rPr>
        <w:t>óvodában, az általános iskolában és a középiskolában</w:t>
      </w:r>
      <w:r w:rsidRPr="00497505">
        <w:rPr>
          <w:sz w:val="24"/>
          <w:szCs w:val="24"/>
        </w:rPr>
        <w:t xml:space="preserve"> biztosítandó étkeztetési feladatok ellátását Tiszavasvári Város Önkormányzata külső szolgáltató igénybevételével biztosítja. </w:t>
      </w:r>
      <w:r w:rsidRPr="00497505">
        <w:rPr>
          <w:sz w:val="24"/>
          <w:szCs w:val="24"/>
        </w:rPr>
        <w:lastRenderedPageBreak/>
        <w:t xml:space="preserve">A szolgáltatás folyamatos és zavartalan biztosítása érdekében a szerződő feleknek együtt kell működniük egymással. Az étkeztetéssel kapcsolatos </w:t>
      </w:r>
      <w:r w:rsidR="00924471">
        <w:rPr>
          <w:sz w:val="24"/>
          <w:szCs w:val="24"/>
        </w:rPr>
        <w:t xml:space="preserve">önkormányzati </w:t>
      </w:r>
      <w:r w:rsidRPr="00497505">
        <w:rPr>
          <w:sz w:val="24"/>
          <w:szCs w:val="24"/>
        </w:rPr>
        <w:t xml:space="preserve">feladatokat a </w:t>
      </w:r>
      <w:r>
        <w:rPr>
          <w:sz w:val="24"/>
          <w:szCs w:val="24"/>
        </w:rPr>
        <w:t>Tiszavasvári Polgármesteri Hivatala</w:t>
      </w:r>
      <w:r w:rsidRPr="00497505">
        <w:rPr>
          <w:sz w:val="24"/>
          <w:szCs w:val="24"/>
        </w:rPr>
        <w:t xml:space="preserve"> látja el. </w:t>
      </w:r>
    </w:p>
    <w:p w14:paraId="37F7A81B" w14:textId="77777777" w:rsidR="00497505" w:rsidRPr="00497505" w:rsidRDefault="00497505" w:rsidP="00497505">
      <w:pPr>
        <w:widowControl w:val="0"/>
        <w:spacing w:line="240" w:lineRule="auto"/>
        <w:ind w:left="720" w:hanging="720"/>
        <w:rPr>
          <w:sz w:val="24"/>
          <w:szCs w:val="24"/>
        </w:rPr>
      </w:pPr>
    </w:p>
    <w:p w14:paraId="78772AAF" w14:textId="77777777" w:rsidR="002D7100" w:rsidRDefault="00FA3F16" w:rsidP="00497505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9.2. </w:t>
      </w:r>
    </w:p>
    <w:p w14:paraId="32F8E748" w14:textId="76927847" w:rsidR="00497505" w:rsidRDefault="00497505" w:rsidP="00497505">
      <w:pPr>
        <w:widowControl w:val="0"/>
        <w:spacing w:line="240" w:lineRule="auto"/>
        <w:rPr>
          <w:sz w:val="24"/>
          <w:szCs w:val="24"/>
        </w:rPr>
      </w:pPr>
      <w:r w:rsidRPr="00497505">
        <w:rPr>
          <w:sz w:val="24"/>
          <w:szCs w:val="24"/>
        </w:rPr>
        <w:t xml:space="preserve">A szükséges adagszámot </w:t>
      </w:r>
      <w:r w:rsidR="00FA3F16">
        <w:rPr>
          <w:sz w:val="24"/>
          <w:szCs w:val="24"/>
        </w:rPr>
        <w:t>az i</w:t>
      </w:r>
      <w:r w:rsidRPr="00497505">
        <w:rPr>
          <w:sz w:val="24"/>
          <w:szCs w:val="24"/>
        </w:rPr>
        <w:t>ntézmény</w:t>
      </w:r>
      <w:r w:rsidR="00FA3F16">
        <w:rPr>
          <w:sz w:val="24"/>
          <w:szCs w:val="24"/>
        </w:rPr>
        <w:t>ek</w:t>
      </w:r>
      <w:r w:rsidRPr="00497505">
        <w:rPr>
          <w:sz w:val="24"/>
          <w:szCs w:val="24"/>
        </w:rPr>
        <w:t xml:space="preserve"> méri</w:t>
      </w:r>
      <w:r w:rsidR="00FA3F16">
        <w:rPr>
          <w:sz w:val="24"/>
          <w:szCs w:val="24"/>
        </w:rPr>
        <w:t>k</w:t>
      </w:r>
      <w:r w:rsidRPr="00497505">
        <w:rPr>
          <w:sz w:val="24"/>
          <w:szCs w:val="24"/>
        </w:rPr>
        <w:t xml:space="preserve"> fel, majd napi bontásban megadj</w:t>
      </w:r>
      <w:r w:rsidR="00FA3F16">
        <w:rPr>
          <w:sz w:val="24"/>
          <w:szCs w:val="24"/>
        </w:rPr>
        <w:t>ák</w:t>
      </w:r>
      <w:r w:rsidRPr="00497505">
        <w:rPr>
          <w:sz w:val="24"/>
          <w:szCs w:val="24"/>
        </w:rPr>
        <w:t xml:space="preserve"> a </w:t>
      </w:r>
      <w:r>
        <w:rPr>
          <w:sz w:val="24"/>
          <w:szCs w:val="24"/>
        </w:rPr>
        <w:t xml:space="preserve">Polgármesteri Hivatal </w:t>
      </w:r>
      <w:r w:rsidRPr="00497505">
        <w:rPr>
          <w:sz w:val="24"/>
          <w:szCs w:val="24"/>
        </w:rPr>
        <w:t>ügyintézőjének, valamint közreműköd</w:t>
      </w:r>
      <w:r w:rsidR="00FA3F16">
        <w:rPr>
          <w:sz w:val="24"/>
          <w:szCs w:val="24"/>
        </w:rPr>
        <w:t>nek</w:t>
      </w:r>
      <w:r w:rsidRPr="00497505">
        <w:rPr>
          <w:sz w:val="24"/>
          <w:szCs w:val="24"/>
        </w:rPr>
        <w:t xml:space="preserve"> a térítési díjról szóló számlák, csekkek szülők részére történő kiosztásában. </w:t>
      </w:r>
    </w:p>
    <w:p w14:paraId="6C1D2DFB" w14:textId="77777777" w:rsidR="00C423D4" w:rsidRPr="00497505" w:rsidRDefault="00C423D4" w:rsidP="00497505">
      <w:pPr>
        <w:widowControl w:val="0"/>
        <w:spacing w:line="240" w:lineRule="auto"/>
        <w:rPr>
          <w:sz w:val="24"/>
          <w:szCs w:val="24"/>
        </w:rPr>
      </w:pPr>
    </w:p>
    <w:p w14:paraId="07F3A106" w14:textId="77777777" w:rsidR="002D7100" w:rsidRDefault="00FA3F16" w:rsidP="00497505">
      <w:pPr>
        <w:widowControl w:val="0"/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9.3. </w:t>
      </w:r>
    </w:p>
    <w:p w14:paraId="11CD8CFA" w14:textId="2D0C151E" w:rsidR="00497505" w:rsidRPr="00497505" w:rsidRDefault="00497505" w:rsidP="002D7100">
      <w:pPr>
        <w:widowControl w:val="0"/>
        <w:spacing w:line="240" w:lineRule="auto"/>
        <w:rPr>
          <w:strike/>
          <w:sz w:val="24"/>
          <w:szCs w:val="24"/>
        </w:rPr>
      </w:pPr>
      <w:r>
        <w:rPr>
          <w:sz w:val="24"/>
          <w:szCs w:val="24"/>
        </w:rPr>
        <w:t>A Polgármesteri Hivatal</w:t>
      </w:r>
      <w:r w:rsidRPr="00497505">
        <w:rPr>
          <w:sz w:val="24"/>
          <w:szCs w:val="24"/>
        </w:rPr>
        <w:t xml:space="preserve"> feladatai</w:t>
      </w:r>
      <w:r w:rsidR="002D7100">
        <w:rPr>
          <w:sz w:val="24"/>
          <w:szCs w:val="24"/>
        </w:rPr>
        <w:t xml:space="preserve"> az óvoda, általános iskola és középiskola intézmények esetében</w:t>
      </w:r>
      <w:r w:rsidRPr="00497505">
        <w:rPr>
          <w:sz w:val="24"/>
          <w:szCs w:val="24"/>
        </w:rPr>
        <w:t>:</w:t>
      </w:r>
    </w:p>
    <w:p w14:paraId="15A601CE" w14:textId="301EC198" w:rsidR="00497505" w:rsidRPr="00497505" w:rsidRDefault="00497505" w:rsidP="00497505">
      <w:pPr>
        <w:widowControl w:val="0"/>
        <w:spacing w:line="240" w:lineRule="auto"/>
        <w:ind w:left="720" w:hanging="720"/>
        <w:rPr>
          <w:sz w:val="24"/>
          <w:szCs w:val="24"/>
        </w:rPr>
      </w:pPr>
      <w:r w:rsidRPr="00497505">
        <w:rPr>
          <w:sz w:val="24"/>
          <w:szCs w:val="24"/>
        </w:rPr>
        <w:tab/>
      </w:r>
      <w:r w:rsidR="002D7100">
        <w:rPr>
          <w:sz w:val="24"/>
          <w:szCs w:val="24"/>
        </w:rPr>
        <w:t xml:space="preserve">- </w:t>
      </w:r>
      <w:r w:rsidR="00FA3F16">
        <w:rPr>
          <w:sz w:val="24"/>
          <w:szCs w:val="24"/>
        </w:rPr>
        <w:t xml:space="preserve">A </w:t>
      </w:r>
      <w:r w:rsidRPr="00497505">
        <w:rPr>
          <w:sz w:val="24"/>
          <w:szCs w:val="24"/>
        </w:rPr>
        <w:t>kedvezményre jogosító határozatok</w:t>
      </w:r>
      <w:r w:rsidR="00FA3F16">
        <w:rPr>
          <w:sz w:val="24"/>
          <w:szCs w:val="24"/>
        </w:rPr>
        <w:t xml:space="preserve">ról </w:t>
      </w:r>
      <w:r w:rsidRPr="00497505">
        <w:rPr>
          <w:sz w:val="24"/>
          <w:szCs w:val="24"/>
        </w:rPr>
        <w:t>nyilvántartást vezet.</w:t>
      </w:r>
    </w:p>
    <w:p w14:paraId="1C9FEB0B" w14:textId="3BB180D2" w:rsidR="00497505" w:rsidRPr="00497505" w:rsidRDefault="00497505" w:rsidP="00497505">
      <w:pPr>
        <w:widowControl w:val="0"/>
        <w:spacing w:line="240" w:lineRule="auto"/>
        <w:ind w:left="720" w:hanging="720"/>
        <w:rPr>
          <w:sz w:val="24"/>
          <w:szCs w:val="24"/>
        </w:rPr>
      </w:pPr>
      <w:r w:rsidRPr="00497505">
        <w:rPr>
          <w:sz w:val="24"/>
          <w:szCs w:val="24"/>
        </w:rPr>
        <w:tab/>
      </w:r>
      <w:r w:rsidR="002D7100">
        <w:rPr>
          <w:sz w:val="24"/>
          <w:szCs w:val="24"/>
        </w:rPr>
        <w:t xml:space="preserve">- </w:t>
      </w:r>
      <w:r w:rsidRPr="00497505">
        <w:rPr>
          <w:sz w:val="24"/>
          <w:szCs w:val="24"/>
        </w:rPr>
        <w:t>Kiszámlázza az étkezési térítési díjakat, melyeket</w:t>
      </w:r>
      <w:r>
        <w:rPr>
          <w:sz w:val="24"/>
          <w:szCs w:val="24"/>
        </w:rPr>
        <w:t xml:space="preserve"> kiosztásra átad az intézménynek</w:t>
      </w:r>
    </w:p>
    <w:p w14:paraId="3E08C91B" w14:textId="77777777" w:rsidR="00497505" w:rsidRPr="00497505" w:rsidRDefault="00497505" w:rsidP="00497505">
      <w:pPr>
        <w:widowControl w:val="0"/>
        <w:spacing w:line="240" w:lineRule="auto"/>
        <w:ind w:left="720" w:hanging="720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Pr="00497505">
        <w:rPr>
          <w:sz w:val="24"/>
          <w:szCs w:val="24"/>
        </w:rPr>
        <w:t>Adatot szolgáltat az önkormányzati étkezési támogatás (normatíva) igényléséhez, felülvizsgálatához.</w:t>
      </w:r>
    </w:p>
    <w:p w14:paraId="7217EEEA" w14:textId="77777777" w:rsidR="00497505" w:rsidRPr="00497505" w:rsidRDefault="00497505" w:rsidP="00497505">
      <w:pPr>
        <w:widowControl w:val="0"/>
        <w:spacing w:line="240" w:lineRule="auto"/>
        <w:ind w:left="720" w:hanging="720"/>
        <w:rPr>
          <w:sz w:val="24"/>
          <w:szCs w:val="24"/>
        </w:rPr>
      </w:pPr>
      <w:r w:rsidRPr="00497505">
        <w:rPr>
          <w:sz w:val="24"/>
          <w:szCs w:val="24"/>
        </w:rPr>
        <w:tab/>
        <w:t>- A Szolgáltatótól beérkező számla jogosságát felülvizsgálja, összeveti az adagszámokat. Amennyiben eltérést nem tapasztal, a számlát leigazolja.</w:t>
      </w:r>
    </w:p>
    <w:p w14:paraId="1B358C9C" w14:textId="234CE96E" w:rsidR="00497505" w:rsidRDefault="00497505" w:rsidP="00497505">
      <w:pPr>
        <w:widowControl w:val="0"/>
        <w:spacing w:line="240" w:lineRule="auto"/>
        <w:rPr>
          <w:b/>
          <w:strike/>
          <w:sz w:val="24"/>
          <w:szCs w:val="24"/>
        </w:rPr>
      </w:pPr>
    </w:p>
    <w:p w14:paraId="6B849336" w14:textId="323A0FE5" w:rsidR="00924471" w:rsidRPr="002D7100" w:rsidRDefault="002D7100" w:rsidP="00B215C7">
      <w:pPr>
        <w:spacing w:line="240" w:lineRule="auto"/>
        <w:rPr>
          <w:bCs/>
          <w:sz w:val="24"/>
          <w:szCs w:val="24"/>
          <w:u w:val="single"/>
        </w:rPr>
      </w:pPr>
      <w:r w:rsidRPr="002D7100">
        <w:rPr>
          <w:bCs/>
          <w:sz w:val="24"/>
          <w:szCs w:val="24"/>
        </w:rPr>
        <w:t>9.4.</w:t>
      </w:r>
    </w:p>
    <w:p w14:paraId="2AC93C46" w14:textId="3679EF7E" w:rsidR="00034D81" w:rsidRDefault="00034D81" w:rsidP="00034D81">
      <w:pPr>
        <w:widowControl w:val="0"/>
        <w:spacing w:line="240" w:lineRule="auto"/>
        <w:rPr>
          <w:sz w:val="24"/>
          <w:szCs w:val="24"/>
        </w:rPr>
      </w:pPr>
      <w:r w:rsidRPr="00034D81">
        <w:rPr>
          <w:sz w:val="24"/>
          <w:szCs w:val="24"/>
        </w:rPr>
        <w:t>A</w:t>
      </w:r>
      <w:r w:rsidR="00924471">
        <w:rPr>
          <w:sz w:val="24"/>
          <w:szCs w:val="24"/>
        </w:rPr>
        <w:t xml:space="preserve"> Tiszavasvári Bölcsődében </w:t>
      </w:r>
      <w:r w:rsidRPr="00034D81">
        <w:rPr>
          <w:sz w:val="24"/>
          <w:szCs w:val="24"/>
        </w:rPr>
        <w:t>biztosítandó étkeztetési feladatok ellátását az Intézmény saját konyha működtetésével végzi. Az étkeztetéssel kapcsolatos intézményi feladatokat – élelmiszerek, élelmezési nyersanyagok beszerzése, nyilvántartása, konyha teljes körű üzemeltetése, stb.</w:t>
      </w:r>
      <w:r w:rsidR="00924471">
        <w:rPr>
          <w:sz w:val="24"/>
          <w:szCs w:val="24"/>
        </w:rPr>
        <w:t xml:space="preserve"> -</w:t>
      </w:r>
      <w:r w:rsidRPr="00034D81">
        <w:rPr>
          <w:sz w:val="24"/>
          <w:szCs w:val="24"/>
        </w:rPr>
        <w:t xml:space="preserve"> az Intézmény állományába tartozó közalkalmazottak, esetenként megbízási szerződéssel foglalkoztatott dolgozók látják el. </w:t>
      </w:r>
    </w:p>
    <w:p w14:paraId="7EE5919B" w14:textId="77777777" w:rsidR="00C423D4" w:rsidRDefault="00C423D4" w:rsidP="00034D81">
      <w:pPr>
        <w:widowControl w:val="0"/>
        <w:spacing w:line="240" w:lineRule="auto"/>
        <w:rPr>
          <w:sz w:val="24"/>
          <w:szCs w:val="24"/>
        </w:rPr>
      </w:pPr>
    </w:p>
    <w:p w14:paraId="77725F23" w14:textId="71412FEE" w:rsidR="002D7100" w:rsidRPr="00034D81" w:rsidRDefault="002D7100" w:rsidP="00034D81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9.5. </w:t>
      </w:r>
    </w:p>
    <w:p w14:paraId="52BD0E4B" w14:textId="4B2DBCB0" w:rsidR="00034D81" w:rsidRPr="00034D81" w:rsidRDefault="002D7100" w:rsidP="00034D81">
      <w:pPr>
        <w:widowControl w:val="0"/>
        <w:spacing w:line="240" w:lineRule="auto"/>
        <w:ind w:left="720" w:hanging="72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 bölcsőde</w:t>
      </w:r>
      <w:r w:rsidR="00034D81" w:rsidRPr="00034D81">
        <w:rPr>
          <w:sz w:val="24"/>
          <w:szCs w:val="24"/>
          <w:u w:val="single"/>
        </w:rPr>
        <w:t xml:space="preserve"> feladatai:</w:t>
      </w:r>
    </w:p>
    <w:p w14:paraId="39DA4669" w14:textId="38D35F1B" w:rsidR="00034D81" w:rsidRPr="00034D81" w:rsidRDefault="00034D81" w:rsidP="00034D81">
      <w:pPr>
        <w:pStyle w:val="Listaszerbekezds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D81">
        <w:rPr>
          <w:rFonts w:ascii="Times New Roman" w:hAnsi="Times New Roman" w:cs="Times New Roman"/>
          <w:sz w:val="24"/>
          <w:szCs w:val="24"/>
        </w:rPr>
        <w:t xml:space="preserve">elkészíti az étkezői létszám tervezését, melyből adatot szolgáltat </w:t>
      </w:r>
      <w:r w:rsidR="00924471">
        <w:rPr>
          <w:rFonts w:ascii="Times New Roman" w:hAnsi="Times New Roman" w:cs="Times New Roman"/>
          <w:sz w:val="24"/>
          <w:szCs w:val="24"/>
        </w:rPr>
        <w:t xml:space="preserve">a Polgármesteri Hivatal </w:t>
      </w:r>
      <w:r w:rsidRPr="00034D81">
        <w:rPr>
          <w:rFonts w:ascii="Times New Roman" w:hAnsi="Times New Roman" w:cs="Times New Roman"/>
          <w:sz w:val="24"/>
          <w:szCs w:val="24"/>
        </w:rPr>
        <w:t>részére az étkezési támogatás igényléséhez, felülvizsgálatához;</w:t>
      </w:r>
    </w:p>
    <w:p w14:paraId="05CC0AF5" w14:textId="77777777" w:rsidR="00034D81" w:rsidRPr="00034D81" w:rsidRDefault="00034D81" w:rsidP="00034D81">
      <w:pPr>
        <w:pStyle w:val="Listaszerbekezds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D81">
        <w:rPr>
          <w:rFonts w:ascii="Times New Roman" w:hAnsi="Times New Roman" w:cs="Times New Roman"/>
          <w:sz w:val="24"/>
          <w:szCs w:val="24"/>
        </w:rPr>
        <w:t>rögzíti az étkezők adatait az EPER étkeztetési moduljában és vezeti a nyilvántartást a tényleges igénybevétel alapján;</w:t>
      </w:r>
    </w:p>
    <w:p w14:paraId="7FCD0030" w14:textId="38AA0EAA" w:rsidR="00034D81" w:rsidRPr="00034D81" w:rsidRDefault="00034D81" w:rsidP="00034D81">
      <w:pPr>
        <w:pStyle w:val="Listaszerbekezds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D81">
        <w:rPr>
          <w:rFonts w:ascii="Times New Roman" w:hAnsi="Times New Roman" w:cs="Times New Roman"/>
          <w:sz w:val="24"/>
          <w:szCs w:val="24"/>
        </w:rPr>
        <w:t xml:space="preserve">összegyűjti és eljuttatja a </w:t>
      </w:r>
      <w:r w:rsidR="00924471">
        <w:rPr>
          <w:rFonts w:ascii="Times New Roman" w:hAnsi="Times New Roman" w:cs="Times New Roman"/>
          <w:sz w:val="24"/>
          <w:szCs w:val="24"/>
        </w:rPr>
        <w:t xml:space="preserve">Polgármesteri Hivatal </w:t>
      </w:r>
      <w:r w:rsidRPr="00034D81">
        <w:rPr>
          <w:rFonts w:ascii="Times New Roman" w:hAnsi="Times New Roman" w:cs="Times New Roman"/>
          <w:sz w:val="24"/>
          <w:szCs w:val="24"/>
        </w:rPr>
        <w:t>ügyintézőjéhez a kedvezményre jogosító igazolásokat, nyilatkozatokat;</w:t>
      </w:r>
    </w:p>
    <w:p w14:paraId="768D3190" w14:textId="77777777" w:rsidR="00034D81" w:rsidRDefault="00034D81" w:rsidP="00034D81">
      <w:pPr>
        <w:pStyle w:val="Listaszerbekezds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D81">
        <w:rPr>
          <w:rFonts w:ascii="Times New Roman" w:hAnsi="Times New Roman" w:cs="Times New Roman"/>
          <w:sz w:val="24"/>
          <w:szCs w:val="24"/>
        </w:rPr>
        <w:t>kiosztja az étkezők részére a kibocsátott számlákat és a befizetéshez szükséges csekket.</w:t>
      </w:r>
    </w:p>
    <w:p w14:paraId="5A4B15EA" w14:textId="0808356F" w:rsidR="00F212B9" w:rsidRPr="002D7100" w:rsidRDefault="00F212B9" w:rsidP="00F212B9">
      <w:pPr>
        <w:pStyle w:val="Listaszerbekezds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100">
        <w:rPr>
          <w:rFonts w:ascii="Times New Roman" w:hAnsi="Times New Roman" w:cs="Times New Roman"/>
          <w:sz w:val="24"/>
          <w:szCs w:val="24"/>
        </w:rPr>
        <w:t>kiszámlázza az étkezési térítési díjakat</w:t>
      </w:r>
      <w:r w:rsidR="002D7100" w:rsidRPr="002D7100">
        <w:rPr>
          <w:rFonts w:ascii="Times New Roman" w:hAnsi="Times New Roman" w:cs="Times New Roman"/>
          <w:sz w:val="24"/>
          <w:szCs w:val="24"/>
        </w:rPr>
        <w:t xml:space="preserve">, közreműködik a csekkek, számlák szülők részére történő kiosztásában </w:t>
      </w:r>
    </w:p>
    <w:p w14:paraId="08D08FE8" w14:textId="77777777" w:rsidR="00F212B9" w:rsidRPr="002D7100" w:rsidRDefault="00F212B9" w:rsidP="00F212B9">
      <w:pPr>
        <w:pStyle w:val="Listaszerbekezds"/>
        <w:widowControl w:val="0"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</w:p>
    <w:p w14:paraId="06F74302" w14:textId="77777777" w:rsidR="002D7100" w:rsidRPr="002D7100" w:rsidRDefault="002D7100" w:rsidP="002D7100">
      <w:pPr>
        <w:widowControl w:val="0"/>
        <w:spacing w:line="240" w:lineRule="auto"/>
        <w:rPr>
          <w:sz w:val="24"/>
          <w:szCs w:val="24"/>
        </w:rPr>
      </w:pPr>
      <w:r w:rsidRPr="002D7100">
        <w:rPr>
          <w:sz w:val="24"/>
          <w:szCs w:val="24"/>
        </w:rPr>
        <w:t xml:space="preserve">9.6. </w:t>
      </w:r>
    </w:p>
    <w:p w14:paraId="21B35288" w14:textId="0431D64F" w:rsidR="00034D81" w:rsidRPr="00034D81" w:rsidRDefault="00924471" w:rsidP="002D7100">
      <w:pPr>
        <w:widowControl w:val="0"/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 Polgármesteri Hivatal</w:t>
      </w:r>
      <w:r w:rsidR="00034D81" w:rsidRPr="00034D81">
        <w:rPr>
          <w:sz w:val="24"/>
          <w:szCs w:val="24"/>
          <w:u w:val="single"/>
        </w:rPr>
        <w:t xml:space="preserve"> feladatai:</w:t>
      </w:r>
    </w:p>
    <w:p w14:paraId="6926B740" w14:textId="77777777" w:rsidR="00034D81" w:rsidRPr="00F212B9" w:rsidRDefault="00034D81" w:rsidP="00034D81">
      <w:pPr>
        <w:pStyle w:val="Listaszerbekezds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D81">
        <w:rPr>
          <w:rFonts w:ascii="Times New Roman" w:hAnsi="Times New Roman" w:cs="Times New Roman"/>
          <w:sz w:val="24"/>
          <w:szCs w:val="24"/>
        </w:rPr>
        <w:t xml:space="preserve">elkészíti a havi összesítő kimutatást étkezési típusonként, kedvezmény </w:t>
      </w:r>
      <w:r w:rsidRPr="00F212B9">
        <w:rPr>
          <w:rFonts w:ascii="Times New Roman" w:hAnsi="Times New Roman" w:cs="Times New Roman"/>
          <w:sz w:val="24"/>
          <w:szCs w:val="24"/>
        </w:rPr>
        <w:t>fajtánként;</w:t>
      </w:r>
    </w:p>
    <w:p w14:paraId="5C7B54C8" w14:textId="4B3BA6A6" w:rsidR="00924471" w:rsidRDefault="00924471" w:rsidP="00924471">
      <w:pPr>
        <w:pStyle w:val="Listaszerbekezds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="00034D81" w:rsidRPr="00034D81">
        <w:rPr>
          <w:rFonts w:ascii="Times New Roman" w:hAnsi="Times New Roman" w:cs="Times New Roman"/>
          <w:sz w:val="24"/>
          <w:szCs w:val="24"/>
        </w:rPr>
        <w:t>étkezési támogatás felülvizsgálatá</w:t>
      </w:r>
      <w:r>
        <w:rPr>
          <w:rFonts w:ascii="Times New Roman" w:hAnsi="Times New Roman" w:cs="Times New Roman"/>
          <w:sz w:val="24"/>
          <w:szCs w:val="24"/>
        </w:rPr>
        <w:t>t</w:t>
      </w:r>
      <w:r w:rsidR="00034D81" w:rsidRPr="00034D81">
        <w:rPr>
          <w:rFonts w:ascii="Times New Roman" w:hAnsi="Times New Roman" w:cs="Times New Roman"/>
          <w:sz w:val="24"/>
          <w:szCs w:val="24"/>
        </w:rPr>
        <w:t>, elszámolásá</w:t>
      </w:r>
      <w:r>
        <w:rPr>
          <w:rFonts w:ascii="Times New Roman" w:hAnsi="Times New Roman" w:cs="Times New Roman"/>
          <w:sz w:val="24"/>
          <w:szCs w:val="24"/>
        </w:rPr>
        <w:t>t elvégzi, és rögzíti a Magyar Államkincstár felé.</w:t>
      </w:r>
    </w:p>
    <w:p w14:paraId="174A9107" w14:textId="77777777" w:rsidR="00F212B9" w:rsidRPr="00512705" w:rsidRDefault="00F212B9" w:rsidP="00F212B9">
      <w:pPr>
        <w:pStyle w:val="Listaszerbekezds"/>
        <w:widowControl w:val="0"/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</w:p>
    <w:p w14:paraId="065FF56E" w14:textId="5FDDE6C0" w:rsidR="00924471" w:rsidRDefault="00B215C7" w:rsidP="00924471">
      <w:pPr>
        <w:widowControl w:val="0"/>
        <w:spacing w:line="240" w:lineRule="auto"/>
        <w:rPr>
          <w:b/>
          <w:bCs/>
          <w:sz w:val="24"/>
          <w:szCs w:val="24"/>
        </w:rPr>
      </w:pPr>
      <w:r w:rsidRPr="00924471">
        <w:rPr>
          <w:b/>
          <w:bCs/>
          <w:sz w:val="24"/>
          <w:szCs w:val="24"/>
        </w:rPr>
        <w:t>1</w:t>
      </w:r>
      <w:r w:rsidR="002D7100">
        <w:rPr>
          <w:b/>
          <w:bCs/>
          <w:sz w:val="24"/>
          <w:szCs w:val="24"/>
        </w:rPr>
        <w:t>0</w:t>
      </w:r>
      <w:r w:rsidRPr="00924471">
        <w:rPr>
          <w:b/>
          <w:bCs/>
          <w:sz w:val="24"/>
          <w:szCs w:val="24"/>
        </w:rPr>
        <w:t>. Záró rendelkezések</w:t>
      </w:r>
    </w:p>
    <w:p w14:paraId="6EA7C1D2" w14:textId="77777777" w:rsidR="00924471" w:rsidRDefault="00924471" w:rsidP="00924471">
      <w:pPr>
        <w:widowControl w:val="0"/>
        <w:spacing w:line="240" w:lineRule="auto"/>
        <w:rPr>
          <w:b/>
          <w:bCs/>
          <w:sz w:val="24"/>
          <w:szCs w:val="24"/>
        </w:rPr>
      </w:pPr>
    </w:p>
    <w:p w14:paraId="43B522E3" w14:textId="77777777" w:rsidR="00924471" w:rsidRDefault="00B215C7" w:rsidP="00924471">
      <w:pPr>
        <w:widowControl w:val="0"/>
        <w:spacing w:line="240" w:lineRule="auto"/>
        <w:rPr>
          <w:b/>
          <w:bCs/>
          <w:sz w:val="24"/>
          <w:szCs w:val="24"/>
        </w:rPr>
      </w:pPr>
      <w:r w:rsidRPr="00B41276">
        <w:rPr>
          <w:sz w:val="24"/>
          <w:szCs w:val="24"/>
        </w:rPr>
        <w:t>A megállapodás 20</w:t>
      </w:r>
      <w:r w:rsidR="000B1B83">
        <w:rPr>
          <w:sz w:val="24"/>
          <w:szCs w:val="24"/>
        </w:rPr>
        <w:t>21</w:t>
      </w:r>
      <w:r>
        <w:rPr>
          <w:sz w:val="24"/>
          <w:szCs w:val="24"/>
        </w:rPr>
        <w:t xml:space="preserve">. </w:t>
      </w:r>
      <w:r w:rsidR="000B1B83">
        <w:rPr>
          <w:sz w:val="24"/>
          <w:szCs w:val="24"/>
        </w:rPr>
        <w:t>július</w:t>
      </w:r>
      <w:r>
        <w:rPr>
          <w:sz w:val="24"/>
          <w:szCs w:val="24"/>
        </w:rPr>
        <w:t xml:space="preserve"> 1.</w:t>
      </w:r>
      <w:r w:rsidRPr="00B41276">
        <w:rPr>
          <w:sz w:val="24"/>
          <w:szCs w:val="24"/>
        </w:rPr>
        <w:t xml:space="preserve"> napjától lép hatályba és az ebben foglaltakat e naptól </w:t>
      </w:r>
      <w:r w:rsidRPr="00B41276">
        <w:rPr>
          <w:sz w:val="24"/>
          <w:szCs w:val="24"/>
        </w:rPr>
        <w:lastRenderedPageBreak/>
        <w:t>kezdve kell alkalmazni.</w:t>
      </w:r>
    </w:p>
    <w:p w14:paraId="3202F2E5" w14:textId="77777777" w:rsidR="00924471" w:rsidRDefault="00924471" w:rsidP="00924471">
      <w:pPr>
        <w:widowControl w:val="0"/>
        <w:spacing w:line="240" w:lineRule="auto"/>
        <w:rPr>
          <w:b/>
          <w:bCs/>
          <w:sz w:val="24"/>
          <w:szCs w:val="24"/>
        </w:rPr>
      </w:pPr>
    </w:p>
    <w:p w14:paraId="4380938E" w14:textId="77777777" w:rsidR="00512705" w:rsidRDefault="000B1B83" w:rsidP="00512705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Tiszavasvári, 2021……………</w:t>
      </w:r>
    </w:p>
    <w:p w14:paraId="1F260351" w14:textId="77777777" w:rsidR="00512705" w:rsidRDefault="00512705" w:rsidP="00512705">
      <w:pPr>
        <w:widowControl w:val="0"/>
        <w:spacing w:line="240" w:lineRule="auto"/>
        <w:rPr>
          <w:sz w:val="24"/>
          <w:szCs w:val="24"/>
        </w:rPr>
      </w:pPr>
    </w:p>
    <w:p w14:paraId="09AACB6C" w14:textId="77777777" w:rsidR="00512705" w:rsidRDefault="00512705" w:rsidP="00512705">
      <w:pPr>
        <w:widowControl w:val="0"/>
        <w:spacing w:line="240" w:lineRule="auto"/>
        <w:rPr>
          <w:sz w:val="24"/>
          <w:szCs w:val="24"/>
        </w:rPr>
      </w:pPr>
    </w:p>
    <w:p w14:paraId="28B1D05B" w14:textId="77777777" w:rsidR="00512705" w:rsidRDefault="007B7771" w:rsidP="00512705">
      <w:pPr>
        <w:widowControl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Dr. Kórik Zsuzsanna jegyző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59C2BC38" w14:textId="77777777" w:rsidR="00512705" w:rsidRDefault="007B7771" w:rsidP="00512705">
      <w:pPr>
        <w:widowControl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Tiszavasvári </w:t>
      </w:r>
      <w:r w:rsidR="00973A1F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olgármesteri Hivatal</w:t>
      </w:r>
      <w:r>
        <w:rPr>
          <w:b/>
          <w:bCs/>
          <w:sz w:val="24"/>
          <w:szCs w:val="24"/>
        </w:rPr>
        <w:tab/>
      </w:r>
    </w:p>
    <w:p w14:paraId="1DC1E6F4" w14:textId="77777777" w:rsidR="00512705" w:rsidRDefault="00512705" w:rsidP="00512705">
      <w:pPr>
        <w:widowControl w:val="0"/>
        <w:spacing w:line="240" w:lineRule="auto"/>
        <w:rPr>
          <w:b/>
          <w:bCs/>
          <w:sz w:val="24"/>
          <w:szCs w:val="24"/>
        </w:rPr>
      </w:pPr>
    </w:p>
    <w:p w14:paraId="6B624BD3" w14:textId="77777777" w:rsidR="00512705" w:rsidRDefault="00512705" w:rsidP="00512705">
      <w:pPr>
        <w:widowControl w:val="0"/>
        <w:spacing w:line="240" w:lineRule="auto"/>
        <w:rPr>
          <w:b/>
          <w:bCs/>
          <w:sz w:val="24"/>
          <w:szCs w:val="24"/>
        </w:rPr>
      </w:pPr>
    </w:p>
    <w:p w14:paraId="6EE77D60" w14:textId="77777777" w:rsidR="00512705" w:rsidRDefault="00512705" w:rsidP="00512705">
      <w:pPr>
        <w:widowControl w:val="0"/>
        <w:spacing w:line="240" w:lineRule="auto"/>
        <w:rPr>
          <w:b/>
          <w:bCs/>
          <w:sz w:val="24"/>
          <w:szCs w:val="24"/>
        </w:rPr>
      </w:pPr>
    </w:p>
    <w:p w14:paraId="40028EBA" w14:textId="77777777" w:rsidR="00512705" w:rsidRDefault="007B7771" w:rsidP="00512705">
      <w:pPr>
        <w:widowControl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Moravszki Zsoltné intézményvezető</w:t>
      </w:r>
    </w:p>
    <w:p w14:paraId="39793A6A" w14:textId="77777777" w:rsidR="00512705" w:rsidRDefault="007B7771" w:rsidP="00512705">
      <w:pPr>
        <w:widowControl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Egyesített Óvodai Intézmény</w:t>
      </w:r>
    </w:p>
    <w:p w14:paraId="1D95A7F7" w14:textId="77777777" w:rsidR="00512705" w:rsidRDefault="00512705" w:rsidP="00512705">
      <w:pPr>
        <w:widowControl w:val="0"/>
        <w:spacing w:line="240" w:lineRule="auto"/>
        <w:rPr>
          <w:b/>
          <w:bCs/>
          <w:sz w:val="24"/>
          <w:szCs w:val="24"/>
        </w:rPr>
      </w:pPr>
    </w:p>
    <w:p w14:paraId="2E9A8B99" w14:textId="77777777" w:rsidR="00512705" w:rsidRDefault="00512705" w:rsidP="00512705">
      <w:pPr>
        <w:widowControl w:val="0"/>
        <w:spacing w:line="240" w:lineRule="auto"/>
        <w:rPr>
          <w:b/>
          <w:bCs/>
          <w:sz w:val="24"/>
          <w:szCs w:val="24"/>
        </w:rPr>
      </w:pPr>
    </w:p>
    <w:p w14:paraId="2BCD9147" w14:textId="77777777" w:rsidR="00512705" w:rsidRDefault="007B7771" w:rsidP="00512705">
      <w:pPr>
        <w:widowControl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Reznek Istvánné intézményvezető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4CE9A094" w14:textId="12218A91" w:rsidR="007B7771" w:rsidRDefault="007B7771" w:rsidP="00512705">
      <w:pPr>
        <w:widowControl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Tiszavasvári Bölcsőde</w:t>
      </w:r>
    </w:p>
    <w:p w14:paraId="1F6D3768" w14:textId="3BF34E13" w:rsidR="00512705" w:rsidRDefault="00512705" w:rsidP="00B215C7">
      <w:pPr>
        <w:keepNext/>
        <w:keepLines/>
        <w:spacing w:line="240" w:lineRule="auto"/>
        <w:rPr>
          <w:b/>
          <w:bCs/>
          <w:sz w:val="24"/>
          <w:szCs w:val="24"/>
        </w:rPr>
      </w:pPr>
    </w:p>
    <w:p w14:paraId="0006F8B6" w14:textId="77777777" w:rsidR="00512705" w:rsidRDefault="00512705" w:rsidP="00B215C7">
      <w:pPr>
        <w:keepNext/>
        <w:keepLines/>
        <w:spacing w:line="240" w:lineRule="auto"/>
        <w:rPr>
          <w:b/>
          <w:bCs/>
          <w:sz w:val="24"/>
          <w:szCs w:val="24"/>
        </w:rPr>
      </w:pPr>
    </w:p>
    <w:p w14:paraId="08722508" w14:textId="43E0BADB" w:rsidR="007B7771" w:rsidRDefault="007B7771" w:rsidP="00B215C7">
      <w:pPr>
        <w:keepNext/>
        <w:keepLine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Pr="00512705">
        <w:rPr>
          <w:b/>
          <w:bCs/>
          <w:sz w:val="24"/>
          <w:szCs w:val="24"/>
        </w:rPr>
        <w:t>Kulcsár Lászlóné intézményvezető</w:t>
      </w:r>
    </w:p>
    <w:p w14:paraId="1E036505" w14:textId="77777777" w:rsidR="007B7771" w:rsidRDefault="007B7771" w:rsidP="00B215C7">
      <w:pPr>
        <w:keepNext/>
        <w:keepLine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Egyesített Közművelődési intézmény és Könyvtár</w:t>
      </w:r>
    </w:p>
    <w:p w14:paraId="034744BD" w14:textId="77777777" w:rsidR="007B7771" w:rsidRPr="00B41276" w:rsidRDefault="007B7771" w:rsidP="00B215C7">
      <w:pPr>
        <w:keepNext/>
        <w:keepLines/>
        <w:spacing w:line="240" w:lineRule="auto"/>
        <w:rPr>
          <w:b/>
          <w:bCs/>
          <w:sz w:val="24"/>
          <w:szCs w:val="24"/>
        </w:rPr>
      </w:pPr>
    </w:p>
    <w:p w14:paraId="6024CAEB" w14:textId="69446777" w:rsidR="0030189E" w:rsidRDefault="0030189E"/>
    <w:sectPr w:rsidR="0030189E" w:rsidSect="00726238">
      <w:footerReference w:type="default" r:id="rId10"/>
      <w:headerReference w:type="first" r:id="rId11"/>
      <w:pgSz w:w="11906" w:h="16838" w:code="9"/>
      <w:pgMar w:top="1134" w:right="1701" w:bottom="1134" w:left="1418" w:header="964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547F0" w14:textId="77777777" w:rsidR="008D1E58" w:rsidRDefault="008D1E58" w:rsidP="000E0776">
      <w:pPr>
        <w:spacing w:line="240" w:lineRule="auto"/>
      </w:pPr>
      <w:r>
        <w:separator/>
      </w:r>
    </w:p>
  </w:endnote>
  <w:endnote w:type="continuationSeparator" w:id="0">
    <w:p w14:paraId="406BD0DF" w14:textId="77777777" w:rsidR="008D1E58" w:rsidRDefault="008D1E58" w:rsidP="000E07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oneInformal">
    <w:altName w:val="Times New Roman"/>
    <w:charset w:val="EE"/>
    <w:family w:val="auto"/>
    <w:pitch w:val="variable"/>
    <w:sig w:usb0="8000002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383534"/>
      <w:docPartObj>
        <w:docPartGallery w:val="Page Numbers (Bottom of Page)"/>
        <w:docPartUnique/>
      </w:docPartObj>
    </w:sdtPr>
    <w:sdtEndPr/>
    <w:sdtContent>
      <w:p w14:paraId="1F6D4B74" w14:textId="412AC2DE" w:rsidR="00752159" w:rsidRDefault="0075215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231">
          <w:rPr>
            <w:noProof/>
          </w:rPr>
          <w:t>4</w:t>
        </w:r>
        <w:r>
          <w:fldChar w:fldCharType="end"/>
        </w:r>
      </w:p>
    </w:sdtContent>
  </w:sdt>
  <w:p w14:paraId="319511A8" w14:textId="77777777" w:rsidR="00F2587D" w:rsidRDefault="00B14231" w:rsidP="00752159">
    <w:pPr>
      <w:pStyle w:val="llb"/>
      <w:spacing w:line="240" w:lineRule="auto"/>
      <w:ind w:right="360" w:firstLine="360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F2219" w14:textId="77777777" w:rsidR="008D1E58" w:rsidRDefault="008D1E58" w:rsidP="000E0776">
      <w:pPr>
        <w:spacing w:line="240" w:lineRule="auto"/>
      </w:pPr>
      <w:r>
        <w:separator/>
      </w:r>
    </w:p>
  </w:footnote>
  <w:footnote w:type="continuationSeparator" w:id="0">
    <w:p w14:paraId="530820B4" w14:textId="77777777" w:rsidR="008D1E58" w:rsidRDefault="008D1E58" w:rsidP="000E07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28ECE" w14:textId="77777777" w:rsidR="00F2587D" w:rsidRPr="00A76CFB" w:rsidRDefault="006A1823" w:rsidP="00D83BE2">
    <w:pPr>
      <w:pStyle w:val="lfej"/>
      <w:pBdr>
        <w:bottom w:val="single" w:sz="4" w:space="1" w:color="auto"/>
      </w:pBdr>
      <w:spacing w:line="240" w:lineRule="auto"/>
      <w:jc w:val="center"/>
      <w:rPr>
        <w:sz w:val="20"/>
      </w:rPr>
    </w:pPr>
    <w:r w:rsidRPr="00A76CFB">
      <w:rPr>
        <w:sz w:val="20"/>
      </w:rPr>
      <w:t>Munkaköri leírás (Gazdálkodási főelőadó)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692"/>
    <w:multiLevelType w:val="hybridMultilevel"/>
    <w:tmpl w:val="8DFEBD8C"/>
    <w:lvl w:ilvl="0" w:tplc="5A48D9E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D3464D7"/>
    <w:multiLevelType w:val="hybridMultilevel"/>
    <w:tmpl w:val="B3402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A22F6"/>
    <w:multiLevelType w:val="multilevel"/>
    <w:tmpl w:val="EE141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B349CD"/>
    <w:multiLevelType w:val="hybridMultilevel"/>
    <w:tmpl w:val="83F6FF7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C3CF5"/>
    <w:multiLevelType w:val="multilevel"/>
    <w:tmpl w:val="B9742024"/>
    <w:lvl w:ilvl="0">
      <w:start w:val="1"/>
      <w:numFmt w:val="decimal"/>
      <w:pStyle w:val="Cmsor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pStyle w:val="Cmsor5"/>
      <w:lvlText w:val="%1.%2.%3.%4.%5."/>
      <w:lvlJc w:val="left"/>
      <w:pPr>
        <w:tabs>
          <w:tab w:val="num" w:pos="1701"/>
        </w:tabs>
        <w:ind w:left="1701" w:hanging="1701"/>
      </w:pPr>
      <w:rPr>
        <w:rFonts w:ascii="StoneInformal" w:hAnsi="StoneInformal"/>
        <w:b w:val="0"/>
        <w:i w:val="0"/>
      </w:rPr>
    </w:lvl>
    <w:lvl w:ilvl="5">
      <w:start w:val="1"/>
      <w:numFmt w:val="decimal"/>
      <w:pStyle w:val="Cmsor6"/>
      <w:lvlText w:val="%1.%2.%3.%4.%5.%6."/>
      <w:lvlJc w:val="left"/>
      <w:pPr>
        <w:tabs>
          <w:tab w:val="num" w:pos="2160"/>
        </w:tabs>
        <w:ind w:left="1701" w:hanging="1701"/>
      </w:pPr>
    </w:lvl>
    <w:lvl w:ilvl="6">
      <w:start w:val="1"/>
      <w:numFmt w:val="decimal"/>
      <w:pStyle w:val="Cmsor7"/>
      <w:lvlText w:val="%1.%2.%3.%4.%5.%6.%7."/>
      <w:lvlJc w:val="left"/>
      <w:pPr>
        <w:tabs>
          <w:tab w:val="num" w:pos="1701"/>
        </w:tabs>
        <w:ind w:left="1701" w:hanging="1701"/>
      </w:pPr>
      <w:rPr>
        <w:rFonts w:ascii="StoneInformal" w:hAnsi="StoneInformal"/>
        <w:b w:val="0"/>
        <w:i w:val="0"/>
      </w:rPr>
    </w:lvl>
    <w:lvl w:ilvl="7">
      <w:start w:val="1"/>
      <w:numFmt w:val="decimal"/>
      <w:pStyle w:val="Cmsor8"/>
      <w:lvlText w:val="%1.%2.%3.%4.%5.%6.%7.%8."/>
      <w:lvlJc w:val="left"/>
      <w:pPr>
        <w:tabs>
          <w:tab w:val="num" w:pos="2160"/>
        </w:tabs>
        <w:ind w:left="1701" w:hanging="1701"/>
      </w:pPr>
      <w:rPr>
        <w:rFonts w:ascii="StoneInformal" w:hAnsi="StoneInformal"/>
        <w:b w:val="0"/>
        <w:i w:val="0"/>
      </w:rPr>
    </w:lvl>
    <w:lvl w:ilvl="8">
      <w:start w:val="1"/>
      <w:numFmt w:val="decimal"/>
      <w:pStyle w:val="Cmsor9"/>
      <w:lvlText w:val="%1.%2.%3.%4.%5.%6.%7.%8.%9."/>
      <w:lvlJc w:val="left"/>
      <w:pPr>
        <w:tabs>
          <w:tab w:val="num" w:pos="2517"/>
        </w:tabs>
        <w:ind w:left="1701" w:hanging="1701"/>
      </w:pPr>
      <w:rPr>
        <w:rFonts w:ascii="StoneInformal" w:hAnsi="StoneInformal"/>
        <w:b w:val="0"/>
        <w:i w:val="0"/>
      </w:rPr>
    </w:lvl>
  </w:abstractNum>
  <w:abstractNum w:abstractNumId="6">
    <w:nsid w:val="51C36C29"/>
    <w:multiLevelType w:val="hybridMultilevel"/>
    <w:tmpl w:val="853834F8"/>
    <w:lvl w:ilvl="0" w:tplc="E75C303C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389079D"/>
    <w:multiLevelType w:val="hybridMultilevel"/>
    <w:tmpl w:val="AA18D8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22770"/>
    <w:multiLevelType w:val="hybridMultilevel"/>
    <w:tmpl w:val="76EA66B4"/>
    <w:lvl w:ilvl="0" w:tplc="F69A14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BBA3700"/>
    <w:multiLevelType w:val="multilevel"/>
    <w:tmpl w:val="4718BBF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19F66AE"/>
    <w:multiLevelType w:val="hybridMultilevel"/>
    <w:tmpl w:val="5862F9B6"/>
    <w:lvl w:ilvl="0" w:tplc="6B18DA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0175F"/>
    <w:multiLevelType w:val="hybridMultilevel"/>
    <w:tmpl w:val="4FF4BA06"/>
    <w:lvl w:ilvl="0" w:tplc="FFFFFFFF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2">
    <w:nsid w:val="68AD0B0B"/>
    <w:multiLevelType w:val="hybridMultilevel"/>
    <w:tmpl w:val="A956C29C"/>
    <w:lvl w:ilvl="0" w:tplc="75469136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5A7A7666">
      <w:start w:val="1"/>
      <w:numFmt w:val="bullet"/>
      <w:lvlText w:val="="/>
      <w:lvlJc w:val="left"/>
      <w:pPr>
        <w:tabs>
          <w:tab w:val="num" w:pos="4620"/>
        </w:tabs>
        <w:ind w:left="4620" w:hanging="360"/>
      </w:pPr>
      <w:rPr>
        <w:rFonts w:ascii="Times New Roman" w:hAnsi="Times New Roman" w:cs="Times New Roman" w:hint="default"/>
        <w:color w:val="auto"/>
        <w:sz w:val="28"/>
      </w:rPr>
    </w:lvl>
    <w:lvl w:ilvl="2" w:tplc="040E0005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13">
    <w:nsid w:val="73460554"/>
    <w:multiLevelType w:val="hybridMultilevel"/>
    <w:tmpl w:val="23BC49CA"/>
    <w:lvl w:ilvl="0" w:tplc="040E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>
    <w:nsid w:val="776F34E9"/>
    <w:multiLevelType w:val="hybridMultilevel"/>
    <w:tmpl w:val="102257C8"/>
    <w:lvl w:ilvl="0" w:tplc="5A48D9E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B3B5578"/>
    <w:multiLevelType w:val="hybridMultilevel"/>
    <w:tmpl w:val="1EC4BA78"/>
    <w:lvl w:ilvl="0" w:tplc="AEEE9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2"/>
  </w:num>
  <w:num w:numId="8">
    <w:abstractNumId w:val="15"/>
  </w:num>
  <w:num w:numId="9">
    <w:abstractNumId w:val="10"/>
  </w:num>
  <w:num w:numId="10">
    <w:abstractNumId w:val="1"/>
  </w:num>
  <w:num w:numId="11">
    <w:abstractNumId w:val="3"/>
  </w:num>
  <w:num w:numId="12">
    <w:abstractNumId w:val="8"/>
  </w:num>
  <w:num w:numId="13">
    <w:abstractNumId w:val="4"/>
  </w:num>
  <w:num w:numId="14">
    <w:abstractNumId w:val="9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5C7"/>
    <w:rsid w:val="00007BF2"/>
    <w:rsid w:val="000326F8"/>
    <w:rsid w:val="00034D81"/>
    <w:rsid w:val="00065DEC"/>
    <w:rsid w:val="00084F24"/>
    <w:rsid w:val="00094C83"/>
    <w:rsid w:val="000B1B83"/>
    <w:rsid w:val="000B6BCB"/>
    <w:rsid w:val="000C7F9A"/>
    <w:rsid w:val="000E0776"/>
    <w:rsid w:val="001817A3"/>
    <w:rsid w:val="00195CD8"/>
    <w:rsid w:val="001A19DA"/>
    <w:rsid w:val="00264D48"/>
    <w:rsid w:val="002751C0"/>
    <w:rsid w:val="00282C90"/>
    <w:rsid w:val="002A72F4"/>
    <w:rsid w:val="002D7100"/>
    <w:rsid w:val="002F2849"/>
    <w:rsid w:val="0030189E"/>
    <w:rsid w:val="00320731"/>
    <w:rsid w:val="0034576D"/>
    <w:rsid w:val="003466E1"/>
    <w:rsid w:val="003702B7"/>
    <w:rsid w:val="003742B1"/>
    <w:rsid w:val="003810FF"/>
    <w:rsid w:val="00382C30"/>
    <w:rsid w:val="0039076F"/>
    <w:rsid w:val="003A4B6A"/>
    <w:rsid w:val="003F4F28"/>
    <w:rsid w:val="0043303F"/>
    <w:rsid w:val="004366EF"/>
    <w:rsid w:val="00442684"/>
    <w:rsid w:val="004662B3"/>
    <w:rsid w:val="00470595"/>
    <w:rsid w:val="00484F0C"/>
    <w:rsid w:val="004971F0"/>
    <w:rsid w:val="00497505"/>
    <w:rsid w:val="004D5279"/>
    <w:rsid w:val="00511D60"/>
    <w:rsid w:val="00512705"/>
    <w:rsid w:val="0053685B"/>
    <w:rsid w:val="0056374C"/>
    <w:rsid w:val="0057012C"/>
    <w:rsid w:val="005D6650"/>
    <w:rsid w:val="00626FE4"/>
    <w:rsid w:val="006A1823"/>
    <w:rsid w:val="006E11CE"/>
    <w:rsid w:val="006E62EE"/>
    <w:rsid w:val="00711AB3"/>
    <w:rsid w:val="00712CC1"/>
    <w:rsid w:val="00752159"/>
    <w:rsid w:val="00760B25"/>
    <w:rsid w:val="007B7771"/>
    <w:rsid w:val="00830E42"/>
    <w:rsid w:val="00836213"/>
    <w:rsid w:val="008419F1"/>
    <w:rsid w:val="00863656"/>
    <w:rsid w:val="00866C52"/>
    <w:rsid w:val="00897F54"/>
    <w:rsid w:val="008D1E58"/>
    <w:rsid w:val="008E4311"/>
    <w:rsid w:val="00924471"/>
    <w:rsid w:val="00970C95"/>
    <w:rsid w:val="00973A1F"/>
    <w:rsid w:val="009A4438"/>
    <w:rsid w:val="009C5AC2"/>
    <w:rsid w:val="00A34416"/>
    <w:rsid w:val="00A420F4"/>
    <w:rsid w:val="00A42745"/>
    <w:rsid w:val="00A51E14"/>
    <w:rsid w:val="00A939AB"/>
    <w:rsid w:val="00AD6652"/>
    <w:rsid w:val="00AF6A28"/>
    <w:rsid w:val="00B14231"/>
    <w:rsid w:val="00B215C7"/>
    <w:rsid w:val="00B21775"/>
    <w:rsid w:val="00B250BB"/>
    <w:rsid w:val="00B27D52"/>
    <w:rsid w:val="00B55146"/>
    <w:rsid w:val="00BD6271"/>
    <w:rsid w:val="00BF6016"/>
    <w:rsid w:val="00C300B5"/>
    <w:rsid w:val="00C423D4"/>
    <w:rsid w:val="00C73BF6"/>
    <w:rsid w:val="00C92272"/>
    <w:rsid w:val="00CF6691"/>
    <w:rsid w:val="00D0511B"/>
    <w:rsid w:val="00D51BA3"/>
    <w:rsid w:val="00DA2C9B"/>
    <w:rsid w:val="00DC2584"/>
    <w:rsid w:val="00DD2CAA"/>
    <w:rsid w:val="00DF3761"/>
    <w:rsid w:val="00E00539"/>
    <w:rsid w:val="00E05951"/>
    <w:rsid w:val="00E5102E"/>
    <w:rsid w:val="00E809B0"/>
    <w:rsid w:val="00ED60D4"/>
    <w:rsid w:val="00F14E6A"/>
    <w:rsid w:val="00F212B9"/>
    <w:rsid w:val="00F70F22"/>
    <w:rsid w:val="00FA3F16"/>
    <w:rsid w:val="00FB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3244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15C7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215C7"/>
    <w:pPr>
      <w:keepNext/>
      <w:numPr>
        <w:numId w:val="4"/>
      </w:numPr>
      <w:spacing w:before="240" w:after="60"/>
      <w:outlineLvl w:val="0"/>
    </w:pPr>
    <w:rPr>
      <w:b/>
      <w:kern w:val="28"/>
    </w:rPr>
  </w:style>
  <w:style w:type="paragraph" w:styleId="Cmsor2">
    <w:name w:val="heading 2"/>
    <w:basedOn w:val="Norml"/>
    <w:next w:val="Norml"/>
    <w:link w:val="Cmsor2Char"/>
    <w:qFormat/>
    <w:rsid w:val="00B215C7"/>
    <w:pPr>
      <w:keepNext/>
      <w:numPr>
        <w:ilvl w:val="1"/>
        <w:numId w:val="4"/>
      </w:numPr>
      <w:spacing w:before="240" w:after="60"/>
      <w:jc w:val="center"/>
      <w:outlineLvl w:val="1"/>
    </w:pPr>
    <w:rPr>
      <w:b/>
      <w:caps/>
    </w:rPr>
  </w:style>
  <w:style w:type="paragraph" w:styleId="Cmsor3">
    <w:name w:val="heading 3"/>
    <w:basedOn w:val="Norml"/>
    <w:next w:val="Norml"/>
    <w:link w:val="Cmsor3Char"/>
    <w:qFormat/>
    <w:rsid w:val="00B215C7"/>
    <w:pPr>
      <w:keepNext/>
      <w:numPr>
        <w:ilvl w:val="2"/>
        <w:numId w:val="4"/>
      </w:numPr>
      <w:spacing w:before="240" w:after="60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B215C7"/>
    <w:pPr>
      <w:keepNext/>
      <w:numPr>
        <w:ilvl w:val="3"/>
        <w:numId w:val="4"/>
      </w:numPr>
      <w:spacing w:line="240" w:lineRule="auto"/>
      <w:jc w:val="center"/>
      <w:outlineLvl w:val="3"/>
    </w:pPr>
    <w:rPr>
      <w:b/>
      <w:caps/>
      <w:sz w:val="28"/>
    </w:rPr>
  </w:style>
  <w:style w:type="paragraph" w:styleId="Cmsor5">
    <w:name w:val="heading 5"/>
    <w:basedOn w:val="Norml"/>
    <w:next w:val="Norml"/>
    <w:link w:val="Cmsor5Char"/>
    <w:qFormat/>
    <w:rsid w:val="00B215C7"/>
    <w:pPr>
      <w:keepNext/>
      <w:numPr>
        <w:ilvl w:val="4"/>
        <w:numId w:val="4"/>
      </w:numPr>
      <w:spacing w:line="240" w:lineRule="auto"/>
      <w:jc w:val="center"/>
      <w:outlineLvl w:val="4"/>
    </w:pPr>
    <w:rPr>
      <w:b/>
      <w:caps/>
      <w:sz w:val="28"/>
    </w:rPr>
  </w:style>
  <w:style w:type="paragraph" w:styleId="Cmsor6">
    <w:name w:val="heading 6"/>
    <w:basedOn w:val="Norml"/>
    <w:next w:val="Norml"/>
    <w:link w:val="Cmsor6Char"/>
    <w:qFormat/>
    <w:rsid w:val="00B215C7"/>
    <w:pPr>
      <w:keepNext/>
      <w:numPr>
        <w:ilvl w:val="5"/>
        <w:numId w:val="4"/>
      </w:numPr>
      <w:spacing w:line="240" w:lineRule="auto"/>
      <w:jc w:val="center"/>
      <w:outlineLvl w:val="5"/>
    </w:pPr>
    <w:rPr>
      <w:b/>
      <w:sz w:val="36"/>
    </w:rPr>
  </w:style>
  <w:style w:type="paragraph" w:styleId="Cmsor7">
    <w:name w:val="heading 7"/>
    <w:basedOn w:val="Norml"/>
    <w:next w:val="Norml"/>
    <w:link w:val="Cmsor7Char"/>
    <w:qFormat/>
    <w:rsid w:val="00B215C7"/>
    <w:pPr>
      <w:numPr>
        <w:ilvl w:val="6"/>
        <w:numId w:val="4"/>
      </w:numPr>
      <w:overflowPunct/>
      <w:autoSpaceDE/>
      <w:autoSpaceDN/>
      <w:adjustRightInd/>
      <w:spacing w:before="240" w:after="60" w:line="240" w:lineRule="auto"/>
      <w:textAlignment w:val="auto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link w:val="Cmsor8Char"/>
    <w:qFormat/>
    <w:rsid w:val="00B215C7"/>
    <w:pPr>
      <w:numPr>
        <w:ilvl w:val="7"/>
        <w:numId w:val="4"/>
      </w:numPr>
      <w:overflowPunct/>
      <w:autoSpaceDE/>
      <w:autoSpaceDN/>
      <w:adjustRightInd/>
      <w:spacing w:before="240" w:after="60" w:line="240" w:lineRule="auto"/>
      <w:textAlignment w:val="auto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link w:val="Cmsor9Char"/>
    <w:qFormat/>
    <w:rsid w:val="00B215C7"/>
    <w:pPr>
      <w:numPr>
        <w:ilvl w:val="8"/>
        <w:numId w:val="4"/>
      </w:numPr>
      <w:overflowPunct/>
      <w:autoSpaceDE/>
      <w:autoSpaceDN/>
      <w:adjustRightInd/>
      <w:spacing w:before="240" w:after="60" w:line="240" w:lineRule="auto"/>
      <w:textAlignment w:val="auto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215C7"/>
    <w:rPr>
      <w:rFonts w:ascii="Times New Roman" w:eastAsia="Times New Roman" w:hAnsi="Times New Roman" w:cs="Times New Roman"/>
      <w:b/>
      <w:kern w:val="28"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215C7"/>
    <w:rPr>
      <w:rFonts w:ascii="Times New Roman" w:eastAsia="Times New Roman" w:hAnsi="Times New Roman" w:cs="Times New Roman"/>
      <w:b/>
      <w:caps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215C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215C7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215C7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215C7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B215C7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B215C7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B215C7"/>
    <w:rPr>
      <w:rFonts w:ascii="Arial" w:eastAsia="Times New Roman" w:hAnsi="Arial" w:cs="Times New Roman"/>
      <w:b/>
      <w:i/>
      <w:sz w:val="18"/>
      <w:szCs w:val="20"/>
      <w:lang w:eastAsia="hu-HU"/>
    </w:rPr>
  </w:style>
  <w:style w:type="paragraph" w:styleId="lfej">
    <w:name w:val="header"/>
    <w:basedOn w:val="Norml"/>
    <w:link w:val="lfejChar"/>
    <w:rsid w:val="00B215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215C7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B215C7"/>
  </w:style>
  <w:style w:type="paragraph" w:styleId="llb">
    <w:name w:val="footer"/>
    <w:basedOn w:val="Norml"/>
    <w:link w:val="llbChar"/>
    <w:uiPriority w:val="99"/>
    <w:rsid w:val="00B215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5C7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B215C7"/>
    <w:pPr>
      <w:spacing w:before="120" w:line="240" w:lineRule="auto"/>
    </w:pPr>
    <w:rPr>
      <w:sz w:val="24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B215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zvegtrzsbehzssal">
    <w:name w:val="Body Text Indent"/>
    <w:basedOn w:val="Norml"/>
    <w:link w:val="SzvegtrzsbehzssalChar"/>
    <w:rsid w:val="00B215C7"/>
    <w:pPr>
      <w:overflowPunct/>
      <w:autoSpaceDE/>
      <w:autoSpaceDN/>
      <w:adjustRightInd/>
      <w:spacing w:line="240" w:lineRule="auto"/>
      <w:ind w:left="360"/>
      <w:jc w:val="left"/>
      <w:textAlignment w:val="auto"/>
    </w:pPr>
    <w:rPr>
      <w:sz w:val="28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B215C7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B215C7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215C7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9A443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A4438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9A44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215C7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215C7"/>
    <w:pPr>
      <w:keepNext/>
      <w:numPr>
        <w:numId w:val="4"/>
      </w:numPr>
      <w:spacing w:before="240" w:after="60"/>
      <w:outlineLvl w:val="0"/>
    </w:pPr>
    <w:rPr>
      <w:b/>
      <w:kern w:val="28"/>
    </w:rPr>
  </w:style>
  <w:style w:type="paragraph" w:styleId="Cmsor2">
    <w:name w:val="heading 2"/>
    <w:basedOn w:val="Norml"/>
    <w:next w:val="Norml"/>
    <w:link w:val="Cmsor2Char"/>
    <w:qFormat/>
    <w:rsid w:val="00B215C7"/>
    <w:pPr>
      <w:keepNext/>
      <w:numPr>
        <w:ilvl w:val="1"/>
        <w:numId w:val="4"/>
      </w:numPr>
      <w:spacing w:before="240" w:after="60"/>
      <w:jc w:val="center"/>
      <w:outlineLvl w:val="1"/>
    </w:pPr>
    <w:rPr>
      <w:b/>
      <w:caps/>
    </w:rPr>
  </w:style>
  <w:style w:type="paragraph" w:styleId="Cmsor3">
    <w:name w:val="heading 3"/>
    <w:basedOn w:val="Norml"/>
    <w:next w:val="Norml"/>
    <w:link w:val="Cmsor3Char"/>
    <w:qFormat/>
    <w:rsid w:val="00B215C7"/>
    <w:pPr>
      <w:keepNext/>
      <w:numPr>
        <w:ilvl w:val="2"/>
        <w:numId w:val="4"/>
      </w:numPr>
      <w:spacing w:before="240" w:after="60"/>
      <w:outlineLvl w:val="2"/>
    </w:pPr>
    <w:rPr>
      <w:b/>
    </w:rPr>
  </w:style>
  <w:style w:type="paragraph" w:styleId="Cmsor4">
    <w:name w:val="heading 4"/>
    <w:basedOn w:val="Norml"/>
    <w:next w:val="Norml"/>
    <w:link w:val="Cmsor4Char"/>
    <w:qFormat/>
    <w:rsid w:val="00B215C7"/>
    <w:pPr>
      <w:keepNext/>
      <w:numPr>
        <w:ilvl w:val="3"/>
        <w:numId w:val="4"/>
      </w:numPr>
      <w:spacing w:line="240" w:lineRule="auto"/>
      <w:jc w:val="center"/>
      <w:outlineLvl w:val="3"/>
    </w:pPr>
    <w:rPr>
      <w:b/>
      <w:caps/>
      <w:sz w:val="28"/>
    </w:rPr>
  </w:style>
  <w:style w:type="paragraph" w:styleId="Cmsor5">
    <w:name w:val="heading 5"/>
    <w:basedOn w:val="Norml"/>
    <w:next w:val="Norml"/>
    <w:link w:val="Cmsor5Char"/>
    <w:qFormat/>
    <w:rsid w:val="00B215C7"/>
    <w:pPr>
      <w:keepNext/>
      <w:numPr>
        <w:ilvl w:val="4"/>
        <w:numId w:val="4"/>
      </w:numPr>
      <w:spacing w:line="240" w:lineRule="auto"/>
      <w:jc w:val="center"/>
      <w:outlineLvl w:val="4"/>
    </w:pPr>
    <w:rPr>
      <w:b/>
      <w:caps/>
      <w:sz w:val="28"/>
    </w:rPr>
  </w:style>
  <w:style w:type="paragraph" w:styleId="Cmsor6">
    <w:name w:val="heading 6"/>
    <w:basedOn w:val="Norml"/>
    <w:next w:val="Norml"/>
    <w:link w:val="Cmsor6Char"/>
    <w:qFormat/>
    <w:rsid w:val="00B215C7"/>
    <w:pPr>
      <w:keepNext/>
      <w:numPr>
        <w:ilvl w:val="5"/>
        <w:numId w:val="4"/>
      </w:numPr>
      <w:spacing w:line="240" w:lineRule="auto"/>
      <w:jc w:val="center"/>
      <w:outlineLvl w:val="5"/>
    </w:pPr>
    <w:rPr>
      <w:b/>
      <w:sz w:val="36"/>
    </w:rPr>
  </w:style>
  <w:style w:type="paragraph" w:styleId="Cmsor7">
    <w:name w:val="heading 7"/>
    <w:basedOn w:val="Norml"/>
    <w:next w:val="Norml"/>
    <w:link w:val="Cmsor7Char"/>
    <w:qFormat/>
    <w:rsid w:val="00B215C7"/>
    <w:pPr>
      <w:numPr>
        <w:ilvl w:val="6"/>
        <w:numId w:val="4"/>
      </w:numPr>
      <w:overflowPunct/>
      <w:autoSpaceDE/>
      <w:autoSpaceDN/>
      <w:adjustRightInd/>
      <w:spacing w:before="240" w:after="60" w:line="240" w:lineRule="auto"/>
      <w:textAlignment w:val="auto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link w:val="Cmsor8Char"/>
    <w:qFormat/>
    <w:rsid w:val="00B215C7"/>
    <w:pPr>
      <w:numPr>
        <w:ilvl w:val="7"/>
        <w:numId w:val="4"/>
      </w:numPr>
      <w:overflowPunct/>
      <w:autoSpaceDE/>
      <w:autoSpaceDN/>
      <w:adjustRightInd/>
      <w:spacing w:before="240" w:after="60" w:line="240" w:lineRule="auto"/>
      <w:textAlignment w:val="auto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link w:val="Cmsor9Char"/>
    <w:qFormat/>
    <w:rsid w:val="00B215C7"/>
    <w:pPr>
      <w:numPr>
        <w:ilvl w:val="8"/>
        <w:numId w:val="4"/>
      </w:numPr>
      <w:overflowPunct/>
      <w:autoSpaceDE/>
      <w:autoSpaceDN/>
      <w:adjustRightInd/>
      <w:spacing w:before="240" w:after="60" w:line="240" w:lineRule="auto"/>
      <w:textAlignment w:val="auto"/>
      <w:outlineLvl w:val="8"/>
    </w:pPr>
    <w:rPr>
      <w:rFonts w:ascii="Arial" w:hAnsi="Arial"/>
      <w:b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215C7"/>
    <w:rPr>
      <w:rFonts w:ascii="Times New Roman" w:eastAsia="Times New Roman" w:hAnsi="Times New Roman" w:cs="Times New Roman"/>
      <w:b/>
      <w:kern w:val="28"/>
      <w:sz w:val="26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B215C7"/>
    <w:rPr>
      <w:rFonts w:ascii="Times New Roman" w:eastAsia="Times New Roman" w:hAnsi="Times New Roman" w:cs="Times New Roman"/>
      <w:b/>
      <w:caps/>
      <w:sz w:val="26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B215C7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sor4Char">
    <w:name w:val="Címsor 4 Char"/>
    <w:basedOn w:val="Bekezdsalapbettpusa"/>
    <w:link w:val="Cmsor4"/>
    <w:rsid w:val="00B215C7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B215C7"/>
    <w:rPr>
      <w:rFonts w:ascii="Times New Roman" w:eastAsia="Times New Roman" w:hAnsi="Times New Roman" w:cs="Times New Roman"/>
      <w:b/>
      <w:caps/>
      <w:sz w:val="28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215C7"/>
    <w:rPr>
      <w:rFonts w:ascii="Times New Roman" w:eastAsia="Times New Roman" w:hAnsi="Times New Roman" w:cs="Times New Roman"/>
      <w:b/>
      <w:sz w:val="36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B215C7"/>
    <w:rPr>
      <w:rFonts w:ascii="Arial" w:eastAsia="Times New Roman" w:hAnsi="Arial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B215C7"/>
    <w:rPr>
      <w:rFonts w:ascii="Arial" w:eastAsia="Times New Roman" w:hAnsi="Arial" w:cs="Times New Roman"/>
      <w:i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B215C7"/>
    <w:rPr>
      <w:rFonts w:ascii="Arial" w:eastAsia="Times New Roman" w:hAnsi="Arial" w:cs="Times New Roman"/>
      <w:b/>
      <w:i/>
      <w:sz w:val="18"/>
      <w:szCs w:val="20"/>
      <w:lang w:eastAsia="hu-HU"/>
    </w:rPr>
  </w:style>
  <w:style w:type="paragraph" w:styleId="lfej">
    <w:name w:val="header"/>
    <w:basedOn w:val="Norml"/>
    <w:link w:val="lfejChar"/>
    <w:rsid w:val="00B215C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215C7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B215C7"/>
  </w:style>
  <w:style w:type="paragraph" w:styleId="llb">
    <w:name w:val="footer"/>
    <w:basedOn w:val="Norml"/>
    <w:link w:val="llbChar"/>
    <w:uiPriority w:val="99"/>
    <w:rsid w:val="00B215C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15C7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B215C7"/>
    <w:pPr>
      <w:spacing w:before="120" w:line="240" w:lineRule="auto"/>
    </w:pPr>
    <w:rPr>
      <w:sz w:val="24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B215C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zvegtrzsbehzssal">
    <w:name w:val="Body Text Indent"/>
    <w:basedOn w:val="Norml"/>
    <w:link w:val="SzvegtrzsbehzssalChar"/>
    <w:rsid w:val="00B215C7"/>
    <w:pPr>
      <w:overflowPunct/>
      <w:autoSpaceDE/>
      <w:autoSpaceDN/>
      <w:adjustRightInd/>
      <w:spacing w:line="240" w:lineRule="auto"/>
      <w:ind w:left="360"/>
      <w:jc w:val="left"/>
      <w:textAlignment w:val="auto"/>
    </w:pPr>
    <w:rPr>
      <w:sz w:val="28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B215C7"/>
    <w:rPr>
      <w:rFonts w:ascii="Times New Roman" w:eastAsia="Times New Roman" w:hAnsi="Times New Roman" w:cs="Times New Roman"/>
      <w:sz w:val="28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B215C7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215C7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9A443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9A4438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9A44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DBB0-198C-4156-9846-86CFE52B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12</Pages>
  <Words>3316</Words>
  <Characters>22888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Krasznainé</dc:creator>
  <cp:lastModifiedBy>Krasznainé</cp:lastModifiedBy>
  <cp:revision>12</cp:revision>
  <dcterms:created xsi:type="dcterms:W3CDTF">2021-05-27T18:48:00Z</dcterms:created>
  <dcterms:modified xsi:type="dcterms:W3CDTF">2021-06-03T08:39:00Z</dcterms:modified>
</cp:coreProperties>
</file>