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A" w:rsidRPr="00DB3440" w:rsidRDefault="00450DAA" w:rsidP="0045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50DAA" w:rsidRPr="000539EB" w:rsidRDefault="00450DAA" w:rsidP="0045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50DAA" w:rsidRPr="000539EB" w:rsidRDefault="00450DAA" w:rsidP="00450DA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AB4F1B">
        <w:rPr>
          <w:rFonts w:ascii="Times New Roman" w:hAnsi="Times New Roman" w:cs="Times New Roman"/>
          <w:sz w:val="24"/>
          <w:szCs w:val="24"/>
        </w:rPr>
        <w:t>8532-1</w:t>
      </w:r>
      <w:r w:rsidRPr="000539E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450DAA" w:rsidRPr="000539EB" w:rsidRDefault="00450DAA" w:rsidP="0045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AA" w:rsidRDefault="00AB4F1B" w:rsidP="0045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118</w:t>
      </w:r>
      <w:r w:rsidR="00450DAA" w:rsidRPr="000539EB">
        <w:rPr>
          <w:rFonts w:ascii="Times New Roman" w:hAnsi="Times New Roman" w:cs="Times New Roman"/>
          <w:b/>
          <w:sz w:val="24"/>
          <w:szCs w:val="24"/>
        </w:rPr>
        <w:t>/202</w:t>
      </w:r>
      <w:r w:rsidR="00450DAA">
        <w:rPr>
          <w:rFonts w:ascii="Times New Roman" w:hAnsi="Times New Roman" w:cs="Times New Roman"/>
          <w:b/>
          <w:sz w:val="24"/>
          <w:szCs w:val="24"/>
        </w:rPr>
        <w:t>1</w:t>
      </w:r>
      <w:r w:rsidR="00450DAA" w:rsidRPr="000539EB">
        <w:rPr>
          <w:rFonts w:ascii="Times New Roman" w:hAnsi="Times New Roman" w:cs="Times New Roman"/>
          <w:b/>
          <w:sz w:val="24"/>
          <w:szCs w:val="24"/>
        </w:rPr>
        <w:t>.</w:t>
      </w:r>
    </w:p>
    <w:p w:rsidR="00450DAA" w:rsidRPr="000539EB" w:rsidRDefault="00450DAA" w:rsidP="0045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450DAA" w:rsidRPr="003F3FBD" w:rsidRDefault="00450DAA" w:rsidP="00450DA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50DAA" w:rsidRPr="00187B50" w:rsidRDefault="00187B50" w:rsidP="0045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Sportcsarnok használatára vonatkozó bérleti szerződés megszüntetés és új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szerződés kötés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 </w:t>
      </w:r>
      <w:r w:rsidRPr="00187B50">
        <w:rPr>
          <w:rFonts w:ascii="Times New Roman" w:hAnsi="Times New Roman" w:cs="Times New Roman"/>
          <w:b/>
          <w:sz w:val="24"/>
          <w:szCs w:val="24"/>
        </w:rPr>
        <w:t>Abigél Alapfokú Művészeti Iskola és Gimnáziummal</w:t>
      </w:r>
    </w:p>
    <w:p w:rsidR="00450DAA" w:rsidRPr="000539EB" w:rsidRDefault="00450DAA" w:rsidP="0045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AA" w:rsidRDefault="00187B50" w:rsidP="00450D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Jóváhagyom a határozat mellékleteit képező alábbi dokumentumokat: </w:t>
      </w:r>
    </w:p>
    <w:p w:rsidR="00651A5D" w:rsidRDefault="00651A5D" w:rsidP="00450D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B50" w:rsidRDefault="00187B50" w:rsidP="00187B50">
      <w:pPr>
        <w:pStyle w:val="StlusSorkizrtBal032cm"/>
        <w:numPr>
          <w:ilvl w:val="0"/>
          <w:numId w:val="3"/>
        </w:numPr>
        <w:spacing w:before="0" w:after="0"/>
        <w:rPr>
          <w:szCs w:val="24"/>
        </w:rPr>
      </w:pPr>
      <w:r w:rsidRPr="00516663">
        <w:rPr>
          <w:szCs w:val="24"/>
        </w:rPr>
        <w:t xml:space="preserve">Városi Kincstár és a </w:t>
      </w:r>
      <w:proofErr w:type="spellStart"/>
      <w:r>
        <w:rPr>
          <w:szCs w:val="24"/>
        </w:rPr>
        <w:t>Fedics</w:t>
      </w:r>
      <w:proofErr w:type="spellEnd"/>
      <w:r>
        <w:rPr>
          <w:szCs w:val="24"/>
        </w:rPr>
        <w:t xml:space="preserve"> Mihály Alapfokú Művészeti Iskola</w:t>
      </w:r>
      <w:r w:rsidRPr="00516663">
        <w:rPr>
          <w:szCs w:val="24"/>
        </w:rPr>
        <w:t xml:space="preserve"> (</w:t>
      </w:r>
      <w:r w:rsidRPr="00C8590E">
        <w:rPr>
          <w:szCs w:val="24"/>
        </w:rPr>
        <w:t>székhelye: 4343 Bátorliget, Petőfi út 2.)</w:t>
      </w:r>
      <w:r w:rsidRPr="00516663">
        <w:rPr>
          <w:szCs w:val="24"/>
        </w:rPr>
        <w:t xml:space="preserve"> között a Tiszavasvári, Petőfi u. 1. sz. alatti Sportcsarnok épületének használata tárgyában</w:t>
      </w:r>
      <w:r>
        <w:rPr>
          <w:szCs w:val="24"/>
        </w:rPr>
        <w:t>, 2019. szeptember 1. napjától létrejött bérleti szerződést megszüntető okiratot az 1. sz. melléklet szerinti tartalommal.</w:t>
      </w:r>
    </w:p>
    <w:p w:rsidR="00651A5D" w:rsidRDefault="00651A5D" w:rsidP="00651A5D">
      <w:pPr>
        <w:pStyle w:val="StlusSorkizrtBal032cm"/>
        <w:spacing w:before="0" w:after="0"/>
        <w:ind w:left="720"/>
        <w:rPr>
          <w:szCs w:val="24"/>
        </w:rPr>
      </w:pPr>
    </w:p>
    <w:p w:rsidR="00187B50" w:rsidRPr="00675866" w:rsidRDefault="00187B50" w:rsidP="00187B50">
      <w:pPr>
        <w:pStyle w:val="StlusSorkizrtBal032cm"/>
        <w:numPr>
          <w:ilvl w:val="0"/>
          <w:numId w:val="3"/>
        </w:numPr>
        <w:spacing w:before="0" w:after="0"/>
        <w:rPr>
          <w:b/>
          <w:bCs/>
          <w:szCs w:val="24"/>
        </w:rPr>
      </w:pPr>
      <w:r w:rsidRPr="00675866">
        <w:rPr>
          <w:szCs w:val="24"/>
        </w:rPr>
        <w:t xml:space="preserve">Városi Kincstár és az </w:t>
      </w:r>
      <w:r w:rsidR="00675866" w:rsidRPr="00675866">
        <w:rPr>
          <w:b/>
          <w:bCs/>
          <w:shd w:val="clear" w:color="auto" w:fill="FFFFFF"/>
        </w:rPr>
        <w:t>Abigél Általános Iskola, Alapfokú Művészeti Iskola,</w:t>
      </w:r>
      <w:r w:rsidR="00675866" w:rsidRPr="00675866">
        <w:rPr>
          <w:b/>
        </w:rPr>
        <w:t xml:space="preserve"> Szakgimnázium, Gimnázium, Kollégium</w:t>
      </w:r>
      <w:r w:rsidR="00651A5D">
        <w:rPr>
          <w:b/>
        </w:rPr>
        <w:t>, Technikum és Szakképző Iskola</w:t>
      </w:r>
      <w:r w:rsidR="00675866" w:rsidRPr="00675866">
        <w:rPr>
          <w:b/>
        </w:rPr>
        <w:t xml:space="preserve"> </w:t>
      </w:r>
      <w:r w:rsidR="00675866" w:rsidRPr="00675866">
        <w:t>(székhelye: 4400 Nyíregyháza, Tünde utca 10/</w:t>
      </w:r>
      <w:proofErr w:type="gramStart"/>
      <w:r w:rsidR="00675866" w:rsidRPr="00675866">
        <w:t>a.</w:t>
      </w:r>
      <w:proofErr w:type="gramEnd"/>
      <w:r w:rsidR="00675866">
        <w:t>)</w:t>
      </w:r>
      <w:r w:rsidR="00651A5D">
        <w:t xml:space="preserve"> közötti bérleti szerződést, mely 2021. szeptember 1. napjától jön létre, a határozat 2. sz. melléklete szerinti tartalommal. 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döntésről tájékoztatom</w:t>
      </w:r>
      <w:r w:rsidR="00307327">
        <w:rPr>
          <w:rFonts w:ascii="Times New Roman" w:hAnsi="Times New Roman" w:cs="Times New Roman"/>
          <w:bCs/>
          <w:sz w:val="24"/>
          <w:szCs w:val="24"/>
        </w:rPr>
        <w:t xml:space="preserve"> a Városi Kincstár igazgatóját, és felkérem, hogy gondoskodjon az okiratok aláírásáról. 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AA" w:rsidRPr="000539EB" w:rsidRDefault="00450DAA" w:rsidP="00450DA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450DAA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B50" w:rsidRDefault="00187B50" w:rsidP="00187B50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A Pénzügyi és Ügyrendi Bizottság a 100/2019. (IV. 30.) PÜB határozatával jóváhagyt</w:t>
      </w:r>
      <w:r w:rsidRPr="00516663">
        <w:rPr>
          <w:szCs w:val="24"/>
        </w:rPr>
        <w:t xml:space="preserve">a a Városi Kincstár és a </w:t>
      </w:r>
      <w:proofErr w:type="spellStart"/>
      <w:r>
        <w:rPr>
          <w:szCs w:val="24"/>
        </w:rPr>
        <w:t>Fedics</w:t>
      </w:r>
      <w:proofErr w:type="spellEnd"/>
      <w:r>
        <w:rPr>
          <w:szCs w:val="24"/>
        </w:rPr>
        <w:t xml:space="preserve"> Mihály Alapfokú Művészeti Iskola</w:t>
      </w:r>
      <w:r w:rsidRPr="00516663">
        <w:rPr>
          <w:szCs w:val="24"/>
        </w:rPr>
        <w:t xml:space="preserve"> (</w:t>
      </w:r>
      <w:r w:rsidRPr="00C8590E">
        <w:rPr>
          <w:szCs w:val="24"/>
        </w:rPr>
        <w:t>székhelye: 4343 Bátorliget, Petőfi út 2.)</w:t>
      </w:r>
      <w:r w:rsidRPr="00516663">
        <w:rPr>
          <w:szCs w:val="24"/>
        </w:rPr>
        <w:t xml:space="preserve"> között a Tiszavasvári, Petőfi u. 1. sz. alatti Sportcsarnok épületének használata tárgyában</w:t>
      </w:r>
      <w:r>
        <w:rPr>
          <w:szCs w:val="24"/>
        </w:rPr>
        <w:t xml:space="preserve">, 2019. szeptember 1. napjától hatályba lépő bérleti szerződést. </w:t>
      </w:r>
    </w:p>
    <w:p w:rsidR="00675866" w:rsidRDefault="00675866" w:rsidP="00187B50">
      <w:pPr>
        <w:pStyle w:val="StlusSorkizrtBal032cm"/>
        <w:spacing w:before="0" w:after="0"/>
        <w:rPr>
          <w:szCs w:val="24"/>
        </w:rPr>
      </w:pPr>
    </w:p>
    <w:p w:rsidR="00675866" w:rsidRPr="00675866" w:rsidRDefault="00675866" w:rsidP="0067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66">
        <w:rPr>
          <w:rFonts w:ascii="Times New Roman" w:hAnsi="Times New Roman" w:cs="Times New Roman"/>
          <w:sz w:val="24"/>
          <w:szCs w:val="24"/>
        </w:rPr>
        <w:t>A szerződés alapján a bérleti jogviszony 2019.09.01. napjá</w:t>
      </w:r>
      <w:r w:rsidR="00307327">
        <w:rPr>
          <w:rFonts w:ascii="Times New Roman" w:hAnsi="Times New Roman" w:cs="Times New Roman"/>
          <w:sz w:val="24"/>
          <w:szCs w:val="24"/>
        </w:rPr>
        <w:t>tól határozatlan időtartamra jött</w:t>
      </w:r>
      <w:r w:rsidRPr="00675866">
        <w:rPr>
          <w:rFonts w:ascii="Times New Roman" w:hAnsi="Times New Roman" w:cs="Times New Roman"/>
          <w:sz w:val="24"/>
          <w:szCs w:val="24"/>
        </w:rPr>
        <w:t xml:space="preserve"> létre a szerződő felek között. </w:t>
      </w:r>
    </w:p>
    <w:p w:rsidR="00675866" w:rsidRPr="00675866" w:rsidRDefault="00675866" w:rsidP="00675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866" w:rsidRPr="00675866" w:rsidRDefault="00675866" w:rsidP="0067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bérlő által fizetendő bérleti díj összesen havi bruttó 80.000.-Ft (bruttó Nyolcvanezer forint).</w:t>
      </w:r>
    </w:p>
    <w:p w:rsidR="00675866" w:rsidRPr="00675866" w:rsidRDefault="00675866" w:rsidP="0067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66" w:rsidRPr="00675866" w:rsidRDefault="00675866" w:rsidP="0067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66">
        <w:rPr>
          <w:rFonts w:ascii="Times New Roman" w:hAnsi="Times New Roman" w:cs="Times New Roman"/>
          <w:sz w:val="24"/>
          <w:szCs w:val="24"/>
        </w:rPr>
        <w:t xml:space="preserve">Az Önkormányzat vagyonáról és a vagyongazdálkodás szabályairól szóló 31/2013. (X.25.) önkormányzati rendelet 16. § (5) bekezdés g) pontja értelmében a vagyonkezelő a vagyonkezelési jog gyakorlása során azon bérbeadásokat, amelyek esetén a bérlet időtartama </w:t>
      </w:r>
      <w:r w:rsidRPr="00675866">
        <w:rPr>
          <w:rFonts w:ascii="Times New Roman" w:hAnsi="Times New Roman" w:cs="Times New Roman"/>
          <w:sz w:val="24"/>
          <w:szCs w:val="24"/>
        </w:rPr>
        <w:lastRenderedPageBreak/>
        <w:t xml:space="preserve">hosszabb 12 hónapnál, vagy az egy évben esedékes bérleti díj nettó összege eléri, vagy meghaladja az 500.000 Ft-ot, köteles előzetes jóváhagyásra a pénzügyi feladatokat ellátó bizottság elé terjeszteni. </w:t>
      </w:r>
    </w:p>
    <w:p w:rsidR="00187B50" w:rsidRPr="00675866" w:rsidRDefault="00187B50" w:rsidP="00675866">
      <w:pPr>
        <w:pStyle w:val="StlusSorkizrtBal032cm"/>
        <w:spacing w:before="0" w:after="0"/>
        <w:rPr>
          <w:szCs w:val="24"/>
        </w:rPr>
      </w:pPr>
    </w:p>
    <w:p w:rsidR="00187B50" w:rsidRDefault="00187B50" w:rsidP="00187B50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 xml:space="preserve">Az iskola részéről 2021. április hónapban megkeresés érkezett a Városi Kincstár igazgatójához, hogy a </w:t>
      </w:r>
      <w:proofErr w:type="spellStart"/>
      <w:r>
        <w:rPr>
          <w:szCs w:val="24"/>
        </w:rPr>
        <w:t>Fedics</w:t>
      </w:r>
      <w:proofErr w:type="spellEnd"/>
      <w:r>
        <w:rPr>
          <w:szCs w:val="24"/>
        </w:rPr>
        <w:t xml:space="preserve"> Mihály Alapfokú Műv</w:t>
      </w:r>
      <w:r w:rsidR="00DD218A">
        <w:rPr>
          <w:szCs w:val="24"/>
        </w:rPr>
        <w:t xml:space="preserve">észeti Iskola 2021. szeptember </w:t>
      </w:r>
      <w:bookmarkStart w:id="0" w:name="_GoBack"/>
      <w:bookmarkEnd w:id="0"/>
      <w:r>
        <w:rPr>
          <w:szCs w:val="24"/>
        </w:rPr>
        <w:t xml:space="preserve">1. napjától beolvad az Abigél Alapfokú Művészeti Iskola és Gimnáziumba, így a fenti szerződés megszüntetése, valamint új szerződés megkötése válik szükségessé. </w:t>
      </w:r>
    </w:p>
    <w:p w:rsidR="00187B50" w:rsidRDefault="00187B50" w:rsidP="00187B50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 xml:space="preserve">A megszüntető okiratot, és az új szerződést jelen határozat mellékletei tartalmazzák. </w:t>
      </w:r>
    </w:p>
    <w:p w:rsidR="00450DAA" w:rsidRPr="003F3FBD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DAA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214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</w:t>
      </w:r>
      <w:r w:rsidRPr="00AE621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AE6214">
        <w:rPr>
          <w:rFonts w:ascii="Times New Roman" w:hAnsi="Times New Roman" w:cs="Times New Roman"/>
          <w:sz w:val="24"/>
          <w:szCs w:val="24"/>
        </w:rPr>
        <w:t>élet- és vagyonbiztonságot veszélyeztető tömeges megbetegedést okozó SARS-CoV-2 koronavírus világjárvány következményeinek elhárítása,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14">
        <w:rPr>
          <w:rFonts w:ascii="Times New Roman" w:hAnsi="Times New Roman" w:cs="Times New Roman"/>
          <w:sz w:val="24"/>
          <w:szCs w:val="24"/>
        </w:rPr>
        <w:t xml:space="preserve">magyar állampolgárok egészségének és életének megóvása érdekében </w:t>
      </w:r>
      <w:r w:rsidRPr="00AE621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450DAA" w:rsidRPr="00AE6214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0539EB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0539EB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0539EB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0539EB">
        <w:rPr>
          <w:rFonts w:ascii="Times New Roman" w:hAnsi="Times New Roman" w:cs="Times New Roman"/>
          <w:b/>
          <w:sz w:val="24"/>
          <w:szCs w:val="24"/>
        </w:rPr>
        <w:t>gyakorolja.</w:t>
      </w:r>
      <w:r w:rsidRPr="000539EB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9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307327">
        <w:rPr>
          <w:rFonts w:ascii="Times New Roman" w:hAnsi="Times New Roman" w:cs="Times New Roman"/>
          <w:sz w:val="24"/>
          <w:szCs w:val="24"/>
        </w:rPr>
        <w:t xml:space="preserve"> 29.</w:t>
      </w:r>
    </w:p>
    <w:p w:rsidR="00450DAA" w:rsidRPr="000539EB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450DAA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539E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53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DAA" w:rsidRDefault="00450DAA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Default="00707788" w:rsidP="00791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  <w:r w:rsidR="00791847" w:rsidRPr="00651A5D">
        <w:rPr>
          <w:rFonts w:ascii="Times New Roman" w:hAnsi="Times New Roman" w:cs="Times New Roman"/>
          <w:sz w:val="24"/>
          <w:szCs w:val="24"/>
        </w:rPr>
        <w:t xml:space="preserve">/2021. polgármesteri határozat </w:t>
      </w:r>
      <w:r w:rsidR="00791847">
        <w:rPr>
          <w:rFonts w:ascii="Times New Roman" w:hAnsi="Times New Roman" w:cs="Times New Roman"/>
          <w:sz w:val="24"/>
          <w:szCs w:val="24"/>
        </w:rPr>
        <w:t>1</w:t>
      </w:r>
      <w:r w:rsidR="00791847" w:rsidRPr="00651A5D">
        <w:rPr>
          <w:rFonts w:ascii="Times New Roman" w:hAnsi="Times New Roman" w:cs="Times New Roman"/>
          <w:sz w:val="24"/>
          <w:szCs w:val="24"/>
        </w:rPr>
        <w:t>. sz. melléklete</w:t>
      </w:r>
    </w:p>
    <w:p w:rsidR="00307327" w:rsidRDefault="0030732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Default="0079184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Pr="00791847" w:rsidRDefault="00791847" w:rsidP="00791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47">
        <w:rPr>
          <w:rFonts w:ascii="Times New Roman" w:hAnsi="Times New Roman" w:cs="Times New Roman"/>
          <w:b/>
          <w:sz w:val="24"/>
          <w:szCs w:val="24"/>
        </w:rPr>
        <w:t xml:space="preserve">HELYISÉGBÉRLETI SZERZŐDÉS </w:t>
      </w:r>
    </w:p>
    <w:p w:rsidR="00791847" w:rsidRPr="00791847" w:rsidRDefault="00791847" w:rsidP="00791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47">
        <w:rPr>
          <w:rFonts w:ascii="Times New Roman" w:hAnsi="Times New Roman" w:cs="Times New Roman"/>
          <w:b/>
          <w:sz w:val="24"/>
          <w:szCs w:val="24"/>
        </w:rPr>
        <w:t>KÖZÖS MEGEGYEZÉSSEL TÖRTÉNŐ MEGSZÜNTETÉSE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847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791847">
        <w:rPr>
          <w:rFonts w:ascii="Times New Roman" w:hAnsi="Times New Roman" w:cs="Times New Roman"/>
          <w:sz w:val="24"/>
          <w:szCs w:val="24"/>
        </w:rPr>
        <w:t xml:space="preserve"> létrejött </w:t>
      </w:r>
      <w:r w:rsidRPr="00791847">
        <w:rPr>
          <w:rFonts w:ascii="Times New Roman" w:hAnsi="Times New Roman" w:cs="Times New Roman"/>
          <w:b/>
          <w:sz w:val="24"/>
          <w:szCs w:val="24"/>
        </w:rPr>
        <w:t>egyrészről: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847">
        <w:rPr>
          <w:rFonts w:ascii="Times New Roman" w:hAnsi="Times New Roman" w:cs="Times New Roman"/>
          <w:b/>
          <w:sz w:val="24"/>
          <w:szCs w:val="24"/>
        </w:rPr>
        <w:t xml:space="preserve">Városi Kincstár Tiszavasvári </w:t>
      </w:r>
      <w:r w:rsidRPr="00791847">
        <w:rPr>
          <w:rFonts w:ascii="Times New Roman" w:hAnsi="Times New Roman" w:cs="Times New Roman"/>
          <w:sz w:val="24"/>
          <w:szCs w:val="24"/>
        </w:rPr>
        <w:t>(székhely</w:t>
      </w:r>
      <w:r w:rsidRPr="0079184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1847">
        <w:rPr>
          <w:rFonts w:ascii="Times New Roman" w:hAnsi="Times New Roman" w:cs="Times New Roman"/>
          <w:sz w:val="24"/>
          <w:szCs w:val="24"/>
        </w:rPr>
        <w:t>4440 Tiszavasvári, Báthory u. 6</w:t>
      </w:r>
      <w:proofErr w:type="gramStart"/>
      <w:r w:rsidRPr="007918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91847">
        <w:rPr>
          <w:rFonts w:ascii="Times New Roman" w:hAnsi="Times New Roman" w:cs="Times New Roman"/>
          <w:sz w:val="24"/>
          <w:szCs w:val="24"/>
        </w:rPr>
        <w:t xml:space="preserve"> adószám: 15445964-2-15, bankszámla szám: 11744144-15445964-00000000; képviseli:</w:t>
      </w:r>
      <w:r w:rsidRPr="007918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91847">
        <w:rPr>
          <w:rFonts w:ascii="Times New Roman" w:hAnsi="Times New Roman" w:cs="Times New Roman"/>
          <w:sz w:val="24"/>
          <w:szCs w:val="24"/>
        </w:rPr>
        <w:t>Huri-Szabó</w:t>
      </w:r>
      <w:proofErr w:type="spellEnd"/>
      <w:r w:rsidRPr="00791847">
        <w:rPr>
          <w:rFonts w:ascii="Times New Roman" w:hAnsi="Times New Roman" w:cs="Times New Roman"/>
          <w:sz w:val="24"/>
          <w:szCs w:val="24"/>
        </w:rPr>
        <w:t xml:space="preserve"> Szilvia igazgató)</w:t>
      </w:r>
      <w:r w:rsidRPr="00791847">
        <w:rPr>
          <w:rFonts w:ascii="Times New Roman" w:hAnsi="Times New Roman" w:cs="Times New Roman"/>
          <w:b/>
          <w:sz w:val="24"/>
          <w:szCs w:val="24"/>
        </w:rPr>
        <w:t xml:space="preserve"> (mint Bérbeadó)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847">
        <w:rPr>
          <w:rFonts w:ascii="Times New Roman" w:hAnsi="Times New Roman" w:cs="Times New Roman"/>
          <w:b/>
          <w:sz w:val="24"/>
          <w:szCs w:val="24"/>
        </w:rPr>
        <w:t>másrészről</w:t>
      </w:r>
      <w:proofErr w:type="gramEnd"/>
      <w:r w:rsidRPr="00791847">
        <w:rPr>
          <w:rFonts w:ascii="Times New Roman" w:hAnsi="Times New Roman" w:cs="Times New Roman"/>
          <w:b/>
          <w:sz w:val="24"/>
          <w:szCs w:val="24"/>
        </w:rPr>
        <w:t>:</w:t>
      </w:r>
      <w:r w:rsidRPr="00791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47">
        <w:rPr>
          <w:rFonts w:ascii="Times New Roman" w:hAnsi="Times New Roman" w:cs="Times New Roman"/>
          <w:sz w:val="24"/>
          <w:szCs w:val="24"/>
        </w:rPr>
        <w:t>Fedics</w:t>
      </w:r>
      <w:proofErr w:type="spellEnd"/>
      <w:r w:rsidRPr="00791847">
        <w:rPr>
          <w:rFonts w:ascii="Times New Roman" w:hAnsi="Times New Roman" w:cs="Times New Roman"/>
          <w:sz w:val="24"/>
          <w:szCs w:val="24"/>
        </w:rPr>
        <w:t xml:space="preserve"> Mihály Alapfokú Művészeti Iskola </w:t>
      </w:r>
      <w:r w:rsidRPr="00791847">
        <w:rPr>
          <w:rFonts w:ascii="Times New Roman" w:hAnsi="Times New Roman" w:cs="Times New Roman"/>
          <w:b/>
          <w:sz w:val="24"/>
          <w:szCs w:val="24"/>
        </w:rPr>
        <w:t xml:space="preserve">(székhelye: 4343 Bátorliget, Petőfi út 2., képviseli: </w:t>
      </w:r>
      <w:r w:rsidR="00707788">
        <w:rPr>
          <w:rFonts w:ascii="Times New Roman" w:hAnsi="Times New Roman" w:cs="Times New Roman"/>
          <w:b/>
          <w:sz w:val="24"/>
          <w:szCs w:val="24"/>
        </w:rPr>
        <w:t>Dr. Nagy Zoltán Dénes</w:t>
      </w:r>
      <w:r w:rsidRPr="00791847">
        <w:rPr>
          <w:rFonts w:ascii="Times New Roman" w:hAnsi="Times New Roman" w:cs="Times New Roman"/>
          <w:b/>
          <w:sz w:val="24"/>
          <w:szCs w:val="24"/>
        </w:rPr>
        <w:t xml:space="preserve"> igazgató, OM azonosító szám: 101 560, adóigazgatási azonosító száma: 18803310-1-15, bankszámlaszáma: 68800099-13005081, statisztikai számjele: 18803310-8520-599-15 (továbbiakban: Bérlő), 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847">
        <w:rPr>
          <w:rFonts w:ascii="Times New Roman" w:hAnsi="Times New Roman" w:cs="Times New Roman"/>
          <w:b/>
          <w:sz w:val="24"/>
          <w:szCs w:val="24"/>
        </w:rPr>
        <w:t>(együtt: szerződő felek)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Pr="00791847" w:rsidRDefault="00791847" w:rsidP="00791847">
      <w:pPr>
        <w:tabs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847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791847">
        <w:rPr>
          <w:rFonts w:ascii="Times New Roman" w:hAnsi="Times New Roman" w:cs="Times New Roman"/>
          <w:sz w:val="24"/>
          <w:szCs w:val="24"/>
        </w:rPr>
        <w:t xml:space="preserve"> a </w:t>
      </w:r>
      <w:r w:rsidR="00707788" w:rsidRPr="00707788">
        <w:rPr>
          <w:rFonts w:ascii="Times New Roman" w:hAnsi="Times New Roman" w:cs="Times New Roman"/>
          <w:sz w:val="24"/>
          <w:szCs w:val="24"/>
        </w:rPr>
        <w:t>118</w:t>
      </w:r>
      <w:r w:rsidRPr="00707788">
        <w:rPr>
          <w:rFonts w:ascii="Times New Roman" w:hAnsi="Times New Roman" w:cs="Times New Roman"/>
          <w:sz w:val="24"/>
          <w:szCs w:val="24"/>
        </w:rPr>
        <w:t xml:space="preserve">/2021. (IV. 29.) hat. </w:t>
      </w:r>
      <w:proofErr w:type="gramStart"/>
      <w:r w:rsidRPr="00707788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707788">
        <w:rPr>
          <w:rFonts w:ascii="Times New Roman" w:hAnsi="Times New Roman" w:cs="Times New Roman"/>
          <w:sz w:val="24"/>
          <w:szCs w:val="24"/>
        </w:rPr>
        <w:t xml:space="preserve"> az alulírott napon </w:t>
      </w:r>
      <w:r w:rsidRPr="00791847">
        <w:rPr>
          <w:rFonts w:ascii="Times New Roman" w:hAnsi="Times New Roman" w:cs="Times New Roman"/>
          <w:sz w:val="24"/>
          <w:szCs w:val="24"/>
        </w:rPr>
        <w:t>és helyen az alábbi feltételekkel:</w:t>
      </w:r>
      <w:r w:rsidRPr="00791847">
        <w:rPr>
          <w:rFonts w:ascii="Times New Roman" w:hAnsi="Times New Roman" w:cs="Times New Roman"/>
          <w:sz w:val="24"/>
          <w:szCs w:val="24"/>
        </w:rPr>
        <w:tab/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Pr="00791847" w:rsidRDefault="00791847" w:rsidP="007918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47">
        <w:rPr>
          <w:rFonts w:ascii="Times New Roman" w:hAnsi="Times New Roman" w:cs="Times New Roman"/>
          <w:sz w:val="24"/>
          <w:szCs w:val="24"/>
        </w:rPr>
        <w:t>Előzmény</w:t>
      </w:r>
    </w:p>
    <w:p w:rsidR="00791847" w:rsidRPr="00791847" w:rsidRDefault="00791847" w:rsidP="007918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1847" w:rsidRPr="00791847" w:rsidRDefault="00791847" w:rsidP="00791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47">
        <w:rPr>
          <w:rFonts w:ascii="Times New Roman" w:hAnsi="Times New Roman" w:cs="Times New Roman"/>
          <w:sz w:val="24"/>
          <w:szCs w:val="24"/>
        </w:rPr>
        <w:t>A Szerződő felek tényként rögzítik, hogy egymással 2019.05.09-én bérleti szerződést kötöttek a Városi Kincstár vagyonkezelésében lévő, Tiszavasvári Város Önkormányzata tulajdonában levő 4440 Tiszavasvári, Petőfi utca 1.</w:t>
      </w:r>
      <w:r w:rsidRPr="007918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1847">
        <w:rPr>
          <w:rFonts w:ascii="Times New Roman" w:hAnsi="Times New Roman" w:cs="Times New Roman"/>
          <w:sz w:val="24"/>
          <w:szCs w:val="24"/>
        </w:rPr>
        <w:t>szám alatti Tiszavasvári Sportcsarnok épület (játéktér, öltözők), (továbbiakban együtt: bérlemény) bérbeadására, alapfokú táncoktatás tartása céljából.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847" w:rsidRPr="00791847" w:rsidRDefault="00791847" w:rsidP="00791847">
      <w:pPr>
        <w:pStyle w:val="NormlWeb"/>
        <w:numPr>
          <w:ilvl w:val="0"/>
          <w:numId w:val="6"/>
        </w:numPr>
        <w:spacing w:before="0" w:beforeAutospacing="0" w:after="0" w:afterAutospacing="0"/>
        <w:ind w:right="147"/>
        <w:jc w:val="both"/>
      </w:pPr>
      <w:r w:rsidRPr="00791847">
        <w:t>Megállapodás</w:t>
      </w:r>
    </w:p>
    <w:p w:rsidR="00791847" w:rsidRPr="00791847" w:rsidRDefault="00791847" w:rsidP="00791847">
      <w:pPr>
        <w:pStyle w:val="NormlWeb"/>
        <w:spacing w:before="0" w:beforeAutospacing="0" w:after="0" w:afterAutospacing="0"/>
        <w:ind w:left="720" w:right="147"/>
        <w:jc w:val="both"/>
      </w:pPr>
    </w:p>
    <w:p w:rsidR="00791847" w:rsidRPr="00707788" w:rsidRDefault="00791847" w:rsidP="00791847">
      <w:pPr>
        <w:pStyle w:val="NormlWeb"/>
        <w:numPr>
          <w:ilvl w:val="1"/>
          <w:numId w:val="6"/>
        </w:numPr>
        <w:spacing w:before="0" w:beforeAutospacing="0" w:after="0" w:afterAutospacing="0"/>
        <w:ind w:left="0" w:right="147" w:firstLine="0"/>
        <w:jc w:val="both"/>
      </w:pPr>
      <w:r w:rsidRPr="00791847">
        <w:t xml:space="preserve">A Szerződő felek megállapodnak, hogy a bérleti szerződést közös megegyezéssel jelen Megállapodás aláírásával </w:t>
      </w:r>
      <w:r w:rsidRPr="00707788">
        <w:t>2021</w:t>
      </w:r>
      <w:r w:rsidR="00707788" w:rsidRPr="00707788">
        <w:t>augusztus 31.</w:t>
      </w:r>
      <w:r w:rsidRPr="00707788">
        <w:t xml:space="preserve"> napjával megszüntetik.</w:t>
      </w:r>
    </w:p>
    <w:p w:rsidR="00791847" w:rsidRPr="00791847" w:rsidRDefault="00791847" w:rsidP="00791847">
      <w:pPr>
        <w:pStyle w:val="NormlWeb"/>
        <w:numPr>
          <w:ilvl w:val="1"/>
          <w:numId w:val="6"/>
        </w:numPr>
        <w:spacing w:before="0" w:beforeAutospacing="0" w:after="0" w:afterAutospacing="0"/>
        <w:ind w:left="0" w:right="147" w:firstLine="0"/>
        <w:jc w:val="both"/>
      </w:pPr>
      <w:r w:rsidRPr="00791847">
        <w:t>A Szerződő felek tényként rögzítik, hogy a bérlemény vonatkozásában jelen megállapodás aláírásával egyidejűleg, külön megállapodásban újra szerződést kötnek a Bérlő jogutód intézményével.</w:t>
      </w:r>
    </w:p>
    <w:p w:rsidR="00791847" w:rsidRPr="00791847" w:rsidRDefault="00791847" w:rsidP="00791847">
      <w:pPr>
        <w:pStyle w:val="NormlWeb"/>
        <w:numPr>
          <w:ilvl w:val="1"/>
          <w:numId w:val="6"/>
        </w:numPr>
        <w:spacing w:before="0" w:beforeAutospacing="0" w:after="0" w:afterAutospacing="0"/>
        <w:ind w:left="0" w:right="147" w:firstLine="0"/>
        <w:jc w:val="both"/>
      </w:pPr>
      <w:r w:rsidRPr="00791847">
        <w:t>A Bérbeadó kijelenti, hogy a Bérlemény állagromlásából eredően a Bérlővel szemben követelése nem áll fenn.</w:t>
      </w:r>
    </w:p>
    <w:p w:rsidR="00791847" w:rsidRPr="00791847" w:rsidRDefault="00791847" w:rsidP="00791847">
      <w:pPr>
        <w:pStyle w:val="NormlWeb"/>
        <w:spacing w:before="0" w:beforeAutospacing="0" w:after="0" w:afterAutospacing="0"/>
        <w:ind w:right="147"/>
        <w:jc w:val="both"/>
      </w:pPr>
    </w:p>
    <w:p w:rsidR="00791847" w:rsidRPr="00791847" w:rsidRDefault="00791847" w:rsidP="00791847">
      <w:pPr>
        <w:pStyle w:val="NormlWeb"/>
        <w:numPr>
          <w:ilvl w:val="0"/>
          <w:numId w:val="6"/>
        </w:numPr>
        <w:spacing w:before="0" w:beforeAutospacing="0" w:after="0" w:afterAutospacing="0"/>
        <w:ind w:right="147"/>
        <w:jc w:val="both"/>
      </w:pPr>
      <w:r w:rsidRPr="00791847">
        <w:t>Záró rendelkezések</w:t>
      </w:r>
    </w:p>
    <w:p w:rsidR="00791847" w:rsidRPr="00791847" w:rsidRDefault="00791847" w:rsidP="00791847">
      <w:pPr>
        <w:pStyle w:val="NormlWeb"/>
        <w:spacing w:before="0" w:beforeAutospacing="0" w:after="0" w:afterAutospacing="0"/>
        <w:ind w:left="720" w:right="147"/>
        <w:jc w:val="both"/>
      </w:pP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47">
        <w:rPr>
          <w:rFonts w:ascii="Times New Roman" w:hAnsi="Times New Roman" w:cs="Times New Roman"/>
          <w:sz w:val="24"/>
          <w:szCs w:val="24"/>
        </w:rPr>
        <w:t>3.1.</w:t>
      </w:r>
      <w:r w:rsidRPr="0079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847">
        <w:rPr>
          <w:rFonts w:ascii="Times New Roman" w:hAnsi="Times New Roman" w:cs="Times New Roman"/>
          <w:sz w:val="24"/>
          <w:szCs w:val="24"/>
        </w:rPr>
        <w:t>A Szerződő felek rögzítik, hogy egymással teljes körűen elszámoltak, a bérleti jogviszonyból eredően egymással szemben semmilyen követelésük nem áll fenn.</w:t>
      </w:r>
    </w:p>
    <w:p w:rsidR="00791847" w:rsidRPr="00791847" w:rsidRDefault="00791847" w:rsidP="0079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47">
        <w:rPr>
          <w:rFonts w:ascii="Times New Roman" w:hAnsi="Times New Roman" w:cs="Times New Roman"/>
          <w:sz w:val="24"/>
          <w:szCs w:val="24"/>
        </w:rPr>
        <w:t xml:space="preserve">3.2. Jelen megállapodásban nem szabályozott kérdésekben a Polgári Törvénykönyvről szóló </w:t>
      </w:r>
      <w:r w:rsidRPr="00791847">
        <w:rPr>
          <w:rFonts w:ascii="Times New Roman" w:hAnsi="Times New Roman" w:cs="Times New Roman"/>
          <w:b/>
          <w:i/>
          <w:sz w:val="24"/>
          <w:szCs w:val="24"/>
        </w:rPr>
        <w:t>2013. évi V. törvény</w:t>
      </w:r>
      <w:r w:rsidRPr="00791847">
        <w:rPr>
          <w:rFonts w:ascii="Times New Roman" w:hAnsi="Times New Roman" w:cs="Times New Roman"/>
          <w:sz w:val="24"/>
          <w:szCs w:val="24"/>
        </w:rPr>
        <w:t xml:space="preserve"> rendelkezései, a nemzeti vagyonról szóló </w:t>
      </w:r>
      <w:r w:rsidRPr="00791847">
        <w:rPr>
          <w:rFonts w:ascii="Times New Roman" w:hAnsi="Times New Roman" w:cs="Times New Roman"/>
          <w:b/>
          <w:i/>
          <w:sz w:val="24"/>
          <w:szCs w:val="24"/>
        </w:rPr>
        <w:t>2011. évi CXCVI. törvény</w:t>
      </w:r>
      <w:r w:rsidRPr="00791847">
        <w:rPr>
          <w:rFonts w:ascii="Times New Roman" w:hAnsi="Times New Roman" w:cs="Times New Roman"/>
          <w:sz w:val="24"/>
          <w:szCs w:val="24"/>
        </w:rPr>
        <w:t>, valamint a vonatkozó egyéb hatályos jogszabályi rendelkezések az irányadóak.</w:t>
      </w:r>
    </w:p>
    <w:p w:rsidR="00791847" w:rsidRPr="00791847" w:rsidRDefault="00791847" w:rsidP="0079184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91847" w:rsidRPr="00791847" w:rsidRDefault="00791847" w:rsidP="0079184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1847">
        <w:rPr>
          <w:rFonts w:ascii="Times New Roman" w:hAnsi="Times New Roman"/>
          <w:sz w:val="24"/>
          <w:szCs w:val="24"/>
        </w:rPr>
        <w:t>A Szerződő felek a jelen három, egymással mindenben megegyező példányban készült szerződést, melyből egy példány a bérlőt, kettő példány a bérbeadót illet meg, együttesen elolvasták, értelmezték, és mint akaratukkal mindenben megegyezőt az aláírásra, valamint nyilatkozattételre jogosult képviselőik jóváhagyólag írják alá.</w:t>
      </w:r>
    </w:p>
    <w:p w:rsidR="00791847" w:rsidRPr="00791847" w:rsidRDefault="00791847" w:rsidP="0079184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1847" w:rsidRPr="00791847" w:rsidRDefault="00791847" w:rsidP="00791847">
      <w:pPr>
        <w:pStyle w:val="Szvegtrzs"/>
        <w:rPr>
          <w:rFonts w:ascii="Times New Roman" w:hAnsi="Times New Roman" w:cs="Times New Roman"/>
          <w:b/>
        </w:rPr>
      </w:pPr>
    </w:p>
    <w:p w:rsidR="00791847" w:rsidRPr="00791847" w:rsidRDefault="00791847" w:rsidP="00791847">
      <w:pPr>
        <w:pStyle w:val="Szvegtrzs"/>
        <w:rPr>
          <w:rFonts w:ascii="Times New Roman" w:hAnsi="Times New Roman" w:cs="Times New Roman"/>
          <w:color w:val="000000"/>
        </w:rPr>
      </w:pPr>
      <w:r w:rsidRPr="00791847">
        <w:rPr>
          <w:rFonts w:ascii="Times New Roman" w:hAnsi="Times New Roman" w:cs="Times New Roman"/>
          <w:b/>
          <w:color w:val="000000"/>
        </w:rPr>
        <w:t>Kelt</w:t>
      </w:r>
      <w:proofErr w:type="gramStart"/>
      <w:r w:rsidRPr="00791847">
        <w:rPr>
          <w:rFonts w:ascii="Times New Roman" w:hAnsi="Times New Roman" w:cs="Times New Roman"/>
          <w:b/>
          <w:color w:val="000000"/>
        </w:rPr>
        <w:t>.:</w:t>
      </w:r>
      <w:proofErr w:type="gramEnd"/>
      <w:r w:rsidRPr="00791847">
        <w:rPr>
          <w:rFonts w:ascii="Times New Roman" w:hAnsi="Times New Roman" w:cs="Times New Roman"/>
          <w:b/>
          <w:color w:val="000000"/>
        </w:rPr>
        <w:t xml:space="preserve"> </w:t>
      </w:r>
      <w:r w:rsidRPr="00791847">
        <w:rPr>
          <w:rFonts w:ascii="Times New Roman" w:hAnsi="Times New Roman" w:cs="Times New Roman"/>
          <w:color w:val="000000"/>
        </w:rPr>
        <w:t>Tiszavasvári, 2021………………</w:t>
      </w:r>
      <w:r w:rsidRPr="00791847">
        <w:rPr>
          <w:rFonts w:ascii="Times New Roman" w:hAnsi="Times New Roman" w:cs="Times New Roman"/>
          <w:color w:val="000000"/>
        </w:rPr>
        <w:tab/>
      </w:r>
      <w:r w:rsidRPr="00791847">
        <w:rPr>
          <w:rFonts w:ascii="Times New Roman" w:hAnsi="Times New Roman" w:cs="Times New Roman"/>
          <w:color w:val="000000"/>
        </w:rPr>
        <w:tab/>
        <w:t>Nyíregyháza, 2021. ……………………</w:t>
      </w:r>
    </w:p>
    <w:p w:rsidR="00791847" w:rsidRPr="00791847" w:rsidRDefault="00791847" w:rsidP="00791847">
      <w:pPr>
        <w:pStyle w:val="Szvegtrzs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860"/>
      </w:tblGrid>
      <w:tr w:rsidR="00791847" w:rsidRPr="00791847" w:rsidTr="00145578">
        <w:trPr>
          <w:jc w:val="center"/>
        </w:trPr>
        <w:tc>
          <w:tcPr>
            <w:tcW w:w="4428" w:type="dxa"/>
          </w:tcPr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  <w:r w:rsidRPr="00791847">
              <w:rPr>
                <w:rFonts w:ascii="Times New Roman" w:hAnsi="Times New Roman"/>
                <w:i/>
              </w:rPr>
              <w:t>………………………………………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b/>
              </w:rPr>
            </w:pPr>
            <w:r w:rsidRPr="00791847">
              <w:rPr>
                <w:rFonts w:ascii="Times New Roman" w:hAnsi="Times New Roman"/>
                <w:b/>
              </w:rPr>
              <w:t>Városi Kincstár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791847">
              <w:rPr>
                <w:rFonts w:ascii="Times New Roman" w:hAnsi="Times New Roman"/>
                <w:i/>
              </w:rPr>
              <w:t>Bérbeadó képviseletében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91847" w:rsidP="00791847">
            <w:pPr>
              <w:pStyle w:val="Alaprtelmezett"/>
              <w:rPr>
                <w:rFonts w:ascii="Times New Roman" w:hAnsi="Times New Roman"/>
              </w:rPr>
            </w:pPr>
            <w:r w:rsidRPr="00791847">
              <w:rPr>
                <w:rFonts w:ascii="Times New Roman" w:hAnsi="Times New Roman"/>
                <w:i/>
              </w:rPr>
              <w:t xml:space="preserve">                         </w:t>
            </w:r>
            <w:proofErr w:type="spellStart"/>
            <w:r w:rsidRPr="00791847">
              <w:rPr>
                <w:rFonts w:ascii="Times New Roman" w:hAnsi="Times New Roman"/>
              </w:rPr>
              <w:t>Huri-Szabó</w:t>
            </w:r>
            <w:proofErr w:type="spellEnd"/>
            <w:r w:rsidRPr="00791847">
              <w:rPr>
                <w:rFonts w:ascii="Times New Roman" w:hAnsi="Times New Roman"/>
              </w:rPr>
              <w:t xml:space="preserve"> Szilvia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791847">
              <w:rPr>
                <w:rFonts w:ascii="Times New Roman" w:hAnsi="Times New Roman"/>
              </w:rPr>
              <w:t>igazgató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791847">
              <w:rPr>
                <w:rFonts w:ascii="Times New Roman" w:hAnsi="Times New Roman"/>
                <w:i/>
              </w:rPr>
              <w:t>P. H.</w:t>
            </w:r>
          </w:p>
        </w:tc>
        <w:tc>
          <w:tcPr>
            <w:tcW w:w="4860" w:type="dxa"/>
          </w:tcPr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791847">
              <w:rPr>
                <w:rFonts w:ascii="Times New Roman" w:hAnsi="Times New Roman"/>
              </w:rPr>
              <w:t>………………………………………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91847">
              <w:rPr>
                <w:rFonts w:ascii="Times New Roman" w:hAnsi="Times New Roman"/>
                <w:b/>
              </w:rPr>
              <w:t>Fedics</w:t>
            </w:r>
            <w:proofErr w:type="spellEnd"/>
            <w:r w:rsidRPr="00791847">
              <w:rPr>
                <w:rFonts w:ascii="Times New Roman" w:hAnsi="Times New Roman"/>
                <w:b/>
              </w:rPr>
              <w:t xml:space="preserve"> Mihály Alapfokú Művészeti Iskola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  <w:r w:rsidRPr="00791847">
              <w:rPr>
                <w:rFonts w:ascii="Times New Roman" w:hAnsi="Times New Roman"/>
                <w:i/>
              </w:rPr>
              <w:t>Bérlő képviseletében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07788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Dr. Nagy Zoltán Dénes </w:t>
            </w:r>
            <w:r w:rsidR="00791847" w:rsidRPr="00791847">
              <w:rPr>
                <w:rFonts w:ascii="Times New Roman" w:hAnsi="Times New Roman"/>
              </w:rPr>
              <w:t>igazgató</w:t>
            </w:r>
            <w:r w:rsidR="00791847" w:rsidRPr="00791847">
              <w:rPr>
                <w:rFonts w:ascii="Times New Roman" w:hAnsi="Times New Roman"/>
                <w:i/>
              </w:rPr>
              <w:t xml:space="preserve"> </w:t>
            </w: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791847" w:rsidRPr="00791847" w:rsidRDefault="00791847" w:rsidP="00791847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791847">
              <w:rPr>
                <w:rFonts w:ascii="Times New Roman" w:hAnsi="Times New Roman"/>
                <w:i/>
              </w:rPr>
              <w:t>P. H.</w:t>
            </w:r>
          </w:p>
        </w:tc>
      </w:tr>
    </w:tbl>
    <w:p w:rsidR="00791847" w:rsidRPr="00791847" w:rsidRDefault="00791847" w:rsidP="007918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847" w:rsidRDefault="0079184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Default="0079184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47" w:rsidRDefault="00791847" w:rsidP="00450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DAA" w:rsidRDefault="00707788" w:rsidP="00651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="00450DAA" w:rsidRPr="00651A5D">
        <w:rPr>
          <w:rFonts w:ascii="Times New Roman" w:hAnsi="Times New Roman" w:cs="Times New Roman"/>
          <w:sz w:val="24"/>
          <w:szCs w:val="24"/>
        </w:rPr>
        <w:t xml:space="preserve">/2021. polgármesteri határozat </w:t>
      </w:r>
      <w:r w:rsidR="00651A5D" w:rsidRPr="00651A5D">
        <w:rPr>
          <w:rFonts w:ascii="Times New Roman" w:hAnsi="Times New Roman" w:cs="Times New Roman"/>
          <w:sz w:val="24"/>
          <w:szCs w:val="24"/>
        </w:rPr>
        <w:t>2. sz. melléklete</w:t>
      </w:r>
    </w:p>
    <w:p w:rsidR="00651A5D" w:rsidRPr="00651A5D" w:rsidRDefault="00651A5D" w:rsidP="00651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HELYISÉGBÉRLETI SZERZŐDÉS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5D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651A5D">
        <w:rPr>
          <w:rFonts w:ascii="Times New Roman" w:hAnsi="Times New Roman" w:cs="Times New Roman"/>
          <w:sz w:val="24"/>
          <w:szCs w:val="24"/>
        </w:rPr>
        <w:t xml:space="preserve"> létrejött </w:t>
      </w:r>
      <w:r w:rsidRPr="00651A5D">
        <w:rPr>
          <w:rFonts w:ascii="Times New Roman" w:hAnsi="Times New Roman" w:cs="Times New Roman"/>
          <w:b/>
          <w:sz w:val="24"/>
          <w:szCs w:val="24"/>
        </w:rPr>
        <w:t>egyrészről: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Városi Kincstár Tiszavasvári </w:t>
      </w:r>
      <w:r w:rsidRPr="00651A5D">
        <w:rPr>
          <w:rFonts w:ascii="Times New Roman" w:hAnsi="Times New Roman" w:cs="Times New Roman"/>
          <w:sz w:val="24"/>
          <w:szCs w:val="24"/>
        </w:rPr>
        <w:t>(székhely: 4440 Tiszavasvári, Báthory u. 6</w:t>
      </w:r>
      <w:proofErr w:type="gramStart"/>
      <w:r w:rsidRPr="00651A5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51A5D">
        <w:rPr>
          <w:rFonts w:ascii="Times New Roman" w:hAnsi="Times New Roman" w:cs="Times New Roman"/>
          <w:sz w:val="24"/>
          <w:szCs w:val="24"/>
        </w:rPr>
        <w:t xml:space="preserve"> adószám: 15445964-2-15, bankszámla szám: 11744144-15445964-00000000; képviseli: </w:t>
      </w:r>
      <w:proofErr w:type="spellStart"/>
      <w:r w:rsidRPr="00651A5D">
        <w:rPr>
          <w:rFonts w:ascii="Times New Roman" w:hAnsi="Times New Roman" w:cs="Times New Roman"/>
          <w:sz w:val="24"/>
          <w:szCs w:val="24"/>
        </w:rPr>
        <w:t>Huri-Szabó</w:t>
      </w:r>
      <w:proofErr w:type="spellEnd"/>
      <w:r w:rsidRPr="00651A5D">
        <w:rPr>
          <w:rFonts w:ascii="Times New Roman" w:hAnsi="Times New Roman" w:cs="Times New Roman"/>
          <w:sz w:val="24"/>
          <w:szCs w:val="24"/>
        </w:rPr>
        <w:t xml:space="preserve"> Szilvia igazgató)</w:t>
      </w:r>
      <w:r w:rsidRPr="00651A5D">
        <w:rPr>
          <w:rFonts w:ascii="Times New Roman" w:hAnsi="Times New Roman" w:cs="Times New Roman"/>
          <w:b/>
          <w:sz w:val="24"/>
          <w:szCs w:val="24"/>
        </w:rPr>
        <w:t xml:space="preserve"> (mint Bérbeadó)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1A5D">
        <w:rPr>
          <w:rFonts w:ascii="Times New Roman" w:hAnsi="Times New Roman" w:cs="Times New Roman"/>
          <w:b/>
          <w:sz w:val="24"/>
          <w:szCs w:val="24"/>
        </w:rPr>
        <w:t>másrészről</w:t>
      </w:r>
      <w:proofErr w:type="gramEnd"/>
      <w:r w:rsidRPr="00651A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1A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Abigél Általános Iskola, Alapfokú Művészeti Iskola,</w:t>
      </w:r>
      <w:r w:rsidRPr="00651A5D">
        <w:rPr>
          <w:rFonts w:ascii="Times New Roman" w:hAnsi="Times New Roman" w:cs="Times New Roman"/>
          <w:b/>
          <w:sz w:val="24"/>
          <w:szCs w:val="24"/>
        </w:rPr>
        <w:t xml:space="preserve"> Szakgimnázium, Gimnázium, Kollégium, Technikum és Szakképző Iskola  </w:t>
      </w:r>
      <w:r w:rsidRPr="00651A5D">
        <w:rPr>
          <w:rFonts w:ascii="Times New Roman" w:hAnsi="Times New Roman" w:cs="Times New Roman"/>
          <w:sz w:val="24"/>
          <w:szCs w:val="24"/>
        </w:rPr>
        <w:t>(székhelye: 4400 Nyíregyháza, Tünde utca 10/a., képviseli: Bereczki Éva igazgató, OM azonosító szám: 102 703, adóigazgatási azonosító száma: 18805312-1-15, bankszámlaszáma: 68800099-11037888, statisztikai számjele: 18805312-8559-599-15)</w:t>
      </w:r>
      <w:r w:rsidRPr="00651A5D">
        <w:rPr>
          <w:rFonts w:ascii="Times New Roman" w:hAnsi="Times New Roman" w:cs="Times New Roman"/>
          <w:b/>
          <w:sz w:val="24"/>
          <w:szCs w:val="24"/>
        </w:rPr>
        <w:t xml:space="preserve"> (továbbiakban: Bérlő),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(együtt: szerződő felek)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tabs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5D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651A5D"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feltételekkel:</w:t>
      </w:r>
      <w:r w:rsidRPr="00651A5D">
        <w:rPr>
          <w:rFonts w:ascii="Times New Roman" w:hAnsi="Times New Roman" w:cs="Times New Roman"/>
          <w:sz w:val="24"/>
          <w:szCs w:val="24"/>
        </w:rPr>
        <w:tab/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1.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bérbeadó a jelen szerződés alapján a bérlő részére - annak kérelme alapján – rendszeres jelleggel bérbe adja, a bérlő pedig bérbe veszi a Városi Kincstár vagyonkezelésében lévő, Tiszavasvári Város Önkormányzata tulajdonában levő 4440 Tiszavasvári, Petőfi utca 1.</w:t>
      </w:r>
      <w:r w:rsidRPr="00651A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1A5D">
        <w:rPr>
          <w:rFonts w:ascii="Times New Roman" w:hAnsi="Times New Roman" w:cs="Times New Roman"/>
          <w:sz w:val="24"/>
          <w:szCs w:val="24"/>
        </w:rPr>
        <w:t>szám alatti Tiszavasvári Sportcsarnok épületét (játéktér, öltözők), (továbbiakban együtt: bérlemény), alapfokú táncoktatás tartása céljából.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sz w:val="24"/>
          <w:szCs w:val="24"/>
        </w:rPr>
        <w:t xml:space="preserve">A jelen szerződés alapján a bérleti jogviszony 2021.09.01. napjától határozatlan időtartamra jön létre a szerződő felek között, azzal, hogy a bérlő a bérleményt bérleti díj megfizetése után jogosult használni, az alábbiak szerint: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2021. szeptember 01-től</w:t>
      </w:r>
      <w:r w:rsidRPr="00651A5D">
        <w:rPr>
          <w:rFonts w:ascii="Times New Roman" w:hAnsi="Times New Roman" w:cs="Times New Roman"/>
          <w:sz w:val="24"/>
          <w:szCs w:val="24"/>
        </w:rPr>
        <w:t xml:space="preserve"> hétköznapokon 08:00 óra és 15:00 óra között, </w:t>
      </w:r>
      <w:r w:rsidR="00707788">
        <w:rPr>
          <w:rFonts w:ascii="Times New Roman" w:hAnsi="Times New Roman" w:cs="Times New Roman"/>
          <w:sz w:val="24"/>
          <w:szCs w:val="24"/>
        </w:rPr>
        <w:t xml:space="preserve">előre egyeztetett időpontokban.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651A5D">
        <w:rPr>
          <w:rFonts w:ascii="Times New Roman" w:hAnsi="Times New Roman" w:cs="Times New Roman"/>
          <w:sz w:val="24"/>
          <w:szCs w:val="24"/>
        </w:rPr>
        <w:t xml:space="preserve">A bérlő kizárólag a jelen szerződésben megjelöltek céljából jogosult a bérleményt használni. A bérlő a bérleményt tiszta, rendeltetésszerű használatra alkalmas állapotban </w:t>
      </w:r>
      <w:r w:rsidRPr="00651A5D">
        <w:rPr>
          <w:rFonts w:ascii="Times New Roman" w:hAnsi="Times New Roman" w:cs="Times New Roman"/>
          <w:sz w:val="24"/>
          <w:szCs w:val="24"/>
        </w:rPr>
        <w:lastRenderedPageBreak/>
        <w:t>köteles minden használat után elhagyni. A bérlő a bérlemény bérleti jogának átengedésére nem jogosult.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47"/>
        <w:jc w:val="both"/>
        <w:rPr>
          <w:b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147"/>
        <w:jc w:val="both"/>
      </w:pPr>
      <w:r w:rsidRPr="00651A5D">
        <w:rPr>
          <w:b/>
        </w:rPr>
        <w:t>2.</w:t>
      </w:r>
      <w:r w:rsidRPr="00651A5D">
        <w:t xml:space="preserve"> A nemzeti vagyonról szóló </w:t>
      </w:r>
      <w:r w:rsidRPr="00651A5D">
        <w:rPr>
          <w:b/>
          <w:i/>
        </w:rPr>
        <w:t>2011. évi CXCVI. törvény</w:t>
      </w:r>
      <w:r w:rsidRPr="00651A5D">
        <w:t xml:space="preserve"> alapján a bérlő kijelenti,</w:t>
      </w:r>
      <w:r w:rsidRPr="00651A5D">
        <w:rPr>
          <w:b/>
          <w:i/>
        </w:rPr>
        <w:t xml:space="preserve"> </w:t>
      </w:r>
      <w:r w:rsidRPr="00651A5D">
        <w:t>hogy</w:t>
      </w:r>
      <w:r w:rsidRPr="00651A5D">
        <w:rPr>
          <w:b/>
          <w:i/>
        </w:rPr>
        <w:t xml:space="preserve"> </w:t>
      </w:r>
      <w:r w:rsidRPr="00651A5D">
        <w:t>a számára előírt beszámolási, nyilvántartási, adatszolgáltatási kötelezettségeket teljesíti</w:t>
      </w:r>
      <w:bookmarkStart w:id="1" w:name="pr151"/>
      <w:bookmarkEnd w:id="1"/>
      <w:r w:rsidRPr="00651A5D">
        <w:t xml:space="preserve">; a bérbe vett nemzeti vagyont a szerződési előírásoknak és a tulajdonosi rendelkezéseknek, valamint a meghatározott hasznosítási célnak megfelelően használja; továbbá </w:t>
      </w:r>
      <w:bookmarkStart w:id="2" w:name="pr152"/>
      <w:bookmarkEnd w:id="2"/>
      <w:r w:rsidRPr="00651A5D">
        <w:t xml:space="preserve">a hasznosításban - a hasznosítóval közvetlen vagy közvetett módon jogviszonyban álló harmadik félként - kizárólag természetes személyek vagy átlátható szervezetek vesznek részt. A bérlő kijelenti, hogy átlátható szervezetnek minősül. 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47"/>
        <w:jc w:val="both"/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3.A bérbeadó kötelezettségei, jogai: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47"/>
        <w:jc w:val="both"/>
        <w:rPr>
          <w:b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147"/>
        <w:jc w:val="both"/>
      </w:pPr>
      <w:r w:rsidRPr="00651A5D">
        <w:rPr>
          <w:b/>
        </w:rPr>
        <w:t>3.1.</w:t>
      </w:r>
      <w:r w:rsidRPr="00651A5D">
        <w:t xml:space="preserve"> A bérbeadó</w:t>
      </w:r>
      <w:bookmarkStart w:id="3" w:name="pr1595"/>
      <w:bookmarkEnd w:id="3"/>
      <w:r w:rsidRPr="00651A5D">
        <w:t xml:space="preserve"> </w:t>
      </w:r>
    </w:p>
    <w:p w:rsidR="00651A5D" w:rsidRPr="00651A5D" w:rsidRDefault="00651A5D" w:rsidP="00651A5D">
      <w:pPr>
        <w:pStyle w:val="NormlWeb"/>
        <w:numPr>
          <w:ilvl w:val="0"/>
          <w:numId w:val="4"/>
        </w:numPr>
        <w:spacing w:before="0" w:beforeAutospacing="0" w:after="0" w:afterAutospacing="0"/>
        <w:ind w:right="147"/>
        <w:jc w:val="both"/>
      </w:pPr>
      <w:r w:rsidRPr="00651A5D">
        <w:t>a bérlő szükségtelen háborítása nélkül jogosult ellenőrizni a használatot;</w:t>
      </w:r>
      <w:bookmarkStart w:id="4" w:name="pr1596"/>
      <w:bookmarkEnd w:id="4"/>
    </w:p>
    <w:p w:rsidR="00651A5D" w:rsidRPr="00651A5D" w:rsidRDefault="00651A5D" w:rsidP="00651A5D">
      <w:pPr>
        <w:pStyle w:val="NormlWeb"/>
        <w:numPr>
          <w:ilvl w:val="0"/>
          <w:numId w:val="4"/>
        </w:numPr>
        <w:spacing w:before="0" w:beforeAutospacing="0" w:after="0" w:afterAutospacing="0"/>
        <w:ind w:right="147"/>
        <w:jc w:val="both"/>
      </w:pPr>
      <w:r w:rsidRPr="00651A5D">
        <w:t>követelheti a rendeltetésellenes vagy szerződésellenes használatból eredő kárának megtérítését</w:t>
      </w:r>
      <w:bookmarkStart w:id="5" w:name="pr1597"/>
      <w:bookmarkEnd w:id="5"/>
      <w:r w:rsidRPr="00651A5D">
        <w:t xml:space="preserve">, </w:t>
      </w:r>
    </w:p>
    <w:p w:rsidR="00651A5D" w:rsidRPr="00651A5D" w:rsidRDefault="00651A5D" w:rsidP="00651A5D">
      <w:pPr>
        <w:pStyle w:val="Lista2"/>
        <w:numPr>
          <w:ilvl w:val="0"/>
          <w:numId w:val="4"/>
        </w:numPr>
      </w:pPr>
      <w:r w:rsidRPr="00651A5D">
        <w:t xml:space="preserve">ha a bérlő a közbiztonságot, a közerkölcsöt veszélyeztető, a lakosság nyugalmát zavaró tevékenységet folytat a helyiségben, a bérbeadó a </w:t>
      </w:r>
      <w:proofErr w:type="gramStart"/>
      <w:r w:rsidRPr="00651A5D">
        <w:t>bérlemény bérlő</w:t>
      </w:r>
      <w:proofErr w:type="gramEnd"/>
      <w:r w:rsidRPr="00651A5D">
        <w:t xml:space="preserve"> általi további használatát a bérlő felelősségére megtiltja.</w:t>
      </w:r>
    </w:p>
    <w:p w:rsidR="00651A5D" w:rsidRPr="00651A5D" w:rsidRDefault="00651A5D" w:rsidP="00651A5D">
      <w:pPr>
        <w:pStyle w:val="Lista2"/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147"/>
        <w:jc w:val="both"/>
      </w:pPr>
      <w:r w:rsidRPr="00651A5D">
        <w:rPr>
          <w:b/>
        </w:rPr>
        <w:t>3.2.</w:t>
      </w:r>
      <w:r w:rsidRPr="00651A5D">
        <w:t xml:space="preserve"> A bérbeadó a bérlemény használata ellenértékeként a jelen szerződésben meghatá</w:t>
      </w:r>
      <w:r>
        <w:t xml:space="preserve">rozottak szerint bérleti díjra </w:t>
      </w:r>
      <w:r w:rsidRPr="00651A5D">
        <w:t xml:space="preserve">jogosult.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 A bérlő kötelezettségei, jogai: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651A5D">
        <w:rPr>
          <w:rFonts w:ascii="Times New Roman" w:hAnsi="Times New Roman" w:cs="Times New Roman"/>
          <w:sz w:val="24"/>
          <w:szCs w:val="24"/>
        </w:rPr>
        <w:t xml:space="preserve">A bérlő kizárólag a jelen szerződésben meghatározott célból jogosult a bérleményt használni. A bérleményben megtartani tervezett oktatáshoz, rendezvényhez esetlegesen szükséges hatósági engedélyek, hozzájárulások beszerzése, a bejelentési kötelezettségek teljesítése a bérlő kötelessége és felelőssége. Az ennek elmulasztásából eredő jogkövetkezményekért a bérlő </w:t>
      </w:r>
      <w:proofErr w:type="spellStart"/>
      <w:r w:rsidRPr="00651A5D">
        <w:rPr>
          <w:rFonts w:ascii="Times New Roman" w:hAnsi="Times New Roman" w:cs="Times New Roman"/>
          <w:sz w:val="24"/>
          <w:szCs w:val="24"/>
        </w:rPr>
        <w:t>teljeskörű</w:t>
      </w:r>
      <w:proofErr w:type="spellEnd"/>
      <w:r w:rsidRPr="00651A5D">
        <w:rPr>
          <w:rFonts w:ascii="Times New Roman" w:hAnsi="Times New Roman" w:cs="Times New Roman"/>
          <w:sz w:val="24"/>
          <w:szCs w:val="24"/>
        </w:rPr>
        <w:t xml:space="preserve"> felelősséggel tartozik.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4.2.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a bérleményt a rendeltetésének, a vonatkozó jogszabályoknak és jelen szerződésnek megfelelően, a baleset- és tűzvédelmi előírások betartásával használhatja.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4.3.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felelős minden olyan kárért, amely a rendeltetésellenes, jogszabály- vagy szerződésellenes használat következménye, függetlenül attól, hogy azt saját maga vagy az oktatáson, rendezvényen részt vevő személy (tanuló, vendég, személyzet, </w:t>
      </w:r>
      <w:proofErr w:type="spellStart"/>
      <w:r w:rsidRPr="00651A5D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651A5D">
        <w:rPr>
          <w:rFonts w:ascii="Times New Roman" w:hAnsi="Times New Roman" w:cs="Times New Roman"/>
          <w:sz w:val="24"/>
          <w:szCs w:val="24"/>
        </w:rPr>
        <w:t xml:space="preserve">) okozza.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4.4.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kötelessége biztosítani a bérleménybe bevitt és ott elhelyezett összes eszköze és vagyontárgya megőrzését, az azokban bekövetkező hiány vagy kár veszélyét a bérlő viseli. A bérlő felel a bérleményben általa bevitt és elhelyezett eszköz, vagyontárgy, értéktárgy legkésőbb a szerződés </w:t>
      </w:r>
      <w:proofErr w:type="spellStart"/>
      <w:r w:rsidRPr="00651A5D">
        <w:rPr>
          <w:rFonts w:ascii="Times New Roman" w:hAnsi="Times New Roman" w:cs="Times New Roman"/>
          <w:sz w:val="24"/>
          <w:szCs w:val="24"/>
        </w:rPr>
        <w:t>megszűnésekori</w:t>
      </w:r>
      <w:proofErr w:type="spellEnd"/>
      <w:r w:rsidRPr="00651A5D">
        <w:rPr>
          <w:rFonts w:ascii="Times New Roman" w:hAnsi="Times New Roman" w:cs="Times New Roman"/>
          <w:sz w:val="24"/>
          <w:szCs w:val="24"/>
        </w:rPr>
        <w:t xml:space="preserve"> elszállításáért. A bérleményben hagyott eszköz, érték- vagy vagyontárgyért a bérbeadó felelősséget nem vállal.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4.5.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a bérlemény használatának ideje alatt köteles az épület, illetve az épület berendezéseinek állagát, épségét megőrizni. Amennyiben a használat ideje alatt személyben, dologban, az épületben vagy annak valamely berendezésében a bérlőnek felróható okból </w:t>
      </w:r>
      <w:r w:rsidRPr="00651A5D">
        <w:rPr>
          <w:rFonts w:ascii="Times New Roman" w:hAnsi="Times New Roman" w:cs="Times New Roman"/>
          <w:sz w:val="24"/>
          <w:szCs w:val="24"/>
        </w:rPr>
        <w:lastRenderedPageBreak/>
        <w:t xml:space="preserve">valamilyen sérülés, kár keletkezik, azért a bérlő </w:t>
      </w:r>
      <w:proofErr w:type="spellStart"/>
      <w:r w:rsidRPr="00651A5D">
        <w:rPr>
          <w:rFonts w:ascii="Times New Roman" w:hAnsi="Times New Roman" w:cs="Times New Roman"/>
          <w:sz w:val="24"/>
          <w:szCs w:val="24"/>
        </w:rPr>
        <w:t>teljeskörű</w:t>
      </w:r>
      <w:proofErr w:type="spellEnd"/>
      <w:r w:rsidRPr="00651A5D">
        <w:rPr>
          <w:rFonts w:ascii="Times New Roman" w:hAnsi="Times New Roman" w:cs="Times New Roman"/>
          <w:sz w:val="24"/>
          <w:szCs w:val="24"/>
        </w:rPr>
        <w:t xml:space="preserve"> felelősséggel tartozik a bérbeadó felé.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4.6.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a bérleményen átalakítást nem végezhet, köteles az eredeti állapotot fenntartani. A bérlő a jelen szerződés aláírásával egyidejűleg meggyőződött a bérlemény állapotáról, annak előnyeiről és hátrányairól, viseli a használata során a közművek esetleges hibáiból felmerülő kockázatot és annak következményeit.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4.7.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bérlemény használatával összefüggésben keletkezett mindennemű hulladék hatályos jogszabályi előírások szerinti tárolásáról és elszállításáról a bérlőnek kell gondoskodnia a saját költségén.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4.8.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a bérlemény használata ellenértékeként a jelen szerződés 5. pontjában meghatározottak szerint bérleti díj fizetésére köteles.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-56"/>
        <w:jc w:val="both"/>
        <w:rPr>
          <w:b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-56"/>
        <w:jc w:val="both"/>
      </w:pPr>
      <w:r w:rsidRPr="00651A5D">
        <w:rPr>
          <w:b/>
        </w:rPr>
        <w:t>4.9.</w:t>
      </w:r>
      <w:r w:rsidRPr="00651A5D">
        <w:t xml:space="preserve"> Amennyiben harmadik személy a bérbeadóval szemben a bérlőnek felróható tevékenységgel vagy mulasztással összefüggésben igényérvesítéssel lép fel, úgy a bérlő köteles a bérbeadót a kártérítés alól haladéktalanul mentesíteni, és tevékenységéért vagy mulasztásáért felelősséget vállalni.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4.10.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bérlő a bérlemény használatára egyebekben a</w:t>
      </w:r>
      <w:r w:rsidRPr="00651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A5D">
        <w:rPr>
          <w:rFonts w:ascii="Times New Roman" w:hAnsi="Times New Roman" w:cs="Times New Roman"/>
          <w:b/>
          <w:i/>
          <w:sz w:val="24"/>
          <w:szCs w:val="24"/>
        </w:rPr>
        <w:t>nemzeti vagyonról szóló 2011. évi CXCVI. törvény</w:t>
      </w:r>
      <w:r w:rsidRPr="00651A5D">
        <w:rPr>
          <w:rFonts w:ascii="Times New Roman" w:hAnsi="Times New Roman" w:cs="Times New Roman"/>
          <w:sz w:val="24"/>
          <w:szCs w:val="24"/>
        </w:rPr>
        <w:t xml:space="preserve"> szerint jogosult. 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-56"/>
        <w:jc w:val="both"/>
        <w:rPr>
          <w:b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-56"/>
        <w:jc w:val="both"/>
      </w:pPr>
      <w:r w:rsidRPr="00651A5D">
        <w:rPr>
          <w:b/>
        </w:rPr>
        <w:t>4.11.</w:t>
      </w:r>
      <w:r w:rsidRPr="00651A5D">
        <w:t xml:space="preserve"> A bérlő a bérlemény rendezett állapotban történő tartásáról, tisztán tartásáról folyamatosan gondoskodik, amelynek módjáról a bérlő előzetesen egyeztet a bérbeadó személyzetével, akik a bérlemény használatának ideje alatt a bérlemény helyszínén jelen vannak. A bérbeadó a személyzetről előzetesen tájékoztatja a bérlőt.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5. Bérleti díj, számlázás, szerződési biztosíték: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5.1.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jelen szerződés alapján a bérlemény szerződés- és jogszabályszerű használatának díja az alábbiak szerint alakul: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bérleti díjtételek alapján a bérlő által fizetendő bérleti díj összesen havi bruttó 80.000.-Ft (bruttó Nyolcvanezer forint). A bérleti </w:t>
      </w:r>
      <w:proofErr w:type="gramStart"/>
      <w:r w:rsidRPr="00651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díj mentes</w:t>
      </w:r>
      <w:proofErr w:type="gramEnd"/>
      <w:r w:rsidRPr="00651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az adó alól a 2007. évi CXXVII. tv. 86.§. (1) bekezdés l. </w:t>
      </w:r>
      <w:proofErr w:type="gramStart"/>
      <w:r w:rsidRPr="00651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pontja</w:t>
      </w:r>
      <w:proofErr w:type="gramEnd"/>
      <w:r w:rsidRPr="00651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alapján.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rPr>
          <w:b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  <w:rPr>
          <w:strike/>
        </w:rPr>
      </w:pPr>
      <w:r w:rsidRPr="00651A5D">
        <w:rPr>
          <w:b/>
        </w:rPr>
        <w:t>5.2.</w:t>
      </w:r>
      <w:r w:rsidRPr="00651A5D">
        <w:t xml:space="preserve"> A bérlő a bérleti díjat legkésőbb minden hónap 10-dik napjáig rendezi a Városi Kincstár</w:t>
      </w:r>
      <w:r w:rsidRPr="00651A5D">
        <w:rPr>
          <w:strike/>
        </w:rPr>
        <w:t xml:space="preserve"> </w:t>
      </w:r>
      <w:r w:rsidRPr="00651A5D">
        <w:t xml:space="preserve">által kibocsátott számla alapján a 11744144-15445964 számú számlára történő átutalással. 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</w:pPr>
    </w:p>
    <w:p w:rsidR="00651A5D" w:rsidRPr="00651A5D" w:rsidRDefault="00651A5D" w:rsidP="0065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6. A szerződés módosítása, megszűnése:</w:t>
      </w:r>
    </w:p>
    <w:p w:rsidR="00651A5D" w:rsidRDefault="00651A5D" w:rsidP="00651A5D">
      <w:pPr>
        <w:pStyle w:val="NormlWeb"/>
        <w:spacing w:before="0" w:beforeAutospacing="0" w:after="0" w:afterAutospacing="0"/>
        <w:jc w:val="both"/>
      </w:pPr>
      <w:r w:rsidRPr="00651A5D">
        <w:rPr>
          <w:shd w:val="clear" w:color="auto" w:fill="FFFFFF"/>
        </w:rPr>
        <w:t>A szerződést bármelyik fél 60 napos felmondási idővel, indoklás nélkül felmondhatja,</w:t>
      </w:r>
      <w:r w:rsidRPr="00651A5D">
        <w:t xml:space="preserve"> </w:t>
      </w:r>
      <w:r w:rsidRPr="00651A5D">
        <w:rPr>
          <w:shd w:val="clear" w:color="auto" w:fill="FFFFFF"/>
        </w:rPr>
        <w:t>illetve a szerződés bármelyik fél megszűnése esetén automatikusan megszűnik.</w:t>
      </w:r>
      <w:r w:rsidRPr="00651A5D">
        <w:t xml:space="preserve"> </w:t>
      </w:r>
    </w:p>
    <w:p w:rsidR="00651A5D" w:rsidRPr="00651A5D" w:rsidRDefault="00B251E5" w:rsidP="00651A5D">
      <w:pPr>
        <w:pStyle w:val="NormlWeb"/>
        <w:spacing w:before="0" w:beforeAutospacing="0" w:after="0" w:afterAutospacing="0"/>
        <w:jc w:val="both"/>
      </w:pPr>
      <w:r w:rsidRPr="00707788">
        <w:t>Az automatikus megszüntetés esetén felek tudomásul veszik, hogy ebből eredően kártérítési igényt nem támasztanak.</w:t>
      </w:r>
    </w:p>
    <w:p w:rsidR="00651A5D" w:rsidRPr="00651A5D" w:rsidRDefault="00651A5D" w:rsidP="0065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</w:pPr>
      <w:r w:rsidRPr="00651A5D">
        <w:rPr>
          <w:b/>
          <w:color w:val="000000"/>
        </w:rPr>
        <w:t>6.1.</w:t>
      </w:r>
      <w:r w:rsidRPr="00651A5D">
        <w:rPr>
          <w:color w:val="000000"/>
        </w:rPr>
        <w:t xml:space="preserve"> </w:t>
      </w:r>
      <w:r w:rsidRPr="00651A5D">
        <w:rPr>
          <w:shd w:val="clear" w:color="auto" w:fill="FFFFFF"/>
        </w:rPr>
        <w:t>Rendkívüli felmondásnak van helye különösen, ha Használó írásbeli felszólítást követően: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</w:pPr>
      <w:proofErr w:type="gramStart"/>
      <w:r w:rsidRPr="00651A5D">
        <w:rPr>
          <w:shd w:val="clear" w:color="auto" w:fill="FFFFFF"/>
        </w:rPr>
        <w:lastRenderedPageBreak/>
        <w:t>a</w:t>
      </w:r>
      <w:proofErr w:type="gramEnd"/>
      <w:r w:rsidRPr="00651A5D">
        <w:rPr>
          <w:shd w:val="clear" w:color="auto" w:fill="FFFFFF"/>
        </w:rPr>
        <w:t xml:space="preserve">) </w:t>
      </w:r>
      <w:proofErr w:type="spellStart"/>
      <w:r w:rsidRPr="00651A5D">
        <w:rPr>
          <w:shd w:val="clear" w:color="auto" w:fill="FFFFFF"/>
        </w:rPr>
        <w:t>a</w:t>
      </w:r>
      <w:proofErr w:type="spellEnd"/>
      <w:r w:rsidRPr="00651A5D">
        <w:rPr>
          <w:shd w:val="clear" w:color="auto" w:fill="FFFFFF"/>
        </w:rPr>
        <w:t xml:space="preserve"> Sportcsarnok épületét, helyiségeit, a berendezéseket rongálja, vagy rendeltetésével, illetve a szerződésben foglaltakkal ellentétesen használja;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</w:pPr>
      <w:r w:rsidRPr="00651A5D">
        <w:rPr>
          <w:shd w:val="clear" w:color="auto" w:fill="FFFFFF"/>
        </w:rPr>
        <w:t>b) a használattal felmerülő bérleti díjat határidőben nem fizeti meg;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</w:pPr>
      <w:r w:rsidRPr="00651A5D">
        <w:rPr>
          <w:shd w:val="clear" w:color="auto" w:fill="FFFFFF"/>
        </w:rPr>
        <w:t>c) a Megállapodásban vállalt vagy jogszabályban előírt egyéb lényeges kötelezettségét nem teljesíti.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jc w:val="both"/>
        <w:rPr>
          <w:strike/>
          <w:color w:val="FF0000"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</w:pPr>
      <w:r w:rsidRPr="00651A5D">
        <w:rPr>
          <w:b/>
        </w:rPr>
        <w:t>6.2.</w:t>
      </w:r>
      <w:r w:rsidRPr="00651A5D">
        <w:t xml:space="preserve"> A jelen szerződés megszűnése esetén a bérlő köteles a bérleményt rendeltetésszerű használatra alkalmas, tiszta állapotban a bérbeadónak átadni és a bérleményt haladéktalanul, azonnali hatállyal elhagyni.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  <w:rPr>
          <w:b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</w:pPr>
      <w:r w:rsidRPr="00651A5D">
        <w:rPr>
          <w:b/>
        </w:rPr>
        <w:t>6.3.</w:t>
      </w:r>
      <w:r w:rsidRPr="00651A5D">
        <w:t xml:space="preserve"> A szerződő felek rögzítik, hogy a jelen szerződés bármely fél részéről történő felmondása, illetőleg a szerződés megszűnése a szerződésszegéshez fűződő egyéb szankciók vagy jogosultságok gyakorlását nem zárja ki, illetve nem korlátozza.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  <w:rPr>
          <w:b/>
          <w:bCs/>
        </w:rPr>
      </w:pP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  <w:rPr>
          <w:b/>
        </w:rPr>
      </w:pPr>
      <w:r w:rsidRPr="00651A5D">
        <w:rPr>
          <w:b/>
          <w:bCs/>
        </w:rPr>
        <w:t>6.4.</w:t>
      </w:r>
      <w:r w:rsidRPr="00651A5D">
        <w:t xml:space="preserve"> A bérlő tudomásul veszi, hogy a bérbeadó jogosult a jelen szerződést azonnali hatállyal megszüntetni, amennyiben a bérlő nem minősül átlátható szervezetnek. A bérlő átláthatósági nyilatkozata a jelen szerződés 1. számú mellékletét képezi.</w:t>
      </w:r>
    </w:p>
    <w:p w:rsidR="00651A5D" w:rsidRPr="00651A5D" w:rsidRDefault="00651A5D" w:rsidP="00651A5D">
      <w:pPr>
        <w:pStyle w:val="NormlWeb"/>
        <w:spacing w:before="0" w:beforeAutospacing="0" w:after="0" w:afterAutospacing="0"/>
        <w:ind w:right="150"/>
        <w:jc w:val="both"/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7. Záró rendelkezések: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7.1.</w:t>
      </w:r>
      <w:r w:rsidRPr="00651A5D">
        <w:rPr>
          <w:rFonts w:ascii="Times New Roman" w:hAnsi="Times New Roman" w:cs="Times New Roman"/>
          <w:sz w:val="24"/>
          <w:szCs w:val="24"/>
        </w:rPr>
        <w:t xml:space="preserve"> A jelen szerződést érintő bármilyen körülményben bekövetkezett változást a szerződő felek haladéktalanul kötelesek egymás irányába írásban jelezni. Az ennek elmulasztásából eredő károkért a mulasztó fél </w:t>
      </w:r>
      <w:proofErr w:type="spellStart"/>
      <w:r w:rsidRPr="00651A5D">
        <w:rPr>
          <w:rFonts w:ascii="Times New Roman" w:hAnsi="Times New Roman" w:cs="Times New Roman"/>
          <w:sz w:val="24"/>
          <w:szCs w:val="24"/>
        </w:rPr>
        <w:t>teljeskörű</w:t>
      </w:r>
      <w:proofErr w:type="spellEnd"/>
      <w:r w:rsidRPr="00651A5D">
        <w:rPr>
          <w:rFonts w:ascii="Times New Roman" w:hAnsi="Times New Roman" w:cs="Times New Roman"/>
          <w:sz w:val="24"/>
          <w:szCs w:val="24"/>
        </w:rPr>
        <w:t xml:space="preserve"> felelősséggel tartozik.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651A5D">
        <w:rPr>
          <w:rFonts w:ascii="Times New Roman" w:hAnsi="Times New Roman" w:cs="Times New Roman"/>
          <w:sz w:val="24"/>
          <w:szCs w:val="24"/>
        </w:rPr>
        <w:t xml:space="preserve">A szerződő felek kötelezik magukat, hogy a jelen szerződésben meghatározott feladataik teljesítése, ellátása során a tudomásukra jutott információt, adatot, dokumentumot időbeli korlátozás nélkül bizalmasan, üzleti titokként kezelik, és azokat kizárólag a jelen szerződés teljesítése körében használhatják fel. A szerződő felek </w:t>
      </w:r>
      <w:proofErr w:type="gramStart"/>
      <w:r w:rsidRPr="00651A5D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651A5D">
        <w:rPr>
          <w:rFonts w:ascii="Times New Roman" w:hAnsi="Times New Roman" w:cs="Times New Roman"/>
          <w:sz w:val="24"/>
          <w:szCs w:val="24"/>
        </w:rPr>
        <w:t xml:space="preserve"> kötelezettségének megszegése esetén teljes kártérítési felelősséggel tartoznak. A szerződő felek jelen pont szerinti kötelezettségéről kötelesek alkalmazottaikat, megbízottjaikat is tájékoztatni. Az ennek elmulasztásából eredő károkért a mulasztó fél felelősséggel tartozik.</w:t>
      </w: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A5D">
        <w:rPr>
          <w:rFonts w:ascii="Times New Roman" w:hAnsi="Times New Roman"/>
          <w:b/>
          <w:sz w:val="24"/>
          <w:szCs w:val="24"/>
        </w:rPr>
        <w:t xml:space="preserve">7.3. </w:t>
      </w:r>
      <w:r w:rsidRPr="00651A5D">
        <w:rPr>
          <w:rFonts w:ascii="Times New Roman" w:hAnsi="Times New Roman"/>
          <w:sz w:val="24"/>
          <w:szCs w:val="24"/>
        </w:rPr>
        <w:t xml:space="preserve">A szerződő feleknek mindent meg kell tennie azért, hogy a jelen szerződéssel kapcsolatos bármely nézeteltérést vagy jogvitát békés tárgyalások útján, közvetlenül rendezzenek. Amennyiben ez nem lehetséges, a szerződő felek kikötik a jelen jogügyletből eredő vitás kérdéseik rendezésére értékhatártól függően a Nyíregyházi Járásbíróság, illetve a Nyíregyházi Törvényszék kizárólagos illetékességét.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651A5D">
        <w:rPr>
          <w:rFonts w:ascii="Times New Roman" w:hAnsi="Times New Roman" w:cs="Times New Roman"/>
          <w:sz w:val="24"/>
          <w:szCs w:val="24"/>
        </w:rPr>
        <w:t xml:space="preserve">A jelen szerződésben nem szabályozott kérdésekben a Polgári Törvénykönyvről szóló </w:t>
      </w:r>
      <w:r w:rsidRPr="00651A5D">
        <w:rPr>
          <w:rFonts w:ascii="Times New Roman" w:hAnsi="Times New Roman" w:cs="Times New Roman"/>
          <w:b/>
          <w:i/>
          <w:sz w:val="24"/>
          <w:szCs w:val="24"/>
        </w:rPr>
        <w:t>2013. évi V. törvény</w:t>
      </w:r>
      <w:r w:rsidRPr="00651A5D">
        <w:rPr>
          <w:rFonts w:ascii="Times New Roman" w:hAnsi="Times New Roman" w:cs="Times New Roman"/>
          <w:sz w:val="24"/>
          <w:szCs w:val="24"/>
        </w:rPr>
        <w:t xml:space="preserve"> rendelkezései, a nemzeti vagyonról szóló </w:t>
      </w:r>
      <w:r w:rsidRPr="00651A5D">
        <w:rPr>
          <w:rFonts w:ascii="Times New Roman" w:hAnsi="Times New Roman" w:cs="Times New Roman"/>
          <w:b/>
          <w:i/>
          <w:sz w:val="24"/>
          <w:szCs w:val="24"/>
        </w:rPr>
        <w:t>2011. évi CXCVI. törvény</w:t>
      </w:r>
      <w:r w:rsidRPr="00651A5D">
        <w:rPr>
          <w:rFonts w:ascii="Times New Roman" w:hAnsi="Times New Roman" w:cs="Times New Roman"/>
          <w:sz w:val="24"/>
          <w:szCs w:val="24"/>
        </w:rPr>
        <w:t>, valamint a vonatkozó egyéb hatályos jogszabályi rendelkezések az irányadóak.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7.5. </w:t>
      </w:r>
      <w:r w:rsidRPr="00651A5D">
        <w:rPr>
          <w:rFonts w:ascii="Times New Roman" w:hAnsi="Times New Roman" w:cs="Times New Roman"/>
          <w:sz w:val="24"/>
          <w:szCs w:val="24"/>
        </w:rPr>
        <w:t>A jelen szerződés teljesítésével, kapcsolatos nyilatkozattételre és képviseletre jogosultak: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Bérbeadó részéről:</w:t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  <w:t xml:space="preserve">Bérlő részéről: 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1A5D">
        <w:rPr>
          <w:rFonts w:ascii="Times New Roman" w:hAnsi="Times New Roman" w:cs="Times New Roman"/>
          <w:b/>
          <w:sz w:val="24"/>
          <w:szCs w:val="24"/>
        </w:rPr>
        <w:t>Huri-Szabó</w:t>
      </w:r>
      <w:proofErr w:type="spellEnd"/>
      <w:r w:rsidRPr="00651A5D">
        <w:rPr>
          <w:rFonts w:ascii="Times New Roman" w:hAnsi="Times New Roman" w:cs="Times New Roman"/>
          <w:b/>
          <w:sz w:val="24"/>
          <w:szCs w:val="24"/>
        </w:rPr>
        <w:t xml:space="preserve"> Szilvia</w:t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bCs/>
          <w:sz w:val="24"/>
          <w:szCs w:val="24"/>
        </w:rPr>
        <w:t>Bereczki Éva igazgató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>4440 Tiszavasvári, Báthory u. 6.</w:t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  <w:t>4405 Nyíregyháza, Tünde utca 10/a</w:t>
      </w:r>
      <w:proofErr w:type="gramStart"/>
      <w:r w:rsidRPr="00651A5D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5D">
        <w:rPr>
          <w:rFonts w:ascii="Times New Roman" w:hAnsi="Times New Roman" w:cs="Times New Roman"/>
          <w:b/>
          <w:sz w:val="24"/>
          <w:szCs w:val="24"/>
        </w:rPr>
        <w:t xml:space="preserve">Tel: 06 42 520-052 </w:t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  <w:t xml:space="preserve">e-mail: </w:t>
      </w:r>
      <w:hyperlink r:id="rId7" w:history="1">
        <w:r w:rsidRPr="00651A5D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</w:rPr>
          <w:t>abigel.iskola@gmail.com</w:t>
        </w:r>
      </w:hyperlink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1A5D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651A5D">
        <w:rPr>
          <w:rFonts w:ascii="Times New Roman" w:hAnsi="Times New Roman" w:cs="Times New Roman"/>
          <w:b/>
          <w:sz w:val="24"/>
          <w:szCs w:val="24"/>
        </w:rPr>
        <w:t>: huri.szaboszilvia@varosikincstar.t-online.hu</w:t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  <w:r w:rsidRPr="00651A5D">
        <w:rPr>
          <w:rFonts w:ascii="Times New Roman" w:hAnsi="Times New Roman" w:cs="Times New Roman"/>
          <w:b/>
          <w:sz w:val="24"/>
          <w:szCs w:val="24"/>
        </w:rPr>
        <w:tab/>
      </w:r>
    </w:p>
    <w:p w:rsidR="00651A5D" w:rsidRPr="00651A5D" w:rsidRDefault="00651A5D" w:rsidP="00651A5D">
      <w:pPr>
        <w:pStyle w:val="NormlOkean"/>
        <w:tabs>
          <w:tab w:val="left" w:pos="5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A5D">
        <w:rPr>
          <w:rFonts w:ascii="Times New Roman" w:hAnsi="Times New Roman" w:cs="Times New Roman"/>
          <w:sz w:val="24"/>
          <w:szCs w:val="24"/>
        </w:rPr>
        <w:lastRenderedPageBreak/>
        <w:br/>
        <w:t>A jelen szerződés teljesítését érintő értesítést, közlést, nyilatkozatot csak a jelen pontban meghatározott azok megtételére jogosult személy tehet, amely értesítés, közlés, nyilatkozat csak írásban érvényes, és akkor tekinthető megtörténtnek, ha azt személyesen, ajánlott vagy tértivevényes postai küldeményként, telefax, vagy e-mail útján bizonyíthatóan kézbesítették, és a szerződő felek a jelen szerződésben megegyező címzéssel látták el.</w:t>
      </w:r>
    </w:p>
    <w:p w:rsidR="00651A5D" w:rsidRPr="00651A5D" w:rsidRDefault="00651A5D" w:rsidP="0065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1A5D">
        <w:rPr>
          <w:rFonts w:ascii="Times New Roman" w:hAnsi="Times New Roman"/>
          <w:b/>
          <w:sz w:val="24"/>
          <w:szCs w:val="24"/>
        </w:rPr>
        <w:t>7.6. Adatkezelés:</w:t>
      </w:r>
    </w:p>
    <w:p w:rsidR="00651A5D" w:rsidRPr="00651A5D" w:rsidRDefault="00651A5D" w:rsidP="00651A5D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color w:val="000000"/>
          <w:sz w:val="24"/>
          <w:szCs w:val="24"/>
        </w:rPr>
        <w:t>A bérlő önkéntes hozzájárulását adja ahhoz, hogy a bérbeadó a díj számlázása céljából – saját pénzügyi rendszerében – kezelhesse a díj meghatározásához és a számlázáshoz szükséges és elégséges, rendelkezésre bocsátott adatait (különösen: név, székhely, adószám, telefonszám, e-mail cím, stb.).</w:t>
      </w:r>
    </w:p>
    <w:p w:rsidR="00651A5D" w:rsidRPr="00651A5D" w:rsidRDefault="00651A5D" w:rsidP="00651A5D">
      <w:pPr>
        <w:numPr>
          <w:ilvl w:val="1"/>
          <w:numId w:val="5"/>
        </w:numPr>
        <w:tabs>
          <w:tab w:val="clear" w:pos="1440"/>
          <w:tab w:val="num" w:pos="900"/>
          <w:tab w:val="left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color w:val="000000"/>
          <w:sz w:val="24"/>
          <w:szCs w:val="24"/>
        </w:rPr>
        <w:t xml:space="preserve">A bérlő a jelen szerződésben rögzített személyes és más adatok bérbeadó általi, jogszabályi előírásoknak megfelelő kezeléséhez a jelen szerződésből eredő jogok, kötelezettségek érvényesítése céljából önként hozzájárul. </w:t>
      </w:r>
    </w:p>
    <w:p w:rsidR="00651A5D" w:rsidRPr="00651A5D" w:rsidRDefault="00651A5D" w:rsidP="00651A5D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color w:val="000000"/>
          <w:sz w:val="24"/>
          <w:szCs w:val="24"/>
        </w:rPr>
        <w:t xml:space="preserve"> A szerződő felek kijelentik, hogy a jelen jogviszonnyal összefüggésben tudomásukra jutott személyes- és egyéb adatokat titkosan kezelik, azokat csak a vonatkozó jogszabályokban meghatározott szervek részére adják ki, a kapcsolódó jogszabályi előírásoknak megfelelően.</w:t>
      </w:r>
    </w:p>
    <w:p w:rsidR="00651A5D" w:rsidRPr="00651A5D" w:rsidRDefault="00651A5D" w:rsidP="00651A5D">
      <w:pPr>
        <w:numPr>
          <w:ilvl w:val="1"/>
          <w:numId w:val="5"/>
        </w:numPr>
        <w:tabs>
          <w:tab w:val="clear" w:pos="1440"/>
          <w:tab w:val="num" w:pos="900"/>
          <w:tab w:val="left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color w:val="000000"/>
          <w:sz w:val="24"/>
          <w:szCs w:val="24"/>
        </w:rPr>
        <w:t>A szerződő felek a jelen dokumentumban adott adatkezelési felhatalmazása kizárólag a jelen szerződésben meghatározott személyes és egyéb adatok körére terjed ki.</w:t>
      </w:r>
    </w:p>
    <w:p w:rsidR="00651A5D" w:rsidRPr="00651A5D" w:rsidRDefault="00651A5D" w:rsidP="00651A5D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color w:val="000000"/>
          <w:sz w:val="24"/>
          <w:szCs w:val="24"/>
        </w:rPr>
        <w:t xml:space="preserve"> A nem a jogszabályoknak, valamint nem a jelen szerződésben meghatározottaknak megfelelő adatkezelésből eredő jogkövetkezményekért, károkért a mulasztó fél </w:t>
      </w:r>
      <w:proofErr w:type="spellStart"/>
      <w:r w:rsidRPr="00651A5D">
        <w:rPr>
          <w:rFonts w:ascii="Times New Roman" w:hAnsi="Times New Roman" w:cs="Times New Roman"/>
          <w:color w:val="000000"/>
          <w:sz w:val="24"/>
          <w:szCs w:val="24"/>
        </w:rPr>
        <w:t>teljeskörű</w:t>
      </w:r>
      <w:proofErr w:type="spellEnd"/>
      <w:r w:rsidRPr="00651A5D">
        <w:rPr>
          <w:rFonts w:ascii="Times New Roman" w:hAnsi="Times New Roman" w:cs="Times New Roman"/>
          <w:color w:val="000000"/>
          <w:sz w:val="24"/>
          <w:szCs w:val="24"/>
        </w:rPr>
        <w:t xml:space="preserve"> felelősséggel tartozik.</w:t>
      </w:r>
    </w:p>
    <w:p w:rsidR="00651A5D" w:rsidRPr="00651A5D" w:rsidRDefault="00651A5D" w:rsidP="00651A5D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5D">
        <w:rPr>
          <w:rFonts w:ascii="Times New Roman" w:hAnsi="Times New Roman" w:cs="Times New Roman"/>
          <w:color w:val="000000"/>
          <w:sz w:val="24"/>
          <w:szCs w:val="24"/>
        </w:rPr>
        <w:t>Az adatkezelés időtartama: a jelen szerződés alapján fennálló jogok, kötelezettségek érvényesítésére jogszabályban meghatározott határidő leteltéig (elévülésig), illetve az adatkezelésre vonatkozó jogszabályban meghatározott határidő letelte.</w:t>
      </w: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1A5D">
        <w:rPr>
          <w:rFonts w:ascii="Times New Roman" w:hAnsi="Times New Roman"/>
          <w:b/>
          <w:sz w:val="24"/>
          <w:szCs w:val="24"/>
        </w:rPr>
        <w:t>A jelen szerződés 1. számú mellékletét képezi a bérlő átláthatósági nyilatkozata.</w:t>
      </w: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1A5D" w:rsidRPr="00651A5D" w:rsidRDefault="00651A5D" w:rsidP="00651A5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A5D">
        <w:rPr>
          <w:rFonts w:ascii="Times New Roman" w:hAnsi="Times New Roman"/>
          <w:sz w:val="24"/>
          <w:szCs w:val="24"/>
        </w:rPr>
        <w:t>A szerződő felek a jelen három, egymással mindenben megegyező példányban készült szerződést, melyből egy példány a bérlőt, kettő példány a bérbeadót illet meg, együttesen elolvasták, értelmezték, és mint akaratukkal mindenben megegyezőt az aláírásra, valamint nyilatkozattételre jogosult képviselőik jóváhagyólag írják alá.</w:t>
      </w:r>
    </w:p>
    <w:p w:rsidR="00651A5D" w:rsidRPr="00651A5D" w:rsidRDefault="00651A5D" w:rsidP="00651A5D">
      <w:pPr>
        <w:pStyle w:val="Szvegtrzs"/>
        <w:rPr>
          <w:rFonts w:ascii="Times New Roman" w:hAnsi="Times New Roman" w:cs="Times New Roman"/>
          <w:b/>
        </w:rPr>
      </w:pPr>
    </w:p>
    <w:p w:rsidR="00651A5D" w:rsidRPr="00651A5D" w:rsidRDefault="00651A5D" w:rsidP="00651A5D">
      <w:pPr>
        <w:pStyle w:val="Szvegtrzs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b/>
        </w:rPr>
        <w:t>Kelt</w:t>
      </w:r>
      <w:proofErr w:type="gramStart"/>
      <w:r w:rsidRPr="00651A5D">
        <w:rPr>
          <w:rFonts w:ascii="Times New Roman" w:hAnsi="Times New Roman" w:cs="Times New Roman"/>
          <w:b/>
        </w:rPr>
        <w:t>.:</w:t>
      </w:r>
      <w:proofErr w:type="gramEnd"/>
      <w:r w:rsidRPr="00651A5D">
        <w:rPr>
          <w:rFonts w:ascii="Times New Roman" w:hAnsi="Times New Roman" w:cs="Times New Roman"/>
          <w:b/>
        </w:rPr>
        <w:t xml:space="preserve"> Tiszavasvári, 2021</w:t>
      </w:r>
      <w:r w:rsidRPr="00651A5D">
        <w:rPr>
          <w:rFonts w:ascii="Times New Roman" w:hAnsi="Times New Roman" w:cs="Times New Roman"/>
          <w:b/>
          <w:color w:val="000000"/>
        </w:rPr>
        <w:t>…………………………...</w:t>
      </w:r>
    </w:p>
    <w:p w:rsidR="00651A5D" w:rsidRPr="00651A5D" w:rsidRDefault="00651A5D" w:rsidP="00651A5D">
      <w:pPr>
        <w:pStyle w:val="Szvegtrzs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675"/>
        <w:gridCol w:w="769"/>
        <w:gridCol w:w="4091"/>
        <w:gridCol w:w="769"/>
      </w:tblGrid>
      <w:tr w:rsidR="00651A5D" w:rsidRPr="00651A5D" w:rsidTr="00145578">
        <w:trPr>
          <w:gridBefore w:val="1"/>
          <w:wBefore w:w="753" w:type="dxa"/>
          <w:jc w:val="center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A5D" w:rsidRPr="00651A5D" w:rsidRDefault="00651A5D" w:rsidP="00651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A5D" w:rsidRPr="00651A5D" w:rsidRDefault="00651A5D" w:rsidP="00651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51A5D" w:rsidRPr="00651A5D" w:rsidTr="0014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769" w:type="dxa"/>
          <w:jc w:val="center"/>
        </w:trPr>
        <w:tc>
          <w:tcPr>
            <w:tcW w:w="4428" w:type="dxa"/>
            <w:gridSpan w:val="2"/>
          </w:tcPr>
          <w:p w:rsidR="00651A5D" w:rsidRPr="00651A5D" w:rsidRDefault="00651A5D" w:rsidP="00B251E5">
            <w:pPr>
              <w:pStyle w:val="Alaprtelmezett"/>
              <w:rPr>
                <w:rFonts w:ascii="Times New Roman" w:hAnsi="Times New Roman"/>
                <w:i/>
              </w:rPr>
            </w:pP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  <w:r w:rsidRPr="00651A5D">
              <w:rPr>
                <w:rFonts w:ascii="Times New Roman" w:hAnsi="Times New Roman"/>
                <w:i/>
              </w:rPr>
              <w:t>………………………………………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b/>
              </w:rPr>
            </w:pPr>
            <w:r w:rsidRPr="00651A5D">
              <w:rPr>
                <w:rFonts w:ascii="Times New Roman" w:hAnsi="Times New Roman"/>
                <w:b/>
              </w:rPr>
              <w:t>Városi Kincstár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651A5D">
              <w:rPr>
                <w:rFonts w:ascii="Times New Roman" w:hAnsi="Times New Roman"/>
                <w:i/>
              </w:rPr>
              <w:t>Bérbeadó képviseletében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651A5D">
              <w:rPr>
                <w:rFonts w:ascii="Times New Roman" w:hAnsi="Times New Roman"/>
                <w:i/>
              </w:rPr>
              <w:t>Huri-Szabó</w:t>
            </w:r>
            <w:proofErr w:type="spellEnd"/>
            <w:r w:rsidRPr="00651A5D">
              <w:rPr>
                <w:rFonts w:ascii="Times New Roman" w:hAnsi="Times New Roman"/>
                <w:i/>
              </w:rPr>
              <w:t xml:space="preserve"> Szilvia</w:t>
            </w:r>
          </w:p>
          <w:p w:rsidR="00651A5D" w:rsidRPr="00651A5D" w:rsidRDefault="00651A5D" w:rsidP="00651A5D">
            <w:pPr>
              <w:pStyle w:val="Alaprtelmezett"/>
              <w:rPr>
                <w:rFonts w:ascii="Times New Roman" w:hAnsi="Times New Roman"/>
              </w:rPr>
            </w:pPr>
            <w:r w:rsidRPr="00651A5D">
              <w:rPr>
                <w:rFonts w:ascii="Times New Roman" w:hAnsi="Times New Roman"/>
                <w:i/>
              </w:rPr>
              <w:t xml:space="preserve">                                igazgató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651A5D">
              <w:rPr>
                <w:rFonts w:ascii="Times New Roman" w:hAnsi="Times New Roman"/>
                <w:i/>
              </w:rPr>
              <w:t>P. H.</w:t>
            </w:r>
          </w:p>
        </w:tc>
        <w:tc>
          <w:tcPr>
            <w:tcW w:w="4860" w:type="dxa"/>
            <w:gridSpan w:val="2"/>
          </w:tcPr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651A5D">
              <w:rPr>
                <w:rFonts w:ascii="Times New Roman" w:hAnsi="Times New Roman"/>
              </w:rPr>
              <w:t>………………………………………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b/>
              </w:rPr>
            </w:pPr>
            <w:r w:rsidRPr="00651A5D">
              <w:rPr>
                <w:rFonts w:ascii="Times New Roman" w:hAnsi="Times New Roman"/>
                <w:b/>
              </w:rPr>
              <w:t>Abigél Alapfokú Művészeti Iskola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b/>
              </w:rPr>
            </w:pPr>
            <w:r w:rsidRPr="00651A5D">
              <w:rPr>
                <w:rFonts w:ascii="Times New Roman" w:hAnsi="Times New Roman"/>
                <w:b/>
              </w:rPr>
              <w:t xml:space="preserve"> és Gimnázium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  <w:r w:rsidRPr="00651A5D">
              <w:rPr>
                <w:rFonts w:ascii="Times New Roman" w:hAnsi="Times New Roman"/>
                <w:i/>
              </w:rPr>
              <w:t>Bérlő képviseletében</w:t>
            </w:r>
          </w:p>
          <w:p w:rsidR="00651A5D" w:rsidRPr="00651A5D" w:rsidRDefault="00651A5D" w:rsidP="00651A5D">
            <w:pPr>
              <w:pStyle w:val="Alaprtelmezett"/>
              <w:rPr>
                <w:rFonts w:ascii="Times New Roman" w:hAnsi="Times New Roman"/>
                <w:i/>
              </w:rPr>
            </w:pPr>
            <w:r w:rsidRPr="00651A5D">
              <w:rPr>
                <w:rFonts w:ascii="Times New Roman" w:hAnsi="Times New Roman"/>
                <w:i/>
              </w:rPr>
              <w:t xml:space="preserve">                          </w:t>
            </w:r>
            <w:r w:rsidRPr="00651A5D">
              <w:rPr>
                <w:rFonts w:ascii="Times New Roman" w:hAnsi="Times New Roman"/>
              </w:rPr>
              <w:t>Bereczki Éva igazgató</w:t>
            </w:r>
            <w:r w:rsidRPr="00651A5D">
              <w:rPr>
                <w:rFonts w:ascii="Times New Roman" w:hAnsi="Times New Roman"/>
                <w:i/>
              </w:rPr>
              <w:t xml:space="preserve"> </w:t>
            </w: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  <w:i/>
              </w:rPr>
            </w:pPr>
          </w:p>
          <w:p w:rsidR="00651A5D" w:rsidRPr="00651A5D" w:rsidRDefault="00651A5D" w:rsidP="00651A5D">
            <w:pPr>
              <w:pStyle w:val="Alaprtelmezett"/>
              <w:jc w:val="center"/>
              <w:rPr>
                <w:rFonts w:ascii="Times New Roman" w:hAnsi="Times New Roman"/>
              </w:rPr>
            </w:pPr>
            <w:r w:rsidRPr="00651A5D">
              <w:rPr>
                <w:rFonts w:ascii="Times New Roman" w:hAnsi="Times New Roman"/>
                <w:i/>
              </w:rPr>
              <w:t>P. H.</w:t>
            </w:r>
          </w:p>
        </w:tc>
      </w:tr>
    </w:tbl>
    <w:p w:rsidR="00E93B81" w:rsidRPr="00651A5D" w:rsidRDefault="00E93B81" w:rsidP="0065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B81" w:rsidRPr="006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4EC"/>
    <w:multiLevelType w:val="multilevel"/>
    <w:tmpl w:val="83CCB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59F2"/>
    <w:multiLevelType w:val="hybridMultilevel"/>
    <w:tmpl w:val="AB5686C6"/>
    <w:lvl w:ilvl="0" w:tplc="FFFFFFFF">
      <w:start w:val="100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3D32CC"/>
    <w:multiLevelType w:val="hybridMultilevel"/>
    <w:tmpl w:val="63820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6B38"/>
    <w:multiLevelType w:val="hybridMultilevel"/>
    <w:tmpl w:val="73DC2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D1EFC"/>
    <w:multiLevelType w:val="hybridMultilevel"/>
    <w:tmpl w:val="E7F05E6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0" w:firstLine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AA"/>
    <w:rsid w:val="00187B50"/>
    <w:rsid w:val="00307327"/>
    <w:rsid w:val="00450DAA"/>
    <w:rsid w:val="00651A5D"/>
    <w:rsid w:val="00675866"/>
    <w:rsid w:val="00707788"/>
    <w:rsid w:val="00791847"/>
    <w:rsid w:val="00AB4F1B"/>
    <w:rsid w:val="00B251E5"/>
    <w:rsid w:val="00DD218A"/>
    <w:rsid w:val="00E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0D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0DAA"/>
    <w:pPr>
      <w:ind w:left="720"/>
      <w:contextualSpacing/>
    </w:pPr>
  </w:style>
  <w:style w:type="paragraph" w:customStyle="1" w:styleId="StlusSorkizrtBal032cm">
    <w:name w:val="Stílus Sorkizárt Bal:  032 cm"/>
    <w:basedOn w:val="Norml"/>
    <w:rsid w:val="00187B50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1A5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51A5D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651A5D"/>
    <w:pPr>
      <w:suppressAutoHyphens/>
      <w:ind w:left="720"/>
    </w:pPr>
    <w:rPr>
      <w:rFonts w:ascii="Calibri" w:eastAsia="Calibri" w:hAnsi="Calibri" w:cs="Times New Roman"/>
    </w:rPr>
  </w:style>
  <w:style w:type="character" w:styleId="Hiperhivatkozs">
    <w:name w:val="Hyperlink"/>
    <w:rsid w:val="00651A5D"/>
    <w:rPr>
      <w:color w:val="0000FF"/>
      <w:u w:val="single"/>
    </w:rPr>
  </w:style>
  <w:style w:type="paragraph" w:styleId="NormlWeb">
    <w:name w:val="Normal (Web)"/>
    <w:basedOn w:val="Norml"/>
    <w:rsid w:val="0065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651A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651A5D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NormlOkean">
    <w:name w:val="Normál.Okean"/>
    <w:rsid w:val="00651A5D"/>
    <w:pPr>
      <w:spacing w:after="0" w:line="360" w:lineRule="exact"/>
      <w:jc w:val="both"/>
    </w:pPr>
    <w:rPr>
      <w:rFonts w:ascii="Arial" w:eastAsia="Times New Roman" w:hAnsi="Arial" w:cs="Arial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0D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0DAA"/>
    <w:pPr>
      <w:ind w:left="720"/>
      <w:contextualSpacing/>
    </w:pPr>
  </w:style>
  <w:style w:type="paragraph" w:customStyle="1" w:styleId="StlusSorkizrtBal032cm">
    <w:name w:val="Stílus Sorkizárt Bal:  032 cm"/>
    <w:basedOn w:val="Norml"/>
    <w:rsid w:val="00187B50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1A5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51A5D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651A5D"/>
    <w:pPr>
      <w:suppressAutoHyphens/>
      <w:ind w:left="720"/>
    </w:pPr>
    <w:rPr>
      <w:rFonts w:ascii="Calibri" w:eastAsia="Calibri" w:hAnsi="Calibri" w:cs="Times New Roman"/>
    </w:rPr>
  </w:style>
  <w:style w:type="character" w:styleId="Hiperhivatkozs">
    <w:name w:val="Hyperlink"/>
    <w:rsid w:val="00651A5D"/>
    <w:rPr>
      <w:color w:val="0000FF"/>
      <w:u w:val="single"/>
    </w:rPr>
  </w:style>
  <w:style w:type="paragraph" w:styleId="NormlWeb">
    <w:name w:val="Normal (Web)"/>
    <w:basedOn w:val="Norml"/>
    <w:rsid w:val="0065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651A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651A5D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NormlOkean">
    <w:name w:val="Normál.Okean"/>
    <w:rsid w:val="00651A5D"/>
    <w:pPr>
      <w:spacing w:after="0" w:line="360" w:lineRule="exact"/>
      <w:jc w:val="both"/>
    </w:pPr>
    <w:rPr>
      <w:rFonts w:ascii="Arial" w:eastAsia="Times New Roman" w:hAnsi="Arial" w:cs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igel.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2469</Words>
  <Characters>17043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5</cp:revision>
  <dcterms:created xsi:type="dcterms:W3CDTF">2021-04-28T07:54:00Z</dcterms:created>
  <dcterms:modified xsi:type="dcterms:W3CDTF">2021-05-04T08:37:00Z</dcterms:modified>
</cp:coreProperties>
</file>