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38C3E" w14:textId="77777777" w:rsidR="009A5A1C" w:rsidRPr="005C75FF" w:rsidRDefault="009A5A1C" w:rsidP="009A5A1C">
      <w:pPr>
        <w:jc w:val="center"/>
        <w:rPr>
          <w:b/>
          <w:caps/>
          <w:color w:val="000000"/>
        </w:rPr>
      </w:pPr>
      <w:r w:rsidRPr="005C75FF">
        <w:rPr>
          <w:b/>
          <w:caps/>
          <w:color w:val="000000"/>
        </w:rPr>
        <w:t>Tiszavasvári Város Önkormányzata</w:t>
      </w:r>
    </w:p>
    <w:p w14:paraId="1697E6D1" w14:textId="77777777" w:rsidR="009A5A1C" w:rsidRPr="005C75FF" w:rsidRDefault="009A5A1C" w:rsidP="009A5A1C">
      <w:pPr>
        <w:jc w:val="center"/>
        <w:rPr>
          <w:b/>
          <w:caps/>
          <w:color w:val="000000"/>
        </w:rPr>
      </w:pPr>
      <w:r w:rsidRPr="005C75FF">
        <w:rPr>
          <w:b/>
          <w:caps/>
          <w:color w:val="000000"/>
        </w:rPr>
        <w:t>Képviselő-testülete</w:t>
      </w:r>
    </w:p>
    <w:p w14:paraId="5C7E8D8E" w14:textId="77777777" w:rsidR="009A5A1C" w:rsidRPr="005C75FF" w:rsidRDefault="009A5A1C" w:rsidP="009A5A1C">
      <w:pPr>
        <w:jc w:val="center"/>
        <w:rPr>
          <w:b/>
          <w:color w:val="000000"/>
        </w:rPr>
      </w:pPr>
      <w:r>
        <w:rPr>
          <w:b/>
          <w:color w:val="000000"/>
        </w:rPr>
        <w:t>309/2023</w:t>
      </w:r>
      <w:r w:rsidRPr="005C75FF">
        <w:rPr>
          <w:b/>
          <w:color w:val="000000"/>
        </w:rPr>
        <w:t>. (</w:t>
      </w:r>
      <w:r>
        <w:rPr>
          <w:b/>
          <w:color w:val="000000"/>
        </w:rPr>
        <w:t>XI.30.</w:t>
      </w:r>
      <w:r w:rsidRPr="005C75FF">
        <w:rPr>
          <w:b/>
          <w:color w:val="000000"/>
        </w:rPr>
        <w:t>) Kt. számú</w:t>
      </w:r>
    </w:p>
    <w:p w14:paraId="7E09722C" w14:textId="77777777" w:rsidR="009A5A1C" w:rsidRPr="005C75FF" w:rsidRDefault="009A5A1C" w:rsidP="009A5A1C">
      <w:pPr>
        <w:jc w:val="center"/>
        <w:rPr>
          <w:b/>
          <w:color w:val="000000"/>
        </w:rPr>
      </w:pPr>
      <w:r w:rsidRPr="005C75FF">
        <w:rPr>
          <w:b/>
          <w:color w:val="000000"/>
        </w:rPr>
        <w:t>határozata</w:t>
      </w:r>
    </w:p>
    <w:p w14:paraId="4B6E1046" w14:textId="77777777" w:rsidR="009A5A1C" w:rsidRPr="005C75FF" w:rsidRDefault="009A5A1C" w:rsidP="009A5A1C">
      <w:pPr>
        <w:jc w:val="center"/>
        <w:rPr>
          <w:b/>
          <w:color w:val="000000"/>
        </w:rPr>
      </w:pPr>
    </w:p>
    <w:p w14:paraId="587324DF" w14:textId="77777777" w:rsidR="009A5A1C" w:rsidRPr="005C75FF" w:rsidRDefault="009A5A1C" w:rsidP="009A5A1C">
      <w:pPr>
        <w:jc w:val="center"/>
        <w:rPr>
          <w:b/>
          <w:color w:val="000000"/>
        </w:rPr>
      </w:pPr>
    </w:p>
    <w:p w14:paraId="545A57E0" w14:textId="77777777" w:rsidR="009A5A1C" w:rsidRDefault="009A5A1C" w:rsidP="009A5A1C">
      <w:pPr>
        <w:pStyle w:val="Listaszerbekezds"/>
        <w:spacing w:after="0" w:line="240" w:lineRule="auto"/>
        <w:ind w:left="0" w:right="9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Pr="0022139C">
        <w:rPr>
          <w:rFonts w:ascii="Times New Roman" w:eastAsia="Calibri" w:hAnsi="Times New Roman" w:cs="Times New Roman"/>
          <w:b/>
          <w:sz w:val="24"/>
          <w:szCs w:val="24"/>
        </w:rPr>
        <w:t xml:space="preserve"> fogyatékos személyek otthonára vonatkozó 20</w:t>
      </w:r>
      <w:r>
        <w:rPr>
          <w:rFonts w:ascii="Times New Roman" w:eastAsia="Calibri" w:hAnsi="Times New Roman" w:cs="Times New Roman"/>
          <w:b/>
          <w:sz w:val="24"/>
          <w:szCs w:val="24"/>
        </w:rPr>
        <w:t>23</w:t>
      </w:r>
      <w:r w:rsidRPr="0022139C">
        <w:rPr>
          <w:rFonts w:ascii="Times New Roman" w:eastAsia="Calibri" w:hAnsi="Times New Roman" w:cs="Times New Roman"/>
          <w:b/>
          <w:sz w:val="24"/>
          <w:szCs w:val="24"/>
        </w:rPr>
        <w:t xml:space="preserve">. évi </w:t>
      </w:r>
      <w:r>
        <w:rPr>
          <w:rFonts w:ascii="Times New Roman" w:eastAsia="Calibri" w:hAnsi="Times New Roman" w:cs="Times New Roman"/>
          <w:b/>
          <w:sz w:val="24"/>
          <w:szCs w:val="24"/>
        </w:rPr>
        <w:t>többlettámogatási igény kezdeményezéséről</w:t>
      </w:r>
    </w:p>
    <w:p w14:paraId="28EA168D" w14:textId="77777777" w:rsidR="009A5A1C" w:rsidRPr="0022139C" w:rsidRDefault="009A5A1C" w:rsidP="009A5A1C">
      <w:pPr>
        <w:pStyle w:val="Listaszerbekezds"/>
        <w:spacing w:after="0" w:line="240" w:lineRule="auto"/>
        <w:ind w:left="0" w:right="9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76FE176" w14:textId="77777777" w:rsidR="009A5A1C" w:rsidRPr="005C75FF" w:rsidRDefault="009A5A1C" w:rsidP="009A5A1C">
      <w:pPr>
        <w:jc w:val="both"/>
        <w:rPr>
          <w:color w:val="000000"/>
        </w:rPr>
      </w:pPr>
      <w:r w:rsidRPr="005C75FF">
        <w:rPr>
          <w:color w:val="000000"/>
        </w:rPr>
        <w:t>Tiszavasvári Város Önkormányzata Képviselő-testülete az alábbi határozatot hozza:</w:t>
      </w:r>
    </w:p>
    <w:p w14:paraId="5A293539" w14:textId="77777777" w:rsidR="009A5A1C" w:rsidRPr="005C75FF" w:rsidRDefault="009A5A1C" w:rsidP="009A5A1C">
      <w:pPr>
        <w:jc w:val="both"/>
        <w:rPr>
          <w:color w:val="000000"/>
        </w:rPr>
      </w:pPr>
    </w:p>
    <w:p w14:paraId="79EB9EE0" w14:textId="77777777" w:rsidR="009A5A1C" w:rsidRPr="00E96B5D" w:rsidRDefault="009A5A1C" w:rsidP="009A5A1C">
      <w:pPr>
        <w:jc w:val="both"/>
        <w:rPr>
          <w:b/>
          <w:color w:val="000000"/>
        </w:rPr>
      </w:pPr>
      <w:r w:rsidRPr="00867C7A">
        <w:rPr>
          <w:color w:val="000000"/>
        </w:rPr>
        <w:t>I.</w:t>
      </w:r>
      <w:r w:rsidRPr="00867C7A">
        <w:rPr>
          <w:color w:val="000000"/>
        </w:rPr>
        <w:tab/>
      </w:r>
      <w:r>
        <w:rPr>
          <w:color w:val="000000"/>
        </w:rPr>
        <w:t xml:space="preserve">Támogatja és megerősíti a határozat mellékletét képező fogyatékos ellátásokhoz kapcsolódó finanszírozást kezdeményező levelet az abban szereplő tartalommal. </w:t>
      </w:r>
    </w:p>
    <w:p w14:paraId="5F3AE90A" w14:textId="77777777" w:rsidR="009A5A1C" w:rsidRPr="00867C7A" w:rsidRDefault="009A5A1C" w:rsidP="009A5A1C">
      <w:pPr>
        <w:jc w:val="both"/>
        <w:rPr>
          <w:color w:val="000000"/>
        </w:rPr>
      </w:pPr>
    </w:p>
    <w:p w14:paraId="720B1399" w14:textId="78EDEC97" w:rsidR="009A5A1C" w:rsidRPr="005C75FF" w:rsidRDefault="009A5A1C" w:rsidP="009A5A1C">
      <w:pPr>
        <w:jc w:val="both"/>
        <w:rPr>
          <w:color w:val="000000"/>
        </w:rPr>
      </w:pPr>
      <w:r>
        <w:rPr>
          <w:color w:val="000000"/>
        </w:rPr>
        <w:t>II.</w:t>
      </w:r>
      <w:r>
        <w:rPr>
          <w:color w:val="000000"/>
        </w:rPr>
        <w:tab/>
        <w:t>Felkéri a polgármestert, hogy jelen döntésről tájékoztassa</w:t>
      </w:r>
      <w:r w:rsidRPr="00867C7A">
        <w:rPr>
          <w:color w:val="000000"/>
        </w:rPr>
        <w:t xml:space="preserve"> a Kornisné Liptay Elza Szociális és Gyermek</w:t>
      </w:r>
      <w:r>
        <w:rPr>
          <w:color w:val="000000"/>
        </w:rPr>
        <w:t>jóléti</w:t>
      </w:r>
      <w:r w:rsidRPr="00867C7A">
        <w:rPr>
          <w:color w:val="000000"/>
        </w:rPr>
        <w:t xml:space="preserve"> Központ</w:t>
      </w:r>
      <w:r>
        <w:rPr>
          <w:color w:val="000000"/>
        </w:rPr>
        <w:t xml:space="preserve"> intézményvezetőjét, valamint a döntést küldje meg a Slachta Margit </w:t>
      </w:r>
      <w:r w:rsidRPr="00867C7A">
        <w:rPr>
          <w:color w:val="000000"/>
        </w:rPr>
        <w:t>Nemzeti Szociálpolitikai Intézet</w:t>
      </w:r>
      <w:r>
        <w:rPr>
          <w:color w:val="000000"/>
        </w:rPr>
        <w:t xml:space="preserve"> részére is. </w:t>
      </w:r>
    </w:p>
    <w:p w14:paraId="2DFBD529" w14:textId="77777777" w:rsidR="009A5A1C" w:rsidRPr="005C75FF" w:rsidRDefault="009A5A1C" w:rsidP="009A5A1C">
      <w:pPr>
        <w:jc w:val="both"/>
        <w:rPr>
          <w:color w:val="000000"/>
        </w:rPr>
      </w:pPr>
    </w:p>
    <w:p w14:paraId="312D540C" w14:textId="77777777" w:rsidR="009A5A1C" w:rsidRPr="005C75FF" w:rsidRDefault="009A5A1C" w:rsidP="009A5A1C">
      <w:pPr>
        <w:jc w:val="both"/>
        <w:rPr>
          <w:color w:val="000000"/>
        </w:rPr>
      </w:pPr>
    </w:p>
    <w:p w14:paraId="32FE1525" w14:textId="77777777" w:rsidR="009A5A1C" w:rsidRPr="005C75FF" w:rsidRDefault="009A5A1C" w:rsidP="009A5A1C">
      <w:pPr>
        <w:jc w:val="both"/>
        <w:rPr>
          <w:color w:val="000000"/>
        </w:rPr>
      </w:pPr>
      <w:r w:rsidRPr="005C75FF">
        <w:rPr>
          <w:b/>
          <w:color w:val="000000"/>
        </w:rPr>
        <w:t>Határidő:</w:t>
      </w:r>
      <w:r>
        <w:rPr>
          <w:color w:val="000000"/>
        </w:rPr>
        <w:t xml:space="preserve"> azonnal</w:t>
      </w:r>
      <w:r w:rsidRPr="005C75FF">
        <w:rPr>
          <w:color w:val="000000"/>
        </w:rPr>
        <w:t xml:space="preserve">     </w:t>
      </w:r>
      <w:r w:rsidRPr="005C75FF">
        <w:rPr>
          <w:b/>
          <w:color w:val="000000"/>
        </w:rPr>
        <w:t xml:space="preserve">  </w:t>
      </w:r>
      <w:r w:rsidRPr="005C75FF">
        <w:rPr>
          <w:b/>
          <w:color w:val="000000"/>
        </w:rPr>
        <w:tab/>
      </w:r>
      <w:r w:rsidRPr="005C75FF">
        <w:rPr>
          <w:b/>
          <w:color w:val="000000"/>
        </w:rPr>
        <w:tab/>
      </w:r>
      <w:r w:rsidRPr="005C75FF">
        <w:rPr>
          <w:b/>
          <w:color w:val="000000"/>
        </w:rPr>
        <w:tab/>
        <w:t xml:space="preserve">   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 w:rsidRPr="005C75FF">
        <w:rPr>
          <w:b/>
          <w:color w:val="000000"/>
        </w:rPr>
        <w:t xml:space="preserve"> Felelős</w:t>
      </w:r>
      <w:r w:rsidRPr="005C75FF">
        <w:rPr>
          <w:color w:val="000000"/>
        </w:rPr>
        <w:t>: Szőke Zoltán</w:t>
      </w:r>
    </w:p>
    <w:p w14:paraId="587DFC8A" w14:textId="77777777" w:rsidR="009A5A1C" w:rsidRPr="005C75FF" w:rsidRDefault="009A5A1C" w:rsidP="009A5A1C">
      <w:pPr>
        <w:ind w:firstLine="360"/>
        <w:jc w:val="both"/>
        <w:rPr>
          <w:color w:val="000000"/>
        </w:rPr>
      </w:pP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  <w:t xml:space="preserve">       </w:t>
      </w:r>
      <w:r>
        <w:rPr>
          <w:color w:val="000000"/>
        </w:rPr>
        <w:tab/>
        <w:t xml:space="preserve">    </w:t>
      </w:r>
      <w:r w:rsidRPr="005C75FF">
        <w:rPr>
          <w:color w:val="000000"/>
        </w:rPr>
        <w:t>polgármester</w:t>
      </w:r>
    </w:p>
    <w:p w14:paraId="744E1AA3" w14:textId="77777777" w:rsidR="009A5A1C" w:rsidRDefault="009A5A1C" w:rsidP="009A5A1C"/>
    <w:p w14:paraId="7360DD9E" w14:textId="77777777" w:rsidR="009A5A1C" w:rsidRDefault="009A5A1C" w:rsidP="009A5A1C"/>
    <w:p w14:paraId="6622E0B8" w14:textId="77777777" w:rsidR="009A5A1C" w:rsidRDefault="009A5A1C" w:rsidP="009A5A1C"/>
    <w:p w14:paraId="6313E974" w14:textId="77777777" w:rsidR="009A5A1C" w:rsidRDefault="009A5A1C" w:rsidP="009A5A1C"/>
    <w:p w14:paraId="0DEFF597" w14:textId="77777777" w:rsidR="009A5A1C" w:rsidRDefault="009A5A1C" w:rsidP="009A5A1C"/>
    <w:p w14:paraId="49AD4B4A" w14:textId="77777777" w:rsidR="009A5A1C" w:rsidRDefault="009A5A1C" w:rsidP="009A5A1C"/>
    <w:p w14:paraId="182E40E2" w14:textId="77777777" w:rsidR="009A5A1C" w:rsidRDefault="009A5A1C" w:rsidP="009A5A1C">
      <w:pPr>
        <w:jc w:val="both"/>
        <w:rPr>
          <w:b/>
        </w:rPr>
      </w:pPr>
    </w:p>
    <w:p w14:paraId="417BE043" w14:textId="77777777" w:rsidR="009A5A1C" w:rsidRDefault="009A5A1C" w:rsidP="009A5A1C">
      <w:pPr>
        <w:jc w:val="both"/>
        <w:rPr>
          <w:b/>
        </w:rPr>
      </w:pPr>
      <w:r>
        <w:rPr>
          <w:b/>
        </w:rPr>
        <w:t xml:space="preserve">                      Szőke Zoltán                                     Dr. Kórik Zsuzsanna</w:t>
      </w:r>
    </w:p>
    <w:p w14:paraId="48575317" w14:textId="77777777" w:rsidR="009A5A1C" w:rsidRDefault="009A5A1C" w:rsidP="009A5A1C">
      <w:pPr>
        <w:jc w:val="both"/>
        <w:rPr>
          <w:b/>
        </w:rPr>
      </w:pPr>
      <w:r>
        <w:rPr>
          <w:b/>
        </w:rPr>
        <w:t xml:space="preserve">                      polgármester                                                  jegyző</w:t>
      </w:r>
    </w:p>
    <w:p w14:paraId="591B70A5" w14:textId="77777777" w:rsidR="009A5A1C" w:rsidRDefault="009A5A1C" w:rsidP="009A5A1C">
      <w:pPr>
        <w:jc w:val="both"/>
        <w:rPr>
          <w:b/>
        </w:rPr>
      </w:pPr>
    </w:p>
    <w:p w14:paraId="0CBD5B3D" w14:textId="77777777" w:rsidR="009A5A1C" w:rsidRDefault="009A5A1C" w:rsidP="009A5A1C"/>
    <w:p w14:paraId="5761D8D9" w14:textId="77777777" w:rsidR="009A5A1C" w:rsidRDefault="009A5A1C" w:rsidP="009A5A1C"/>
    <w:p w14:paraId="5FC8E4AE" w14:textId="77777777" w:rsidR="009A5A1C" w:rsidRDefault="009A5A1C" w:rsidP="009A5A1C"/>
    <w:p w14:paraId="38F9DDF9" w14:textId="77777777" w:rsidR="009A5A1C" w:rsidRDefault="009A5A1C" w:rsidP="009A5A1C"/>
    <w:p w14:paraId="64C56F79" w14:textId="77777777" w:rsidR="009A5A1C" w:rsidRDefault="009A5A1C" w:rsidP="009A5A1C"/>
    <w:p w14:paraId="055262E1" w14:textId="77777777" w:rsidR="009A5A1C" w:rsidRDefault="009A5A1C" w:rsidP="009A5A1C"/>
    <w:p w14:paraId="44A8171F" w14:textId="77777777" w:rsidR="009A5A1C" w:rsidRDefault="009A5A1C" w:rsidP="009A5A1C"/>
    <w:p w14:paraId="7F8BE1BD" w14:textId="77777777" w:rsidR="009A5A1C" w:rsidRDefault="009A5A1C" w:rsidP="009A5A1C"/>
    <w:p w14:paraId="34601BED" w14:textId="77777777" w:rsidR="009A5A1C" w:rsidRDefault="009A5A1C" w:rsidP="009A5A1C"/>
    <w:p w14:paraId="661C2E22" w14:textId="77777777" w:rsidR="009A5A1C" w:rsidRDefault="009A5A1C" w:rsidP="009A5A1C"/>
    <w:p w14:paraId="6222C2CA" w14:textId="77777777" w:rsidR="009A5A1C" w:rsidRDefault="009A5A1C" w:rsidP="009A5A1C"/>
    <w:p w14:paraId="6A97A38F" w14:textId="77777777" w:rsidR="009A5A1C" w:rsidRDefault="009A5A1C" w:rsidP="009A5A1C"/>
    <w:p w14:paraId="566A9F88" w14:textId="77777777" w:rsidR="009A5A1C" w:rsidRDefault="009A5A1C" w:rsidP="009A5A1C"/>
    <w:p w14:paraId="5377048A" w14:textId="77777777" w:rsidR="009A5A1C" w:rsidRDefault="009A5A1C" w:rsidP="009A5A1C"/>
    <w:p w14:paraId="17F5FDB3" w14:textId="77777777" w:rsidR="009A5A1C" w:rsidRDefault="009A5A1C" w:rsidP="009A5A1C"/>
    <w:p w14:paraId="53126E27" w14:textId="77777777" w:rsidR="009A5A1C" w:rsidRDefault="009A5A1C" w:rsidP="009A5A1C"/>
    <w:p w14:paraId="0518BBDE" w14:textId="77777777" w:rsidR="009A5A1C" w:rsidRDefault="009A5A1C" w:rsidP="009A5A1C"/>
    <w:p w14:paraId="20EBE421" w14:textId="77777777" w:rsidR="009A5A1C" w:rsidRDefault="009A5A1C" w:rsidP="009A5A1C"/>
    <w:p w14:paraId="149B8D79" w14:textId="77777777" w:rsidR="009A5A1C" w:rsidRDefault="009A5A1C" w:rsidP="009A5A1C"/>
    <w:p w14:paraId="2E8F1960" w14:textId="77777777" w:rsidR="009A5A1C" w:rsidRDefault="009A5A1C" w:rsidP="009A5A1C"/>
    <w:p w14:paraId="42CD371D" w14:textId="77777777" w:rsidR="009A5A1C" w:rsidRDefault="009A5A1C" w:rsidP="009A5A1C">
      <w:pPr>
        <w:jc w:val="center"/>
        <w:rPr>
          <w:b/>
        </w:rPr>
      </w:pPr>
      <w:r>
        <w:rPr>
          <w:b/>
        </w:rPr>
        <w:t>309/2023 (XI. 30.) Kt határozat</w:t>
      </w:r>
      <w:r w:rsidRPr="00903E11">
        <w:rPr>
          <w:b/>
        </w:rPr>
        <w:t xml:space="preserve"> melléklete</w:t>
      </w:r>
    </w:p>
    <w:p w14:paraId="55C83910" w14:textId="77777777" w:rsidR="009A5A1C" w:rsidRPr="00903E11" w:rsidRDefault="009A5A1C" w:rsidP="009A5A1C">
      <w:pPr>
        <w:jc w:val="center"/>
        <w:rPr>
          <w:b/>
        </w:rPr>
      </w:pPr>
    </w:p>
    <w:p w14:paraId="7D41F95E" w14:textId="77777777" w:rsidR="009A5A1C" w:rsidRDefault="009A5A1C" w:rsidP="009A5A1C">
      <w:r>
        <w:rPr>
          <w:noProof/>
        </w:rPr>
        <w:drawing>
          <wp:inline distT="0" distB="0" distL="0" distR="0" wp14:anchorId="27C11FA9" wp14:editId="0C29212F">
            <wp:extent cx="5760720" cy="8147788"/>
            <wp:effectExtent l="0" t="0" r="0" b="5715"/>
            <wp:docPr id="1" name="Kép 1" descr="D:\Scan\SKM_C258231123121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311231213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89431" w14:textId="77777777" w:rsidR="009A5A1C" w:rsidRDefault="009A5A1C" w:rsidP="009A5A1C"/>
    <w:p w14:paraId="4F29FE2E" w14:textId="77777777" w:rsidR="009A5A1C" w:rsidRDefault="009A5A1C" w:rsidP="009A5A1C"/>
    <w:p w14:paraId="19091782" w14:textId="77777777" w:rsidR="009A5A1C" w:rsidRDefault="009A5A1C" w:rsidP="009A5A1C">
      <w:r>
        <w:rPr>
          <w:noProof/>
        </w:rPr>
        <w:drawing>
          <wp:inline distT="0" distB="0" distL="0" distR="0" wp14:anchorId="0CAB108B" wp14:editId="0262321D">
            <wp:extent cx="5760720" cy="8147788"/>
            <wp:effectExtent l="0" t="0" r="0" b="5715"/>
            <wp:docPr id="2" name="Kép 2" descr="D:\Scan\SKM_C2582311231213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311231213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7A62E" w14:textId="77777777" w:rsidR="009A5A1C" w:rsidRDefault="009A5A1C" w:rsidP="009A5A1C"/>
    <w:p w14:paraId="480EDEEB" w14:textId="77777777" w:rsidR="009A5A1C" w:rsidRDefault="009A5A1C" w:rsidP="009A5A1C"/>
    <w:p w14:paraId="7D8ABDA7" w14:textId="77777777" w:rsidR="009A5A1C" w:rsidRDefault="009A5A1C" w:rsidP="009A5A1C"/>
    <w:p w14:paraId="4E9A992B" w14:textId="77777777" w:rsidR="009A5A1C" w:rsidRDefault="009A5A1C" w:rsidP="009A5A1C"/>
    <w:p w14:paraId="1BF2D6DF" w14:textId="77777777" w:rsidR="009A5A1C" w:rsidRDefault="009A5A1C" w:rsidP="009A5A1C">
      <w:r>
        <w:rPr>
          <w:noProof/>
        </w:rPr>
        <w:drawing>
          <wp:inline distT="0" distB="0" distL="0" distR="0" wp14:anchorId="1E80F202" wp14:editId="4ED5FD45">
            <wp:extent cx="5760720" cy="8147788"/>
            <wp:effectExtent l="0" t="0" r="0" b="5715"/>
            <wp:docPr id="3" name="Kép 3" descr="D:\Scan\SKM_C2582311231213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311231213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9F118" w14:textId="77777777" w:rsidR="009A5A1C" w:rsidRDefault="009A5A1C" w:rsidP="009A5A1C"/>
    <w:p w14:paraId="3A12F585" w14:textId="77777777" w:rsidR="009A5A1C" w:rsidRDefault="009A5A1C" w:rsidP="009A5A1C"/>
    <w:p w14:paraId="0461B3F4" w14:textId="77777777" w:rsidR="009A5A1C" w:rsidRDefault="009A5A1C" w:rsidP="009A5A1C"/>
    <w:p w14:paraId="334159CE" w14:textId="77777777" w:rsidR="009A5A1C" w:rsidRDefault="009A5A1C" w:rsidP="009A5A1C"/>
    <w:p w14:paraId="6D1EF638" w14:textId="77777777" w:rsidR="009A5A1C" w:rsidRDefault="009A5A1C" w:rsidP="009A5A1C"/>
    <w:p w14:paraId="57D8BFFF" w14:textId="77777777" w:rsidR="009A5A1C" w:rsidRDefault="009A5A1C" w:rsidP="009A5A1C">
      <w:r>
        <w:rPr>
          <w:noProof/>
        </w:rPr>
        <w:drawing>
          <wp:inline distT="0" distB="0" distL="0" distR="0" wp14:anchorId="15056CE7" wp14:editId="5789718C">
            <wp:extent cx="5760720" cy="8147788"/>
            <wp:effectExtent l="0" t="0" r="0" b="5715"/>
            <wp:docPr id="4" name="Kép 4" descr="D:\Scan\SKM_C2582311231213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3112312130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A8B01" w14:textId="77777777" w:rsidR="009A5A1C" w:rsidRDefault="009A5A1C" w:rsidP="009A5A1C"/>
    <w:p w14:paraId="13C37863" w14:textId="77777777" w:rsidR="009A5A1C" w:rsidRDefault="009A5A1C" w:rsidP="009A5A1C"/>
    <w:p w14:paraId="4CEE2B55" w14:textId="77777777" w:rsidR="009A5A1C" w:rsidRDefault="009A5A1C" w:rsidP="009A5A1C"/>
    <w:p w14:paraId="68012CA6" w14:textId="77777777" w:rsidR="009A5A1C" w:rsidRDefault="009A5A1C" w:rsidP="009A5A1C"/>
    <w:p w14:paraId="101AD52B" w14:textId="77777777" w:rsidR="009A5A1C" w:rsidRDefault="009A5A1C" w:rsidP="009A5A1C">
      <w:r>
        <w:rPr>
          <w:noProof/>
        </w:rPr>
        <w:drawing>
          <wp:inline distT="0" distB="0" distL="0" distR="0" wp14:anchorId="1B8EBC7B" wp14:editId="7C6F5E81">
            <wp:extent cx="5760720" cy="8147788"/>
            <wp:effectExtent l="0" t="0" r="0" b="5715"/>
            <wp:docPr id="5" name="Kép 5" descr="D:\Scan\SKM_C2582311231213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KM_C25823112312130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08592" w14:textId="77777777" w:rsidR="00747532" w:rsidRDefault="00747532"/>
    <w:sectPr w:rsidR="007475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5A1C"/>
    <w:rsid w:val="00747532"/>
    <w:rsid w:val="00883B8F"/>
    <w:rsid w:val="00926F0B"/>
    <w:rsid w:val="009A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CD225"/>
  <w15:docId w15:val="{DEB83AAD-042F-4B0E-8025-0042F70FB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A5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,List Paragraph à moi,lista_2,Számozott lista 1,Eszeri felsorolás,List Paragraph1,Welt L Char,Welt L,Bullet List,FooterText,numbered,Paragraphe de liste1,Bulletr List Paragraph,列出段落,列出段落1,Listeafsnit1,リスト段落1,Lista (Tigr"/>
    <w:basedOn w:val="Norml"/>
    <w:link w:val="ListaszerbekezdsChar"/>
    <w:uiPriority w:val="34"/>
    <w:qFormat/>
    <w:rsid w:val="009A5A1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aszerbekezdsChar">
    <w:name w:val="Listaszerű bekezdés Char"/>
    <w:aliases w:val="List Paragraph Char,List Paragraph à moi Char,lista_2 Char,Számozott lista 1 Char,Eszeri felsorolás Char,List Paragraph1 Char,Welt L Char Char,Welt L Char1,Bullet List Char,FooterText Char,numbered Char,Paragraphe de liste1 Char"/>
    <w:link w:val="Listaszerbekezds"/>
    <w:uiPriority w:val="34"/>
    <w:qFormat/>
    <w:locked/>
    <w:rsid w:val="009A5A1C"/>
  </w:style>
  <w:style w:type="paragraph" w:styleId="Buborkszveg">
    <w:name w:val="Balloon Text"/>
    <w:basedOn w:val="Norml"/>
    <w:link w:val="BuborkszvegChar"/>
    <w:uiPriority w:val="99"/>
    <w:semiHidden/>
    <w:unhideWhenUsed/>
    <w:rsid w:val="009A5A1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5A1C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131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Csikós Magdolna</dc:creator>
  <cp:lastModifiedBy>Bodnár Anita</cp:lastModifiedBy>
  <cp:revision>3</cp:revision>
  <dcterms:created xsi:type="dcterms:W3CDTF">2023-12-01T09:17:00Z</dcterms:created>
  <dcterms:modified xsi:type="dcterms:W3CDTF">2023-12-08T11:06:00Z</dcterms:modified>
</cp:coreProperties>
</file>