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B5" w:rsidRPr="008D332A" w:rsidRDefault="00482FB5" w:rsidP="00482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D33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482FB5" w:rsidRPr="008D332A" w:rsidRDefault="00482FB5" w:rsidP="00482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D33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KÉPVISELŐ-TESTÜLETE</w:t>
      </w:r>
    </w:p>
    <w:p w:rsidR="00482FB5" w:rsidRPr="008D332A" w:rsidRDefault="004D12EA" w:rsidP="00482F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300</w:t>
      </w:r>
      <w:r w:rsidR="00482F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/2023</w:t>
      </w:r>
      <w:r w:rsidR="00482FB5" w:rsidRPr="008D33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482F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482FB5" w:rsidRPr="008D33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482F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.30</w:t>
      </w:r>
      <w:r w:rsidR="00482FB5" w:rsidRPr="008D33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482FB5" w:rsidRPr="008D332A" w:rsidRDefault="00482FB5" w:rsidP="00482F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8D33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482FB5" w:rsidRPr="008D332A" w:rsidRDefault="00482FB5" w:rsidP="00482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>(amely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D12EA">
        <w:rPr>
          <w:rFonts w:ascii="Times New Roman" w:eastAsia="Times New Roman" w:hAnsi="Times New Roman" w:cs="Times New Roman"/>
          <w:sz w:val="24"/>
          <w:szCs w:val="24"/>
          <w:lang w:eastAsia="hu-H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/2023</w:t>
      </w: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X</w:t>
      </w: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.30</w:t>
      </w: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>.) számú alapítói határozatnak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</w:t>
      </w: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minősül)</w:t>
      </w:r>
    </w:p>
    <w:p w:rsidR="00482FB5" w:rsidRPr="008D332A" w:rsidRDefault="00482FB5" w:rsidP="0048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82FB5" w:rsidRPr="00F133B0" w:rsidRDefault="00482FB5" w:rsidP="00482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Tiszavasvári Településszolgáltatási és Vagyonkezelő Nonprofit Korlátolt Felelősségű Társaság ügyvezetője munkaszerződésének módosításáról</w:t>
      </w:r>
    </w:p>
    <w:p w:rsidR="00482FB5" w:rsidRPr="008D332A" w:rsidRDefault="00482FB5" w:rsidP="0048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82FB5" w:rsidRDefault="00482FB5" w:rsidP="0048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E109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Pr="00E109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E109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Tiszavasvári Településszolgáltatási és Vagyonkezelő Nonprofit Korlátolt Felelősségű Társaság ügyvezetőj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 munkaszerződésének módosításáról” </w:t>
      </w:r>
      <w:r w:rsidRPr="00E10955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előterjesztéssel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kapcsolatban az alábbi döntést hozza:</w:t>
      </w:r>
    </w:p>
    <w:p w:rsidR="00482FB5" w:rsidRPr="00476A97" w:rsidRDefault="00482FB5" w:rsidP="00482F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482FB5" w:rsidRPr="009E3BC9" w:rsidRDefault="00482FB5" w:rsidP="00482FB5">
      <w:pPr>
        <w:pStyle w:val="Listaszerbekezds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A97">
        <w:rPr>
          <w:rFonts w:ascii="Times New Roman" w:hAnsi="Times New Roman" w:cs="Times New Roman"/>
          <w:i/>
          <w:sz w:val="24"/>
          <w:szCs w:val="24"/>
        </w:rPr>
        <w:t>Tiszavasvári Településszolgáltatási és Vagyonkezelő Nonprofit Korlátolt Felelősségű</w:t>
      </w:r>
      <w:r w:rsidRPr="009E3BC9">
        <w:rPr>
          <w:rFonts w:ascii="Times New Roman" w:hAnsi="Times New Roman" w:cs="Times New Roman"/>
          <w:i/>
          <w:sz w:val="24"/>
          <w:szCs w:val="24"/>
        </w:rPr>
        <w:t xml:space="preserve"> Társaság ügyvezetője megválasztásáról és munkaszerződésének jóváhagyásáról</w:t>
      </w:r>
      <w:r w:rsidRPr="009E3BC9">
        <w:rPr>
          <w:rFonts w:ascii="Times New Roman" w:hAnsi="Times New Roman" w:cs="Times New Roman"/>
          <w:sz w:val="24"/>
          <w:szCs w:val="24"/>
        </w:rPr>
        <w:t xml:space="preserve"> szóló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3BC9">
        <w:rPr>
          <w:rFonts w:ascii="Times New Roman" w:hAnsi="Times New Roman" w:cs="Times New Roman"/>
          <w:sz w:val="24"/>
          <w:szCs w:val="24"/>
        </w:rPr>
        <w:t xml:space="preserve">32/2019. (I.31.) Kt. számú határozatának 1.) pontja helyébe </w:t>
      </w:r>
      <w:r w:rsidRPr="00CA4CDD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A4CD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december 1.</w:t>
      </w:r>
      <w:r w:rsidRPr="00CA4CDD">
        <w:rPr>
          <w:rFonts w:ascii="Times New Roman" w:hAnsi="Times New Roman" w:cs="Times New Roman"/>
          <w:b/>
          <w:sz w:val="24"/>
          <w:szCs w:val="24"/>
        </w:rPr>
        <w:t xml:space="preserve"> napjától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BC9">
        <w:rPr>
          <w:rFonts w:ascii="Times New Roman" w:hAnsi="Times New Roman" w:cs="Times New Roman"/>
          <w:sz w:val="24"/>
          <w:szCs w:val="24"/>
        </w:rPr>
        <w:t>az alábbi 1.) pont lép:</w:t>
      </w:r>
    </w:p>
    <w:p w:rsidR="004D12EA" w:rsidRPr="00785368" w:rsidRDefault="0037031C" w:rsidP="004D12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82FB5" w:rsidRPr="00785368">
        <w:rPr>
          <w:rFonts w:ascii="Times New Roman" w:hAnsi="Times New Roman" w:cs="Times New Roman"/>
          <w:sz w:val="24"/>
          <w:szCs w:val="24"/>
        </w:rPr>
        <w:t>Tiszavasvári Város Önkormányzata Képviselő-testülete a</w:t>
      </w:r>
      <w:r w:rsidR="00482FB5" w:rsidRPr="007853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Tiszavasvári </w:t>
      </w:r>
      <w:r w:rsidR="00482FB5" w:rsidRPr="00785368">
        <w:rPr>
          <w:rFonts w:ascii="Times New Roman" w:hAnsi="Times New Roman" w:cs="Times New Roman"/>
          <w:sz w:val="24"/>
          <w:szCs w:val="24"/>
        </w:rPr>
        <w:t>Településszolgáltatási és Vagyonkezelő Nonprofit Korlátolt Felelősségű</w:t>
      </w:r>
      <w:r w:rsidR="00482FB5" w:rsidRPr="00785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FB5" w:rsidRPr="00785368">
        <w:rPr>
          <w:rFonts w:ascii="Times New Roman" w:hAnsi="Times New Roman" w:cs="Times New Roman"/>
          <w:sz w:val="24"/>
          <w:szCs w:val="24"/>
        </w:rPr>
        <w:t>N</w:t>
      </w:r>
      <w:r w:rsidR="00482FB5" w:rsidRPr="007853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onprofit Kft. </w:t>
      </w:r>
      <w:r w:rsidR="00482FB5" w:rsidRPr="00785368">
        <w:rPr>
          <w:rFonts w:ascii="Times New Roman" w:hAnsi="Times New Roman" w:cs="Times New Roman"/>
          <w:sz w:val="24"/>
          <w:szCs w:val="24"/>
        </w:rPr>
        <w:t xml:space="preserve">ügyvezetőjének </w:t>
      </w:r>
      <w:r w:rsidR="00482FB5" w:rsidRPr="00785368">
        <w:rPr>
          <w:rFonts w:ascii="Times New Roman" w:hAnsi="Times New Roman" w:cs="Times New Roman"/>
          <w:b/>
          <w:sz w:val="24"/>
          <w:szCs w:val="24"/>
        </w:rPr>
        <w:t xml:space="preserve">2019. március 1. naptól kezdődő határozatlan időtartamra megválasztja dr. </w:t>
      </w:r>
      <w:proofErr w:type="spellStart"/>
      <w:r w:rsidR="00482FB5" w:rsidRPr="00785368"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 w:rsidR="00482FB5" w:rsidRPr="00785368">
        <w:rPr>
          <w:rFonts w:ascii="Times New Roman" w:hAnsi="Times New Roman" w:cs="Times New Roman"/>
          <w:b/>
          <w:sz w:val="24"/>
          <w:szCs w:val="24"/>
        </w:rPr>
        <w:t xml:space="preserve"> Andrea</w:t>
      </w:r>
      <w:r w:rsidR="004D1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2EA" w:rsidRPr="004D12E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D58A1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proofErr w:type="gramEnd"/>
      <w:r w:rsidR="004D12EA" w:rsidRPr="0078536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D58A1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4D12EA" w:rsidRPr="00785368">
        <w:rPr>
          <w:rFonts w:ascii="Times New Roman" w:hAnsi="Times New Roman" w:cs="Times New Roman"/>
          <w:b/>
          <w:sz w:val="24"/>
          <w:szCs w:val="24"/>
        </w:rPr>
        <w:t xml:space="preserve"> alatti lakost</w:t>
      </w:r>
      <w:r w:rsidR="00FA67E8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482FB5" w:rsidRPr="00785368" w:rsidRDefault="00482FB5" w:rsidP="00F91AD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85368">
        <w:rPr>
          <w:rFonts w:ascii="Times New Roman" w:hAnsi="Times New Roman" w:cs="Times New Roman"/>
          <w:sz w:val="24"/>
          <w:szCs w:val="24"/>
        </w:rPr>
        <w:t xml:space="preserve">Az ügyvezető az ügyvezetői tisztséget </w:t>
      </w:r>
      <w:r w:rsidRPr="00785368">
        <w:rPr>
          <w:rFonts w:ascii="Times New Roman" w:hAnsi="Times New Roman" w:cs="Times New Roman"/>
          <w:b/>
          <w:sz w:val="24"/>
          <w:szCs w:val="24"/>
        </w:rPr>
        <w:t>2019. március 1. naptól kezdődő határozatlan időtartamú munkaviszonyban látja el.</w:t>
      </w:r>
      <w:r w:rsidRPr="00785368">
        <w:rPr>
          <w:rFonts w:ascii="Times New Roman" w:hAnsi="Times New Roman" w:cs="Times New Roman"/>
          <w:sz w:val="24"/>
          <w:szCs w:val="24"/>
        </w:rPr>
        <w:t xml:space="preserve"> A társasággal munkaviszonyban álló ügyvezetőt havi </w:t>
      </w:r>
      <w:r w:rsidRPr="00785368">
        <w:rPr>
          <w:rFonts w:ascii="Times New Roman" w:hAnsi="Times New Roman" w:cs="Times New Roman"/>
          <w:b/>
          <w:sz w:val="24"/>
          <w:szCs w:val="24"/>
        </w:rPr>
        <w:t xml:space="preserve">bruttó </w:t>
      </w:r>
      <w:r>
        <w:rPr>
          <w:rFonts w:ascii="Times New Roman" w:hAnsi="Times New Roman" w:cs="Times New Roman"/>
          <w:b/>
          <w:sz w:val="24"/>
          <w:szCs w:val="24"/>
        </w:rPr>
        <w:t>960</w:t>
      </w:r>
      <w:r w:rsidRPr="00785368">
        <w:rPr>
          <w:rFonts w:ascii="Times New Roman" w:hAnsi="Times New Roman" w:cs="Times New Roman"/>
          <w:b/>
          <w:sz w:val="24"/>
          <w:szCs w:val="24"/>
        </w:rPr>
        <w:t>.000 forint</w:t>
      </w:r>
      <w:r w:rsidRPr="00785368">
        <w:rPr>
          <w:rFonts w:ascii="Times New Roman" w:hAnsi="Times New Roman" w:cs="Times New Roman"/>
          <w:sz w:val="24"/>
          <w:szCs w:val="24"/>
        </w:rPr>
        <w:t xml:space="preserve"> munkabér illeti meg.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482FB5" w:rsidRPr="00785368" w:rsidRDefault="00482FB5" w:rsidP="00482F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482FB5" w:rsidRPr="008D332A" w:rsidRDefault="00482FB5" w:rsidP="0048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Az I. pontban szereplő határozat </w:t>
      </w:r>
      <w:r w:rsidRPr="00FC4A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egyéb pontjai változatlan tartalommal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hatályban maradnak.</w:t>
      </w:r>
    </w:p>
    <w:p w:rsidR="00482FB5" w:rsidRDefault="00482FB5" w:rsidP="0048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82FB5" w:rsidRPr="003E4313" w:rsidRDefault="00482FB5" w:rsidP="00482FB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13">
        <w:rPr>
          <w:rFonts w:ascii="Times New Roman" w:hAnsi="Times New Roman" w:cs="Times New Roman"/>
          <w:sz w:val="24"/>
          <w:szCs w:val="24"/>
        </w:rPr>
        <w:t xml:space="preserve">III. </w:t>
      </w:r>
      <w:proofErr w:type="gramStart"/>
      <w:r w:rsidRPr="003E431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E4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munkabér</w:t>
      </w:r>
      <w:r w:rsidRPr="003E4313">
        <w:rPr>
          <w:rFonts w:ascii="Times New Roman" w:hAnsi="Times New Roman" w:cs="Times New Roman"/>
          <w:sz w:val="24"/>
          <w:szCs w:val="24"/>
        </w:rPr>
        <w:t xml:space="preserve"> fedezete a Tiszavasvári Településszolgáltatási és Vagyonkezelő Nonprofit</w:t>
      </w:r>
      <w:r w:rsidRPr="003E4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3">
        <w:rPr>
          <w:rFonts w:ascii="Times New Roman" w:hAnsi="Times New Roman" w:cs="Times New Roman"/>
          <w:sz w:val="24"/>
          <w:szCs w:val="24"/>
        </w:rPr>
        <w:t>Kft. költségvetéséből kerül finanszírozásra.</w:t>
      </w:r>
    </w:p>
    <w:p w:rsidR="00482FB5" w:rsidRPr="0053203A" w:rsidRDefault="00482FB5" w:rsidP="00482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8C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Pr="006A758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3203A">
        <w:rPr>
          <w:rFonts w:ascii="Times New Roman" w:hAnsi="Times New Roman" w:cs="Times New Roman"/>
          <w:b/>
          <w:sz w:val="24"/>
          <w:szCs w:val="24"/>
        </w:rPr>
        <w:t xml:space="preserve">Jóváhagyja </w:t>
      </w:r>
      <w:r w:rsidRPr="0053203A">
        <w:rPr>
          <w:rFonts w:ascii="Times New Roman" w:hAnsi="Times New Roman" w:cs="Times New Roman"/>
          <w:sz w:val="24"/>
          <w:szCs w:val="24"/>
        </w:rPr>
        <w:t>a Tiszavasvári Településszolgáltatási és Vagyonkezelő Nonprofit Korlátolt Felelősségű</w:t>
      </w:r>
      <w:r w:rsidRPr="00532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03A">
        <w:rPr>
          <w:rFonts w:ascii="Times New Roman" w:hAnsi="Times New Roman" w:cs="Times New Roman"/>
          <w:sz w:val="24"/>
          <w:szCs w:val="24"/>
        </w:rPr>
        <w:t>N</w:t>
      </w:r>
      <w:r w:rsidRPr="0053203A">
        <w:rPr>
          <w:rFonts w:ascii="Times New Roman" w:eastAsia="Times New Roman" w:hAnsi="Times New Roman" w:cs="Times New Roman"/>
          <w:sz w:val="24"/>
          <w:szCs w:val="24"/>
          <w:lang w:eastAsia="hu-HU"/>
        </w:rPr>
        <w:t>onprofit Kft.</w:t>
      </w:r>
      <w:r w:rsidRPr="0053203A">
        <w:rPr>
          <w:rFonts w:ascii="Times New Roman" w:hAnsi="Times New Roman" w:cs="Times New Roman"/>
          <w:sz w:val="24"/>
          <w:szCs w:val="24"/>
        </w:rPr>
        <w:t xml:space="preserve"> ügyvezetője, </w:t>
      </w:r>
      <w:r w:rsidRPr="0053203A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53203A"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 w:rsidRPr="0053203A">
        <w:rPr>
          <w:rFonts w:ascii="Times New Roman" w:hAnsi="Times New Roman" w:cs="Times New Roman"/>
          <w:b/>
          <w:sz w:val="24"/>
          <w:szCs w:val="24"/>
        </w:rPr>
        <w:t xml:space="preserve"> Andrea</w:t>
      </w:r>
      <w:r w:rsidRPr="0053203A">
        <w:rPr>
          <w:rFonts w:ascii="Times New Roman" w:hAnsi="Times New Roman" w:cs="Times New Roman"/>
          <w:sz w:val="24"/>
          <w:szCs w:val="24"/>
        </w:rPr>
        <w:t xml:space="preserve"> </w:t>
      </w:r>
      <w:r w:rsidRPr="0053203A">
        <w:rPr>
          <w:rFonts w:ascii="Times New Roman" w:hAnsi="Times New Roman" w:cs="Times New Roman"/>
          <w:b/>
          <w:sz w:val="24"/>
          <w:szCs w:val="24"/>
        </w:rPr>
        <w:t>munkaszerződésének módosítását</w:t>
      </w:r>
      <w:r w:rsidRPr="0053203A">
        <w:rPr>
          <w:rFonts w:ascii="Times New Roman" w:hAnsi="Times New Roman" w:cs="Times New Roman"/>
          <w:sz w:val="24"/>
          <w:szCs w:val="24"/>
        </w:rPr>
        <w:t xml:space="preserve"> a határozat mellékletét képező tartalommal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FB5" w:rsidRDefault="00482FB5" w:rsidP="0048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82FB5" w:rsidRDefault="00482FB5" w:rsidP="0048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V. Felhatalmazza a polgármestert az 1. melléklet szerinti módosító okirat aláírására. </w:t>
      </w:r>
    </w:p>
    <w:p w:rsidR="00482FB5" w:rsidRDefault="00482FB5" w:rsidP="0048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82FB5" w:rsidRPr="003E4313" w:rsidRDefault="00482FB5" w:rsidP="00482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VI. </w:t>
      </w:r>
      <w:r w:rsidRPr="003E4313">
        <w:rPr>
          <w:rFonts w:ascii="Times New Roman" w:hAnsi="Times New Roman" w:cs="Times New Roman"/>
          <w:sz w:val="24"/>
          <w:szCs w:val="24"/>
        </w:rPr>
        <w:t xml:space="preserve">Felkéri a polgármestert, hogy </w:t>
      </w:r>
      <w:r w:rsidRPr="003E4313">
        <w:rPr>
          <w:rFonts w:ascii="Times New Roman" w:hAnsi="Times New Roman" w:cs="Times New Roman"/>
          <w:b/>
          <w:sz w:val="24"/>
          <w:szCs w:val="24"/>
        </w:rPr>
        <w:t>a meghozott döntésről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Tiszavasvári </w:t>
      </w:r>
      <w:r w:rsidRPr="003E4313">
        <w:rPr>
          <w:rFonts w:ascii="Times New Roman" w:hAnsi="Times New Roman" w:cs="Times New Roman"/>
          <w:sz w:val="24"/>
          <w:szCs w:val="24"/>
        </w:rPr>
        <w:t>Településszolgáltatási és Vagyonkezelő Nonprofit Korlátolt Felelősségű</w:t>
      </w:r>
      <w:r w:rsidRPr="003E4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3">
        <w:rPr>
          <w:rFonts w:ascii="Times New Roman" w:hAnsi="Times New Roman" w:cs="Times New Roman"/>
          <w:sz w:val="24"/>
          <w:szCs w:val="24"/>
        </w:rPr>
        <w:t>N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onprofit Kft. </w:t>
      </w:r>
      <w:r w:rsidRPr="003E4313">
        <w:rPr>
          <w:rFonts w:ascii="Times New Roman" w:hAnsi="Times New Roman" w:cs="Times New Roman"/>
          <w:sz w:val="24"/>
          <w:szCs w:val="24"/>
        </w:rPr>
        <w:t xml:space="preserve">ügyvezetőjét </w:t>
      </w:r>
      <w:r w:rsidRPr="003E4313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3E4313"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 w:rsidRPr="003E4313">
        <w:rPr>
          <w:rFonts w:ascii="Times New Roman" w:hAnsi="Times New Roman" w:cs="Times New Roman"/>
          <w:b/>
          <w:sz w:val="24"/>
          <w:szCs w:val="24"/>
        </w:rPr>
        <w:t xml:space="preserve"> Andreát tájékoztassa. </w:t>
      </w:r>
    </w:p>
    <w:p w:rsidR="00482FB5" w:rsidRPr="006A758C" w:rsidRDefault="00482FB5" w:rsidP="0048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82FB5" w:rsidRDefault="00482FB5" w:rsidP="00482F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33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</w:t>
      </w: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D33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</w:t>
      </w: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37031C" w:rsidRDefault="0037031C" w:rsidP="00370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28CE" w:rsidRDefault="000228CE" w:rsidP="00370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031C" w:rsidRPr="000228CE" w:rsidRDefault="0037031C" w:rsidP="0037031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228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 w:rsidRPr="000228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228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228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228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228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228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proofErr w:type="spellStart"/>
      <w:r w:rsidRPr="000228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0228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37031C" w:rsidRPr="000228CE" w:rsidRDefault="0037031C" w:rsidP="0037031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0228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0228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228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228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228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228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228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228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482FB5" w:rsidRDefault="00482FB5" w:rsidP="00482F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0D24">
        <w:rPr>
          <w:rFonts w:ascii="Times New Roman" w:hAnsi="Times New Roman" w:cs="Times New Roman"/>
          <w:sz w:val="24"/>
          <w:szCs w:val="24"/>
        </w:rPr>
        <w:lastRenderedPageBreak/>
        <w:t xml:space="preserve">1. melléklet a </w:t>
      </w:r>
      <w:r w:rsidR="000228CE">
        <w:rPr>
          <w:rFonts w:ascii="Times New Roman" w:hAnsi="Times New Roman" w:cs="Times New Roman"/>
          <w:sz w:val="24"/>
          <w:szCs w:val="24"/>
        </w:rPr>
        <w:t>300</w:t>
      </w:r>
      <w:r w:rsidRPr="002D0D24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D0D24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2D0D24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D0D24">
        <w:rPr>
          <w:rFonts w:ascii="Times New Roman" w:hAnsi="Times New Roman" w:cs="Times New Roman"/>
          <w:sz w:val="24"/>
          <w:szCs w:val="24"/>
        </w:rPr>
        <w:t>.) Kt. számú határozathoz</w:t>
      </w:r>
    </w:p>
    <w:p w:rsidR="00482FB5" w:rsidRPr="002D0D24" w:rsidRDefault="00482FB5" w:rsidP="00482F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B5" w:rsidRPr="00D60158" w:rsidRDefault="00482FB5" w:rsidP="00482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158">
        <w:rPr>
          <w:rFonts w:ascii="Times New Roman" w:hAnsi="Times New Roman" w:cs="Times New Roman"/>
          <w:b/>
          <w:sz w:val="24"/>
          <w:szCs w:val="24"/>
        </w:rPr>
        <w:t>MUNKASZERZŐDÉS</w:t>
      </w:r>
      <w:r>
        <w:rPr>
          <w:rFonts w:ascii="Times New Roman" w:hAnsi="Times New Roman" w:cs="Times New Roman"/>
          <w:b/>
          <w:sz w:val="24"/>
          <w:szCs w:val="24"/>
        </w:rPr>
        <w:t xml:space="preserve"> MÓDOSÍTÁSA</w:t>
      </w:r>
    </w:p>
    <w:p w:rsidR="00482FB5" w:rsidRPr="00151873" w:rsidRDefault="00482FB5" w:rsidP="00482F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2FB5" w:rsidRPr="00151873" w:rsidRDefault="00482FB5" w:rsidP="00482F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Amely létrejött egyrészről </w:t>
      </w:r>
      <w:r w:rsidRPr="00151873">
        <w:rPr>
          <w:rFonts w:ascii="Times New Roman" w:hAnsi="Times New Roman" w:cs="Times New Roman"/>
          <w:sz w:val="24"/>
          <w:szCs w:val="24"/>
        </w:rPr>
        <w:t>a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518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</w:t>
      </w:r>
      <w:r w:rsidRPr="00151873">
        <w:rPr>
          <w:rFonts w:ascii="Times New Roman" w:hAnsi="Times New Roman" w:cs="Times New Roman"/>
          <w:b/>
          <w:sz w:val="24"/>
          <w:szCs w:val="24"/>
        </w:rPr>
        <w:t>Településszolgáltatási és Vagyonkezelő Nonprofit Korlátolt Felelősségű N</w:t>
      </w:r>
      <w:r w:rsidRPr="001518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onprofit Kft.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4440, Tiszavasvári, Ady út 8. sz.,) tulajdonosi képviseletében </w:t>
      </w:r>
      <w:r w:rsidRPr="001518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 polgármester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mint Munkáltató - a továbbiakban: </w:t>
      </w:r>
      <w:r w:rsidRPr="001518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Munkáltató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482FB5" w:rsidRPr="00151873" w:rsidRDefault="00482FB5" w:rsidP="00482F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Másrészről </w:t>
      </w:r>
      <w:r w:rsidRPr="001518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</w:t>
      </w:r>
      <w:proofErr w:type="spellStart"/>
      <w:r w:rsidRPr="001518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Groncsák</w:t>
      </w:r>
      <w:proofErr w:type="spellEnd"/>
      <w:r w:rsidRPr="001518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Andrea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>szül.hely</w:t>
      </w:r>
      <w:proofErr w:type="spellEnd"/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,idő: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………..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>, 19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.; </w:t>
      </w:r>
      <w:proofErr w:type="spellStart"/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>an.neve</w:t>
      </w:r>
      <w:proofErr w:type="spellEnd"/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lakcíme: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szám; adóazonosító jele: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TAJ száma: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………..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mint Munkavállaló - a továbbiakban: </w:t>
      </w:r>
      <w:r w:rsidRPr="001518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Munkavállaló 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>- között alulírott helyen és időpontban az alábbi feltételek mellett:</w:t>
      </w:r>
      <w:proofErr w:type="gramEnd"/>
    </w:p>
    <w:p w:rsidR="00482FB5" w:rsidRPr="00F53369" w:rsidRDefault="00482FB5" w:rsidP="00482FB5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b/>
          <w:sz w:val="24"/>
        </w:rPr>
        <w:t>Előzmények</w:t>
      </w:r>
    </w:p>
    <w:p w:rsidR="00482FB5" w:rsidRDefault="00482FB5" w:rsidP="00482F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sz w:val="24"/>
        </w:rPr>
        <w:t xml:space="preserve">Szerződő felek </w:t>
      </w:r>
      <w:proofErr w:type="gramStart"/>
      <w:r w:rsidRPr="00F53369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19</w:t>
      </w:r>
      <w:r w:rsidRPr="00F53369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…</w:t>
      </w:r>
      <w:proofErr w:type="gramEnd"/>
      <w:r>
        <w:rPr>
          <w:rFonts w:ascii="Times New Roman" w:hAnsi="Times New Roman" w:cs="Times New Roman"/>
          <w:sz w:val="24"/>
        </w:rPr>
        <w:t>……..</w:t>
      </w:r>
      <w:r w:rsidRPr="00F53369">
        <w:rPr>
          <w:rFonts w:ascii="Times New Roman" w:hAnsi="Times New Roman" w:cs="Times New Roman"/>
          <w:sz w:val="24"/>
        </w:rPr>
        <w:t xml:space="preserve"> napján Munkaszerződést kötöttek, mely alapján 20</w:t>
      </w:r>
      <w:r>
        <w:rPr>
          <w:rFonts w:ascii="Times New Roman" w:hAnsi="Times New Roman" w:cs="Times New Roman"/>
          <w:sz w:val="24"/>
        </w:rPr>
        <w:t>19</w:t>
      </w:r>
      <w:r w:rsidRPr="00F53369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március</w:t>
      </w:r>
      <w:r w:rsidRPr="00F53369">
        <w:rPr>
          <w:rFonts w:ascii="Times New Roman" w:hAnsi="Times New Roman" w:cs="Times New Roman"/>
          <w:sz w:val="24"/>
        </w:rPr>
        <w:t xml:space="preserve"> 1. napjától munkaviszony áll fenn közöttük. A munkaviszony keretében Munkáltató a Munkavállalót </w:t>
      </w:r>
      <w:r>
        <w:rPr>
          <w:rFonts w:ascii="Times New Roman" w:hAnsi="Times New Roman" w:cs="Times New Roman"/>
          <w:sz w:val="24"/>
        </w:rPr>
        <w:t xml:space="preserve">a </w:t>
      </w:r>
      <w:r w:rsidRPr="004B5325">
        <w:rPr>
          <w:rFonts w:ascii="Times New Roman" w:hAnsi="Times New Roman" w:cs="Times New Roman"/>
          <w:b/>
          <w:sz w:val="24"/>
        </w:rPr>
        <w:t>Ti</w:t>
      </w:r>
      <w:r w:rsidRPr="004B53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szavasvári </w:t>
      </w:r>
      <w:r w:rsidRPr="004B5325">
        <w:rPr>
          <w:rFonts w:ascii="Times New Roman" w:hAnsi="Times New Roman" w:cs="Times New Roman"/>
          <w:b/>
          <w:sz w:val="24"/>
          <w:szCs w:val="24"/>
        </w:rPr>
        <w:t>Településszolgáltatási és Vagyonkezelő Nonprofit Korlátolt Felelősségű N</w:t>
      </w:r>
      <w:r w:rsidRPr="004B53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onprofit Kft.</w:t>
      </w:r>
      <w:r w:rsidRPr="004B5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B53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ügyvezetője</w:t>
      </w:r>
      <w:r w:rsidRPr="00F53369">
        <w:rPr>
          <w:rFonts w:ascii="Times New Roman" w:hAnsi="Times New Roman" w:cs="Times New Roman"/>
          <w:sz w:val="24"/>
        </w:rPr>
        <w:t xml:space="preserve"> munkakörben foglalkoztatja.</w:t>
      </w:r>
    </w:p>
    <w:p w:rsidR="00482FB5" w:rsidRPr="00F53369" w:rsidRDefault="00482FB5" w:rsidP="00482F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482FB5" w:rsidRPr="00F53369" w:rsidRDefault="00482FB5" w:rsidP="00482FB5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b/>
          <w:sz w:val="24"/>
        </w:rPr>
        <w:t>A Megállapodás tartalma</w:t>
      </w:r>
    </w:p>
    <w:p w:rsidR="00482FB5" w:rsidRDefault="00482FB5" w:rsidP="00482F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sz w:val="24"/>
        </w:rPr>
        <w:t>Szerződő felek egybehangzó és kifejezett akaratnyilvánítással megállapodnak abban, hogy a közöttük létrejött Munkaszerződés</w:t>
      </w:r>
      <w:r>
        <w:rPr>
          <w:rFonts w:ascii="Times New Roman" w:hAnsi="Times New Roman" w:cs="Times New Roman"/>
          <w:sz w:val="24"/>
        </w:rPr>
        <w:t xml:space="preserve"> 3. pontját k</w:t>
      </w:r>
      <w:r w:rsidRPr="00F53369">
        <w:rPr>
          <w:rFonts w:ascii="Times New Roman" w:hAnsi="Times New Roman" w:cs="Times New Roman"/>
          <w:sz w:val="24"/>
        </w:rPr>
        <w:t xml:space="preserve">özös megegyezéssel </w:t>
      </w:r>
      <w:r w:rsidRPr="00F53369">
        <w:rPr>
          <w:rFonts w:ascii="Times New Roman" w:hAnsi="Times New Roman" w:cs="Times New Roman"/>
          <w:b/>
          <w:sz w:val="24"/>
        </w:rPr>
        <w:t>202</w:t>
      </w:r>
      <w:r>
        <w:rPr>
          <w:rFonts w:ascii="Times New Roman" w:hAnsi="Times New Roman" w:cs="Times New Roman"/>
          <w:b/>
          <w:sz w:val="24"/>
        </w:rPr>
        <w:t>3</w:t>
      </w:r>
      <w:r w:rsidRPr="00F53369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december 1.</w:t>
      </w:r>
      <w:r w:rsidRPr="00F53369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F53369">
        <w:rPr>
          <w:rFonts w:ascii="Times New Roman" w:hAnsi="Times New Roman" w:cs="Times New Roman"/>
          <w:b/>
          <w:sz w:val="24"/>
        </w:rPr>
        <w:t>napjától</w:t>
      </w:r>
      <w:r w:rsidRPr="00F53369">
        <w:rPr>
          <w:rFonts w:ascii="Times New Roman" w:hAnsi="Times New Roman" w:cs="Times New Roman"/>
          <w:b/>
          <w:i/>
          <w:sz w:val="24"/>
        </w:rPr>
        <w:t xml:space="preserve"> </w:t>
      </w:r>
      <w:r w:rsidRPr="00F53369">
        <w:rPr>
          <w:rFonts w:ascii="Times New Roman" w:hAnsi="Times New Roman" w:cs="Times New Roman"/>
          <w:sz w:val="24"/>
        </w:rPr>
        <w:t xml:space="preserve"> kezdődő</w:t>
      </w:r>
      <w:proofErr w:type="gramEnd"/>
      <w:r w:rsidRPr="00F53369">
        <w:rPr>
          <w:rFonts w:ascii="Times New Roman" w:hAnsi="Times New Roman" w:cs="Times New Roman"/>
          <w:sz w:val="24"/>
        </w:rPr>
        <w:t xml:space="preserve"> hatállyal az alábbiak szerint módosítják:</w:t>
      </w:r>
    </w:p>
    <w:p w:rsidR="00482FB5" w:rsidRPr="00F53369" w:rsidRDefault="00482FB5" w:rsidP="00482F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482FB5" w:rsidRPr="006F4100" w:rsidRDefault="00482FB5" w:rsidP="00482FB5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4100">
        <w:rPr>
          <w:rFonts w:ascii="Times New Roman" w:hAnsi="Times New Roman" w:cs="Times New Roman"/>
          <w:sz w:val="24"/>
          <w:szCs w:val="24"/>
        </w:rPr>
        <w:t xml:space="preserve">„3. </w:t>
      </w:r>
      <w:r w:rsidRPr="006F41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Munkavállaló a fenti tevékenységek ellátásáért </w:t>
      </w:r>
      <w:r w:rsidRPr="006F41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bruttó</w:t>
      </w:r>
      <w:r w:rsidRPr="006F41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B4E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960.</w:t>
      </w:r>
      <w:r w:rsidRPr="006F41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000</w:t>
      </w:r>
      <w:r w:rsidRPr="006F41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,- </w:t>
      </w:r>
      <w:r w:rsidRPr="006F41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Ft, azaz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kilencs</w:t>
      </w:r>
      <w:r w:rsidRPr="006F41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hatvanezer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</w:t>
      </w:r>
      <w:r w:rsidRPr="006F41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orint</w:t>
      </w:r>
      <w:r w:rsidRPr="006F41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díjazásban</w:t>
      </w:r>
      <w:proofErr w:type="gramEnd"/>
      <w:r w:rsidRPr="006F41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részesül. Ezt az összeget a Munkáltató a szerződés fennállása alatt minden hónapban legkésőbb 10-én teljesíti Munkavállaló részére átutalással a </w:t>
      </w:r>
      <w:r w:rsidRPr="006F410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következő számlaszámra</w:t>
      </w:r>
      <w:proofErr w:type="gramStart"/>
      <w:r w:rsidRPr="006F4100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6F410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……………………….”</w:t>
      </w:r>
    </w:p>
    <w:p w:rsidR="00482FB5" w:rsidRPr="00F53369" w:rsidRDefault="00482FB5" w:rsidP="00482FB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482FB5" w:rsidRPr="00F53369" w:rsidRDefault="00482FB5" w:rsidP="00482FB5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F53369">
        <w:rPr>
          <w:rFonts w:ascii="Times New Roman" w:hAnsi="Times New Roman" w:cs="Times New Roman"/>
          <w:b/>
          <w:sz w:val="24"/>
        </w:rPr>
        <w:t>Egyéb rendelkezések</w:t>
      </w:r>
    </w:p>
    <w:p w:rsidR="00482FB5" w:rsidRDefault="00482FB5" w:rsidP="00482F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sz w:val="24"/>
        </w:rPr>
        <w:t>A Munkaszerződés jelen módosítással nem érintett rendelkezései változatlan tartalommal hatályban maradnak.</w:t>
      </w:r>
    </w:p>
    <w:p w:rsidR="00482FB5" w:rsidRDefault="00482FB5" w:rsidP="00482FB5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:rsidR="00482FB5" w:rsidRDefault="00482FB5" w:rsidP="00482F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sz w:val="24"/>
        </w:rPr>
        <w:t>A jelen Munkaszerződés módosításban nem szabályozott kérdésekben a Munka törvénykönyvéről szóló 2012. évi I. törvény rendelkezései az irányadóak.</w:t>
      </w:r>
    </w:p>
    <w:p w:rsidR="00482FB5" w:rsidRDefault="00482FB5" w:rsidP="00482F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82FB5" w:rsidRPr="00F53369" w:rsidRDefault="00482FB5" w:rsidP="00482F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369">
        <w:rPr>
          <w:rFonts w:ascii="Times New Roman" w:hAnsi="Times New Roman" w:cs="Times New Roman"/>
          <w:bCs/>
          <w:sz w:val="24"/>
          <w:szCs w:val="24"/>
        </w:rPr>
        <w:t xml:space="preserve">A munkáltató képviselője és a munkavállaló a fenti munkaszerződést elolvasták, tartalmát </w:t>
      </w:r>
      <w:proofErr w:type="gramStart"/>
      <w:r w:rsidRPr="00F53369">
        <w:rPr>
          <w:rFonts w:ascii="Times New Roman" w:hAnsi="Times New Roman" w:cs="Times New Roman"/>
          <w:bCs/>
          <w:sz w:val="24"/>
          <w:szCs w:val="24"/>
        </w:rPr>
        <w:t>közösen</w:t>
      </w:r>
      <w:proofErr w:type="gramEnd"/>
      <w:r w:rsidRPr="00F53369">
        <w:rPr>
          <w:rFonts w:ascii="Times New Roman" w:hAnsi="Times New Roman" w:cs="Times New Roman"/>
          <w:bCs/>
          <w:sz w:val="24"/>
          <w:szCs w:val="24"/>
        </w:rPr>
        <w:t xml:space="preserve"> értelmezték, és mint akaratukkal mindenben megegyezőt, jóváhagyólag … példányban aláírták.</w:t>
      </w:r>
    </w:p>
    <w:p w:rsidR="00482FB5" w:rsidRDefault="00482FB5" w:rsidP="00482F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82FB5" w:rsidRPr="00F53369" w:rsidRDefault="00482FB5" w:rsidP="00482F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sz w:val="24"/>
        </w:rPr>
        <w:t>Kelt: Tiszavasvári, 202</w:t>
      </w:r>
      <w:r>
        <w:rPr>
          <w:rFonts w:ascii="Times New Roman" w:hAnsi="Times New Roman" w:cs="Times New Roman"/>
          <w:sz w:val="24"/>
        </w:rPr>
        <w:t>3</w:t>
      </w:r>
      <w:r w:rsidRPr="00F53369"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november</w:t>
      </w:r>
      <w:r w:rsidRPr="00F53369">
        <w:rPr>
          <w:rFonts w:ascii="Times New Roman" w:hAnsi="Times New Roman" w:cs="Times New Roman"/>
          <w:sz w:val="24"/>
        </w:rPr>
        <w:t xml:space="preserve"> ….</w:t>
      </w:r>
      <w:proofErr w:type="gramEnd"/>
      <w:r w:rsidRPr="00F53369">
        <w:rPr>
          <w:rFonts w:ascii="Times New Roman" w:hAnsi="Times New Roman" w:cs="Times New Roman"/>
          <w:sz w:val="24"/>
        </w:rPr>
        <w:t>.</w:t>
      </w:r>
    </w:p>
    <w:p w:rsidR="00482FB5" w:rsidRPr="00D60158" w:rsidRDefault="00482FB5" w:rsidP="00482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FB5" w:rsidRPr="00D60158" w:rsidRDefault="00482FB5" w:rsidP="00482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58">
        <w:rPr>
          <w:rFonts w:ascii="Times New Roman" w:hAnsi="Times New Roman" w:cs="Times New Roman"/>
          <w:sz w:val="24"/>
          <w:szCs w:val="24"/>
        </w:rPr>
        <w:t xml:space="preserve">   ------------------------------------------------</w:t>
      </w:r>
      <w:r w:rsidRPr="00D60158">
        <w:rPr>
          <w:rFonts w:ascii="Times New Roman" w:hAnsi="Times New Roman" w:cs="Times New Roman"/>
          <w:sz w:val="24"/>
          <w:szCs w:val="24"/>
        </w:rPr>
        <w:tab/>
      </w:r>
      <w:r w:rsidRPr="00D60158">
        <w:rPr>
          <w:rFonts w:ascii="Times New Roman" w:hAnsi="Times New Roman" w:cs="Times New Roman"/>
          <w:sz w:val="24"/>
          <w:szCs w:val="24"/>
        </w:rPr>
        <w:tab/>
      </w:r>
      <w:r w:rsidRPr="00D60158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482FB5" w:rsidRPr="00D60158" w:rsidRDefault="00482FB5" w:rsidP="00482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Tiszavasvári Város Önkormányzata</w:t>
      </w:r>
      <w:r w:rsidRPr="00D60158">
        <w:rPr>
          <w:rFonts w:ascii="Times New Roman" w:hAnsi="Times New Roman" w:cs="Times New Roman"/>
          <w:sz w:val="24"/>
          <w:szCs w:val="24"/>
        </w:rPr>
        <w:tab/>
      </w:r>
      <w:r w:rsidRPr="00D60158">
        <w:rPr>
          <w:rFonts w:ascii="Times New Roman" w:hAnsi="Times New Roman" w:cs="Times New Roman"/>
          <w:sz w:val="24"/>
          <w:szCs w:val="24"/>
        </w:rPr>
        <w:tab/>
      </w:r>
      <w:r w:rsidRPr="00D601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Andrea </w:t>
      </w:r>
    </w:p>
    <w:p w:rsidR="00482FB5" w:rsidRDefault="00482FB5" w:rsidP="00482F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Képviselő-testülete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munkavállaló</w:t>
      </w:r>
      <w:proofErr w:type="gramEnd"/>
    </w:p>
    <w:p w:rsidR="00482FB5" w:rsidRPr="00D60158" w:rsidRDefault="00482FB5" w:rsidP="00482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Szőke Zoltán polgármester</w:t>
      </w:r>
    </w:p>
    <w:p w:rsidR="00482FB5" w:rsidRPr="00D60158" w:rsidRDefault="00482FB5" w:rsidP="00482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alapvető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munkáltatói jogkörgyakorló</w:t>
      </w:r>
    </w:p>
    <w:sectPr w:rsidR="00482FB5" w:rsidRPr="00D601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9C" w:rsidRDefault="002A2C9C">
      <w:pPr>
        <w:spacing w:after="0" w:line="240" w:lineRule="auto"/>
      </w:pPr>
      <w:r>
        <w:separator/>
      </w:r>
    </w:p>
  </w:endnote>
  <w:endnote w:type="continuationSeparator" w:id="0">
    <w:p w:rsidR="002A2C9C" w:rsidRDefault="002A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449933"/>
      <w:docPartObj>
        <w:docPartGallery w:val="Page Numbers (Bottom of Page)"/>
        <w:docPartUnique/>
      </w:docPartObj>
    </w:sdtPr>
    <w:sdtEndPr/>
    <w:sdtContent>
      <w:p w:rsidR="009F7B89" w:rsidRDefault="0021541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7E8">
          <w:rPr>
            <w:noProof/>
          </w:rPr>
          <w:t>1</w:t>
        </w:r>
        <w:r>
          <w:fldChar w:fldCharType="end"/>
        </w:r>
      </w:p>
    </w:sdtContent>
  </w:sdt>
  <w:p w:rsidR="009F7B89" w:rsidRDefault="002A2C9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9C" w:rsidRDefault="002A2C9C">
      <w:pPr>
        <w:spacing w:after="0" w:line="240" w:lineRule="auto"/>
      </w:pPr>
      <w:r>
        <w:separator/>
      </w:r>
    </w:p>
  </w:footnote>
  <w:footnote w:type="continuationSeparator" w:id="0">
    <w:p w:rsidR="002A2C9C" w:rsidRDefault="002A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6F10"/>
    <w:multiLevelType w:val="hybridMultilevel"/>
    <w:tmpl w:val="4C26AA44"/>
    <w:lvl w:ilvl="0" w:tplc="87AE81B0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416841"/>
    <w:multiLevelType w:val="hybridMultilevel"/>
    <w:tmpl w:val="9A843812"/>
    <w:lvl w:ilvl="0" w:tplc="1FDED0AA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C017B"/>
    <w:multiLevelType w:val="hybridMultilevel"/>
    <w:tmpl w:val="17C09FD6"/>
    <w:lvl w:ilvl="0" w:tplc="1EDEABE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B5"/>
    <w:rsid w:val="000228CE"/>
    <w:rsid w:val="000D0178"/>
    <w:rsid w:val="000E5C81"/>
    <w:rsid w:val="0021541F"/>
    <w:rsid w:val="00267C63"/>
    <w:rsid w:val="0027282A"/>
    <w:rsid w:val="002A2C9C"/>
    <w:rsid w:val="0037031C"/>
    <w:rsid w:val="004254E6"/>
    <w:rsid w:val="00482FB5"/>
    <w:rsid w:val="004D12EA"/>
    <w:rsid w:val="00CD58A1"/>
    <w:rsid w:val="00F91AD6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2F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82FB5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48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2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2F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82FB5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48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2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4</cp:revision>
  <cp:lastPrinted>2023-12-04T08:39:00Z</cp:lastPrinted>
  <dcterms:created xsi:type="dcterms:W3CDTF">2023-12-06T10:10:00Z</dcterms:created>
  <dcterms:modified xsi:type="dcterms:W3CDTF">2023-12-06T10:11:00Z</dcterms:modified>
</cp:coreProperties>
</file>