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09" w:rsidRPr="0049615A" w:rsidRDefault="00EE3909" w:rsidP="00EE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EE3909" w:rsidRPr="0049615A" w:rsidRDefault="00EE3909" w:rsidP="00EE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EE3909" w:rsidRPr="0049615A" w:rsidRDefault="00EE3909" w:rsidP="00EE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241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23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IX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28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EE3909" w:rsidRDefault="00EE3909" w:rsidP="00EE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EE3909" w:rsidRDefault="00EE3909" w:rsidP="00EE3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EE3909" w:rsidRDefault="00EE3909" w:rsidP="00EE3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 Egyesített Óvodai Intézmény működési dokumentumainak jóváhagyásáról</w:t>
      </w:r>
    </w:p>
    <w:p w:rsidR="00EE3909" w:rsidRDefault="00EE3909" w:rsidP="00EE3909">
      <w:pPr>
        <w:jc w:val="both"/>
        <w:rPr>
          <w:rFonts w:ascii="Times New Roman" w:hAnsi="Times New Roman" w:cs="Times New Roman"/>
          <w:sz w:val="24"/>
          <w:szCs w:val="24"/>
        </w:rPr>
      </w:pPr>
      <w:r w:rsidRPr="006F14EF">
        <w:rPr>
          <w:rFonts w:ascii="Times New Roman" w:hAnsi="Times New Roman" w:cs="Times New Roman"/>
          <w:sz w:val="24"/>
          <w:szCs w:val="24"/>
        </w:rPr>
        <w:t>A köznevelésről szóló 2011. évi CXC törvény</w:t>
      </w:r>
      <w:r>
        <w:rPr>
          <w:rFonts w:ascii="Times New Roman" w:hAnsi="Times New Roman" w:cs="Times New Roman"/>
          <w:sz w:val="24"/>
          <w:szCs w:val="24"/>
        </w:rPr>
        <w:t xml:space="preserve"> 25.§ (1) és (4) bekezdése, valamint 26.§ (1) bekezdésében foglalt felhatalmazás alapján az alábbi határozatot hozza:</w:t>
      </w:r>
    </w:p>
    <w:p w:rsidR="00EE3909" w:rsidRDefault="00EE3909" w:rsidP="00EE39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909" w:rsidRPr="001C1451" w:rsidRDefault="00EE3909" w:rsidP="00EE39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szervezeti és működési szabályzatát a határozat 1. melléklete szerinti tartalommal jóváhagyja.</w:t>
      </w:r>
    </w:p>
    <w:p w:rsidR="00EE3909" w:rsidRPr="001C1451" w:rsidRDefault="00EE3909" w:rsidP="00EE39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pedagógiai programját a határozat 2. melléklete szerinti tartalommal jóváhagyja.</w:t>
      </w:r>
    </w:p>
    <w:p w:rsidR="00EE3909" w:rsidRPr="001C1451" w:rsidRDefault="00EE3909" w:rsidP="00EE39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A Tiszavasvári Egyesített Óvodai Intézmény házirendjét a határozat 3. melléklete szerinti tartalommal jóváhagyja.</w:t>
      </w:r>
    </w:p>
    <w:p w:rsidR="00EE3909" w:rsidRPr="001C1451" w:rsidRDefault="00EE3909" w:rsidP="00EE39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 xml:space="preserve">A Tiszavasvári Egyesített Óvodai Intézmény 2023/2024-es nevelési év </w:t>
      </w:r>
      <w:r>
        <w:rPr>
          <w:rFonts w:ascii="Times New Roman" w:hAnsi="Times New Roman" w:cs="Times New Roman"/>
          <w:sz w:val="24"/>
          <w:szCs w:val="24"/>
        </w:rPr>
        <w:t xml:space="preserve">pedagógiai </w:t>
      </w:r>
      <w:r w:rsidRPr="001C1451">
        <w:rPr>
          <w:rFonts w:ascii="Times New Roman" w:hAnsi="Times New Roman" w:cs="Times New Roman"/>
          <w:sz w:val="24"/>
          <w:szCs w:val="24"/>
        </w:rPr>
        <w:t xml:space="preserve">munkatervét a határozat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1451">
        <w:rPr>
          <w:rFonts w:ascii="Times New Roman" w:hAnsi="Times New Roman" w:cs="Times New Roman"/>
          <w:sz w:val="24"/>
          <w:szCs w:val="24"/>
        </w:rPr>
        <w:t>. melléklete szerinti tartalommal jóváhagyja.</w:t>
      </w:r>
    </w:p>
    <w:p w:rsidR="00EE3909" w:rsidRPr="001C1451" w:rsidRDefault="00EE3909" w:rsidP="00EE390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1451">
        <w:rPr>
          <w:rFonts w:ascii="Times New Roman" w:hAnsi="Times New Roman" w:cs="Times New Roman"/>
          <w:sz w:val="24"/>
          <w:szCs w:val="24"/>
        </w:rPr>
        <w:t>Felkéri a polgármestert a döntésről tájékoztassa az intézmény vezetőjét.</w:t>
      </w:r>
    </w:p>
    <w:p w:rsidR="00EE3909" w:rsidRDefault="00EE3909" w:rsidP="00EE39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909" w:rsidRDefault="00EE3909" w:rsidP="00EE39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EE3909" w:rsidRDefault="00EE3909" w:rsidP="00EE39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3909" w:rsidRDefault="00EE3909" w:rsidP="00EE39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909" w:rsidRDefault="00EE3909" w:rsidP="00EE39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909" w:rsidRDefault="00EE3909" w:rsidP="00EE39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Szőke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Zoltán                                   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E3909" w:rsidRDefault="00EE3909" w:rsidP="00EE39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EE3909" w:rsidRDefault="00EE3909" w:rsidP="00EE3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3909" w:rsidRPr="00727966" w:rsidRDefault="00EE3909" w:rsidP="00EE3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3909" w:rsidRDefault="00EE3909" w:rsidP="00EE3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909" w:rsidRDefault="00EE3909" w:rsidP="00EE3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909" w:rsidRDefault="00EE3909" w:rsidP="00EE3909">
      <w:pPr>
        <w:rPr>
          <w:rFonts w:ascii="Times New Roman" w:hAnsi="Times New Roman" w:cs="Times New Roman"/>
          <w:b/>
          <w:sz w:val="24"/>
          <w:szCs w:val="24"/>
        </w:rPr>
      </w:pPr>
    </w:p>
    <w:p w:rsidR="00EE3909" w:rsidRDefault="00EE3909" w:rsidP="00EE3909"/>
    <w:p w:rsidR="00D7647D" w:rsidRDefault="00EE3909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078C"/>
    <w:multiLevelType w:val="hybridMultilevel"/>
    <w:tmpl w:val="1362D5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909"/>
    <w:rsid w:val="00DD3BDE"/>
    <w:rsid w:val="00E51798"/>
    <w:rsid w:val="00EE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39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3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39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E3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2023-09-29T08:50:00Z</dcterms:created>
  <dcterms:modified xsi:type="dcterms:W3CDTF">2023-09-29T08:51:00Z</dcterms:modified>
</cp:coreProperties>
</file>