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68" w:rsidRPr="002E0668" w:rsidRDefault="002E0668" w:rsidP="002E0668">
      <w:pPr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2E0668">
        <w:rPr>
          <w:rFonts w:ascii="Times New Roman" w:eastAsia="Times New Roman" w:hAnsi="Times New Roman" w:cs="Times New Roman"/>
          <w:b/>
          <w:szCs w:val="20"/>
          <w:lang w:eastAsia="hu-HU"/>
        </w:rPr>
        <w:t>TISZAVASVÁRI VÁROS ÖNKORMÁNYZATA</w:t>
      </w:r>
    </w:p>
    <w:p w:rsidR="002E0668" w:rsidRPr="002E0668" w:rsidRDefault="002E0668" w:rsidP="002E0668">
      <w:pPr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E0668">
        <w:rPr>
          <w:rFonts w:ascii="Times New Roman" w:eastAsia="Times New Roman" w:hAnsi="Times New Roman" w:cs="Times New Roman"/>
          <w:b/>
          <w:lang w:eastAsia="hu-HU"/>
        </w:rPr>
        <w:t>KÉPVISELŐ-TESTÜLETÉNEK</w:t>
      </w:r>
    </w:p>
    <w:p w:rsidR="002E0668" w:rsidRPr="002E0668" w:rsidRDefault="002E0668" w:rsidP="002E0668">
      <w:pPr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E0668">
        <w:rPr>
          <w:rFonts w:ascii="Times New Roman" w:eastAsia="Times New Roman" w:hAnsi="Times New Roman" w:cs="Times New Roman"/>
          <w:b/>
          <w:lang w:eastAsia="hu-HU"/>
        </w:rPr>
        <w:t>144/2023. (V. 25.) Kt. számú</w:t>
      </w:r>
    </w:p>
    <w:p w:rsidR="002E0668" w:rsidRPr="002E0668" w:rsidRDefault="002E0668" w:rsidP="002E0668">
      <w:pPr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2E0668">
        <w:rPr>
          <w:rFonts w:ascii="Times New Roman" w:eastAsia="Times New Roman" w:hAnsi="Times New Roman" w:cs="Times New Roman"/>
          <w:b/>
          <w:lang w:eastAsia="hu-HU"/>
        </w:rPr>
        <w:t>határozata</w:t>
      </w:r>
      <w:proofErr w:type="gramEnd"/>
    </w:p>
    <w:p w:rsidR="002E0668" w:rsidRPr="002E0668" w:rsidRDefault="002E0668" w:rsidP="002E0668">
      <w:pPr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2E0668" w:rsidRPr="002E0668" w:rsidRDefault="002E0668" w:rsidP="002E0668">
      <w:pPr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2E0668">
        <w:rPr>
          <w:rFonts w:ascii="Times New Roman" w:eastAsia="Times New Roman" w:hAnsi="Times New Roman" w:cs="Times New Roman"/>
          <w:b/>
          <w:bCs/>
          <w:lang w:eastAsia="hu-HU"/>
        </w:rPr>
        <w:t>A gyermekétkeztetés szerződés módosításáról</w:t>
      </w: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2E0668">
        <w:rPr>
          <w:rFonts w:ascii="Times New Roman" w:eastAsia="Times New Roman" w:hAnsi="Times New Roman" w:cs="Times New Roman"/>
          <w:lang w:eastAsia="hu-HU"/>
        </w:rPr>
        <w:t xml:space="preserve">Tiszavasvári Város Önkormányzata Képviselő-testülete </w:t>
      </w:r>
      <w:proofErr w:type="gramStart"/>
      <w:r w:rsidRPr="002E0668">
        <w:rPr>
          <w:rFonts w:ascii="Times New Roman" w:eastAsia="Times New Roman" w:hAnsi="Times New Roman" w:cs="Times New Roman"/>
          <w:b/>
          <w:bCs/>
          <w:lang w:eastAsia="hu-HU"/>
        </w:rPr>
        <w:t>A</w:t>
      </w:r>
      <w:proofErr w:type="gramEnd"/>
      <w:r w:rsidRPr="002E0668">
        <w:rPr>
          <w:rFonts w:ascii="Times New Roman" w:eastAsia="Times New Roman" w:hAnsi="Times New Roman" w:cs="Times New Roman"/>
          <w:b/>
          <w:bCs/>
          <w:lang w:eastAsia="hu-HU"/>
        </w:rPr>
        <w:t xml:space="preserve"> gyermekétkeztetés szerződés módosításáról </w:t>
      </w:r>
      <w:r w:rsidRPr="002E0668">
        <w:rPr>
          <w:rFonts w:ascii="Times New Roman" w:eastAsia="Times New Roman" w:hAnsi="Times New Roman" w:cs="Times New Roman"/>
          <w:bCs/>
          <w:lang w:eastAsia="hu-HU"/>
        </w:rPr>
        <w:t xml:space="preserve">szóló előterjesztéssel kapcsolatban </w:t>
      </w:r>
      <w:r w:rsidRPr="002E0668">
        <w:rPr>
          <w:rFonts w:ascii="Times New Roman" w:eastAsia="Times New Roman" w:hAnsi="Times New Roman" w:cs="Times New Roman"/>
          <w:lang w:eastAsia="hu-HU"/>
        </w:rPr>
        <w:t xml:space="preserve">az alábbi határozatot hozza: </w:t>
      </w: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pStyle w:val="Listaszerbekezds"/>
        <w:numPr>
          <w:ilvl w:val="0"/>
          <w:numId w:val="1"/>
        </w:numPr>
        <w:contextualSpacing/>
        <w:jc w:val="both"/>
      </w:pPr>
      <w:r w:rsidRPr="002E0668">
        <w:t xml:space="preserve">Dönt arról, hogy a határozat mellékletét képező egységes szerkezetű </w:t>
      </w:r>
      <w:r w:rsidRPr="002E0668">
        <w:rPr>
          <w:b/>
          <w:bCs/>
        </w:rPr>
        <w:t>gyermekétkeztetési szerződést elfogadja</w:t>
      </w:r>
      <w:r w:rsidRPr="002E0668">
        <w:t>:</w:t>
      </w: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2E0668" w:rsidRPr="002E0668" w:rsidRDefault="002E0668" w:rsidP="002E0668">
      <w:pPr>
        <w:pStyle w:val="Listaszerbekezds"/>
        <w:numPr>
          <w:ilvl w:val="0"/>
          <w:numId w:val="1"/>
        </w:numPr>
        <w:jc w:val="both"/>
        <w:rPr>
          <w:b/>
        </w:rPr>
      </w:pPr>
      <w:r w:rsidRPr="002E0668">
        <w:t xml:space="preserve">Felkéri a </w:t>
      </w:r>
      <w:r w:rsidRPr="002E0668">
        <w:rPr>
          <w:b/>
        </w:rPr>
        <w:t>polgármestert a szerződés aláírására.</w:t>
      </w: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2E0668" w:rsidRPr="002E0668" w:rsidRDefault="002E0668" w:rsidP="002E0668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02E0668">
        <w:t xml:space="preserve">Felkéri a polgármestert, hogy a </w:t>
      </w:r>
      <w:r w:rsidRPr="002E0668">
        <w:rPr>
          <w:b/>
        </w:rPr>
        <w:t>döntésről tájékoztassa</w:t>
      </w:r>
      <w:r w:rsidRPr="002E0668">
        <w:t xml:space="preserve"> </w:t>
      </w:r>
      <w:r w:rsidRPr="002E0668">
        <w:rPr>
          <w:b/>
          <w:bCs/>
        </w:rPr>
        <w:t>az érintett feleket és gondoskodjon a szerződés mindenki által történő aláírásáról.</w:t>
      </w:r>
    </w:p>
    <w:p w:rsidR="002E0668" w:rsidRPr="002E0668" w:rsidRDefault="002E0668" w:rsidP="002E0668">
      <w:pPr>
        <w:pStyle w:val="Listaszerbekezds"/>
        <w:rPr>
          <w:b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2E0668">
        <w:rPr>
          <w:rFonts w:ascii="Times New Roman" w:eastAsia="Times New Roman" w:hAnsi="Times New Roman" w:cs="Times New Roman"/>
          <w:b/>
          <w:lang w:eastAsia="hu-HU"/>
        </w:rPr>
        <w:t>Határidő:</w:t>
      </w:r>
      <w:r w:rsidRPr="002E0668">
        <w:rPr>
          <w:rFonts w:ascii="Times New Roman" w:eastAsia="Times New Roman" w:hAnsi="Times New Roman" w:cs="Times New Roman"/>
          <w:lang w:eastAsia="hu-HU"/>
        </w:rPr>
        <w:t xml:space="preserve"> azonnal</w:t>
      </w:r>
      <w:r w:rsidRPr="002E0668">
        <w:rPr>
          <w:rFonts w:ascii="Times New Roman" w:eastAsia="Times New Roman" w:hAnsi="Times New Roman" w:cs="Times New Roman"/>
          <w:lang w:eastAsia="hu-HU"/>
        </w:rPr>
        <w:tab/>
      </w:r>
      <w:r w:rsidRPr="002E0668">
        <w:rPr>
          <w:rFonts w:ascii="Times New Roman" w:eastAsia="Times New Roman" w:hAnsi="Times New Roman" w:cs="Times New Roman"/>
          <w:lang w:eastAsia="hu-HU"/>
        </w:rPr>
        <w:tab/>
      </w:r>
      <w:r w:rsidRPr="002E0668">
        <w:rPr>
          <w:rFonts w:ascii="Times New Roman" w:eastAsia="Times New Roman" w:hAnsi="Times New Roman" w:cs="Times New Roman"/>
          <w:lang w:eastAsia="hu-HU"/>
        </w:rPr>
        <w:tab/>
        <w:t xml:space="preserve">     </w:t>
      </w:r>
      <w:r w:rsidRPr="002E0668">
        <w:rPr>
          <w:rFonts w:ascii="Times New Roman" w:eastAsia="Times New Roman" w:hAnsi="Times New Roman" w:cs="Times New Roman"/>
          <w:lang w:eastAsia="hu-HU"/>
        </w:rPr>
        <w:tab/>
      </w:r>
      <w:r w:rsidRPr="002E0668">
        <w:rPr>
          <w:rFonts w:ascii="Times New Roman" w:eastAsia="Times New Roman" w:hAnsi="Times New Roman" w:cs="Times New Roman"/>
          <w:lang w:eastAsia="hu-HU"/>
        </w:rPr>
        <w:tab/>
      </w:r>
      <w:r w:rsidRPr="002E0668">
        <w:rPr>
          <w:rFonts w:ascii="Times New Roman" w:eastAsia="Times New Roman" w:hAnsi="Times New Roman" w:cs="Times New Roman"/>
          <w:b/>
          <w:lang w:eastAsia="hu-HU"/>
        </w:rPr>
        <w:t>Felelős:</w:t>
      </w:r>
      <w:r w:rsidRPr="002E0668">
        <w:rPr>
          <w:rFonts w:ascii="Times New Roman" w:eastAsia="Times New Roman" w:hAnsi="Times New Roman" w:cs="Times New Roman"/>
          <w:lang w:eastAsia="hu-HU"/>
        </w:rPr>
        <w:t xml:space="preserve"> Szőke Zoltán polgármester</w:t>
      </w: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tabs>
          <w:tab w:val="left" w:pos="4860"/>
        </w:tabs>
        <w:rPr>
          <w:rFonts w:ascii="Times New Roman" w:hAnsi="Times New Roman" w:cs="Times New Roman"/>
          <w:b/>
          <w:lang w:eastAsia="ja-JP"/>
        </w:rPr>
      </w:pPr>
    </w:p>
    <w:p w:rsidR="002E0668" w:rsidRPr="002E0668" w:rsidRDefault="002E0668" w:rsidP="002E0668">
      <w:pPr>
        <w:tabs>
          <w:tab w:val="left" w:pos="4860"/>
        </w:tabs>
        <w:jc w:val="center"/>
        <w:rPr>
          <w:rFonts w:ascii="Times New Roman" w:hAnsi="Times New Roman" w:cs="Times New Roman"/>
          <w:b/>
          <w:lang w:eastAsia="ja-JP"/>
        </w:rPr>
      </w:pPr>
    </w:p>
    <w:p w:rsidR="002E0668" w:rsidRPr="002E0668" w:rsidRDefault="002E0668" w:rsidP="002E0668">
      <w:pPr>
        <w:tabs>
          <w:tab w:val="left" w:pos="4860"/>
        </w:tabs>
        <w:jc w:val="center"/>
        <w:rPr>
          <w:rFonts w:ascii="Times New Roman" w:hAnsi="Times New Roman" w:cs="Times New Roman"/>
          <w:b/>
          <w:lang w:eastAsia="ja-JP"/>
        </w:rPr>
      </w:pPr>
      <w:r w:rsidRPr="002E0668">
        <w:rPr>
          <w:rFonts w:ascii="Times New Roman" w:hAnsi="Times New Roman" w:cs="Times New Roman"/>
          <w:b/>
          <w:lang w:eastAsia="ja-JP"/>
        </w:rPr>
        <w:t xml:space="preserve">Szőke </w:t>
      </w:r>
      <w:proofErr w:type="gramStart"/>
      <w:r w:rsidRPr="002E0668">
        <w:rPr>
          <w:rFonts w:ascii="Times New Roman" w:hAnsi="Times New Roman" w:cs="Times New Roman"/>
          <w:b/>
          <w:lang w:eastAsia="ja-JP"/>
        </w:rPr>
        <w:t>Zoltán                                                             Dr.</w:t>
      </w:r>
      <w:proofErr w:type="gramEnd"/>
      <w:r w:rsidRPr="002E0668">
        <w:rPr>
          <w:rFonts w:ascii="Times New Roman" w:hAnsi="Times New Roman" w:cs="Times New Roman"/>
          <w:b/>
          <w:lang w:eastAsia="ja-JP"/>
        </w:rPr>
        <w:t xml:space="preserve"> </w:t>
      </w:r>
      <w:proofErr w:type="spellStart"/>
      <w:r w:rsidRPr="002E0668">
        <w:rPr>
          <w:rFonts w:ascii="Times New Roman" w:hAnsi="Times New Roman" w:cs="Times New Roman"/>
          <w:b/>
          <w:lang w:eastAsia="ja-JP"/>
        </w:rPr>
        <w:t>Kórik</w:t>
      </w:r>
      <w:proofErr w:type="spellEnd"/>
      <w:r w:rsidRPr="002E0668">
        <w:rPr>
          <w:rFonts w:ascii="Times New Roman" w:hAnsi="Times New Roman" w:cs="Times New Roman"/>
          <w:b/>
          <w:lang w:eastAsia="ja-JP"/>
        </w:rPr>
        <w:t xml:space="preserve"> Zsuzsanna</w:t>
      </w:r>
    </w:p>
    <w:p w:rsidR="002E0668" w:rsidRPr="002E0668" w:rsidRDefault="002E0668" w:rsidP="002E0668">
      <w:pPr>
        <w:tabs>
          <w:tab w:val="left" w:pos="4860"/>
        </w:tabs>
        <w:rPr>
          <w:rFonts w:ascii="Times New Roman" w:hAnsi="Times New Roman" w:cs="Times New Roman"/>
          <w:b/>
          <w:lang w:eastAsia="ja-JP"/>
        </w:rPr>
      </w:pPr>
      <w:r w:rsidRPr="002E0668">
        <w:rPr>
          <w:rFonts w:ascii="Times New Roman" w:hAnsi="Times New Roman" w:cs="Times New Roman"/>
          <w:b/>
          <w:lang w:eastAsia="ja-JP"/>
        </w:rPr>
        <w:t xml:space="preserve">                </w:t>
      </w:r>
      <w:proofErr w:type="gramStart"/>
      <w:r w:rsidRPr="002E0668">
        <w:rPr>
          <w:rFonts w:ascii="Times New Roman" w:hAnsi="Times New Roman" w:cs="Times New Roman"/>
          <w:b/>
          <w:lang w:eastAsia="ja-JP"/>
        </w:rPr>
        <w:t>polgármester</w:t>
      </w:r>
      <w:proofErr w:type="gramEnd"/>
      <w:r w:rsidRPr="002E0668">
        <w:rPr>
          <w:rFonts w:ascii="Times New Roman" w:hAnsi="Times New Roman" w:cs="Times New Roman"/>
          <w:b/>
          <w:lang w:eastAsia="ja-JP"/>
        </w:rPr>
        <w:t xml:space="preserve">                                                                         jegyző</w:t>
      </w:r>
    </w:p>
    <w:p w:rsidR="002E0668" w:rsidRPr="002E0668" w:rsidRDefault="002E0668" w:rsidP="002E0668"/>
    <w:p w:rsidR="002E0668" w:rsidRPr="002E0668" w:rsidRDefault="002E0668" w:rsidP="002E0668"/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E0668" w:rsidRPr="002E0668" w:rsidRDefault="002E0668" w:rsidP="002E0668">
      <w:pPr>
        <w:jc w:val="right"/>
        <w:rPr>
          <w:rFonts w:ascii="Times New Roman" w:eastAsia="Times New Roman" w:hAnsi="Times New Roman" w:cs="Times New Roman"/>
          <w:b/>
          <w:lang w:eastAsia="hu-HU"/>
        </w:rPr>
      </w:pPr>
      <w:r w:rsidRPr="002E0668">
        <w:rPr>
          <w:rFonts w:ascii="Times New Roman" w:eastAsia="Times New Roman" w:hAnsi="Times New Roman" w:cs="Times New Roman"/>
          <w:b/>
          <w:lang w:eastAsia="hu-HU"/>
        </w:rPr>
        <w:t>144/2023. (V. 25.) Kt. számú határozat melléklete</w:t>
      </w:r>
    </w:p>
    <w:p w:rsidR="002E0668" w:rsidRPr="002E0668" w:rsidRDefault="002E0668" w:rsidP="002E0668">
      <w:pPr>
        <w:jc w:val="center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center"/>
        <w:rPr>
          <w:rFonts w:ascii="Times New Roman" w:hAnsi="Times New Roman" w:cs="Times New Roman"/>
          <w:b/>
          <w:bCs/>
        </w:rPr>
      </w:pPr>
      <w:r w:rsidRPr="002E0668">
        <w:rPr>
          <w:rFonts w:ascii="Times New Roman" w:hAnsi="Times New Roman" w:cs="Times New Roman"/>
          <w:b/>
          <w:bCs/>
        </w:rPr>
        <w:t>SZERZŐDÉS</w:t>
      </w:r>
    </w:p>
    <w:p w:rsidR="002E0668" w:rsidRPr="002E0668" w:rsidRDefault="002E0668" w:rsidP="002E0668">
      <w:pPr>
        <w:rPr>
          <w:rFonts w:ascii="Times New Roman" w:hAnsi="Times New Roman" w:cs="Times New Roman"/>
          <w:b/>
          <w:bCs/>
        </w:rPr>
      </w:pPr>
      <w:r w:rsidRPr="002E0668">
        <w:rPr>
          <w:rFonts w:ascii="Times New Roman" w:hAnsi="Times New Roman" w:cs="Times New Roman"/>
          <w:b/>
          <w:bCs/>
        </w:rPr>
        <w:t xml:space="preserve">Szerződő felek: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proofErr w:type="gramStart"/>
      <w:r w:rsidRPr="002E0668">
        <w:rPr>
          <w:rFonts w:ascii="Times New Roman" w:hAnsi="Times New Roman" w:cs="Times New Roman"/>
        </w:rPr>
        <w:t>mely</w:t>
      </w:r>
      <w:proofErr w:type="gramEnd"/>
      <w:r w:rsidRPr="002E0668">
        <w:rPr>
          <w:rFonts w:ascii="Times New Roman" w:hAnsi="Times New Roman" w:cs="Times New Roman"/>
        </w:rPr>
        <w:t xml:space="preserve"> létrejött egyrészről </w:t>
      </w:r>
      <w:r w:rsidRPr="002E0668">
        <w:rPr>
          <w:rFonts w:ascii="Times New Roman" w:hAnsi="Times New Roman" w:cs="Times New Roman"/>
          <w:b/>
          <w:bCs/>
        </w:rPr>
        <w:t>Tiszavasvári Város Önkormányzata</w:t>
      </w:r>
      <w:r w:rsidRPr="002E0668">
        <w:rPr>
          <w:rFonts w:ascii="Times New Roman" w:hAnsi="Times New Roman" w:cs="Times New Roman"/>
        </w:rPr>
        <w:t xml:space="preserve"> (továbbiakban: Önkormányzat) /székhely: 4440 Tiszavasvári, Városháza tér 4. sz./ képviseletében Szőke Zoltán polgármester,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proofErr w:type="gramStart"/>
      <w:r w:rsidRPr="002E0668">
        <w:rPr>
          <w:rFonts w:ascii="Times New Roman" w:hAnsi="Times New Roman" w:cs="Times New Roman"/>
        </w:rPr>
        <w:t>másrészről</w:t>
      </w:r>
      <w:proofErr w:type="gramEnd"/>
      <w:r w:rsidRPr="002E0668">
        <w:rPr>
          <w:rFonts w:ascii="Times New Roman" w:hAnsi="Times New Roman" w:cs="Times New Roman"/>
        </w:rPr>
        <w:t xml:space="preserve"> a </w:t>
      </w:r>
      <w:proofErr w:type="spellStart"/>
      <w:r w:rsidRPr="002E0668">
        <w:rPr>
          <w:rFonts w:ascii="Times New Roman" w:hAnsi="Times New Roman" w:cs="Times New Roman"/>
          <w:b/>
          <w:bCs/>
        </w:rPr>
        <w:t>Tiva-Szolg</w:t>
      </w:r>
      <w:proofErr w:type="spellEnd"/>
      <w:r w:rsidRPr="002E0668">
        <w:rPr>
          <w:rFonts w:ascii="Times New Roman" w:hAnsi="Times New Roman" w:cs="Times New Roman"/>
          <w:b/>
          <w:bCs/>
        </w:rPr>
        <w:t xml:space="preserve"> Nonprofit Kft</w:t>
      </w:r>
      <w:r w:rsidRPr="002E0668">
        <w:rPr>
          <w:rFonts w:ascii="Times New Roman" w:hAnsi="Times New Roman" w:cs="Times New Roman"/>
        </w:rPr>
        <w:t xml:space="preserve">. (továbbiakban: Kft.) /székhely: 4440 Tiszavasvári, Városháza tér 4. sz./ képviseletében dr. </w:t>
      </w:r>
      <w:proofErr w:type="spellStart"/>
      <w:r w:rsidRPr="002E0668">
        <w:rPr>
          <w:rFonts w:ascii="Times New Roman" w:hAnsi="Times New Roman" w:cs="Times New Roman"/>
        </w:rPr>
        <w:t>Groncsák</w:t>
      </w:r>
      <w:proofErr w:type="spellEnd"/>
      <w:r w:rsidRPr="002E0668">
        <w:rPr>
          <w:rFonts w:ascii="Times New Roman" w:hAnsi="Times New Roman" w:cs="Times New Roman"/>
        </w:rPr>
        <w:t xml:space="preserve"> Andrea ügyvezető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  <w:b/>
          <w:bCs/>
        </w:rPr>
      </w:pPr>
      <w:r w:rsidRPr="002E0668">
        <w:rPr>
          <w:rFonts w:ascii="Times New Roman" w:hAnsi="Times New Roman" w:cs="Times New Roman"/>
          <w:b/>
          <w:bCs/>
        </w:rPr>
        <w:t xml:space="preserve">Együttműködő partnerek: 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1.</w:t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  <w:b/>
          <w:bCs/>
        </w:rPr>
        <w:t>Nyíregyházi Tankerületi Központ</w:t>
      </w:r>
      <w:r w:rsidRPr="002E0668">
        <w:rPr>
          <w:rFonts w:ascii="Times New Roman" w:hAnsi="Times New Roman" w:cs="Times New Roman"/>
        </w:rPr>
        <w:t xml:space="preserve">, székhely: 4400 Nyíregyháza Sóstói u. 31/b (Képviseli: </w:t>
      </w:r>
      <w:proofErr w:type="spellStart"/>
      <w:r w:rsidRPr="002E0668">
        <w:rPr>
          <w:rFonts w:ascii="Times New Roman" w:hAnsi="Times New Roman" w:cs="Times New Roman"/>
        </w:rPr>
        <w:t>Gaszperné</w:t>
      </w:r>
      <w:proofErr w:type="spellEnd"/>
      <w:r w:rsidRPr="002E0668">
        <w:rPr>
          <w:rFonts w:ascii="Times New Roman" w:hAnsi="Times New Roman" w:cs="Times New Roman"/>
        </w:rPr>
        <w:t xml:space="preserve"> Román </w:t>
      </w:r>
      <w:proofErr w:type="gramStart"/>
      <w:r w:rsidRPr="002E0668">
        <w:rPr>
          <w:rFonts w:ascii="Times New Roman" w:hAnsi="Times New Roman" w:cs="Times New Roman"/>
        </w:rPr>
        <w:t>Margit igazgató</w:t>
      </w:r>
      <w:proofErr w:type="gramEnd"/>
      <w:r w:rsidRPr="002E0668">
        <w:rPr>
          <w:rFonts w:ascii="Times New Roman" w:hAnsi="Times New Roman" w:cs="Times New Roman"/>
        </w:rPr>
        <w:t>)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2.</w:t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  <w:b/>
          <w:bCs/>
        </w:rPr>
        <w:t>Tiszavasvári Egyesített Óvodai intézmény</w:t>
      </w:r>
      <w:r w:rsidRPr="002E0668">
        <w:rPr>
          <w:rFonts w:ascii="Times New Roman" w:hAnsi="Times New Roman" w:cs="Times New Roman"/>
        </w:rPr>
        <w:t xml:space="preserve">, székhely: 4440 Tiszavasvári, Ifjúság u. 8. (Képviseli: </w:t>
      </w:r>
      <w:proofErr w:type="spellStart"/>
      <w:r w:rsidRPr="002E0668">
        <w:rPr>
          <w:rFonts w:ascii="Times New Roman" w:hAnsi="Times New Roman" w:cs="Times New Roman"/>
        </w:rPr>
        <w:t>Moravszki</w:t>
      </w:r>
      <w:proofErr w:type="spellEnd"/>
      <w:r w:rsidRPr="002E0668">
        <w:rPr>
          <w:rFonts w:ascii="Times New Roman" w:hAnsi="Times New Roman" w:cs="Times New Roman"/>
        </w:rPr>
        <w:t xml:space="preserve"> Zsoltné intézményvezető)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3.</w:t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  <w:b/>
          <w:bCs/>
        </w:rPr>
        <w:t>Tiszavasvári Polgármesteri Hivatal</w:t>
      </w:r>
      <w:r w:rsidRPr="002E0668">
        <w:rPr>
          <w:rFonts w:ascii="Times New Roman" w:hAnsi="Times New Roman" w:cs="Times New Roman"/>
        </w:rPr>
        <w:t xml:space="preserve">, székhely: 4440 Tiszavasvári, Városháza tér 4. (Képviseli: Dr. </w:t>
      </w:r>
      <w:proofErr w:type="spellStart"/>
      <w:r w:rsidRPr="002E0668">
        <w:rPr>
          <w:rFonts w:ascii="Times New Roman" w:hAnsi="Times New Roman" w:cs="Times New Roman"/>
        </w:rPr>
        <w:t>Kórik</w:t>
      </w:r>
      <w:proofErr w:type="spellEnd"/>
      <w:r w:rsidRPr="002E0668">
        <w:rPr>
          <w:rFonts w:ascii="Times New Roman" w:hAnsi="Times New Roman" w:cs="Times New Roman"/>
        </w:rPr>
        <w:t xml:space="preserve"> Zsuzsanna jegyző)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4.</w:t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  <w:b/>
          <w:bCs/>
        </w:rPr>
        <w:t>Nyíregyházi Szakképzési Centrum</w:t>
      </w:r>
      <w:r w:rsidRPr="002E0668">
        <w:rPr>
          <w:rFonts w:ascii="Times New Roman" w:hAnsi="Times New Roman" w:cs="Times New Roman"/>
        </w:rPr>
        <w:t xml:space="preserve">, Székhely: 4400 Nyíregyháza, Dugonics u. 10.-12. (Képviseli: </w:t>
      </w:r>
      <w:proofErr w:type="spellStart"/>
      <w:r w:rsidRPr="002E0668">
        <w:rPr>
          <w:rFonts w:ascii="Times New Roman" w:hAnsi="Times New Roman" w:cs="Times New Roman"/>
        </w:rPr>
        <w:t>Pájer</w:t>
      </w:r>
      <w:proofErr w:type="spellEnd"/>
      <w:r w:rsidRPr="002E0668">
        <w:rPr>
          <w:rFonts w:ascii="Times New Roman" w:hAnsi="Times New Roman" w:cs="Times New Roman"/>
        </w:rPr>
        <w:t xml:space="preserve"> Attila kancellár)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5.</w:t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  <w:b/>
          <w:bCs/>
        </w:rPr>
        <w:t>Esélytér Intézményfenntartó</w:t>
      </w:r>
      <w:r w:rsidRPr="002E0668">
        <w:rPr>
          <w:rFonts w:ascii="Times New Roman" w:hAnsi="Times New Roman" w:cs="Times New Roman"/>
          <w:b/>
        </w:rPr>
        <w:t>,</w:t>
      </w:r>
      <w:r w:rsidRPr="002E0668">
        <w:rPr>
          <w:rFonts w:ascii="Times New Roman" w:hAnsi="Times New Roman" w:cs="Times New Roman"/>
        </w:rPr>
        <w:t xml:space="preserve"> Székhelye: 4400 Nyíregyháza, István u. 6.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(Képviseli: Orosz Ferenc Sándor fenntartó képviselője)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proofErr w:type="gramStart"/>
      <w:r w:rsidRPr="002E0668">
        <w:rPr>
          <w:rFonts w:ascii="Times New Roman" w:hAnsi="Times New Roman" w:cs="Times New Roman"/>
        </w:rPr>
        <w:t>között</w:t>
      </w:r>
      <w:proofErr w:type="gramEnd"/>
      <w:r w:rsidRPr="002E0668">
        <w:rPr>
          <w:rFonts w:ascii="Times New Roman" w:hAnsi="Times New Roman" w:cs="Times New Roman"/>
        </w:rPr>
        <w:t xml:space="preserve"> a mai napon az alábbi feltételekkel: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Előzmény: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Az Esélytér Intézményfenntartóval gyermekétkeztetési feladatok ellátására kötött megállapodás megszüntetéséről, a gyermekétkeztetés biztosításáról szóló 57/2021 (IX.30.) Kt. sz. határozattal döntött Tiszavasvári Város Önkormányzata.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I.</w:t>
      </w:r>
      <w:r w:rsidRPr="002E0668">
        <w:rPr>
          <w:rFonts w:ascii="Times New Roman" w:hAnsi="Times New Roman" w:cs="Times New Roman"/>
        </w:rPr>
        <w:tab/>
      </w:r>
      <w:proofErr w:type="gramStart"/>
      <w:r w:rsidRPr="002E0668">
        <w:rPr>
          <w:rFonts w:ascii="Times New Roman" w:hAnsi="Times New Roman" w:cs="Times New Roman"/>
        </w:rPr>
        <w:t>A</w:t>
      </w:r>
      <w:proofErr w:type="gramEnd"/>
      <w:r w:rsidRPr="002E0668">
        <w:rPr>
          <w:rFonts w:ascii="Times New Roman" w:hAnsi="Times New Roman" w:cs="Times New Roman"/>
        </w:rPr>
        <w:t xml:space="preserve"> Kft. által ellátandó feladatokról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1.)</w:t>
      </w:r>
      <w:r w:rsidRPr="002E0668">
        <w:rPr>
          <w:rFonts w:ascii="Times New Roman" w:hAnsi="Times New Roman" w:cs="Times New Roman"/>
        </w:rPr>
        <w:tab/>
        <w:t xml:space="preserve">Kft. vállalja a Polgármesteri Hivatal Tiszavasvári 4440 Tiszavasvári, Városháza tér 4. </w:t>
      </w:r>
      <w:proofErr w:type="gramStart"/>
      <w:r w:rsidRPr="002E0668">
        <w:rPr>
          <w:rFonts w:ascii="Times New Roman" w:hAnsi="Times New Roman" w:cs="Times New Roman"/>
        </w:rPr>
        <w:t xml:space="preserve">(továbbiakban: Polgármesteri Hivatal) által megrendelt főzési adagszám előállítását, a gyermekétkeztetési feladat biztosítását a Tiszavasvári </w:t>
      </w:r>
      <w:proofErr w:type="spellStart"/>
      <w:r w:rsidRPr="002E0668">
        <w:rPr>
          <w:rFonts w:ascii="Times New Roman" w:hAnsi="Times New Roman" w:cs="Times New Roman"/>
        </w:rPr>
        <w:t>Kabay</w:t>
      </w:r>
      <w:proofErr w:type="spellEnd"/>
      <w:r w:rsidRPr="002E0668">
        <w:rPr>
          <w:rFonts w:ascii="Times New Roman" w:hAnsi="Times New Roman" w:cs="Times New Roman"/>
        </w:rPr>
        <w:t xml:space="preserve"> János Általános Iskola Tiszavasvári, Ifjúság utca 8. sz. alatti (továbbiakban: </w:t>
      </w:r>
      <w:proofErr w:type="spellStart"/>
      <w:r w:rsidRPr="002E0668">
        <w:rPr>
          <w:rFonts w:ascii="Times New Roman" w:hAnsi="Times New Roman" w:cs="Times New Roman"/>
        </w:rPr>
        <w:t>Kabay</w:t>
      </w:r>
      <w:proofErr w:type="spellEnd"/>
      <w:r w:rsidRPr="002E0668">
        <w:rPr>
          <w:rFonts w:ascii="Times New Roman" w:hAnsi="Times New Roman" w:cs="Times New Roman"/>
        </w:rPr>
        <w:t xml:space="preserve"> Iskola), a Tiszavasvári Egyesített Óvodai Intézmény Tiszavasvári, Gombás András 8/B. sz. alatti (továbbiakban: Varázsceruza Óvoda) és a </w:t>
      </w:r>
      <w:r w:rsidRPr="002E0668">
        <w:rPr>
          <w:rFonts w:ascii="Times New Roman" w:hAnsi="Times New Roman" w:cs="Times New Roman"/>
          <w:highlight w:val="lightGray"/>
        </w:rPr>
        <w:t>Nyíregyházi SZC, Tiszavasvári Szakképző Iskola és Kollégium,</w:t>
      </w:r>
      <w:r w:rsidRPr="002E0668">
        <w:rPr>
          <w:rFonts w:ascii="Times New Roman" w:hAnsi="Times New Roman" w:cs="Times New Roman"/>
        </w:rPr>
        <w:t xml:space="preserve"> Tiszavasvári, Petőfi utca 1. sz. alatti (továbbiakban: Szakképzési Centrum) konyháiban.</w:t>
      </w:r>
      <w:proofErr w:type="gramEnd"/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A Kft. vállalja az alábbi intézmények székhelyén, telephelyén, intézményegységében, illetve tagintézményében a közétkeztetés lebonyolítását az alábbiak szerint: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  <w:u w:val="single"/>
        </w:rPr>
      </w:pPr>
      <w:r w:rsidRPr="002E0668">
        <w:rPr>
          <w:rFonts w:ascii="Times New Roman" w:hAnsi="Times New Roman" w:cs="Times New Roman"/>
          <w:u w:val="single"/>
        </w:rPr>
        <w:t>Tiszavasvári Egyesített Óvodai Intézmény: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Tiszavasvári, Gombás András u. 8/B. sz. alatti főzőkonyhában és tálalókonyhában, továbbá az Ifjúság u. 8. sz., Vasvári Pál u. 67/</w:t>
      </w:r>
      <w:proofErr w:type="gramStart"/>
      <w:r w:rsidRPr="002E0668">
        <w:rPr>
          <w:rFonts w:ascii="Times New Roman" w:hAnsi="Times New Roman" w:cs="Times New Roman"/>
        </w:rPr>
        <w:t>a.</w:t>
      </w:r>
      <w:proofErr w:type="gramEnd"/>
      <w:r w:rsidRPr="002E0668">
        <w:rPr>
          <w:rFonts w:ascii="Times New Roman" w:hAnsi="Times New Roman" w:cs="Times New Roman"/>
        </w:rPr>
        <w:t xml:space="preserve"> sz., Egység u. 4. F-G szám alatti tálalókonyhákban.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  <w:u w:val="single"/>
        </w:rPr>
      </w:pPr>
      <w:r w:rsidRPr="002E0668">
        <w:rPr>
          <w:rFonts w:ascii="Times New Roman" w:hAnsi="Times New Roman" w:cs="Times New Roman"/>
          <w:u w:val="single"/>
        </w:rPr>
        <w:t xml:space="preserve">Tiszavasvári </w:t>
      </w:r>
      <w:proofErr w:type="spellStart"/>
      <w:r w:rsidRPr="002E0668">
        <w:rPr>
          <w:rFonts w:ascii="Times New Roman" w:hAnsi="Times New Roman" w:cs="Times New Roman"/>
          <w:u w:val="single"/>
        </w:rPr>
        <w:t>Kabay</w:t>
      </w:r>
      <w:proofErr w:type="spellEnd"/>
      <w:r w:rsidRPr="002E0668">
        <w:rPr>
          <w:rFonts w:ascii="Times New Roman" w:hAnsi="Times New Roman" w:cs="Times New Roman"/>
          <w:u w:val="single"/>
        </w:rPr>
        <w:t xml:space="preserve"> János Általános Iskola: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  <w:t>Tiszavasvári, Ifjúság u. 8. sz. alatti tálalókonyhában, főzőkonyhában és ebédlőben, továbbá a Vasvári Pál u. 97/</w:t>
      </w:r>
      <w:proofErr w:type="gramStart"/>
      <w:r w:rsidRPr="002E0668">
        <w:rPr>
          <w:rFonts w:ascii="Times New Roman" w:hAnsi="Times New Roman" w:cs="Times New Roman"/>
        </w:rPr>
        <w:t>A</w:t>
      </w:r>
      <w:proofErr w:type="gramEnd"/>
      <w:r w:rsidRPr="002E0668">
        <w:rPr>
          <w:rFonts w:ascii="Times New Roman" w:hAnsi="Times New Roman" w:cs="Times New Roman"/>
        </w:rPr>
        <w:t>. sz. alatti tálalókonyhákban és ebédlőkben.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  <w:u w:val="single"/>
        </w:rPr>
      </w:pPr>
      <w:r w:rsidRPr="002E0668">
        <w:rPr>
          <w:rFonts w:ascii="Times New Roman" w:hAnsi="Times New Roman" w:cs="Times New Roman"/>
          <w:u w:val="single"/>
        </w:rPr>
        <w:t>Tiszavasvári Váci Mihály Gimnázium: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Tiszavasvári, Hétvezér u. 19. sz. alatti tálalókonyhában és ebédlőben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  <w:u w:val="single"/>
        </w:rPr>
      </w:pPr>
      <w:r w:rsidRPr="002E0668">
        <w:rPr>
          <w:rFonts w:ascii="Times New Roman" w:hAnsi="Times New Roman" w:cs="Times New Roman"/>
          <w:highlight w:val="lightGray"/>
          <w:u w:val="single"/>
        </w:rPr>
        <w:t>Nyíregyházi SZC, Tiszavasvári Szakképző Iskola és Kollégium,</w:t>
      </w:r>
      <w:r w:rsidRPr="002E0668">
        <w:rPr>
          <w:rFonts w:ascii="Times New Roman" w:hAnsi="Times New Roman" w:cs="Times New Roman"/>
          <w:u w:val="single"/>
        </w:rPr>
        <w:t xml:space="preserve">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Tiszavasvári, Petőfi u. 1. sz. alatti főzőkonyhában, ebédlőben.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  <w:u w:val="single"/>
        </w:rPr>
      </w:pPr>
      <w:r w:rsidRPr="002E0668">
        <w:rPr>
          <w:rFonts w:ascii="Times New Roman" w:hAnsi="Times New Roman" w:cs="Times New Roman"/>
          <w:u w:val="single"/>
        </w:rPr>
        <w:t>Magiszter Óvoda, Általános Iskola, Gimnázium, Szakgimnázium, Szakközépiskola és Alapfokú Művészeti Iskola Tiszavasvári Tagintézményében: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Tiszavasvári, Petőfi u. 4</w:t>
      </w:r>
      <w:proofErr w:type="gramStart"/>
      <w:r w:rsidRPr="002E0668">
        <w:rPr>
          <w:rFonts w:ascii="Times New Roman" w:hAnsi="Times New Roman" w:cs="Times New Roman"/>
        </w:rPr>
        <w:t>.,</w:t>
      </w:r>
      <w:proofErr w:type="gramEnd"/>
      <w:r w:rsidRPr="002E0668">
        <w:rPr>
          <w:rFonts w:ascii="Times New Roman" w:hAnsi="Times New Roman" w:cs="Times New Roman"/>
        </w:rPr>
        <w:t xml:space="preserve"> Petőfi u. 24. sz. és a Kossuth u. 76. sz. alatti épületek tálalókonyháiban.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2.)</w:t>
      </w:r>
      <w:r w:rsidRPr="002E0668">
        <w:rPr>
          <w:rFonts w:ascii="Times New Roman" w:hAnsi="Times New Roman" w:cs="Times New Roman"/>
        </w:rPr>
        <w:tab/>
        <w:t xml:space="preserve">Kft. vállalja, hogy a leadott étkezési megrendelési igényeiket folyamatosan, zökkenőmentesen kielégíti, az étkeztetési, konyhai üzemeltetési feladatokat </w:t>
      </w:r>
      <w:proofErr w:type="spellStart"/>
      <w:r w:rsidRPr="002E0668">
        <w:rPr>
          <w:rFonts w:ascii="Times New Roman" w:hAnsi="Times New Roman" w:cs="Times New Roman"/>
        </w:rPr>
        <w:t>teljeskörűen</w:t>
      </w:r>
      <w:proofErr w:type="spellEnd"/>
      <w:r w:rsidRPr="002E0668">
        <w:rPr>
          <w:rFonts w:ascii="Times New Roman" w:hAnsi="Times New Roman" w:cs="Times New Roman"/>
        </w:rPr>
        <w:t xml:space="preserve"> ellátja.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3.)</w:t>
      </w:r>
      <w:r w:rsidRPr="002E0668">
        <w:rPr>
          <w:rFonts w:ascii="Times New Roman" w:hAnsi="Times New Roman" w:cs="Times New Roman"/>
        </w:rPr>
        <w:tab/>
        <w:t>Kft. vállalja a részére előzetesen megadott, várható adagszámok szerinti étkeztetési igény kielégítését.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  <w:strike/>
        </w:rPr>
      </w:pPr>
      <w:r w:rsidRPr="002E0668">
        <w:rPr>
          <w:rFonts w:ascii="Times New Roman" w:hAnsi="Times New Roman" w:cs="Times New Roman"/>
        </w:rPr>
        <w:t>4.)</w:t>
      </w:r>
      <w:r w:rsidRPr="002E0668">
        <w:rPr>
          <w:rFonts w:ascii="Times New Roman" w:hAnsi="Times New Roman" w:cs="Times New Roman"/>
        </w:rPr>
        <w:tab/>
        <w:t xml:space="preserve">A Kft. ennek a feladatnak az ellátásáért a gyermekjóléti, gyermekvédelmi ellátásokról, a személyes gondoskodást nyújtó ellátások igénybevételéről, a fizetendő térítési díjakról szóló önkormányzati rendeletben meghatározott térítési díjaknak megfelelő </w:t>
      </w:r>
      <w:r w:rsidRPr="002E0668">
        <w:rPr>
          <w:rFonts w:ascii="Times New Roman" w:hAnsi="Times New Roman" w:cs="Times New Roman"/>
          <w:highlight w:val="lightGray"/>
        </w:rPr>
        <w:t>összegre (nyersanyagköltség) és ezen felül ennek a 74%-ának megfelelő rezsiköltségre</w:t>
      </w:r>
      <w:r w:rsidRPr="002E0668">
        <w:rPr>
          <w:rFonts w:ascii="Times New Roman" w:hAnsi="Times New Roman" w:cs="Times New Roman"/>
        </w:rPr>
        <w:t xml:space="preserve">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A Kft. az óvoda esetén az Egyesített Óvodai Intézménynek, a többi intézmény esetén a Polgármesteri Hivatalhoz benyújtott számláján köteles feltüntetni az 1. pontban meghatározott intézmények részére nyújtott szolgáltatás részletezését. A számla benyújtására két hetes szolgáltatási időszakonként van mód. A számla kiállítását megelőzően a Kft. vállalja a Polgármesteri Hivatallal történő egyeztetést a leadott megrendelés és a nyújtott szolgáltatás eltéréseinek kiküszöbölése érdekében. Az így készült, egyeztetett számla ellenértékét a Polgármesteri Hivatal, illetve az Egyesített Óvodai Intézmény 8 munkanapon belül átutalja a Kft. bankszámlájára.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Az Önkormányzat által igényelt rendezvények és a rendkívüli étkeztetési feladatok eseti díja egyéni megállapodás tárgyát képezi.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5.)</w:t>
      </w:r>
      <w:r w:rsidRPr="002E0668">
        <w:rPr>
          <w:rFonts w:ascii="Times New Roman" w:hAnsi="Times New Roman" w:cs="Times New Roman"/>
        </w:rPr>
        <w:tab/>
        <w:t>A szerződő felek közötti gazdasági és pénzügyi tranzakciók a Polgármesteri Hivatal illetve a Tiszavasvári Egyesített Óvodai Intézmény közreműködésével kerülnek lebonyolításra.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Az átutalt összeg célirányos felhasználását az Önkormányzat a helyszínen is jogosult ellenőrizni.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A térítési díjak változtatásának szándékát részletes indoklással a Kft. köteles írásban jelezni az Önkormányzat irányába.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6.)</w:t>
      </w:r>
      <w:r w:rsidRPr="002E0668">
        <w:rPr>
          <w:rFonts w:ascii="Times New Roman" w:hAnsi="Times New Roman" w:cs="Times New Roman"/>
        </w:rPr>
        <w:tab/>
        <w:t>A Kft. kötelezi magát különösen az alábbi feladatok ellátására: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1.</w:t>
      </w:r>
      <w:r w:rsidRPr="002E0668">
        <w:rPr>
          <w:rFonts w:ascii="Times New Roman" w:hAnsi="Times New Roman" w:cs="Times New Roman"/>
        </w:rPr>
        <w:tab/>
        <w:t>Nyersanyag szükséglet beszerzése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2.</w:t>
      </w:r>
      <w:r w:rsidRPr="002E0668">
        <w:rPr>
          <w:rFonts w:ascii="Times New Roman" w:hAnsi="Times New Roman" w:cs="Times New Roman"/>
        </w:rPr>
        <w:tab/>
        <w:t>Ételek elkészítése /főzés/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3.</w:t>
      </w:r>
      <w:r w:rsidRPr="002E0668">
        <w:rPr>
          <w:rFonts w:ascii="Times New Roman" w:hAnsi="Times New Roman" w:cs="Times New Roman"/>
        </w:rPr>
        <w:tab/>
        <w:t>Az I. pontban szereplő intézmények tálalókonyháihoz történő kiszállítás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lastRenderedPageBreak/>
        <w:t>4.</w:t>
      </w:r>
      <w:r w:rsidRPr="002E0668">
        <w:rPr>
          <w:rFonts w:ascii="Times New Roman" w:hAnsi="Times New Roman" w:cs="Times New Roman"/>
        </w:rPr>
        <w:tab/>
        <w:t>Közvetlen, azonnali fogyaszthatóság biztosítása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5.</w:t>
      </w:r>
      <w:r w:rsidRPr="002E0668">
        <w:rPr>
          <w:rFonts w:ascii="Times New Roman" w:hAnsi="Times New Roman" w:cs="Times New Roman"/>
        </w:rPr>
        <w:tab/>
        <w:t>Terítés, tálalás, melegítés, melegen tartás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6.</w:t>
      </w:r>
      <w:r w:rsidRPr="002E0668">
        <w:rPr>
          <w:rFonts w:ascii="Times New Roman" w:hAnsi="Times New Roman" w:cs="Times New Roman"/>
        </w:rPr>
        <w:tab/>
        <w:t>Mosogatás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7.</w:t>
      </w:r>
      <w:r w:rsidRPr="002E0668">
        <w:rPr>
          <w:rFonts w:ascii="Times New Roman" w:hAnsi="Times New Roman" w:cs="Times New Roman"/>
        </w:rPr>
        <w:tab/>
        <w:t>Egyéb előkészítő és befejező munkálatok, főzőkonyha tisztán tartása.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7.)</w:t>
      </w:r>
      <w:r w:rsidRPr="002E0668">
        <w:rPr>
          <w:rFonts w:ascii="Times New Roman" w:hAnsi="Times New Roman" w:cs="Times New Roman"/>
        </w:rPr>
        <w:tab/>
        <w:t xml:space="preserve">Az étkezési igényt a Polgármesteri Hivatal erre kijelölt ügyintézőjénél kell jelezni. Az I. 1.) pontban megjelölt intézmények </w:t>
      </w:r>
      <w:r w:rsidRPr="002E0668">
        <w:rPr>
          <w:rFonts w:ascii="Times New Roman" w:hAnsi="Times New Roman" w:cs="Times New Roman"/>
          <w:highlight w:val="lightGray"/>
        </w:rPr>
        <w:t>(</w:t>
      </w:r>
      <w:r w:rsidR="00ED12CB">
        <w:rPr>
          <w:rFonts w:ascii="Times New Roman" w:hAnsi="Times New Roman" w:cs="Times New Roman"/>
          <w:highlight w:val="lightGray"/>
        </w:rPr>
        <w:t xml:space="preserve">Magiszter </w:t>
      </w:r>
      <w:r w:rsidRPr="002E0668">
        <w:rPr>
          <w:rFonts w:ascii="Times New Roman" w:hAnsi="Times New Roman" w:cs="Times New Roman"/>
          <w:highlight w:val="lightGray"/>
        </w:rPr>
        <w:t>Óvoda)</w:t>
      </w:r>
      <w:r w:rsidRPr="002E0668">
        <w:rPr>
          <w:rFonts w:ascii="Times New Roman" w:hAnsi="Times New Roman" w:cs="Times New Roman"/>
        </w:rPr>
        <w:t xml:space="preserve"> a tárgynapot megelőző nap 11.00 óráig közvetlenül a Kft. részére jelentik le igényeiket dokumentálható módon (e-mail). A többi intézmény igényeit a Polgármesteri Hivatal ügyintézői továbbítják a Kft. részére tárgynapot megelőző nap 11.00 óráig. A Kft. kötelezi magát arra, hogy a már megrendelt adagszámhoz képest az étkezési igények lemondására lehetőséget biztosít, melynek részletes feltételeiről minden érintett </w:t>
      </w:r>
      <w:proofErr w:type="gramStart"/>
      <w:r w:rsidRPr="002E0668">
        <w:rPr>
          <w:rFonts w:ascii="Times New Roman" w:hAnsi="Times New Roman" w:cs="Times New Roman"/>
        </w:rPr>
        <w:t>intézmény tájékoztatást</w:t>
      </w:r>
      <w:proofErr w:type="gramEnd"/>
      <w:r w:rsidRPr="002E0668">
        <w:rPr>
          <w:rFonts w:ascii="Times New Roman" w:hAnsi="Times New Roman" w:cs="Times New Roman"/>
        </w:rPr>
        <w:t xml:space="preserve"> kap.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8.</w:t>
      </w:r>
      <w:r w:rsidRPr="002E0668">
        <w:rPr>
          <w:rFonts w:ascii="Times New Roman" w:hAnsi="Times New Roman" w:cs="Times New Roman"/>
        </w:rPr>
        <w:tab/>
        <w:t xml:space="preserve">) A Kft. a konyhák szabad kapacitásaival úgy rendelkezik, hogy az intézmények étkezőjének rendezvényre történő használatát a Nyíregyházi Tankerületi Központ, </w:t>
      </w:r>
      <w:r w:rsidRPr="002E0668">
        <w:rPr>
          <w:rFonts w:ascii="Times New Roman" w:hAnsi="Times New Roman" w:cs="Times New Roman"/>
          <w:highlight w:val="lightGray"/>
        </w:rPr>
        <w:t>Nyíregyházi SZC, Tiszavasvári Szakképző Iskola és Kollégium</w:t>
      </w:r>
      <w:r w:rsidRPr="002E0668">
        <w:rPr>
          <w:rFonts w:ascii="Times New Roman" w:hAnsi="Times New Roman" w:cs="Times New Roman"/>
        </w:rPr>
        <w:t xml:space="preserve"> igazgatójával/az illetékes intézmény-vezetőkkel egyezteti.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Az I. 1.) pontban megjelölt intézmények (kivéve a </w:t>
      </w:r>
      <w:r w:rsidRPr="002E0668">
        <w:rPr>
          <w:rFonts w:ascii="Times New Roman" w:hAnsi="Times New Roman" w:cs="Times New Roman"/>
          <w:highlight w:val="lightGray"/>
        </w:rPr>
        <w:t>Nyíregyházi SZC, Tiszavasvári Szakképző Iskola és Kollégium,</w:t>
      </w:r>
      <w:r w:rsidRPr="002E0668">
        <w:rPr>
          <w:rFonts w:ascii="Times New Roman" w:hAnsi="Times New Roman" w:cs="Times New Roman"/>
        </w:rPr>
        <w:t>) – a nemzeti köznevelésről szóló 2011. évi CXC. törvény 76. § bekezdése alapján - vállalják, hogy szabad helyiségeiket biztosítják a Kft. számára társadalmi és családi rendezvények lebonyolítása céljából, amennyiben az nem zavarja az intézményben folyó tevékenységet.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Ezen pont esetében a </w:t>
      </w:r>
      <w:r w:rsidRPr="002E0668">
        <w:rPr>
          <w:rFonts w:ascii="Times New Roman" w:hAnsi="Times New Roman" w:cs="Times New Roman"/>
          <w:highlight w:val="lightGray"/>
        </w:rPr>
        <w:t>Nyíregyházi SZC, Tiszavasvári Szakképző Iskola és Kollégium</w:t>
      </w:r>
      <w:r w:rsidRPr="002E0668">
        <w:rPr>
          <w:rFonts w:ascii="Times New Roman" w:hAnsi="Times New Roman" w:cs="Times New Roman"/>
        </w:rPr>
        <w:t xml:space="preserve"> intézményre a szakképzésről szóló 2019. évi LXXX. tv és annak végrehajtási rendelete a12/2020 (II.7) Korm. rendelet szabályai vonatkoznak.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9.)</w:t>
      </w:r>
      <w:r w:rsidRPr="002E0668">
        <w:rPr>
          <w:rFonts w:ascii="Times New Roman" w:hAnsi="Times New Roman" w:cs="Times New Roman"/>
        </w:rPr>
        <w:tab/>
        <w:t xml:space="preserve">A Kft. vállalja a minőségbiztosítási feltételeknek a működtetés során felmerülő új igényekhez történő igazítását. A Kft. vállalja, hogy a vonatkozó jogszabályokban előírt, különös tekintettel a korcsoportonkénti tápanyagszükségletnek megfelelő étkezést biztosítja.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10.)</w:t>
      </w:r>
      <w:r w:rsidRPr="002E0668">
        <w:rPr>
          <w:rFonts w:ascii="Times New Roman" w:hAnsi="Times New Roman" w:cs="Times New Roman"/>
        </w:rPr>
        <w:tab/>
        <w:t>A Kft. vállalja, hogy a szerződésben meghatározott intézményi étkeztetési feladatot jó minőségben látja el. Az Önkormányzat, a Polgármesteri Hivatal, a szolgáltatást igénybe vevő intézmények vezetői, valamint a szülői közösség szerveződései útján érkezett minőségi észrevételeket figyelembe veszi az előírásokhoz, és lehetőségekhez mérten, illetve szükség esetén részükre megfelelő tájékoztatást nyújt.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A Kft. vállalja, hogy öt munkanapon belül megvizsgálja a szolgáltatás nem megfelelő színvonalon történő ellátására irányuló bejelentést, ennek eredményéről öt munkanapon belül írásbeli tájékoztatást nyújt az Önkormányzat részére.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A szerződés teljesítését érintő lényeges körülményekben bekövetkező változásokról, illetve eseményekről az Önkormányzat kijelölt kapcsolattartója útján haladéktalanul köteles tájékoztatni az Önkormányzatot, és köteles haladéktalanul válaszolni a hozzá intézett kérdésekre.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11.)</w:t>
      </w:r>
      <w:r w:rsidRPr="002E0668">
        <w:rPr>
          <w:rFonts w:ascii="Times New Roman" w:hAnsi="Times New Roman" w:cs="Times New Roman"/>
        </w:rPr>
        <w:tab/>
        <w:t>A Kft. kijelenti, hogy a feladatellátáshoz szükséges vonatkozó jogszabályokat, szakhatósági előírásokat, szakmai követelményeket és nyilvántartási kötelezettségeket ismeri és betartja, a megfelelő és szükséges engedélyekkel rendelkezik, illetve azok módosítása iránt jelen szerződés aláírását követő 30 napon belül intézkedik.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12.)</w:t>
      </w:r>
      <w:r w:rsidRPr="002E0668">
        <w:rPr>
          <w:rFonts w:ascii="Times New Roman" w:hAnsi="Times New Roman" w:cs="Times New Roman"/>
        </w:rPr>
        <w:tab/>
        <w:t xml:space="preserve">Az intézményekben, valamint a Kft. érdekkörében e szerződés teljesítésével összefüggésben felmerülő közleményeket a megrendelő dokumentálható módon (e-mail </w:t>
      </w:r>
      <w:r w:rsidRPr="002E0668">
        <w:rPr>
          <w:rFonts w:ascii="Times New Roman" w:hAnsi="Times New Roman" w:cs="Times New Roman"/>
        </w:rPr>
        <w:lastRenderedPageBreak/>
        <w:t xml:space="preserve">üzenettel, vagy papíron) juttatja el. Előzetes egyeztetés során állapítják meg a felek a szolgáltatás megkezdéséig a kapcsolattartóik elérhetőségét. A Kft. vállalja, hogy az általa kijelölt kapcsolattartó vagy helyettesítője folyamatos elérhetőségét biztosítja, mind az intézmények, mind az Önkormányzat kapcsolattartója számára.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13.)</w:t>
      </w:r>
      <w:r w:rsidRPr="002E0668">
        <w:rPr>
          <w:rFonts w:ascii="Times New Roman" w:hAnsi="Times New Roman" w:cs="Times New Roman"/>
        </w:rPr>
        <w:tab/>
        <w:t xml:space="preserve">Az intézmények szükséges és indokolt igényeihez mérten a Kft. vállalja a feladatellátást, illetve kötelezi magát arra, hogy az étkeztetés szervezésével az intézményi tevékenység zavartalanságát garantálja.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II.</w:t>
      </w:r>
      <w:r w:rsidRPr="002E0668">
        <w:rPr>
          <w:rFonts w:ascii="Times New Roman" w:hAnsi="Times New Roman" w:cs="Times New Roman"/>
        </w:rPr>
        <w:tab/>
      </w:r>
      <w:proofErr w:type="gramStart"/>
      <w:r w:rsidRPr="002E0668">
        <w:rPr>
          <w:rFonts w:ascii="Times New Roman" w:hAnsi="Times New Roman" w:cs="Times New Roman"/>
        </w:rPr>
        <w:t>A</w:t>
      </w:r>
      <w:proofErr w:type="gramEnd"/>
      <w:r w:rsidRPr="002E0668">
        <w:rPr>
          <w:rFonts w:ascii="Times New Roman" w:hAnsi="Times New Roman" w:cs="Times New Roman"/>
        </w:rPr>
        <w:t xml:space="preserve"> szerződés tartama, felülvizsgálata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1)</w:t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  <w:highlight w:val="lightGray"/>
        </w:rPr>
        <w:t xml:space="preserve">Jelen szerződést a felek </w:t>
      </w:r>
      <w:r w:rsidRPr="002E0668">
        <w:rPr>
          <w:rFonts w:ascii="Times New Roman" w:hAnsi="Times New Roman" w:cs="Times New Roman"/>
          <w:b/>
          <w:bCs/>
          <w:highlight w:val="lightGray"/>
        </w:rPr>
        <w:t>2023. június 1. napjától</w:t>
      </w:r>
      <w:r w:rsidRPr="002E0668">
        <w:rPr>
          <w:rFonts w:ascii="Times New Roman" w:hAnsi="Times New Roman" w:cs="Times New Roman"/>
          <w:b/>
          <w:highlight w:val="lightGray"/>
        </w:rPr>
        <w:t xml:space="preserve"> határozatlan</w:t>
      </w:r>
      <w:r w:rsidRPr="002E0668">
        <w:rPr>
          <w:rFonts w:ascii="Times New Roman" w:hAnsi="Times New Roman" w:cs="Times New Roman"/>
          <w:highlight w:val="lightGray"/>
        </w:rPr>
        <w:t xml:space="preserve"> időtartamra kötik.</w:t>
      </w:r>
      <w:r w:rsidRPr="002E0668">
        <w:rPr>
          <w:rFonts w:ascii="Times New Roman" w:hAnsi="Times New Roman" w:cs="Times New Roman"/>
        </w:rPr>
        <w:t xml:space="preserve">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2)</w:t>
      </w:r>
      <w:r w:rsidRPr="002E0668">
        <w:rPr>
          <w:rFonts w:ascii="Times New Roman" w:hAnsi="Times New Roman" w:cs="Times New Roman"/>
        </w:rPr>
        <w:tab/>
        <w:t>Tiszavasvári Város Önkormányzata, mint Alapító kijelenti, hogy a Kft. közhasznú tevékenysége során olyan közfeladatot lát el, amelyet Magyarország helyi önkormányzatairól szóló 2011. évi CLXXXIX tv. 13.§ (1) bekezdése, valamint a gyermekek védelméről és a gyámügyi igazgatásról szóló 1997. évi XXXI. törvény 21. §</w:t>
      </w:r>
      <w:proofErr w:type="spellStart"/>
      <w:r w:rsidRPr="002E0668">
        <w:rPr>
          <w:rFonts w:ascii="Times New Roman" w:hAnsi="Times New Roman" w:cs="Times New Roman"/>
        </w:rPr>
        <w:t>-ában</w:t>
      </w:r>
      <w:proofErr w:type="spellEnd"/>
      <w:r w:rsidRPr="002E0668">
        <w:rPr>
          <w:rFonts w:ascii="Times New Roman" w:hAnsi="Times New Roman" w:cs="Times New Roman"/>
        </w:rPr>
        <w:t xml:space="preserve"> foglaltak alapján az Önkormányzatnak kell ellátnia.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3) Az egészségmegőrzés, betegségmegelőzési tevékenységet a Kft. a speciális, egyes betegség </w:t>
      </w:r>
      <w:proofErr w:type="gramStart"/>
      <w:r w:rsidRPr="002E0668">
        <w:rPr>
          <w:rFonts w:ascii="Times New Roman" w:hAnsi="Times New Roman" w:cs="Times New Roman"/>
        </w:rPr>
        <w:t>csoportokhoz</w:t>
      </w:r>
      <w:proofErr w:type="gramEnd"/>
      <w:r w:rsidRPr="002E0668">
        <w:rPr>
          <w:rFonts w:ascii="Times New Roman" w:hAnsi="Times New Roman" w:cs="Times New Roman"/>
        </w:rPr>
        <w:t xml:space="preserve"> ill. érzékenységre tekintettel összeállított étrenddel segíti. A hátrányos helyzetű csoportok társadalmi esélyegyenlőségének segítését és a közhasznú szervezetek számára biztosított - csak közhasznú szervezetek által igénybe vehető szolgáltatásokat - pedig alkalomszerűen, karitatív célú étkeztetéssel látja el.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4) Tiszavasvári Város Önkormányzata, mint Alapító, kijelenti, hogy a Kft. üzletszerű gazdasági tevékenységét kizárólag a közhasznú tevékenység céljainak megvalósítása érdekében végzi. Ezen célok elérését az üzletszerű gazdasági tevékenységek nem veszélyeztethetik.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5.)</w:t>
      </w:r>
      <w:r w:rsidRPr="002E0668">
        <w:rPr>
          <w:rFonts w:ascii="Times New Roman" w:hAnsi="Times New Roman" w:cs="Times New Roman"/>
        </w:rPr>
        <w:tab/>
        <w:t>A Kft. köteles biztosítani a szerződés szerinti szolgáltatás folyamatosságát addig, amíg erre az esetleges új szerződő fél írásban kötelezettséget nem vállal.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6)</w:t>
      </w:r>
      <w:r w:rsidRPr="002E0668">
        <w:rPr>
          <w:rFonts w:ascii="Times New Roman" w:hAnsi="Times New Roman" w:cs="Times New Roman"/>
        </w:rPr>
        <w:tab/>
        <w:t xml:space="preserve">A közétkeztetés biztosítása érdekében a szolgáltatás folyamatosságának biztosítására vonatkozó kötelezettség a szerződés lejártának, ill. felmondásának esetére is terheli a </w:t>
      </w:r>
      <w:proofErr w:type="spellStart"/>
      <w:r w:rsidRPr="002E0668">
        <w:rPr>
          <w:rFonts w:ascii="Times New Roman" w:hAnsi="Times New Roman" w:cs="Times New Roman"/>
        </w:rPr>
        <w:t>Kft.-t</w:t>
      </w:r>
      <w:proofErr w:type="spellEnd"/>
      <w:r w:rsidRPr="002E0668">
        <w:rPr>
          <w:rFonts w:ascii="Times New Roman" w:hAnsi="Times New Roman" w:cs="Times New Roman"/>
        </w:rPr>
        <w:t xml:space="preserve">, amíg az Önkormányzat nem köt szerződést a jelenlegi, ill. egy másik szolgáltatóval.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7)</w:t>
      </w:r>
      <w:r w:rsidRPr="002E0668">
        <w:rPr>
          <w:rFonts w:ascii="Times New Roman" w:hAnsi="Times New Roman" w:cs="Times New Roman"/>
        </w:rPr>
        <w:tab/>
        <w:t>A Kft. jelen okirat aláírásával kijelenti, hogy az ellátottak személyes adatainak védelmére vonatkozó jogszabályi rendelkezéseket ismeri, és azokat betartja, illetve betarttatja.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8)</w:t>
      </w:r>
      <w:r w:rsidRPr="002E0668">
        <w:rPr>
          <w:rFonts w:ascii="Times New Roman" w:hAnsi="Times New Roman" w:cs="Times New Roman"/>
        </w:rPr>
        <w:tab/>
        <w:t>A Kft. vállalja, hogy a feladat ellátásához szükséges képzettséggel és szakértelemmel, illetve alkalmazási feltételekkel rendelkező megfelelő munkaerő alkalmazásával látja el feladatát.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A Kft. a dolgozói által okozott szándékos vagy gondatlan károkozásért teljes körű és korlátlan felelősséget vállal. A Kft. kötelezettsége teljesítéséhez közreműködőt saját felelősségére vehet igénybe.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9)</w:t>
      </w:r>
      <w:r w:rsidRPr="002E0668">
        <w:rPr>
          <w:rFonts w:ascii="Times New Roman" w:hAnsi="Times New Roman" w:cs="Times New Roman"/>
        </w:rPr>
        <w:tab/>
        <w:t>A Kft. kijelenti, hogy lejárt köztartozása nincs, és tudomásul veszi, hogy a jelen szerződés tárgyát képező szolgáltatásnak alvállalkozásba adása az Önkormányzat előzetes írásbeli hozzájárulása nélkül tilos.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10)</w:t>
      </w:r>
      <w:r w:rsidRPr="002E0668">
        <w:rPr>
          <w:rFonts w:ascii="Times New Roman" w:hAnsi="Times New Roman" w:cs="Times New Roman"/>
        </w:rPr>
        <w:tab/>
        <w:t>Amennyiben a jelen szerződésben meghatározott feladat ellátását a Kft. nem vagy nem megfelelően teljesíti, akkor az Önkormányzatot megilleti a rendkívüli felmondás joga. A rendkívüli felmondás annak írásbeli közlésétől számított 30. nappal lép hatályba.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  <w:t xml:space="preserve">A rendkívüli felmondás joga a </w:t>
      </w:r>
      <w:proofErr w:type="spellStart"/>
      <w:r w:rsidRPr="002E0668">
        <w:rPr>
          <w:rFonts w:ascii="Times New Roman" w:hAnsi="Times New Roman" w:cs="Times New Roman"/>
        </w:rPr>
        <w:t>Kft.-t</w:t>
      </w:r>
      <w:proofErr w:type="spellEnd"/>
      <w:r w:rsidRPr="002E0668">
        <w:rPr>
          <w:rFonts w:ascii="Times New Roman" w:hAnsi="Times New Roman" w:cs="Times New Roman"/>
        </w:rPr>
        <w:t xml:space="preserve"> nem illeti meg.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III.</w:t>
      </w:r>
      <w:r w:rsidRPr="002E0668">
        <w:rPr>
          <w:rFonts w:ascii="Times New Roman" w:hAnsi="Times New Roman" w:cs="Times New Roman"/>
        </w:rPr>
        <w:tab/>
      </w:r>
      <w:proofErr w:type="gramStart"/>
      <w:r w:rsidRPr="002E0668">
        <w:rPr>
          <w:rFonts w:ascii="Times New Roman" w:hAnsi="Times New Roman" w:cs="Times New Roman"/>
        </w:rPr>
        <w:t>A</w:t>
      </w:r>
      <w:proofErr w:type="gramEnd"/>
      <w:r w:rsidRPr="002E0668">
        <w:rPr>
          <w:rFonts w:ascii="Times New Roman" w:hAnsi="Times New Roman" w:cs="Times New Roman"/>
        </w:rPr>
        <w:t xml:space="preserve"> Kft. részére a működéshez szükséges feltételek biztosítása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1.)</w:t>
      </w:r>
      <w:r w:rsidRPr="002E0668">
        <w:rPr>
          <w:rFonts w:ascii="Times New Roman" w:hAnsi="Times New Roman" w:cs="Times New Roman"/>
        </w:rPr>
        <w:tab/>
        <w:t xml:space="preserve">Az intézményi étkeztetés ellátására a Kft. és az érintett felek közötti külön megállapodások rendelkezései az irányadóak az alábbi étkeztetést, főzést biztosító ingatlanok használata tekintetében: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  <w:t>Tiszavasvári Egyesített Óvodai Intézmény: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proofErr w:type="gramStart"/>
      <w:r w:rsidRPr="002E0668">
        <w:rPr>
          <w:rFonts w:ascii="Times New Roman" w:hAnsi="Times New Roman" w:cs="Times New Roman"/>
        </w:rPr>
        <w:t>a</w:t>
      </w:r>
      <w:proofErr w:type="gramEnd"/>
      <w:r w:rsidRPr="002E0668">
        <w:rPr>
          <w:rFonts w:ascii="Times New Roman" w:hAnsi="Times New Roman" w:cs="Times New Roman"/>
        </w:rPr>
        <w:t xml:space="preserve"> 2283/1. hrsz.-ú, a valóságban Tiszavasvári, Gombás András u. 8B. sz., a 20795/3. hrsz.-ú, a valóságban az Ifjúság u. 8. sz., a 755. hrsz.-ú, a valóságban a Vasvári Pál u. 67/a. sz., a 736 hrsz.-ú, a valóságban az Egység u. 4. F-G szám alatti tálalókonyhákra vonatkozóan.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  <w:t xml:space="preserve">Tiszavasvári </w:t>
      </w:r>
      <w:proofErr w:type="spellStart"/>
      <w:r w:rsidRPr="002E0668">
        <w:rPr>
          <w:rFonts w:ascii="Times New Roman" w:hAnsi="Times New Roman" w:cs="Times New Roman"/>
        </w:rPr>
        <w:t>Kabay</w:t>
      </w:r>
      <w:proofErr w:type="spellEnd"/>
      <w:r w:rsidRPr="002E0668">
        <w:rPr>
          <w:rFonts w:ascii="Times New Roman" w:hAnsi="Times New Roman" w:cs="Times New Roman"/>
        </w:rPr>
        <w:t xml:space="preserve"> János Általános Iskola: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proofErr w:type="gramStart"/>
      <w:r w:rsidRPr="002E0668">
        <w:rPr>
          <w:rFonts w:ascii="Times New Roman" w:hAnsi="Times New Roman" w:cs="Times New Roman"/>
        </w:rPr>
        <w:t>a</w:t>
      </w:r>
      <w:proofErr w:type="gramEnd"/>
      <w:r w:rsidRPr="002E0668">
        <w:rPr>
          <w:rFonts w:ascii="Times New Roman" w:hAnsi="Times New Roman" w:cs="Times New Roman"/>
        </w:rPr>
        <w:t xml:space="preserve"> 20795/3. hrsz.-ú, a valóságban Tiszavasvári, Ifjúság u. 8. sz. alatti főzőkonyhára, a két bejáratú garázsból egy </w:t>
      </w:r>
      <w:proofErr w:type="spellStart"/>
      <w:r w:rsidRPr="002E0668">
        <w:rPr>
          <w:rFonts w:ascii="Times New Roman" w:hAnsi="Times New Roman" w:cs="Times New Roman"/>
        </w:rPr>
        <w:t>gépkocsiállásra</w:t>
      </w:r>
      <w:proofErr w:type="spellEnd"/>
      <w:r w:rsidRPr="002E0668">
        <w:rPr>
          <w:rFonts w:ascii="Times New Roman" w:hAnsi="Times New Roman" w:cs="Times New Roman"/>
        </w:rPr>
        <w:t>, a 822/2/A/2. hrsz.-ú, a valóságban a Vasvári Pál u. 97/A. sz. alatti tálalókonyhákra vonatkozóan.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  <w:t>Tiszavasvári Váci Mihály Gimnázium: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proofErr w:type="gramStart"/>
      <w:r w:rsidRPr="002E0668">
        <w:rPr>
          <w:rFonts w:ascii="Times New Roman" w:hAnsi="Times New Roman" w:cs="Times New Roman"/>
        </w:rPr>
        <w:t>a</w:t>
      </w:r>
      <w:proofErr w:type="gramEnd"/>
      <w:r w:rsidRPr="002E0668">
        <w:rPr>
          <w:rFonts w:ascii="Times New Roman" w:hAnsi="Times New Roman" w:cs="Times New Roman"/>
        </w:rPr>
        <w:t xml:space="preserve"> tiszavasvári 2835 </w:t>
      </w:r>
      <w:proofErr w:type="spellStart"/>
      <w:r w:rsidRPr="002E0668">
        <w:rPr>
          <w:rFonts w:ascii="Times New Roman" w:hAnsi="Times New Roman" w:cs="Times New Roman"/>
        </w:rPr>
        <w:t>hrsz-ú</w:t>
      </w:r>
      <w:proofErr w:type="spellEnd"/>
      <w:r w:rsidRPr="002E0668">
        <w:rPr>
          <w:rFonts w:ascii="Times New Roman" w:hAnsi="Times New Roman" w:cs="Times New Roman"/>
        </w:rPr>
        <w:t>, a valóságban a Hétvezér u. 19. sz. alatti tálalókonyhára vonatkozóan.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  <w:highlight w:val="lightGray"/>
        </w:rPr>
        <w:t>Nyíregyházi SZC, Tiszavasvári Szakképző Iskola és Kollégium,</w:t>
      </w:r>
      <w:r w:rsidRPr="002E0668">
        <w:rPr>
          <w:rFonts w:ascii="Times New Roman" w:hAnsi="Times New Roman" w:cs="Times New Roman"/>
        </w:rPr>
        <w:tab/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A 2443 </w:t>
      </w:r>
      <w:proofErr w:type="spellStart"/>
      <w:r w:rsidRPr="002E0668">
        <w:rPr>
          <w:rFonts w:ascii="Times New Roman" w:hAnsi="Times New Roman" w:cs="Times New Roman"/>
        </w:rPr>
        <w:t>hrsz-ú</w:t>
      </w:r>
      <w:proofErr w:type="spellEnd"/>
      <w:r w:rsidRPr="002E0668">
        <w:rPr>
          <w:rFonts w:ascii="Times New Roman" w:hAnsi="Times New Roman" w:cs="Times New Roman"/>
        </w:rPr>
        <w:t xml:space="preserve">, a valóságban a Tiszavasvári, Petőfi u. 1. sz. alatti főzőkonyhára vonatkozóan.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2.) A Kft. az Önkormányzat részére évente egyszer írásbeli beszámolót készít.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IV.</w:t>
      </w:r>
      <w:r w:rsidRPr="002E0668">
        <w:rPr>
          <w:rFonts w:ascii="Times New Roman" w:hAnsi="Times New Roman" w:cs="Times New Roman"/>
        </w:rPr>
        <w:tab/>
        <w:t>Záró rendelkezések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1)</w:t>
      </w:r>
      <w:r w:rsidRPr="002E0668">
        <w:rPr>
          <w:rFonts w:ascii="Times New Roman" w:hAnsi="Times New Roman" w:cs="Times New Roman"/>
        </w:rPr>
        <w:tab/>
        <w:t>Jelen Szerződést a Felek magukra nézve kötelezőnek tekintik. A jelen megállapodásban nem szabályozott kérdésekben a Ptk. mindenkor hatályos rendelkezései irányadóak.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2)</w:t>
      </w:r>
      <w:r w:rsidRPr="002E0668">
        <w:rPr>
          <w:rFonts w:ascii="Times New Roman" w:hAnsi="Times New Roman" w:cs="Times New Roman"/>
        </w:rPr>
        <w:tab/>
        <w:t xml:space="preserve">Felek bármely jogvita esetére megállapodnak abban, hogy ezt elsősorban egymás között </w:t>
      </w:r>
      <w:proofErr w:type="spellStart"/>
      <w:r w:rsidRPr="002E0668">
        <w:rPr>
          <w:rFonts w:ascii="Times New Roman" w:hAnsi="Times New Roman" w:cs="Times New Roman"/>
        </w:rPr>
        <w:t>nemperes</w:t>
      </w:r>
      <w:proofErr w:type="spellEnd"/>
      <w:r w:rsidRPr="002E0668">
        <w:rPr>
          <w:rFonts w:ascii="Times New Roman" w:hAnsi="Times New Roman" w:cs="Times New Roman"/>
        </w:rPr>
        <w:t xml:space="preserve"> úton rendezik, ennek eredménytelensége esetén - a pertárgy értékétől függően - a Nyíregyházi Törvényszék kizárólagos illetékességét kötik ki. 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ED12CB" w:rsidRPr="00DC2359" w:rsidRDefault="002E0668" w:rsidP="00ED12CB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3.)</w:t>
      </w:r>
      <w:r w:rsidRPr="002E0668">
        <w:rPr>
          <w:rFonts w:ascii="Times New Roman" w:hAnsi="Times New Roman" w:cs="Times New Roman"/>
        </w:rPr>
        <w:tab/>
      </w:r>
      <w:r w:rsidR="00ED12CB" w:rsidRPr="0088680E">
        <w:rPr>
          <w:rFonts w:ascii="Times New Roman" w:hAnsi="Times New Roman" w:cs="Times New Roman"/>
          <w:highlight w:val="lightGray"/>
        </w:rPr>
        <w:t xml:space="preserve">Jelen szerződés 2023. </w:t>
      </w:r>
      <w:r w:rsidR="00ED12CB">
        <w:rPr>
          <w:rFonts w:ascii="Times New Roman" w:hAnsi="Times New Roman" w:cs="Times New Roman"/>
          <w:highlight w:val="lightGray"/>
        </w:rPr>
        <w:t>június 1.</w:t>
      </w:r>
      <w:r w:rsidR="00ED12CB" w:rsidRPr="0088680E">
        <w:rPr>
          <w:rFonts w:ascii="Times New Roman" w:hAnsi="Times New Roman" w:cs="Times New Roman"/>
          <w:highlight w:val="lightGray"/>
        </w:rPr>
        <w:t xml:space="preserve"> napjától érvényes, és a korábbi </w:t>
      </w:r>
      <w:r w:rsidR="00ED12CB">
        <w:rPr>
          <w:rFonts w:ascii="Times New Roman" w:hAnsi="Times New Roman" w:cs="Times New Roman"/>
          <w:highlight w:val="lightGray"/>
        </w:rPr>
        <w:t>2023. április</w:t>
      </w:r>
      <w:r w:rsidR="00ED12CB">
        <w:rPr>
          <w:rFonts w:ascii="Times New Roman" w:hAnsi="Times New Roman" w:cs="Times New Roman"/>
          <w:highlight w:val="lightGray"/>
        </w:rPr>
        <w:t xml:space="preserve"> 3. napjától</w:t>
      </w:r>
      <w:r w:rsidR="00ED12CB">
        <w:rPr>
          <w:rFonts w:ascii="Times New Roman" w:hAnsi="Times New Roman" w:cs="Times New Roman"/>
          <w:highlight w:val="lightGray"/>
        </w:rPr>
        <w:t xml:space="preserve"> </w:t>
      </w:r>
      <w:proofErr w:type="gramStart"/>
      <w:r w:rsidR="00ED12CB">
        <w:rPr>
          <w:rFonts w:ascii="Times New Roman" w:hAnsi="Times New Roman" w:cs="Times New Roman"/>
          <w:highlight w:val="lightGray"/>
        </w:rPr>
        <w:t xml:space="preserve">megkötött  </w:t>
      </w:r>
      <w:r w:rsidR="00ED12CB" w:rsidRPr="0088680E">
        <w:rPr>
          <w:rFonts w:ascii="Times New Roman" w:hAnsi="Times New Roman" w:cs="Times New Roman"/>
          <w:highlight w:val="lightGray"/>
        </w:rPr>
        <w:t>étkeztetési</w:t>
      </w:r>
      <w:proofErr w:type="gramEnd"/>
      <w:r w:rsidR="00ED12CB" w:rsidRPr="0088680E">
        <w:rPr>
          <w:rFonts w:ascii="Times New Roman" w:hAnsi="Times New Roman" w:cs="Times New Roman"/>
          <w:highlight w:val="lightGray"/>
        </w:rPr>
        <w:t xml:space="preserve"> szerződés megszűnik.</w:t>
      </w: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jc w:val="both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Tiszavasvári, 2023.. ………</w:t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 xml:space="preserve">Tiszavasvári, </w:t>
      </w:r>
      <w:proofErr w:type="gramStart"/>
      <w:r w:rsidRPr="002E0668">
        <w:rPr>
          <w:rFonts w:ascii="Times New Roman" w:hAnsi="Times New Roman" w:cs="Times New Roman"/>
        </w:rPr>
        <w:t>2023. …</w:t>
      </w:r>
      <w:proofErr w:type="gramEnd"/>
      <w:r w:rsidRPr="002E0668">
        <w:rPr>
          <w:rFonts w:ascii="Times New Roman" w:hAnsi="Times New Roman" w:cs="Times New Roman"/>
        </w:rPr>
        <w:t>………..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  <w:t>…………………………………….</w:t>
      </w:r>
      <w:r w:rsidRPr="002E0668">
        <w:rPr>
          <w:rFonts w:ascii="Times New Roman" w:hAnsi="Times New Roman" w:cs="Times New Roman"/>
        </w:rPr>
        <w:tab/>
        <w:t xml:space="preserve">       ……………………………………………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  <w:t xml:space="preserve">Tiszavasvári Város </w:t>
      </w:r>
      <w:proofErr w:type="gramStart"/>
      <w:r w:rsidRPr="002E0668">
        <w:rPr>
          <w:rFonts w:ascii="Times New Roman" w:hAnsi="Times New Roman" w:cs="Times New Roman"/>
        </w:rPr>
        <w:t>Önkormányzata</w:t>
      </w:r>
      <w:r w:rsidRPr="002E0668">
        <w:rPr>
          <w:rFonts w:ascii="Times New Roman" w:hAnsi="Times New Roman" w:cs="Times New Roman"/>
        </w:rPr>
        <w:tab/>
        <w:t xml:space="preserve">                   </w:t>
      </w:r>
      <w:proofErr w:type="spellStart"/>
      <w:r w:rsidRPr="002E0668">
        <w:rPr>
          <w:rFonts w:ascii="Times New Roman" w:hAnsi="Times New Roman" w:cs="Times New Roman"/>
        </w:rPr>
        <w:t>TIVA-Szolg</w:t>
      </w:r>
      <w:proofErr w:type="spellEnd"/>
      <w:proofErr w:type="gramEnd"/>
      <w:r w:rsidRPr="002E0668">
        <w:rPr>
          <w:rFonts w:ascii="Times New Roman" w:hAnsi="Times New Roman" w:cs="Times New Roman"/>
        </w:rPr>
        <w:t xml:space="preserve"> Nonprofit Kft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  <w:t xml:space="preserve">               </w:t>
      </w:r>
      <w:proofErr w:type="gramStart"/>
      <w:r w:rsidRPr="002E0668">
        <w:rPr>
          <w:rFonts w:ascii="Times New Roman" w:hAnsi="Times New Roman" w:cs="Times New Roman"/>
        </w:rPr>
        <w:t>képviseli</w:t>
      </w:r>
      <w:proofErr w:type="gramEnd"/>
      <w:r w:rsidRPr="002E0668">
        <w:rPr>
          <w:rFonts w:ascii="Times New Roman" w:hAnsi="Times New Roman" w:cs="Times New Roman"/>
        </w:rPr>
        <w:t xml:space="preserve">:  </w:t>
      </w:r>
      <w:r w:rsidRPr="002E0668">
        <w:rPr>
          <w:rFonts w:ascii="Times New Roman" w:hAnsi="Times New Roman" w:cs="Times New Roman"/>
        </w:rPr>
        <w:tab/>
        <w:t xml:space="preserve">                                                            </w:t>
      </w:r>
      <w:proofErr w:type="spellStart"/>
      <w:r w:rsidRPr="002E0668">
        <w:rPr>
          <w:rFonts w:ascii="Times New Roman" w:hAnsi="Times New Roman" w:cs="Times New Roman"/>
        </w:rPr>
        <w:t>képviseli</w:t>
      </w:r>
      <w:proofErr w:type="spellEnd"/>
      <w:r w:rsidRPr="002E0668">
        <w:rPr>
          <w:rFonts w:ascii="Times New Roman" w:hAnsi="Times New Roman" w:cs="Times New Roman"/>
        </w:rPr>
        <w:t>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              Szőke Zoltán </w:t>
      </w:r>
      <w:proofErr w:type="gramStart"/>
      <w:r w:rsidRPr="002E0668">
        <w:rPr>
          <w:rFonts w:ascii="Times New Roman" w:hAnsi="Times New Roman" w:cs="Times New Roman"/>
        </w:rPr>
        <w:t>polgármester</w:t>
      </w:r>
      <w:r w:rsidRPr="002E0668">
        <w:rPr>
          <w:rFonts w:ascii="Times New Roman" w:hAnsi="Times New Roman" w:cs="Times New Roman"/>
        </w:rPr>
        <w:tab/>
        <w:t xml:space="preserve">                          dr.</w:t>
      </w:r>
      <w:proofErr w:type="gramEnd"/>
      <w:r w:rsidRPr="002E0668">
        <w:rPr>
          <w:rFonts w:ascii="Times New Roman" w:hAnsi="Times New Roman" w:cs="Times New Roman"/>
        </w:rPr>
        <w:t xml:space="preserve"> </w:t>
      </w:r>
      <w:proofErr w:type="spellStart"/>
      <w:r w:rsidRPr="002E0668">
        <w:rPr>
          <w:rFonts w:ascii="Times New Roman" w:hAnsi="Times New Roman" w:cs="Times New Roman"/>
        </w:rPr>
        <w:t>Groncsák</w:t>
      </w:r>
      <w:proofErr w:type="spellEnd"/>
      <w:r w:rsidRPr="002E0668">
        <w:rPr>
          <w:rFonts w:ascii="Times New Roman" w:hAnsi="Times New Roman" w:cs="Times New Roman"/>
        </w:rPr>
        <w:t xml:space="preserve"> Andrea ügyvezető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Tiszavasvári, </w:t>
      </w:r>
      <w:proofErr w:type="gramStart"/>
      <w:r w:rsidRPr="002E0668">
        <w:rPr>
          <w:rFonts w:ascii="Times New Roman" w:hAnsi="Times New Roman" w:cs="Times New Roman"/>
        </w:rPr>
        <w:t>2023. …</w:t>
      </w:r>
      <w:proofErr w:type="gramEnd"/>
      <w:r w:rsidRPr="002E0668">
        <w:rPr>
          <w:rFonts w:ascii="Times New Roman" w:hAnsi="Times New Roman" w:cs="Times New Roman"/>
        </w:rPr>
        <w:t>………….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……………………………………………………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proofErr w:type="gramStart"/>
      <w:r w:rsidRPr="002E0668">
        <w:rPr>
          <w:rFonts w:ascii="Times New Roman" w:hAnsi="Times New Roman" w:cs="Times New Roman"/>
        </w:rPr>
        <w:t>pénzügyi</w:t>
      </w:r>
      <w:proofErr w:type="gramEnd"/>
      <w:r w:rsidRPr="002E0668">
        <w:rPr>
          <w:rFonts w:ascii="Times New Roman" w:hAnsi="Times New Roman" w:cs="Times New Roman"/>
        </w:rPr>
        <w:t xml:space="preserve"> ellenjegyző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Tiszavasvári, </w:t>
      </w:r>
      <w:proofErr w:type="gramStart"/>
      <w:r w:rsidRPr="002E0668">
        <w:rPr>
          <w:rFonts w:ascii="Times New Roman" w:hAnsi="Times New Roman" w:cs="Times New Roman"/>
        </w:rPr>
        <w:t>2023. …</w:t>
      </w:r>
      <w:proofErr w:type="gramEnd"/>
      <w:r w:rsidRPr="002E0668">
        <w:rPr>
          <w:rFonts w:ascii="Times New Roman" w:hAnsi="Times New Roman" w:cs="Times New Roman"/>
        </w:rPr>
        <w:t>………….</w:t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………………………………………….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Tiszavasvári Egyesített Óvodai Intézmény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               </w:t>
      </w:r>
      <w:proofErr w:type="gramStart"/>
      <w:r w:rsidRPr="002E0668">
        <w:rPr>
          <w:rFonts w:ascii="Times New Roman" w:hAnsi="Times New Roman" w:cs="Times New Roman"/>
        </w:rPr>
        <w:t>képviseli</w:t>
      </w:r>
      <w:proofErr w:type="gramEnd"/>
      <w:r w:rsidRPr="002E0668">
        <w:rPr>
          <w:rFonts w:ascii="Times New Roman" w:hAnsi="Times New Roman" w:cs="Times New Roman"/>
        </w:rPr>
        <w:t>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proofErr w:type="spellStart"/>
      <w:r w:rsidRPr="002E0668">
        <w:rPr>
          <w:rFonts w:ascii="Times New Roman" w:hAnsi="Times New Roman" w:cs="Times New Roman"/>
        </w:rPr>
        <w:t>Moravszki</w:t>
      </w:r>
      <w:proofErr w:type="spellEnd"/>
      <w:r w:rsidRPr="002E0668">
        <w:rPr>
          <w:rFonts w:ascii="Times New Roman" w:hAnsi="Times New Roman" w:cs="Times New Roman"/>
        </w:rPr>
        <w:t xml:space="preserve"> Zsoltné intézményvezető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Tiszavasvári, </w:t>
      </w:r>
      <w:proofErr w:type="gramStart"/>
      <w:r w:rsidRPr="002E0668">
        <w:rPr>
          <w:rFonts w:ascii="Times New Roman" w:hAnsi="Times New Roman" w:cs="Times New Roman"/>
        </w:rPr>
        <w:t>2023. …</w:t>
      </w:r>
      <w:proofErr w:type="gramEnd"/>
      <w:r w:rsidRPr="002E0668">
        <w:rPr>
          <w:rFonts w:ascii="Times New Roman" w:hAnsi="Times New Roman" w:cs="Times New Roman"/>
        </w:rPr>
        <w:t>………….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…………………………………….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Tiszavasvári Polgármesteri Hivatal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             </w:t>
      </w:r>
      <w:proofErr w:type="gramStart"/>
      <w:r w:rsidRPr="002E0668">
        <w:rPr>
          <w:rFonts w:ascii="Times New Roman" w:hAnsi="Times New Roman" w:cs="Times New Roman"/>
        </w:rPr>
        <w:t>képviseli</w:t>
      </w:r>
      <w:proofErr w:type="gramEnd"/>
      <w:r w:rsidRPr="002E0668">
        <w:rPr>
          <w:rFonts w:ascii="Times New Roman" w:hAnsi="Times New Roman" w:cs="Times New Roman"/>
        </w:rPr>
        <w:t>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        Dr. </w:t>
      </w:r>
      <w:proofErr w:type="spellStart"/>
      <w:r w:rsidRPr="002E0668">
        <w:rPr>
          <w:rFonts w:ascii="Times New Roman" w:hAnsi="Times New Roman" w:cs="Times New Roman"/>
        </w:rPr>
        <w:t>Kórik</w:t>
      </w:r>
      <w:proofErr w:type="spellEnd"/>
      <w:r w:rsidRPr="002E0668">
        <w:rPr>
          <w:rFonts w:ascii="Times New Roman" w:hAnsi="Times New Roman" w:cs="Times New Roman"/>
        </w:rPr>
        <w:t xml:space="preserve"> Zsuzsanna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              </w:t>
      </w:r>
      <w:proofErr w:type="gramStart"/>
      <w:r w:rsidRPr="002E0668">
        <w:rPr>
          <w:rFonts w:ascii="Times New Roman" w:hAnsi="Times New Roman" w:cs="Times New Roman"/>
        </w:rPr>
        <w:t>jegyző</w:t>
      </w:r>
      <w:proofErr w:type="gramEnd"/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A jelen szerződésben foglaltakat tudomásul veszem: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Nyíregyháza, </w:t>
      </w:r>
      <w:proofErr w:type="gramStart"/>
      <w:r w:rsidRPr="002E0668">
        <w:rPr>
          <w:rFonts w:ascii="Times New Roman" w:hAnsi="Times New Roman" w:cs="Times New Roman"/>
        </w:rPr>
        <w:t>2023. …</w:t>
      </w:r>
      <w:proofErr w:type="gramEnd"/>
      <w:r w:rsidRPr="002E0668">
        <w:rPr>
          <w:rFonts w:ascii="Times New Roman" w:hAnsi="Times New Roman" w:cs="Times New Roman"/>
        </w:rPr>
        <w:t>………..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……………………………………………………………….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Nyíregyházi Szakképzési Centrum,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                   </w:t>
      </w:r>
      <w:proofErr w:type="gramStart"/>
      <w:r w:rsidRPr="002E0668">
        <w:rPr>
          <w:rFonts w:ascii="Times New Roman" w:hAnsi="Times New Roman" w:cs="Times New Roman"/>
        </w:rPr>
        <w:t>képviseli</w:t>
      </w:r>
      <w:proofErr w:type="gramEnd"/>
      <w:r w:rsidRPr="002E0668">
        <w:rPr>
          <w:rFonts w:ascii="Times New Roman" w:hAnsi="Times New Roman" w:cs="Times New Roman"/>
        </w:rPr>
        <w:t>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                  </w:t>
      </w:r>
      <w:proofErr w:type="spellStart"/>
      <w:r w:rsidRPr="002E0668">
        <w:rPr>
          <w:rFonts w:ascii="Times New Roman" w:hAnsi="Times New Roman" w:cs="Times New Roman"/>
        </w:rPr>
        <w:t>Pájer</w:t>
      </w:r>
      <w:proofErr w:type="spellEnd"/>
      <w:r w:rsidRPr="002E0668">
        <w:rPr>
          <w:rFonts w:ascii="Times New Roman" w:hAnsi="Times New Roman" w:cs="Times New Roman"/>
        </w:rPr>
        <w:t xml:space="preserve"> Attila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                 </w:t>
      </w:r>
      <w:proofErr w:type="gramStart"/>
      <w:r w:rsidRPr="002E0668">
        <w:rPr>
          <w:rFonts w:ascii="Times New Roman" w:hAnsi="Times New Roman" w:cs="Times New Roman"/>
        </w:rPr>
        <w:t>kancellár</w:t>
      </w:r>
      <w:proofErr w:type="gramEnd"/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Nyíregyháza, </w:t>
      </w:r>
      <w:proofErr w:type="gramStart"/>
      <w:r w:rsidRPr="002E0668">
        <w:rPr>
          <w:rFonts w:ascii="Times New Roman" w:hAnsi="Times New Roman" w:cs="Times New Roman"/>
        </w:rPr>
        <w:t>2023. …</w:t>
      </w:r>
      <w:proofErr w:type="gramEnd"/>
      <w:r w:rsidRPr="002E0668">
        <w:rPr>
          <w:rFonts w:ascii="Times New Roman" w:hAnsi="Times New Roman" w:cs="Times New Roman"/>
        </w:rPr>
        <w:t>………..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  <w:t>……………………………………………………………………………….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                        Nyíregyházi Tankerületi Központ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2E0668">
        <w:rPr>
          <w:rFonts w:ascii="Times New Roman" w:hAnsi="Times New Roman" w:cs="Times New Roman"/>
        </w:rPr>
        <w:t>képviseli</w:t>
      </w:r>
      <w:proofErr w:type="gramEnd"/>
      <w:r w:rsidRPr="002E0668">
        <w:rPr>
          <w:rFonts w:ascii="Times New Roman" w:hAnsi="Times New Roman" w:cs="Times New Roman"/>
        </w:rPr>
        <w:t>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                    </w:t>
      </w:r>
      <w:proofErr w:type="spellStart"/>
      <w:r w:rsidRPr="002E0668">
        <w:rPr>
          <w:rFonts w:ascii="Times New Roman" w:hAnsi="Times New Roman" w:cs="Times New Roman"/>
        </w:rPr>
        <w:t>Gaszperné</w:t>
      </w:r>
      <w:proofErr w:type="spellEnd"/>
      <w:r w:rsidRPr="002E0668">
        <w:rPr>
          <w:rFonts w:ascii="Times New Roman" w:hAnsi="Times New Roman" w:cs="Times New Roman"/>
        </w:rPr>
        <w:t xml:space="preserve"> Román </w:t>
      </w:r>
      <w:proofErr w:type="gramStart"/>
      <w:r w:rsidRPr="002E0668">
        <w:rPr>
          <w:rFonts w:ascii="Times New Roman" w:hAnsi="Times New Roman" w:cs="Times New Roman"/>
        </w:rPr>
        <w:t>Margit igazgató</w:t>
      </w:r>
      <w:proofErr w:type="gramEnd"/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Nyíregyháza, </w:t>
      </w:r>
      <w:proofErr w:type="gramStart"/>
      <w:r w:rsidRPr="002E0668">
        <w:rPr>
          <w:rFonts w:ascii="Times New Roman" w:hAnsi="Times New Roman" w:cs="Times New Roman"/>
        </w:rPr>
        <w:t>2023. …</w:t>
      </w:r>
      <w:proofErr w:type="gramEnd"/>
      <w:r w:rsidRPr="002E0668">
        <w:rPr>
          <w:rFonts w:ascii="Times New Roman" w:hAnsi="Times New Roman" w:cs="Times New Roman"/>
        </w:rPr>
        <w:t>………..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  <w:t>……………………………………………………………………………….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                        Esélytér Intézményfenntartó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2E0668">
        <w:rPr>
          <w:rFonts w:ascii="Times New Roman" w:hAnsi="Times New Roman" w:cs="Times New Roman"/>
        </w:rPr>
        <w:t>képviseli</w:t>
      </w:r>
      <w:proofErr w:type="gramEnd"/>
      <w:r w:rsidRPr="002E0668">
        <w:rPr>
          <w:rFonts w:ascii="Times New Roman" w:hAnsi="Times New Roman" w:cs="Times New Roman"/>
        </w:rPr>
        <w:t>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                            Orosz Ferenc Sándor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Default="002E0668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Default="00EE75D0" w:rsidP="002E0668">
      <w:pPr>
        <w:rPr>
          <w:rFonts w:ascii="Times New Roman" w:hAnsi="Times New Roman" w:cs="Times New Roman"/>
        </w:rPr>
      </w:pPr>
    </w:p>
    <w:p w:rsidR="00EE75D0" w:rsidRPr="002E0668" w:rsidRDefault="00EE75D0" w:rsidP="002E0668">
      <w:pPr>
        <w:rPr>
          <w:rFonts w:ascii="Times New Roman" w:hAnsi="Times New Roman" w:cs="Times New Roman"/>
        </w:rPr>
      </w:pPr>
      <w:bookmarkStart w:id="0" w:name="_GoBack"/>
      <w:bookmarkEnd w:id="0"/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1. sz. melléklet </w:t>
      </w:r>
    </w:p>
    <w:p w:rsidR="002E0668" w:rsidRPr="002E0668" w:rsidRDefault="002E0668" w:rsidP="002E0668">
      <w:pPr>
        <w:jc w:val="center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A KFT. ÁLTAL BIZTOSÍTOTT ÉTKEZTETÉSEK IDŐPONTJAI*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  <w:u w:val="single"/>
        </w:rPr>
      </w:pPr>
      <w:r w:rsidRPr="002E0668">
        <w:rPr>
          <w:rFonts w:ascii="Times New Roman" w:hAnsi="Times New Roman" w:cs="Times New Roman"/>
          <w:u w:val="single"/>
        </w:rPr>
        <w:t>Tiszavasvári Egyesített Óvodai Intézmény: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  <w:t>- tízórai:</w:t>
      </w:r>
      <w:r w:rsidRPr="002E0668">
        <w:rPr>
          <w:rFonts w:ascii="Times New Roman" w:hAnsi="Times New Roman" w:cs="Times New Roman"/>
        </w:rPr>
        <w:tab/>
        <w:t>8:00-9:</w:t>
      </w:r>
      <w:proofErr w:type="gramStart"/>
      <w:r w:rsidRPr="002E0668">
        <w:rPr>
          <w:rFonts w:ascii="Times New Roman" w:hAnsi="Times New Roman" w:cs="Times New Roman"/>
        </w:rPr>
        <w:t>00</w:t>
      </w:r>
      <w:r w:rsidRPr="002E0668">
        <w:rPr>
          <w:rFonts w:ascii="Times New Roman" w:hAnsi="Times New Roman" w:cs="Times New Roman"/>
        </w:rPr>
        <w:tab/>
        <w:t xml:space="preserve">     Útvonal</w:t>
      </w:r>
      <w:proofErr w:type="gramEnd"/>
      <w:r w:rsidRPr="002E0668">
        <w:rPr>
          <w:rFonts w:ascii="Times New Roman" w:hAnsi="Times New Roman" w:cs="Times New Roman"/>
        </w:rPr>
        <w:t>: Ifjúság u., Vasvári Pál u., Egység u.,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  <w:t xml:space="preserve">- ebéd:   </w:t>
      </w:r>
      <w:r w:rsidRPr="002E0668">
        <w:rPr>
          <w:rFonts w:ascii="Times New Roman" w:hAnsi="Times New Roman" w:cs="Times New Roman"/>
        </w:rPr>
        <w:tab/>
        <w:t>11:00-12:</w:t>
      </w:r>
      <w:proofErr w:type="gramStart"/>
      <w:r w:rsidRPr="002E0668">
        <w:rPr>
          <w:rFonts w:ascii="Times New Roman" w:hAnsi="Times New Roman" w:cs="Times New Roman"/>
        </w:rPr>
        <w:t>30  Útvonal</w:t>
      </w:r>
      <w:proofErr w:type="gramEnd"/>
      <w:r w:rsidRPr="002E0668">
        <w:rPr>
          <w:rFonts w:ascii="Times New Roman" w:hAnsi="Times New Roman" w:cs="Times New Roman"/>
        </w:rPr>
        <w:t xml:space="preserve">: Ifjúság u., Vasvári Pál u., Egység u. 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  <w:t>- uzsonna:</w:t>
      </w:r>
      <w:r w:rsidRPr="002E0668">
        <w:rPr>
          <w:rFonts w:ascii="Times New Roman" w:hAnsi="Times New Roman" w:cs="Times New Roman"/>
        </w:rPr>
        <w:tab/>
        <w:t>Ebéddel együtt biztosítva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  <w:u w:val="single"/>
        </w:rPr>
      </w:pPr>
      <w:r w:rsidRPr="002E0668">
        <w:rPr>
          <w:rFonts w:ascii="Times New Roman" w:hAnsi="Times New Roman" w:cs="Times New Roman"/>
          <w:u w:val="single"/>
        </w:rPr>
        <w:t>Tiszavasvári Általános Iskola: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  <w:t>Ifjúság u. 8. sz.: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tízórai:</w:t>
      </w:r>
      <w:r w:rsidRPr="002E0668">
        <w:rPr>
          <w:rFonts w:ascii="Times New Roman" w:hAnsi="Times New Roman" w:cs="Times New Roman"/>
        </w:rPr>
        <w:tab/>
        <w:t>9:40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ebéd:</w:t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11:30 -14:00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uzsonna:</w:t>
      </w:r>
      <w:r w:rsidRPr="002E0668">
        <w:rPr>
          <w:rFonts w:ascii="Times New Roman" w:hAnsi="Times New Roman" w:cs="Times New Roman"/>
        </w:rPr>
        <w:tab/>
        <w:t>15:</w:t>
      </w:r>
      <w:proofErr w:type="spellStart"/>
      <w:r w:rsidRPr="002E0668">
        <w:rPr>
          <w:rFonts w:ascii="Times New Roman" w:hAnsi="Times New Roman" w:cs="Times New Roman"/>
        </w:rPr>
        <w:t>15</w:t>
      </w:r>
      <w:proofErr w:type="spellEnd"/>
      <w:r w:rsidRPr="002E0668">
        <w:rPr>
          <w:rFonts w:ascii="Times New Roman" w:hAnsi="Times New Roman" w:cs="Times New Roman"/>
        </w:rPr>
        <w:t xml:space="preserve"> -16:00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  <w:t>Vasvári Pál u. 95. sz.: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tízórai:</w:t>
      </w:r>
      <w:r w:rsidRPr="002E0668">
        <w:rPr>
          <w:rFonts w:ascii="Times New Roman" w:hAnsi="Times New Roman" w:cs="Times New Roman"/>
        </w:rPr>
        <w:tab/>
        <w:t>8:00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ebéd:</w:t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11:30 -14:00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uzsonna:</w:t>
      </w:r>
      <w:r w:rsidRPr="002E0668">
        <w:rPr>
          <w:rFonts w:ascii="Times New Roman" w:hAnsi="Times New Roman" w:cs="Times New Roman"/>
        </w:rPr>
        <w:tab/>
        <w:t>ebéddel együtt biztosítva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  <w:highlight w:val="lightGray"/>
        </w:rPr>
        <w:t>Nyíregyházi SZC, Tiszavasvári Szakképző Iskola és Kollégium,</w:t>
      </w:r>
      <w:r w:rsidRPr="002E0668">
        <w:rPr>
          <w:rFonts w:ascii="Times New Roman" w:hAnsi="Times New Roman" w:cs="Times New Roman"/>
        </w:rPr>
        <w:t xml:space="preserve"> 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Petőfi u.1. </w:t>
      </w:r>
      <w:proofErr w:type="gramStart"/>
      <w:r w:rsidRPr="002E0668">
        <w:rPr>
          <w:rFonts w:ascii="Times New Roman" w:hAnsi="Times New Roman" w:cs="Times New Roman"/>
        </w:rPr>
        <w:t>sz.</w:t>
      </w:r>
      <w:proofErr w:type="gramEnd"/>
      <w:r w:rsidRPr="002E0668">
        <w:rPr>
          <w:rFonts w:ascii="Times New Roman" w:hAnsi="Times New Roman" w:cs="Times New Roman"/>
        </w:rPr>
        <w:t>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 </w:t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reggeli:</w:t>
      </w:r>
      <w:r w:rsidRPr="002E0668">
        <w:rPr>
          <w:rFonts w:ascii="Times New Roman" w:hAnsi="Times New Roman" w:cs="Times New Roman"/>
        </w:rPr>
        <w:tab/>
        <w:t>6:00-7:30</w:t>
      </w:r>
      <w:r w:rsidRPr="002E0668">
        <w:rPr>
          <w:rFonts w:ascii="Times New Roman" w:hAnsi="Times New Roman" w:cs="Times New Roman"/>
        </w:rPr>
        <w:tab/>
        <w:t xml:space="preserve">     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ebéd:</w:t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 xml:space="preserve">11:30-14:30  </w:t>
      </w:r>
    </w:p>
    <w:p w:rsidR="002E0668" w:rsidRPr="002E0668" w:rsidRDefault="002E0668" w:rsidP="002E0668">
      <w:pPr>
        <w:ind w:left="708" w:firstLine="708"/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- vacsora</w:t>
      </w:r>
      <w:proofErr w:type="gramStart"/>
      <w:r w:rsidRPr="002E0668">
        <w:rPr>
          <w:rFonts w:ascii="Times New Roman" w:hAnsi="Times New Roman" w:cs="Times New Roman"/>
        </w:rPr>
        <w:t>:        18</w:t>
      </w:r>
      <w:proofErr w:type="gramEnd"/>
      <w:r w:rsidRPr="002E0668">
        <w:rPr>
          <w:rFonts w:ascii="Times New Roman" w:hAnsi="Times New Roman" w:cs="Times New Roman"/>
        </w:rPr>
        <w:t xml:space="preserve">:30-19:30     </w:t>
      </w:r>
    </w:p>
    <w:p w:rsidR="002E0668" w:rsidRPr="002E0668" w:rsidRDefault="002E0668" w:rsidP="002E0668">
      <w:pPr>
        <w:ind w:left="708" w:firstLine="708"/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Hétvezér u. 19</w:t>
      </w:r>
      <w:proofErr w:type="gramStart"/>
      <w:r w:rsidRPr="002E0668">
        <w:rPr>
          <w:rFonts w:ascii="Times New Roman" w:hAnsi="Times New Roman" w:cs="Times New Roman"/>
        </w:rPr>
        <w:t>.:</w:t>
      </w:r>
      <w:proofErr w:type="gramEnd"/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ebéd:</w:t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12:30-14:30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  <w:u w:val="single"/>
        </w:rPr>
      </w:pPr>
      <w:r w:rsidRPr="002E0668">
        <w:rPr>
          <w:rFonts w:ascii="Times New Roman" w:hAnsi="Times New Roman" w:cs="Times New Roman"/>
          <w:u w:val="single"/>
        </w:rPr>
        <w:t>Magiszter Óvoda: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 xml:space="preserve">Petőfi u. 8. </w:t>
      </w:r>
      <w:proofErr w:type="spellStart"/>
      <w:r w:rsidRPr="002E0668">
        <w:rPr>
          <w:rFonts w:ascii="Times New Roman" w:hAnsi="Times New Roman" w:cs="Times New Roman"/>
        </w:rPr>
        <w:t>sz</w:t>
      </w:r>
      <w:proofErr w:type="spellEnd"/>
      <w:r w:rsidRPr="002E0668">
        <w:rPr>
          <w:rFonts w:ascii="Times New Roman" w:hAnsi="Times New Roman" w:cs="Times New Roman"/>
        </w:rPr>
        <w:t>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tízórai</w:t>
      </w:r>
      <w:r w:rsidRPr="002E0668">
        <w:rPr>
          <w:rFonts w:ascii="Times New Roman" w:hAnsi="Times New Roman" w:cs="Times New Roman"/>
        </w:rPr>
        <w:tab/>
        <w:t>7:30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ebéd</w:t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11:15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uzsonna</w:t>
      </w:r>
      <w:r w:rsidRPr="002E0668">
        <w:rPr>
          <w:rFonts w:ascii="Times New Roman" w:hAnsi="Times New Roman" w:cs="Times New Roman"/>
        </w:rPr>
        <w:tab/>
        <w:t>Ebéddel együtt biztosítva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Petőfi u. 24. sz.: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tízórai</w:t>
      </w:r>
      <w:r w:rsidRPr="002E0668">
        <w:rPr>
          <w:rFonts w:ascii="Times New Roman" w:hAnsi="Times New Roman" w:cs="Times New Roman"/>
        </w:rPr>
        <w:tab/>
        <w:t>7:45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ebéd</w:t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11:30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uzsonna</w:t>
      </w:r>
      <w:r w:rsidRPr="002E0668">
        <w:rPr>
          <w:rFonts w:ascii="Times New Roman" w:hAnsi="Times New Roman" w:cs="Times New Roman"/>
        </w:rPr>
        <w:tab/>
        <w:t>Ebéddel együtt biztosítva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  <w:u w:val="single"/>
        </w:rPr>
      </w:pPr>
      <w:r w:rsidRPr="002E0668">
        <w:rPr>
          <w:rFonts w:ascii="Times New Roman" w:hAnsi="Times New Roman" w:cs="Times New Roman"/>
          <w:u w:val="single"/>
        </w:rPr>
        <w:t>Magiszter Iskola: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Kossuth u. 76. sz.: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tízórai</w:t>
      </w:r>
      <w:r w:rsidRPr="002E0668">
        <w:rPr>
          <w:rFonts w:ascii="Times New Roman" w:hAnsi="Times New Roman" w:cs="Times New Roman"/>
        </w:rPr>
        <w:tab/>
        <w:t>8:40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ebéd</w:t>
      </w: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11:30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ab/>
      </w:r>
      <w:r w:rsidRPr="002E0668">
        <w:rPr>
          <w:rFonts w:ascii="Times New Roman" w:hAnsi="Times New Roman" w:cs="Times New Roman"/>
        </w:rPr>
        <w:tab/>
        <w:t>- uzsonna:</w:t>
      </w:r>
      <w:r w:rsidRPr="002E0668">
        <w:rPr>
          <w:rFonts w:ascii="Times New Roman" w:hAnsi="Times New Roman" w:cs="Times New Roman"/>
        </w:rPr>
        <w:tab/>
        <w:t>ebéddel együtt biztosítva</w:t>
      </w: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</w:p>
    <w:p w:rsidR="002E0668" w:rsidRPr="002E0668" w:rsidRDefault="002E0668" w:rsidP="002E0668">
      <w:pPr>
        <w:rPr>
          <w:rFonts w:ascii="Times New Roman" w:hAnsi="Times New Roman" w:cs="Times New Roman"/>
        </w:rPr>
      </w:pPr>
      <w:r w:rsidRPr="002E0668">
        <w:rPr>
          <w:rFonts w:ascii="Times New Roman" w:hAnsi="Times New Roman" w:cs="Times New Roman"/>
        </w:rPr>
        <w:t>* Az étkeztetések időpontjai az intézményvezetők kérésére rendkívüli esetekben eltérhetnek a fentiektől.</w:t>
      </w:r>
    </w:p>
    <w:p w:rsidR="002E0668" w:rsidRPr="002E0668" w:rsidRDefault="002E0668" w:rsidP="002E0668"/>
    <w:p w:rsidR="004C6EC0" w:rsidRPr="002E0668" w:rsidRDefault="00EE75D0"/>
    <w:sectPr w:rsidR="004C6EC0" w:rsidRPr="002E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9C0"/>
    <w:multiLevelType w:val="hybridMultilevel"/>
    <w:tmpl w:val="6BA05470"/>
    <w:lvl w:ilvl="0" w:tplc="88D26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68"/>
    <w:rsid w:val="002E0668"/>
    <w:rsid w:val="00695F4E"/>
    <w:rsid w:val="00DD0B88"/>
    <w:rsid w:val="00ED12CB"/>
    <w:rsid w:val="00E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0668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E0668"/>
    <w:pPr>
      <w:ind w:left="708"/>
    </w:pPr>
    <w:rPr>
      <w:rFonts w:ascii="Times New Roman" w:eastAsia="Times New Roman" w:hAnsi="Times New Roman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0668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E0668"/>
    <w:pPr>
      <w:ind w:left="708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2155</Words>
  <Characters>14870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Csikós Magdolna</cp:lastModifiedBy>
  <cp:revision>3</cp:revision>
  <dcterms:created xsi:type="dcterms:W3CDTF">2023-05-31T08:41:00Z</dcterms:created>
  <dcterms:modified xsi:type="dcterms:W3CDTF">2023-06-01T11:44:00Z</dcterms:modified>
</cp:coreProperties>
</file>