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9E" w:rsidRPr="00A91D57" w:rsidRDefault="00437B9E" w:rsidP="00437B9E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A91D57">
        <w:rPr>
          <w:rFonts w:ascii="Times New Roman" w:hAnsi="Times New Roman"/>
          <w:sz w:val="24"/>
          <w:szCs w:val="24"/>
          <w:u w:val="none"/>
        </w:rPr>
        <w:t>TISZAVASVÁRI VÁROS ÖNKORMÁNYZATA</w:t>
      </w:r>
    </w:p>
    <w:p w:rsidR="00437B9E" w:rsidRPr="00A91D57" w:rsidRDefault="00437B9E" w:rsidP="00437B9E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A91D57">
        <w:rPr>
          <w:rFonts w:ascii="Times New Roman" w:hAnsi="Times New Roman"/>
          <w:sz w:val="24"/>
          <w:szCs w:val="24"/>
          <w:u w:val="none"/>
        </w:rPr>
        <w:t>KÉPVISELŐ-TESTÜLETE</w:t>
      </w:r>
    </w:p>
    <w:p w:rsidR="00437B9E" w:rsidRPr="00A91D57" w:rsidRDefault="00437B9E" w:rsidP="00437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A91D57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A91D57">
        <w:rPr>
          <w:rFonts w:ascii="Times New Roman" w:hAnsi="Times New Roman" w:cs="Times New Roman"/>
          <w:b/>
          <w:sz w:val="24"/>
          <w:szCs w:val="24"/>
        </w:rPr>
        <w:t>. (I</w:t>
      </w:r>
      <w:r>
        <w:rPr>
          <w:rFonts w:ascii="Times New Roman" w:hAnsi="Times New Roman" w:cs="Times New Roman"/>
          <w:b/>
          <w:sz w:val="24"/>
          <w:szCs w:val="24"/>
        </w:rPr>
        <w:t>I. 14</w:t>
      </w:r>
      <w:r w:rsidRPr="00A91D57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437B9E" w:rsidRDefault="00437B9E" w:rsidP="00437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1D57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437B9E" w:rsidRPr="00A91D57" w:rsidRDefault="00437B9E" w:rsidP="00437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B9E" w:rsidRDefault="00437B9E" w:rsidP="00437B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F8">
        <w:rPr>
          <w:rFonts w:ascii="Times New Roman" w:hAnsi="Times New Roman" w:cs="Times New Roman"/>
          <w:b/>
          <w:sz w:val="24"/>
          <w:szCs w:val="24"/>
        </w:rPr>
        <w:t>Fogyatékos személyek otthona és jelzőrendszeres házi segítségnyújtás feladatellátásaihoz 2023. évi finanszírozás kezdeményezéséről</w:t>
      </w:r>
    </w:p>
    <w:p w:rsidR="00437B9E" w:rsidRPr="00A91D57" w:rsidRDefault="00437B9E" w:rsidP="00437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B9E" w:rsidRDefault="00437B9E" w:rsidP="00437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szavasvári Város Önkormányzata k</w:t>
      </w:r>
      <w:r w:rsidRPr="00A91D57">
        <w:rPr>
          <w:rFonts w:ascii="Times New Roman" w:hAnsi="Times New Roman" w:cs="Times New Roman"/>
          <w:sz w:val="24"/>
          <w:szCs w:val="24"/>
        </w:rPr>
        <w:t xml:space="preserve">épviselő-testülete </w:t>
      </w:r>
      <w:r w:rsidRPr="00A91D57">
        <w:rPr>
          <w:rFonts w:ascii="Times New Roman" w:hAnsi="Times New Roman" w:cs="Times New Roman"/>
          <w:b/>
          <w:sz w:val="24"/>
          <w:szCs w:val="24"/>
        </w:rPr>
        <w:t>az alábbi döntést hozza:</w:t>
      </w:r>
    </w:p>
    <w:p w:rsidR="00437B9E" w:rsidRPr="00A91D57" w:rsidRDefault="00437B9E" w:rsidP="00437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B9E" w:rsidRPr="00A91D57" w:rsidRDefault="00437B9E" w:rsidP="00437B9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B9E" w:rsidRDefault="00437B9E" w:rsidP="00437B9E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Kezdeményezi a </w:t>
      </w:r>
      <w:proofErr w:type="spellStart"/>
      <w:r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Margit Nemzeti Szociálpolitikai Intézetnél a fogyatékos személyek otthona és a jelzőrendszeres házi segítségnyújtás feladatok ellátása esetében a 2023. évre vonatkozóan a finanszírozások eddigi gyakorlatának felülvizsgálatát, tekintve hogy az ellátás állami feladat. </w:t>
      </w:r>
    </w:p>
    <w:p w:rsidR="00437B9E" w:rsidRDefault="00437B9E" w:rsidP="00437B9E">
      <w:pPr>
        <w:pStyle w:val="Listaszerbekezds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eddigi szerződések meghatározták az elszámolható költségek körét. A jelenlegi gazdasági helyzetben azonban az önkormányzat a megnövekedett kiadások, és a feladatellátásra kötelezett által biztosított összeg közötti különbözetet finanszírozni nem tudja. Ezért kérjük, hogy az ellátások finanszírozása a 2. és 3. pontban meghatározott összegek erejéig, a ténylegesen felmerülő kiadások kielégítésével történjen. </w:t>
      </w:r>
    </w:p>
    <w:p w:rsidR="00437B9E" w:rsidRPr="00D27163" w:rsidRDefault="00437B9E" w:rsidP="00437B9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B9E" w:rsidRPr="00EE721F" w:rsidRDefault="00437B9E" w:rsidP="00437B9E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1F">
        <w:rPr>
          <w:rFonts w:ascii="Times New Roman" w:hAnsi="Times New Roman" w:cs="Times New Roman"/>
          <w:sz w:val="24"/>
          <w:szCs w:val="24"/>
        </w:rPr>
        <w:t xml:space="preserve">Kezdeményezi a </w:t>
      </w:r>
      <w:proofErr w:type="spellStart"/>
      <w:r w:rsidRPr="00EE721F"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 w:rsidRPr="00EE721F">
        <w:rPr>
          <w:rFonts w:ascii="Times New Roman" w:hAnsi="Times New Roman" w:cs="Times New Roman"/>
          <w:sz w:val="24"/>
          <w:szCs w:val="24"/>
        </w:rPr>
        <w:t xml:space="preserve"> Margit Nemzeti Szociálpolitikai Intézetnél a </w:t>
      </w:r>
      <w:proofErr w:type="spellStart"/>
      <w:r w:rsidRPr="00EE721F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EE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1F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EE721F">
        <w:rPr>
          <w:rFonts w:ascii="Times New Roman" w:hAnsi="Times New Roman" w:cs="Times New Roman"/>
          <w:sz w:val="24"/>
          <w:szCs w:val="24"/>
        </w:rPr>
        <w:t xml:space="preserve"> Elza Szociális és Gyermekjóléti Központ által ellátott</w:t>
      </w:r>
      <w:r w:rsidRPr="00EE721F">
        <w:rPr>
          <w:rFonts w:ascii="Times New Roman" w:hAnsi="Times New Roman" w:cs="Times New Roman"/>
          <w:b/>
          <w:sz w:val="24"/>
          <w:szCs w:val="24"/>
        </w:rPr>
        <w:t xml:space="preserve"> fogyatékos személyek otthona feladatellátásra vonatkozóan a 2023. évre</w:t>
      </w:r>
      <w:r w:rsidRPr="00EE721F">
        <w:rPr>
          <w:rFonts w:ascii="Times New Roman" w:hAnsi="Times New Roman" w:cs="Times New Roman"/>
          <w:sz w:val="24"/>
          <w:szCs w:val="24"/>
        </w:rPr>
        <w:t xml:space="preserve"> </w:t>
      </w:r>
      <w:r w:rsidRPr="00EE721F">
        <w:rPr>
          <w:rFonts w:ascii="Times New Roman" w:hAnsi="Times New Roman" w:cs="Times New Roman"/>
          <w:b/>
          <w:bCs/>
          <w:sz w:val="24"/>
          <w:szCs w:val="24"/>
        </w:rPr>
        <w:t xml:space="preserve">összesen </w:t>
      </w:r>
      <w:r w:rsidRPr="00EE721F">
        <w:rPr>
          <w:rFonts w:ascii="Times New Roman" w:hAnsi="Times New Roman" w:cs="Times New Roman"/>
          <w:b/>
          <w:sz w:val="24"/>
          <w:szCs w:val="24"/>
        </w:rPr>
        <w:t xml:space="preserve">232.244.579 </w:t>
      </w:r>
      <w:r w:rsidRPr="00EE721F">
        <w:rPr>
          <w:rFonts w:ascii="Times New Roman" w:hAnsi="Times New Roman" w:cs="Times New Roman"/>
          <w:b/>
          <w:bCs/>
          <w:sz w:val="24"/>
          <w:szCs w:val="24"/>
        </w:rPr>
        <w:t xml:space="preserve">Ft </w:t>
      </w:r>
      <w:r w:rsidRPr="00EE721F">
        <w:rPr>
          <w:rFonts w:ascii="Times New Roman" w:hAnsi="Times New Roman" w:cs="Times New Roman"/>
          <w:bCs/>
          <w:sz w:val="24"/>
          <w:szCs w:val="24"/>
        </w:rPr>
        <w:t>támogatás biztosítását.</w:t>
      </w:r>
    </w:p>
    <w:p w:rsidR="00437B9E" w:rsidRPr="00A91D57" w:rsidRDefault="00437B9E" w:rsidP="00437B9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B9E" w:rsidRPr="00EE721F" w:rsidRDefault="00437B9E" w:rsidP="00437B9E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1F">
        <w:rPr>
          <w:rFonts w:ascii="Times New Roman" w:hAnsi="Times New Roman" w:cs="Times New Roman"/>
          <w:sz w:val="24"/>
          <w:szCs w:val="24"/>
        </w:rPr>
        <w:t xml:space="preserve">Kezdeményezi a </w:t>
      </w:r>
      <w:proofErr w:type="spellStart"/>
      <w:r w:rsidRPr="00EE721F"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 w:rsidRPr="00EE721F">
        <w:rPr>
          <w:rFonts w:ascii="Times New Roman" w:hAnsi="Times New Roman" w:cs="Times New Roman"/>
          <w:sz w:val="24"/>
          <w:szCs w:val="24"/>
        </w:rPr>
        <w:t xml:space="preserve"> Margit Nemzeti Szociálpolitikai Intézetnél a </w:t>
      </w:r>
      <w:proofErr w:type="spellStart"/>
      <w:r w:rsidRPr="00EE721F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EE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1F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EE721F">
        <w:rPr>
          <w:rFonts w:ascii="Times New Roman" w:hAnsi="Times New Roman" w:cs="Times New Roman"/>
          <w:sz w:val="24"/>
          <w:szCs w:val="24"/>
        </w:rPr>
        <w:t xml:space="preserve"> Elza Szociális és Gyermekjóléti Központ által ellátott </w:t>
      </w:r>
      <w:r w:rsidRPr="00EE721F">
        <w:rPr>
          <w:rFonts w:ascii="Times New Roman" w:hAnsi="Times New Roman" w:cs="Times New Roman"/>
          <w:b/>
          <w:sz w:val="24"/>
          <w:szCs w:val="24"/>
        </w:rPr>
        <w:t>jelzőrendszeres házi segítségnyújtás feladatellátásra vonatkozóan</w:t>
      </w:r>
      <w:r w:rsidRPr="00EE721F">
        <w:rPr>
          <w:rFonts w:ascii="Times New Roman" w:hAnsi="Times New Roman" w:cs="Times New Roman"/>
          <w:sz w:val="24"/>
          <w:szCs w:val="24"/>
        </w:rPr>
        <w:t xml:space="preserve"> </w:t>
      </w:r>
      <w:r w:rsidRPr="00EE721F">
        <w:rPr>
          <w:rFonts w:ascii="Times New Roman" w:hAnsi="Times New Roman" w:cs="Times New Roman"/>
          <w:b/>
          <w:sz w:val="24"/>
          <w:szCs w:val="24"/>
        </w:rPr>
        <w:t xml:space="preserve">a 2023. évre </w:t>
      </w:r>
      <w:r w:rsidRPr="00EE721F">
        <w:rPr>
          <w:rFonts w:ascii="Times New Roman" w:hAnsi="Times New Roman" w:cs="Times New Roman"/>
          <w:b/>
          <w:bCs/>
          <w:sz w:val="24"/>
          <w:szCs w:val="24"/>
        </w:rPr>
        <w:t xml:space="preserve">összesen </w:t>
      </w:r>
      <w:r w:rsidRPr="00EE721F">
        <w:rPr>
          <w:rFonts w:ascii="Times New Roman" w:hAnsi="Times New Roman" w:cs="Times New Roman"/>
          <w:b/>
          <w:sz w:val="24"/>
          <w:szCs w:val="24"/>
        </w:rPr>
        <w:t>8.081.515</w:t>
      </w:r>
      <w:r w:rsidRPr="00EE7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21F">
        <w:rPr>
          <w:rFonts w:ascii="Times New Roman" w:hAnsi="Times New Roman" w:cs="Times New Roman"/>
          <w:b/>
          <w:bCs/>
          <w:sz w:val="24"/>
          <w:szCs w:val="24"/>
        </w:rPr>
        <w:t xml:space="preserve">Ft </w:t>
      </w:r>
      <w:r w:rsidRPr="00EE721F">
        <w:rPr>
          <w:rFonts w:ascii="Times New Roman" w:hAnsi="Times New Roman" w:cs="Times New Roman"/>
          <w:bCs/>
          <w:sz w:val="24"/>
          <w:szCs w:val="24"/>
        </w:rPr>
        <w:t>támogatás biztosítását.</w:t>
      </w:r>
    </w:p>
    <w:p w:rsidR="00437B9E" w:rsidRDefault="00437B9E" w:rsidP="00437B9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B9E" w:rsidRPr="00EE721F" w:rsidRDefault="00437B9E" w:rsidP="00437B9E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21F">
        <w:rPr>
          <w:rFonts w:ascii="Times New Roman" w:hAnsi="Times New Roman" w:cs="Times New Roman"/>
          <w:sz w:val="24"/>
          <w:szCs w:val="24"/>
        </w:rPr>
        <w:t xml:space="preserve">Kezdeményezi a </w:t>
      </w:r>
      <w:proofErr w:type="spellStart"/>
      <w:r w:rsidRPr="00EE721F"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 w:rsidRPr="00EE721F">
        <w:rPr>
          <w:rFonts w:ascii="Times New Roman" w:hAnsi="Times New Roman" w:cs="Times New Roman"/>
          <w:sz w:val="24"/>
          <w:szCs w:val="24"/>
        </w:rPr>
        <w:t xml:space="preserve"> Margit Nemzeti Szociálpolitikai Intézetnél a 2023. évi 2. és 3. pontban megjelölt finanszírozások első negyedévben való egyösszegű kiutalását az önkormányzat részére. </w:t>
      </w:r>
    </w:p>
    <w:p w:rsidR="00437B9E" w:rsidRPr="008C4436" w:rsidRDefault="00437B9E" w:rsidP="00437B9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B9E" w:rsidRPr="00A91D57" w:rsidRDefault="00437B9E" w:rsidP="00437B9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Felkéri a polgármestert, hogy </w:t>
      </w:r>
      <w:r>
        <w:rPr>
          <w:rFonts w:ascii="Times New Roman" w:hAnsi="Times New Roman" w:cs="Times New Roman"/>
          <w:sz w:val="24"/>
          <w:szCs w:val="24"/>
        </w:rPr>
        <w:t xml:space="preserve">a döntésről tájékoztassa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intézményvezetőjét.</w:t>
      </w:r>
    </w:p>
    <w:p w:rsidR="00437B9E" w:rsidRPr="00A961A0" w:rsidRDefault="00437B9E" w:rsidP="00437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E" w:rsidRDefault="00437B9E" w:rsidP="00437B9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Felkéri </w:t>
      </w:r>
      <w:r>
        <w:rPr>
          <w:rFonts w:ascii="Times New Roman" w:hAnsi="Times New Roman" w:cs="Times New Roman"/>
          <w:sz w:val="24"/>
          <w:szCs w:val="24"/>
        </w:rPr>
        <w:t xml:space="preserve">polgármestert, hogy a 2023. évi finanszírozás kezdeményezését küldje meg a </w:t>
      </w:r>
      <w:proofErr w:type="spellStart"/>
      <w:r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Margit Nemzeti Szociálpolitikai Intézet részére</w:t>
      </w:r>
      <w:r w:rsidRPr="00A91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B9E" w:rsidRPr="00A961A0" w:rsidRDefault="00437B9E" w:rsidP="00437B9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B9E" w:rsidRPr="00A961A0" w:rsidRDefault="00437B9E" w:rsidP="00437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 xml:space="preserve">azonnal </w:t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A91D57">
        <w:rPr>
          <w:rFonts w:ascii="Times New Roman" w:hAnsi="Times New Roman" w:cs="Times New Roman"/>
          <w:sz w:val="24"/>
          <w:szCs w:val="24"/>
        </w:rPr>
        <w:t>Szőke Zoltán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D57">
        <w:rPr>
          <w:rFonts w:ascii="Times New Roman" w:hAnsi="Times New Roman" w:cs="Times New Roman"/>
          <w:sz w:val="24"/>
          <w:szCs w:val="24"/>
        </w:rPr>
        <w:t>polgármester</w:t>
      </w:r>
    </w:p>
    <w:p w:rsidR="00D931ED" w:rsidRDefault="00D931ED" w:rsidP="00D9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31ED" w:rsidRDefault="00D931ED" w:rsidP="00D9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31ED" w:rsidRDefault="00D931ED" w:rsidP="00D9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31ED" w:rsidRDefault="00D931ED" w:rsidP="00D9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D931ED" w:rsidRPr="007F4C65" w:rsidRDefault="00D931ED" w:rsidP="00D93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</w:t>
      </w:r>
      <w:r w:rsidRPr="007F4C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7F4C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</w:t>
      </w:r>
      <w:r w:rsidRPr="007F4C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7F4C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7F4C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7F4C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60F61" w:rsidRDefault="00D931ED" w:rsidP="00D931E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</w:t>
      </w:r>
      <w:proofErr w:type="gramStart"/>
      <w:r w:rsidRPr="007F4C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7F4C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</w:t>
      </w:r>
      <w:r w:rsidRPr="007F4C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sectPr w:rsidR="00160F61" w:rsidSect="00F874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5B32"/>
    <w:multiLevelType w:val="hybridMultilevel"/>
    <w:tmpl w:val="27FAF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E"/>
    <w:rsid w:val="00160F61"/>
    <w:rsid w:val="00437B9E"/>
    <w:rsid w:val="00D9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7B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37B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437B9E"/>
    <w:rPr>
      <w:rFonts w:ascii="Arial" w:eastAsia="Times New Roman" w:hAnsi="Arial" w:cs="Times New Roman"/>
      <w:b/>
      <w:szCs w:val="20"/>
      <w:u w:val="single"/>
    </w:rPr>
  </w:style>
  <w:style w:type="paragraph" w:styleId="Listaszerbekezds">
    <w:name w:val="List Paragraph"/>
    <w:basedOn w:val="Norml"/>
    <w:uiPriority w:val="34"/>
    <w:qFormat/>
    <w:rsid w:val="00437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7B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37B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437B9E"/>
    <w:rPr>
      <w:rFonts w:ascii="Arial" w:eastAsia="Times New Roman" w:hAnsi="Arial" w:cs="Times New Roman"/>
      <w:b/>
      <w:szCs w:val="20"/>
      <w:u w:val="single"/>
    </w:rPr>
  </w:style>
  <w:style w:type="paragraph" w:styleId="Listaszerbekezds">
    <w:name w:val="List Paragraph"/>
    <w:basedOn w:val="Norml"/>
    <w:uiPriority w:val="34"/>
    <w:qFormat/>
    <w:rsid w:val="0043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2023-02-14T14:27:00Z</dcterms:created>
  <dcterms:modified xsi:type="dcterms:W3CDTF">2023-02-14T14:29:00Z</dcterms:modified>
</cp:coreProperties>
</file>