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72B" w:rsidRPr="0098411E" w:rsidRDefault="003D672B" w:rsidP="003D67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3D672B" w:rsidRPr="0098411E" w:rsidRDefault="003D672B" w:rsidP="003D67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KÉPVISELŐ TESTÜLETÉNEK</w:t>
      </w:r>
    </w:p>
    <w:p w:rsidR="003D672B" w:rsidRPr="0098411E" w:rsidRDefault="00F03D2F" w:rsidP="003D67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288</w:t>
      </w:r>
      <w:r w:rsidR="003D672B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/202</w:t>
      </w:r>
      <w:r w:rsidR="003D672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="003D672B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(</w:t>
      </w:r>
      <w:r w:rsidR="00B44B3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XI</w:t>
      </w:r>
      <w:r w:rsidR="003D672B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  <w:r w:rsidR="00B44B3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</w:t>
      </w:r>
      <w:r w:rsidR="003D672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  <w:r w:rsidR="003D672B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) Kt. sz.</w:t>
      </w:r>
    </w:p>
    <w:p w:rsidR="003D672B" w:rsidRPr="0098411E" w:rsidRDefault="003D672B" w:rsidP="003D67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határozata</w:t>
      </w:r>
      <w:proofErr w:type="gramEnd"/>
    </w:p>
    <w:p w:rsidR="003D672B" w:rsidRDefault="003D672B" w:rsidP="003D67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44B31" w:rsidRPr="0098411E" w:rsidRDefault="00B44B31" w:rsidP="003D67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03D2F" w:rsidRPr="00F03D2F" w:rsidRDefault="00F03D2F" w:rsidP="00F03D2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F03D2F">
        <w:rPr>
          <w:rFonts w:ascii="Times New Roman" w:hAnsi="Times New Roman" w:cs="Times New Roman"/>
          <w:b/>
          <w:sz w:val="24"/>
          <w:szCs w:val="24"/>
        </w:rPr>
        <w:t>BM/3017-13/2021 iktatószámú „Tiszavasvári komplex felzárkózási program”</w:t>
      </w:r>
      <w:r w:rsidRPr="00F03D2F">
        <w:rPr>
          <w:rFonts w:ascii="Times New Roman" w:hAnsi="Times New Roman" w:cs="Times New Roman"/>
          <w:sz w:val="24"/>
          <w:szCs w:val="24"/>
        </w:rPr>
        <w:t xml:space="preserve">  </w:t>
      </w:r>
      <w:r w:rsidRPr="00F03D2F">
        <w:rPr>
          <w:rFonts w:ascii="Times New Roman" w:hAnsi="Times New Roman" w:cs="Times New Roman"/>
          <w:b/>
          <w:sz w:val="24"/>
          <w:szCs w:val="24"/>
        </w:rPr>
        <w:t>című támogatásból megvalósuló</w:t>
      </w:r>
      <w:r w:rsidRPr="00F03D2F">
        <w:rPr>
          <w:rFonts w:ascii="Times New Roman" w:hAnsi="Times New Roman" w:cs="Times New Roman"/>
          <w:sz w:val="24"/>
          <w:szCs w:val="24"/>
        </w:rPr>
        <w:t xml:space="preserve"> </w:t>
      </w:r>
      <w:r w:rsidRPr="00F03D2F">
        <w:rPr>
          <w:rFonts w:ascii="Times New Roman" w:hAnsi="Times New Roman" w:cs="Times New Roman"/>
          <w:b/>
          <w:color w:val="000000"/>
          <w:sz w:val="24"/>
          <w:szCs w:val="24"/>
        </w:rPr>
        <w:t>Tiszavasvári, Vasvári Pál u. 93/</w:t>
      </w:r>
      <w:proofErr w:type="gramStart"/>
      <w:r w:rsidRPr="00F03D2F">
        <w:rPr>
          <w:rFonts w:ascii="Times New Roman" w:hAnsi="Times New Roman" w:cs="Times New Roman"/>
          <w:b/>
          <w:color w:val="000000"/>
          <w:sz w:val="24"/>
          <w:szCs w:val="24"/>
        </w:rPr>
        <w:t>A</w:t>
      </w:r>
      <w:proofErr w:type="gramEnd"/>
      <w:r w:rsidRPr="00F03D2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szám alatti Tanoda és Biztos Kezdet Gyerekház felújításának közbeszerzési eljárásának kiírása</w:t>
      </w:r>
    </w:p>
    <w:bookmarkEnd w:id="0"/>
    <w:p w:rsidR="00F03D2F" w:rsidRPr="00F03D2F" w:rsidRDefault="00F03D2F" w:rsidP="00F03D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3D2F" w:rsidRPr="00F03D2F" w:rsidRDefault="00F03D2F" w:rsidP="00F03D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D2F">
        <w:rPr>
          <w:rFonts w:ascii="Times New Roman" w:hAnsi="Times New Roman" w:cs="Times New Roman"/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F03D2F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F03D2F">
        <w:rPr>
          <w:rFonts w:ascii="Times New Roman" w:hAnsi="Times New Roman" w:cs="Times New Roman"/>
          <w:sz w:val="24"/>
          <w:szCs w:val="24"/>
        </w:rPr>
        <w:t>.) 13. § (1) bekezdés 2. pontjában foglalt feladatkörében eljárva az előterjesztést megtárgyalta, és az alábbi határozatot hozza:</w:t>
      </w:r>
    </w:p>
    <w:p w:rsidR="00F03D2F" w:rsidRPr="00F03D2F" w:rsidRDefault="00F03D2F" w:rsidP="00F03D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3D2F" w:rsidRPr="00F03D2F" w:rsidRDefault="00F03D2F" w:rsidP="00F03D2F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F03D2F">
        <w:rPr>
          <w:rFonts w:ascii="Times New Roman" w:hAnsi="Times New Roman" w:cs="Times New Roman"/>
          <w:sz w:val="24"/>
          <w:szCs w:val="24"/>
        </w:rPr>
        <w:t xml:space="preserve">A határozat 1. mellékletét képező tartalommal elfogadja a </w:t>
      </w:r>
      <w:r w:rsidRPr="00F03D2F">
        <w:rPr>
          <w:rFonts w:ascii="Times New Roman" w:hAnsi="Times New Roman" w:cs="Times New Roman"/>
          <w:b/>
          <w:color w:val="000000"/>
          <w:sz w:val="24"/>
          <w:szCs w:val="24"/>
        </w:rPr>
        <w:t>Tanoda és Biztos Kezdet Gyerekház</w:t>
      </w:r>
      <w:r w:rsidRPr="00F03D2F">
        <w:rPr>
          <w:rFonts w:ascii="Times New Roman" w:hAnsi="Times New Roman" w:cs="Times New Roman"/>
          <w:sz w:val="24"/>
          <w:szCs w:val="24"/>
        </w:rPr>
        <w:t xml:space="preserve"> tárgyú </w:t>
      </w:r>
      <w:r w:rsidRPr="00F03D2F">
        <w:rPr>
          <w:rFonts w:ascii="Times New Roman" w:hAnsi="Times New Roman" w:cs="Times New Roman"/>
          <w:color w:val="000000"/>
          <w:sz w:val="24"/>
          <w:szCs w:val="24"/>
        </w:rPr>
        <w:t>köz</w:t>
      </w:r>
      <w:r w:rsidRPr="00F03D2F">
        <w:rPr>
          <w:rFonts w:ascii="Times New Roman" w:hAnsi="Times New Roman" w:cs="Times New Roman"/>
          <w:sz w:val="24"/>
          <w:szCs w:val="24"/>
        </w:rPr>
        <w:t>beszerzési eljárást megindító felhívást.</w:t>
      </w:r>
    </w:p>
    <w:p w:rsidR="00F03D2F" w:rsidRPr="00F03D2F" w:rsidRDefault="00F03D2F" w:rsidP="00F03D2F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F03D2F" w:rsidRPr="00F03D2F" w:rsidRDefault="00F03D2F" w:rsidP="00F03D2F">
      <w:pPr>
        <w:pStyle w:val="Listaszerbekezds"/>
        <w:numPr>
          <w:ilvl w:val="0"/>
          <w:numId w:val="6"/>
        </w:numPr>
        <w:tabs>
          <w:tab w:val="clear" w:pos="720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03D2F">
        <w:rPr>
          <w:rFonts w:ascii="Times New Roman" w:hAnsi="Times New Roman"/>
          <w:sz w:val="24"/>
          <w:szCs w:val="24"/>
        </w:rPr>
        <w:t>Felkéri a polgármestert, hogy gondoskodjon az ajánlattételi felhívás és dokumentáció megküldéséről a határozat 2. melléklete szerinti Ajánlattevők részére.</w:t>
      </w:r>
    </w:p>
    <w:p w:rsidR="00F03D2F" w:rsidRPr="00F03D2F" w:rsidRDefault="00F03D2F" w:rsidP="00F03D2F">
      <w:pPr>
        <w:tabs>
          <w:tab w:val="num" w:pos="284"/>
          <w:tab w:val="num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3D2F" w:rsidRPr="00F03D2F" w:rsidRDefault="00F03D2F" w:rsidP="00F03D2F">
      <w:pPr>
        <w:numPr>
          <w:ilvl w:val="0"/>
          <w:numId w:val="6"/>
        </w:numPr>
        <w:tabs>
          <w:tab w:val="num" w:pos="426"/>
        </w:tabs>
        <w:spacing w:after="0" w:line="240" w:lineRule="auto"/>
        <w:ind w:left="709" w:hanging="709"/>
        <w:rPr>
          <w:rFonts w:ascii="Times New Roman" w:hAnsi="Times New Roman" w:cs="Times New Roman"/>
          <w:sz w:val="24"/>
          <w:szCs w:val="24"/>
        </w:rPr>
      </w:pPr>
      <w:r w:rsidRPr="00F03D2F">
        <w:rPr>
          <w:rFonts w:ascii="Times New Roman" w:hAnsi="Times New Roman" w:cs="Times New Roman"/>
          <w:sz w:val="24"/>
          <w:szCs w:val="24"/>
        </w:rPr>
        <w:t>Felkéri a polgármestert, hogy</w:t>
      </w:r>
    </w:p>
    <w:p w:rsidR="00F03D2F" w:rsidRPr="00F03D2F" w:rsidRDefault="00F03D2F" w:rsidP="00F03D2F">
      <w:pPr>
        <w:pStyle w:val="Szvegtrzs"/>
        <w:numPr>
          <w:ilvl w:val="0"/>
          <w:numId w:val="5"/>
        </w:numPr>
        <w:tabs>
          <w:tab w:val="num" w:pos="567"/>
        </w:tabs>
        <w:spacing w:line="240" w:lineRule="auto"/>
        <w:ind w:left="567" w:hanging="283"/>
        <w:rPr>
          <w:szCs w:val="24"/>
        </w:rPr>
      </w:pPr>
      <w:r w:rsidRPr="00F03D2F">
        <w:rPr>
          <w:szCs w:val="24"/>
        </w:rPr>
        <w:t>gondoskodjon az eljárást megindító felhívást tartalmazó hirdetmény feladásáról a Közbeszerzési Értesítőben,</w:t>
      </w:r>
    </w:p>
    <w:p w:rsidR="00F03D2F" w:rsidRPr="00F03D2F" w:rsidRDefault="00F03D2F" w:rsidP="00F03D2F">
      <w:pPr>
        <w:pStyle w:val="Szvegtrzs"/>
        <w:numPr>
          <w:ilvl w:val="0"/>
          <w:numId w:val="5"/>
        </w:numPr>
        <w:tabs>
          <w:tab w:val="num" w:pos="567"/>
        </w:tabs>
        <w:spacing w:line="240" w:lineRule="auto"/>
        <w:ind w:left="567" w:hanging="283"/>
        <w:rPr>
          <w:szCs w:val="24"/>
        </w:rPr>
      </w:pPr>
      <w:r w:rsidRPr="00F03D2F">
        <w:rPr>
          <w:szCs w:val="24"/>
        </w:rPr>
        <w:t>az ajánlattételi határidő lejártát követően a Bíráló Bizottság javaslatát terjessze a Képviselő-testület elé.</w:t>
      </w:r>
    </w:p>
    <w:p w:rsidR="00F03D2F" w:rsidRPr="00F03D2F" w:rsidRDefault="00F03D2F" w:rsidP="00F03D2F">
      <w:pPr>
        <w:spacing w:after="0"/>
        <w:ind w:right="23"/>
        <w:jc w:val="both"/>
        <w:rPr>
          <w:rFonts w:ascii="Times New Roman" w:hAnsi="Times New Roman" w:cs="Times New Roman"/>
          <w:sz w:val="24"/>
          <w:szCs w:val="24"/>
        </w:rPr>
      </w:pPr>
    </w:p>
    <w:p w:rsidR="00F03D2F" w:rsidRPr="00F03D2F" w:rsidRDefault="00F03D2F" w:rsidP="00F03D2F">
      <w:pPr>
        <w:spacing w:after="0"/>
        <w:ind w:right="23"/>
        <w:jc w:val="both"/>
        <w:rPr>
          <w:rFonts w:ascii="Times New Roman" w:hAnsi="Times New Roman" w:cs="Times New Roman"/>
          <w:sz w:val="24"/>
          <w:szCs w:val="24"/>
        </w:rPr>
      </w:pPr>
    </w:p>
    <w:p w:rsidR="00F03D2F" w:rsidRPr="00F03D2F" w:rsidRDefault="00F03D2F" w:rsidP="00F03D2F">
      <w:pPr>
        <w:spacing w:after="0"/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F03D2F">
        <w:rPr>
          <w:rFonts w:ascii="Times New Roman" w:hAnsi="Times New Roman" w:cs="Times New Roman"/>
          <w:b/>
          <w:sz w:val="24"/>
          <w:szCs w:val="24"/>
          <w:u w:val="single"/>
        </w:rPr>
        <w:t>Határidő</w:t>
      </w:r>
      <w:r w:rsidRPr="00F03D2F">
        <w:rPr>
          <w:rFonts w:ascii="Times New Roman" w:hAnsi="Times New Roman" w:cs="Times New Roman"/>
          <w:b/>
          <w:sz w:val="24"/>
          <w:szCs w:val="24"/>
        </w:rPr>
        <w:t>:</w:t>
      </w:r>
      <w:r w:rsidRPr="00F03D2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03D2F">
        <w:rPr>
          <w:rFonts w:ascii="Times New Roman" w:hAnsi="Times New Roman" w:cs="Times New Roman"/>
          <w:sz w:val="24"/>
          <w:szCs w:val="24"/>
        </w:rPr>
        <w:t>azonnal</w:t>
      </w:r>
      <w:r w:rsidRPr="00F03D2F">
        <w:rPr>
          <w:rFonts w:ascii="Times New Roman" w:hAnsi="Times New Roman" w:cs="Times New Roman"/>
          <w:sz w:val="24"/>
          <w:szCs w:val="24"/>
        </w:rPr>
        <w:tab/>
      </w:r>
      <w:r w:rsidRPr="00F03D2F">
        <w:rPr>
          <w:rFonts w:ascii="Times New Roman" w:hAnsi="Times New Roman" w:cs="Times New Roman"/>
          <w:sz w:val="24"/>
          <w:szCs w:val="24"/>
        </w:rPr>
        <w:tab/>
      </w:r>
      <w:r w:rsidRPr="00F03D2F">
        <w:rPr>
          <w:rFonts w:ascii="Times New Roman" w:hAnsi="Times New Roman" w:cs="Times New Roman"/>
          <w:sz w:val="24"/>
          <w:szCs w:val="24"/>
        </w:rPr>
        <w:tab/>
        <w:t xml:space="preserve">                 </w:t>
      </w:r>
      <w:r w:rsidRPr="00F03D2F">
        <w:rPr>
          <w:rFonts w:ascii="Times New Roman" w:hAnsi="Times New Roman" w:cs="Times New Roman"/>
          <w:b/>
          <w:sz w:val="24"/>
          <w:szCs w:val="24"/>
          <w:u w:val="single"/>
        </w:rPr>
        <w:t>Felelős</w:t>
      </w:r>
      <w:proofErr w:type="gramEnd"/>
      <w:r w:rsidRPr="00F03D2F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Pr="00F03D2F">
        <w:rPr>
          <w:rFonts w:ascii="Times New Roman" w:hAnsi="Times New Roman" w:cs="Times New Roman"/>
          <w:sz w:val="24"/>
          <w:szCs w:val="24"/>
        </w:rPr>
        <w:t xml:space="preserve"> Szőke Zoltán polgármester</w:t>
      </w:r>
    </w:p>
    <w:p w:rsidR="00B44B31" w:rsidRPr="00B44B31" w:rsidRDefault="00B44B31" w:rsidP="00B44B31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rFonts w:ascii="Times New Roman" w:hAnsi="Times New Roman" w:cs="Times New Roman"/>
          <w:sz w:val="24"/>
          <w:szCs w:val="24"/>
        </w:rPr>
      </w:pPr>
      <w:r w:rsidRPr="00B44B31">
        <w:rPr>
          <w:rFonts w:ascii="Times New Roman" w:hAnsi="Times New Roman" w:cs="Times New Roman"/>
          <w:sz w:val="24"/>
          <w:szCs w:val="24"/>
        </w:rPr>
        <w:tab/>
      </w:r>
      <w:r w:rsidRPr="00B44B31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Pr="00B44B31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A30882" w:rsidRPr="00B44B31" w:rsidRDefault="00A30882" w:rsidP="006866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0882" w:rsidRDefault="00A30882" w:rsidP="006866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4B31" w:rsidRPr="00B44B31" w:rsidRDefault="00B44B31" w:rsidP="006866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0882" w:rsidRPr="00B44B31" w:rsidRDefault="00A30882" w:rsidP="006866C8">
      <w:pPr>
        <w:spacing w:after="0"/>
        <w:ind w:left="709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4B31">
        <w:rPr>
          <w:rFonts w:ascii="Times New Roman" w:hAnsi="Times New Roman" w:cs="Times New Roman"/>
          <w:b/>
          <w:sz w:val="24"/>
          <w:szCs w:val="24"/>
        </w:rPr>
        <w:t>Szőke Zoltán</w:t>
      </w:r>
      <w:r w:rsidRPr="00B44B31">
        <w:rPr>
          <w:rFonts w:ascii="Times New Roman" w:hAnsi="Times New Roman" w:cs="Times New Roman"/>
          <w:b/>
          <w:sz w:val="24"/>
          <w:szCs w:val="24"/>
        </w:rPr>
        <w:tab/>
      </w:r>
      <w:r w:rsidRPr="00B44B31">
        <w:rPr>
          <w:rFonts w:ascii="Times New Roman" w:hAnsi="Times New Roman" w:cs="Times New Roman"/>
          <w:b/>
          <w:sz w:val="24"/>
          <w:szCs w:val="24"/>
        </w:rPr>
        <w:tab/>
      </w:r>
      <w:r w:rsidRPr="00B44B31">
        <w:rPr>
          <w:rFonts w:ascii="Times New Roman" w:hAnsi="Times New Roman" w:cs="Times New Roman"/>
          <w:b/>
          <w:sz w:val="24"/>
          <w:szCs w:val="24"/>
        </w:rPr>
        <w:tab/>
      </w:r>
      <w:r w:rsidRPr="00B44B31">
        <w:rPr>
          <w:rFonts w:ascii="Times New Roman" w:hAnsi="Times New Roman" w:cs="Times New Roman"/>
          <w:b/>
          <w:sz w:val="24"/>
          <w:szCs w:val="24"/>
        </w:rPr>
        <w:tab/>
      </w:r>
      <w:r w:rsidRPr="00B44B31">
        <w:rPr>
          <w:rFonts w:ascii="Times New Roman" w:hAnsi="Times New Roman" w:cs="Times New Roman"/>
          <w:b/>
          <w:sz w:val="24"/>
          <w:szCs w:val="24"/>
        </w:rPr>
        <w:tab/>
        <w:t xml:space="preserve">Dr. </w:t>
      </w:r>
      <w:proofErr w:type="spellStart"/>
      <w:r w:rsidRPr="00B44B31">
        <w:rPr>
          <w:rFonts w:ascii="Times New Roman" w:hAnsi="Times New Roman" w:cs="Times New Roman"/>
          <w:b/>
          <w:sz w:val="24"/>
          <w:szCs w:val="24"/>
        </w:rPr>
        <w:t>Kórik</w:t>
      </w:r>
      <w:proofErr w:type="spellEnd"/>
      <w:r w:rsidRPr="00B44B31">
        <w:rPr>
          <w:rFonts w:ascii="Times New Roman" w:hAnsi="Times New Roman" w:cs="Times New Roman"/>
          <w:b/>
          <w:sz w:val="24"/>
          <w:szCs w:val="24"/>
        </w:rPr>
        <w:t xml:space="preserve"> Zsuzsanna</w:t>
      </w:r>
    </w:p>
    <w:p w:rsidR="00A30882" w:rsidRPr="00B44B31" w:rsidRDefault="00A30882" w:rsidP="006866C8">
      <w:pPr>
        <w:spacing w:after="0"/>
        <w:ind w:left="709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44B31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  <w:r w:rsidRPr="00B44B31">
        <w:rPr>
          <w:rFonts w:ascii="Times New Roman" w:hAnsi="Times New Roman" w:cs="Times New Roman"/>
          <w:b/>
          <w:sz w:val="24"/>
          <w:szCs w:val="24"/>
        </w:rPr>
        <w:tab/>
      </w:r>
      <w:r w:rsidRPr="00B44B31">
        <w:rPr>
          <w:rFonts w:ascii="Times New Roman" w:hAnsi="Times New Roman" w:cs="Times New Roman"/>
          <w:b/>
          <w:sz w:val="24"/>
          <w:szCs w:val="24"/>
        </w:rPr>
        <w:tab/>
      </w:r>
      <w:r w:rsidRPr="00B44B31">
        <w:rPr>
          <w:rFonts w:ascii="Times New Roman" w:hAnsi="Times New Roman" w:cs="Times New Roman"/>
          <w:b/>
          <w:sz w:val="24"/>
          <w:szCs w:val="24"/>
        </w:rPr>
        <w:tab/>
      </w:r>
      <w:r w:rsidRPr="00B44B31">
        <w:rPr>
          <w:rFonts w:ascii="Times New Roman" w:hAnsi="Times New Roman" w:cs="Times New Roman"/>
          <w:b/>
          <w:sz w:val="24"/>
          <w:szCs w:val="24"/>
        </w:rPr>
        <w:tab/>
        <w:t xml:space="preserve">           </w:t>
      </w:r>
      <w:r w:rsidRPr="00B44B31">
        <w:rPr>
          <w:rFonts w:ascii="Times New Roman" w:hAnsi="Times New Roman" w:cs="Times New Roman"/>
          <w:b/>
          <w:sz w:val="24"/>
          <w:szCs w:val="24"/>
        </w:rPr>
        <w:tab/>
      </w:r>
      <w:r w:rsidRPr="00B44B31">
        <w:rPr>
          <w:rFonts w:ascii="Times New Roman" w:hAnsi="Times New Roman" w:cs="Times New Roman"/>
          <w:b/>
          <w:sz w:val="24"/>
          <w:szCs w:val="24"/>
        </w:rPr>
        <w:tab/>
        <w:t xml:space="preserve">  jegyző</w:t>
      </w:r>
    </w:p>
    <w:sectPr w:rsidR="00A30882" w:rsidRPr="00B44B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C27A7"/>
    <w:multiLevelType w:val="hybridMultilevel"/>
    <w:tmpl w:val="3A8C6AA2"/>
    <w:lvl w:ilvl="0" w:tplc="3E9673F0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F032ED"/>
    <w:multiLevelType w:val="hybridMultilevel"/>
    <w:tmpl w:val="25689174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C697274"/>
    <w:multiLevelType w:val="hybridMultilevel"/>
    <w:tmpl w:val="708C4DA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>
    <w:nsid w:val="66BB6962"/>
    <w:multiLevelType w:val="hybridMultilevel"/>
    <w:tmpl w:val="41E2E832"/>
    <w:lvl w:ilvl="0" w:tplc="9A58CDBC"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882"/>
    <w:rsid w:val="00207554"/>
    <w:rsid w:val="003D672B"/>
    <w:rsid w:val="00573F17"/>
    <w:rsid w:val="006866C8"/>
    <w:rsid w:val="00865DEE"/>
    <w:rsid w:val="00A30882"/>
    <w:rsid w:val="00A51816"/>
    <w:rsid w:val="00B44B31"/>
    <w:rsid w:val="00F03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3088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qFormat/>
    <w:rsid w:val="00A30882"/>
    <w:pPr>
      <w:ind w:left="720"/>
      <w:contextualSpacing/>
    </w:pPr>
    <w:rPr>
      <w:rFonts w:ascii="Calibri" w:eastAsia="Times New Roman" w:hAnsi="Calibri" w:cs="Times New Roman"/>
      <w:lang w:eastAsia="hu-HU"/>
    </w:rPr>
  </w:style>
  <w:style w:type="paragraph" w:styleId="Szvegtrzs">
    <w:name w:val="Body Text"/>
    <w:basedOn w:val="Norml"/>
    <w:link w:val="SzvegtrzsChar"/>
    <w:rsid w:val="006866C8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6866C8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Nincstrkz">
    <w:name w:val="No Spacing"/>
    <w:uiPriority w:val="1"/>
    <w:qFormat/>
    <w:rsid w:val="003D672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3088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qFormat/>
    <w:rsid w:val="00A30882"/>
    <w:pPr>
      <w:ind w:left="720"/>
      <w:contextualSpacing/>
    </w:pPr>
    <w:rPr>
      <w:rFonts w:ascii="Calibri" w:eastAsia="Times New Roman" w:hAnsi="Calibri" w:cs="Times New Roman"/>
      <w:lang w:eastAsia="hu-HU"/>
    </w:rPr>
  </w:style>
  <w:style w:type="paragraph" w:styleId="Szvegtrzs">
    <w:name w:val="Body Text"/>
    <w:basedOn w:val="Norml"/>
    <w:link w:val="SzvegtrzsChar"/>
    <w:rsid w:val="006866C8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6866C8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Nincstrkz">
    <w:name w:val="No Spacing"/>
    <w:uiPriority w:val="1"/>
    <w:qFormat/>
    <w:rsid w:val="003D67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Arató Atilla</dc:creator>
  <cp:lastModifiedBy>Arató Atilla</cp:lastModifiedBy>
  <cp:revision>2</cp:revision>
  <cp:lastPrinted>2022-11-04T07:06:00Z</cp:lastPrinted>
  <dcterms:created xsi:type="dcterms:W3CDTF">2022-11-04T07:11:00Z</dcterms:created>
  <dcterms:modified xsi:type="dcterms:W3CDTF">2022-11-04T07:11:00Z</dcterms:modified>
</cp:coreProperties>
</file>