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35A" w:rsidRPr="00AF334A" w:rsidRDefault="00BA335A" w:rsidP="00BA335A">
      <w:pPr>
        <w:tabs>
          <w:tab w:val="center" w:pos="6804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BA335A" w:rsidRPr="00AF334A" w:rsidRDefault="00BA335A" w:rsidP="00BA33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BA335A" w:rsidRPr="00AF334A" w:rsidRDefault="00BA335A" w:rsidP="00BA33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BA335A" w:rsidRPr="00AF334A" w:rsidRDefault="00BA335A" w:rsidP="00BA33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161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22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(V.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30</w:t>
      </w:r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számú</w:t>
      </w:r>
    </w:p>
    <w:p w:rsidR="00BA335A" w:rsidRDefault="00BA335A" w:rsidP="00BA335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AF334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BA335A" w:rsidRPr="00821225" w:rsidRDefault="00BA335A" w:rsidP="00BA33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490">
        <w:rPr>
          <w:rFonts w:ascii="Times New Roman" w:hAnsi="Times New Roman" w:cs="Times New Roman"/>
          <w:b/>
          <w:sz w:val="24"/>
          <w:szCs w:val="24"/>
        </w:rPr>
        <w:t xml:space="preserve">   (</w:t>
      </w:r>
      <w:r>
        <w:rPr>
          <w:rFonts w:ascii="Times New Roman" w:hAnsi="Times New Roman" w:cs="Times New Roman"/>
          <w:b/>
          <w:sz w:val="24"/>
          <w:szCs w:val="24"/>
        </w:rPr>
        <w:t xml:space="preserve">mely egyben a </w:t>
      </w:r>
      <w:r w:rsidRPr="007E3490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</w:t>
      </w:r>
      <w:r>
        <w:rPr>
          <w:rFonts w:ascii="Times New Roman" w:hAnsi="Times New Roman" w:cs="Times New Roman"/>
          <w:b/>
          <w:sz w:val="24"/>
          <w:szCs w:val="24"/>
        </w:rPr>
        <w:t>orlátolt Felelősségű Társaság</w:t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7E3490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7E3490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22433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30</w:t>
      </w:r>
      <w:r w:rsidRPr="007E3490">
        <w:rPr>
          <w:rFonts w:ascii="Times New Roman" w:hAnsi="Times New Roman" w:cs="Times New Roman"/>
          <w:b/>
          <w:sz w:val="24"/>
          <w:szCs w:val="24"/>
        </w:rPr>
        <w:t>.) számú alapítói döntése)</w:t>
      </w:r>
    </w:p>
    <w:p w:rsidR="00BA335A" w:rsidRDefault="00BA335A" w:rsidP="00BA335A">
      <w:pPr>
        <w:widowControl w:val="0"/>
        <w:tabs>
          <w:tab w:val="left" w:pos="2880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B</w:t>
      </w:r>
      <w:r w:rsidRPr="00AF334A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  <w:lang w:eastAsia="ar-SA"/>
        </w:rPr>
        <w:t>eszámoló</w:t>
      </w:r>
      <w:r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a Tiszavasvári Köztemető 2021. évi működéséről</w:t>
      </w:r>
      <w:r w:rsidRPr="0086246B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  <w:lang w:eastAsia="ar-SA"/>
        </w:rPr>
        <w:t xml:space="preserve"> </w:t>
      </w:r>
    </w:p>
    <w:p w:rsidR="00BA335A" w:rsidRDefault="00BA335A" w:rsidP="00BA335A"/>
    <w:p w:rsidR="00BA335A" w:rsidRPr="00AF334A" w:rsidRDefault="00BA335A" w:rsidP="00BA335A">
      <w:pPr>
        <w:widowControl w:val="0"/>
        <w:tabs>
          <w:tab w:val="left" w:pos="28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F33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 Város Önkormányzata Képviselő-testülete 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„</w:t>
      </w:r>
      <w:r w:rsidRPr="00570185">
        <w:rPr>
          <w:rFonts w:ascii="Times New Roman" w:eastAsia="Lucida Sans Unicode" w:hAnsi="Times New Roman" w:cs="Times New Roman"/>
          <w:b/>
          <w:i/>
          <w:kern w:val="1"/>
          <w:sz w:val="24"/>
          <w:szCs w:val="24"/>
          <w:lang w:eastAsia="ar-SA"/>
        </w:rPr>
        <w:t>B</w:t>
      </w:r>
      <w:r w:rsidRPr="00570185">
        <w:rPr>
          <w:rFonts w:ascii="Times New Roman" w:eastAsia="Lucida Sans Unicode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>eszámoló a Tiszavasvári Köztemető 2021.</w:t>
      </w:r>
      <w:r>
        <w:rPr>
          <w:rFonts w:ascii="Times New Roman" w:eastAsia="Lucida Sans Unicode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 xml:space="preserve"> </w:t>
      </w:r>
      <w:r w:rsidRPr="00570185">
        <w:rPr>
          <w:rFonts w:ascii="Times New Roman" w:eastAsia="Lucida Sans Unicode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 xml:space="preserve">évi </w:t>
      </w:r>
      <w:proofErr w:type="gramStart"/>
      <w:r w:rsidRPr="00570185">
        <w:rPr>
          <w:rFonts w:ascii="Times New Roman" w:eastAsia="Lucida Sans Unicode" w:hAnsi="Times New Roman" w:cs="Times New Roman"/>
          <w:b/>
          <w:i/>
          <w:color w:val="000000"/>
          <w:kern w:val="1"/>
          <w:sz w:val="24"/>
          <w:szCs w:val="24"/>
          <w:lang w:eastAsia="ar-SA"/>
        </w:rPr>
        <w:t>működéséről</w:t>
      </w:r>
      <w:r w:rsidRPr="00570185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„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</w:t>
      </w:r>
      <w:r w:rsidRPr="00AF334A">
        <w:rPr>
          <w:rFonts w:ascii="Times New Roman" w:eastAsia="Times New Roman" w:hAnsi="Times New Roman" w:cs="Times New Roman"/>
          <w:sz w:val="24"/>
          <w:szCs w:val="24"/>
          <w:lang w:eastAsia="hu-HU"/>
        </w:rPr>
        <w:t>óló</w:t>
      </w:r>
      <w:proofErr w:type="gramEnd"/>
      <w:r w:rsidRPr="00AF33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előterjesztést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megtárgyalta, és a</w:t>
      </w:r>
      <w:r w:rsidRPr="00AF33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temetőkről és a temetkezésről szóló 1999. évi XLIII. törvény 39. §</w:t>
      </w:r>
      <w:proofErr w:type="spellStart"/>
      <w:r w:rsidRPr="00AF334A">
        <w:rPr>
          <w:rFonts w:ascii="Times New Roman" w:eastAsia="Times New Roman" w:hAnsi="Times New Roman" w:cs="Times New Roman"/>
          <w:sz w:val="24"/>
          <w:szCs w:val="24"/>
          <w:lang w:eastAsia="hu-HU"/>
        </w:rPr>
        <w:t>-ában</w:t>
      </w:r>
      <w:proofErr w:type="spellEnd"/>
      <w:r w:rsidRPr="00AF334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biztosított jogkörében eljárva a következő határozatot hozza:</w:t>
      </w:r>
    </w:p>
    <w:p w:rsidR="00BA335A" w:rsidRPr="00AF334A" w:rsidRDefault="00BA335A" w:rsidP="00BA335A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A335A" w:rsidRPr="00AF334A" w:rsidRDefault="00BA335A" w:rsidP="00BA335A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A335A" w:rsidRDefault="00BA335A" w:rsidP="00BA335A">
      <w:pPr>
        <w:pStyle w:val="Listaszerbekezds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149C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Elfogadja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Tiszavasvári Köztemető</w:t>
      </w:r>
      <w:r w:rsidRPr="00AE0C0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üzemeltetését végző </w:t>
      </w:r>
      <w:r w:rsidRPr="00F149C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TIVA-SZOLG Nonprofit Kft. köztemetőben végzett tevékenységéről szóló 2021. évi beszámolóját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AE0C0C">
        <w:rPr>
          <w:rFonts w:ascii="Times New Roman" w:eastAsia="Times New Roman" w:hAnsi="Times New Roman" w:cs="Times New Roman"/>
          <w:sz w:val="24"/>
          <w:szCs w:val="24"/>
          <w:lang w:eastAsia="hu-HU"/>
        </w:rPr>
        <w:t>a határozat 1. melléklete szerinti tartalommal.</w:t>
      </w:r>
    </w:p>
    <w:p w:rsidR="00BA335A" w:rsidRDefault="00BA335A" w:rsidP="00BA335A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35A" w:rsidRPr="00AE0C0C" w:rsidRDefault="00BA335A" w:rsidP="00BA335A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0C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proofErr w:type="gramStart"/>
      <w:r w:rsidRPr="00AE0C0C">
        <w:rPr>
          <w:rFonts w:ascii="Times New Roman" w:hAnsi="Times New Roman" w:cs="Times New Roman"/>
          <w:sz w:val="24"/>
          <w:szCs w:val="24"/>
        </w:rPr>
        <w:t>azonnal</w:t>
      </w:r>
      <w:r w:rsidRPr="00AE0C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Felelős</w:t>
      </w:r>
      <w:proofErr w:type="gramEnd"/>
      <w:r w:rsidRPr="00AE0C0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E0C0C"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BA335A" w:rsidRPr="00AE0C0C" w:rsidRDefault="00BA335A" w:rsidP="00BA335A">
      <w:pPr>
        <w:pStyle w:val="Listaszerbekezds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A335A" w:rsidRPr="00AE0C0C" w:rsidRDefault="00BA335A" w:rsidP="00BA335A">
      <w:pPr>
        <w:pStyle w:val="Listaszerbekezds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E0C0C">
        <w:rPr>
          <w:rFonts w:ascii="Times New Roman" w:hAnsi="Times New Roman" w:cs="Times New Roman"/>
          <w:szCs w:val="24"/>
        </w:rPr>
        <w:t>Dönt arról, hogy a 20</w:t>
      </w:r>
      <w:r>
        <w:rPr>
          <w:rFonts w:ascii="Times New Roman" w:hAnsi="Times New Roman" w:cs="Times New Roman"/>
          <w:szCs w:val="24"/>
        </w:rPr>
        <w:t>21</w:t>
      </w:r>
      <w:r w:rsidRPr="00AE0C0C">
        <w:rPr>
          <w:rFonts w:ascii="Times New Roman" w:hAnsi="Times New Roman" w:cs="Times New Roman"/>
          <w:szCs w:val="24"/>
        </w:rPr>
        <w:t xml:space="preserve">. évi kegyeleti közszolgáltatási tevékenység </w:t>
      </w:r>
      <w:r>
        <w:rPr>
          <w:rFonts w:ascii="Times New Roman" w:hAnsi="Times New Roman" w:cs="Times New Roman"/>
          <w:b/>
          <w:szCs w:val="24"/>
        </w:rPr>
        <w:t>4</w:t>
      </w:r>
      <w:r w:rsidRPr="00AE0C0C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528</w:t>
      </w:r>
      <w:r w:rsidRPr="00AE0C0C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000</w:t>
      </w:r>
      <w:r w:rsidRPr="00AE0C0C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.-Ft</w:t>
      </w:r>
      <w:r w:rsidRPr="006B0405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.</w:t>
      </w:r>
      <w:r w:rsidRPr="006B0405">
        <w:rPr>
          <w:rFonts w:ascii="Times New Roman" w:hAnsi="Times New Roman" w:cs="Times New Roman"/>
          <w:b/>
          <w:szCs w:val="24"/>
        </w:rPr>
        <w:t xml:space="preserve"> pozitív eredményét</w:t>
      </w:r>
      <w:r w:rsidRPr="00AE0C0C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a temetőszolgáltatás végzéséhez szükséges </w:t>
      </w:r>
      <w:r w:rsidRPr="00F149C7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gépjármű lízingdíjának törlesztésére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, valamint a </w:t>
      </w:r>
      <w:r w:rsidRPr="00F149C7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temetőben szükséges karbantartási feladatok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 elvégzésére</w:t>
      </w:r>
      <w:r w:rsidRPr="00AE0C0C">
        <w:rPr>
          <w:rFonts w:ascii="Times New Roman" w:hAnsi="Times New Roman" w:cs="Times New Roman"/>
          <w:szCs w:val="24"/>
        </w:rPr>
        <w:t xml:space="preserve"> fordítja</w:t>
      </w:r>
      <w:r>
        <w:rPr>
          <w:rFonts w:ascii="Times New Roman" w:hAnsi="Times New Roman" w:cs="Times New Roman"/>
          <w:szCs w:val="24"/>
        </w:rPr>
        <w:t>.</w:t>
      </w:r>
    </w:p>
    <w:p w:rsidR="00BA335A" w:rsidRDefault="00BA335A" w:rsidP="00BA335A">
      <w:pPr>
        <w:pStyle w:val="Listaszerbekezds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</w:p>
    <w:p w:rsidR="00BA335A" w:rsidRPr="007E3490" w:rsidRDefault="00BA335A" w:rsidP="00BA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0C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         </w:t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proofErr w:type="gramStart"/>
      <w:r w:rsidRPr="007E3490">
        <w:rPr>
          <w:rFonts w:ascii="Times New Roman" w:hAnsi="Times New Roman" w:cs="Times New Roman"/>
          <w:sz w:val="24"/>
          <w:szCs w:val="24"/>
        </w:rPr>
        <w:t>azonnal</w:t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Felelős</w:t>
      </w:r>
      <w:proofErr w:type="gramEnd"/>
      <w:r w:rsidRPr="007E349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E3490"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BA335A" w:rsidRPr="00AE0C0C" w:rsidRDefault="00BA335A" w:rsidP="00BA335A">
      <w:pPr>
        <w:pStyle w:val="Listaszerbekezds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A335A" w:rsidRPr="00AE0C0C" w:rsidRDefault="00BA335A" w:rsidP="00BA335A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0C">
        <w:rPr>
          <w:rFonts w:ascii="Times New Roman" w:hAnsi="Times New Roman" w:cs="Times New Roman"/>
          <w:sz w:val="24"/>
          <w:szCs w:val="24"/>
        </w:rPr>
        <w:t xml:space="preserve">Felkéri a polgármestert, hogy a </w:t>
      </w:r>
      <w:r w:rsidRPr="00AE0C0C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 ügyvezetőjét</w:t>
      </w:r>
      <w:r w:rsidRPr="00AE0C0C">
        <w:rPr>
          <w:rFonts w:ascii="Times New Roman" w:hAnsi="Times New Roman" w:cs="Times New Roman"/>
          <w:sz w:val="24"/>
          <w:szCs w:val="24"/>
        </w:rPr>
        <w:t xml:space="preserve"> jelen határozatról tájékoztassa.</w:t>
      </w:r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A 2013. évi V. tv. (Ptk.) 3:109 § (4) </w:t>
      </w:r>
      <w:proofErr w:type="spellStart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>bek</w:t>
      </w:r>
      <w:proofErr w:type="spellEnd"/>
      <w:r w:rsidRPr="00AE0C0C">
        <w:rPr>
          <w:rFonts w:ascii="Times New Roman" w:eastAsia="Calibri" w:hAnsi="Times New Roman" w:cs="Times New Roman"/>
          <w:sz w:val="24"/>
          <w:szCs w:val="24"/>
          <w:lang w:eastAsia="ar-SA"/>
        </w:rPr>
        <w:t>. alapján az egyszemélyes társaság legfőbb szerv hatáskörébe tartozó kérdésekben az alapító döntése az ügyvezetéssel való közléssel válik hatályossá.</w:t>
      </w:r>
    </w:p>
    <w:p w:rsidR="00BA335A" w:rsidRPr="007E3490" w:rsidRDefault="00BA335A" w:rsidP="00BA33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335A" w:rsidRDefault="00BA335A" w:rsidP="00BA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proofErr w:type="gramStart"/>
      <w:r w:rsidRPr="007E3490">
        <w:rPr>
          <w:rFonts w:ascii="Times New Roman" w:hAnsi="Times New Roman" w:cs="Times New Roman"/>
          <w:sz w:val="24"/>
          <w:szCs w:val="24"/>
        </w:rPr>
        <w:t>azonnal</w:t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Felelős</w:t>
      </w:r>
      <w:proofErr w:type="gramEnd"/>
      <w:r w:rsidRPr="007E349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E3490"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BA335A" w:rsidRDefault="00BA335A" w:rsidP="00BA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35A" w:rsidRPr="00AE0C0C" w:rsidRDefault="00BA335A" w:rsidP="00BA335A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Felkéri a polgármestert, hogy a testület döntését küldje meg Szorgalmatos Község Önkormányzata részére</w:t>
      </w:r>
    </w:p>
    <w:p w:rsidR="00BA335A" w:rsidRDefault="00BA335A" w:rsidP="00BA335A">
      <w:pPr>
        <w:spacing w:after="0" w:line="240" w:lineRule="auto"/>
        <w:ind w:left="720"/>
        <w:jc w:val="both"/>
        <w:rPr>
          <w:sz w:val="24"/>
          <w:szCs w:val="24"/>
        </w:rPr>
      </w:pPr>
    </w:p>
    <w:p w:rsidR="00BA335A" w:rsidRDefault="00BA335A" w:rsidP="00BA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7E3490">
        <w:rPr>
          <w:sz w:val="24"/>
          <w:szCs w:val="24"/>
        </w:rPr>
        <w:t xml:space="preserve"> </w:t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Határidő: </w:t>
      </w:r>
      <w:proofErr w:type="gramStart"/>
      <w:r w:rsidRPr="007E3490">
        <w:rPr>
          <w:rFonts w:ascii="Times New Roman" w:hAnsi="Times New Roman" w:cs="Times New Roman"/>
          <w:sz w:val="24"/>
          <w:szCs w:val="24"/>
        </w:rPr>
        <w:t>azonnal</w:t>
      </w:r>
      <w:r w:rsidRPr="007E34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Felelős</w:t>
      </w:r>
      <w:proofErr w:type="gramEnd"/>
      <w:r w:rsidRPr="007E349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E3490"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2C0FC4" w:rsidRDefault="002C0FC4" w:rsidP="00BA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FC4" w:rsidRDefault="002C0FC4" w:rsidP="00BA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FC4" w:rsidRDefault="002C0FC4" w:rsidP="00BA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0FC4" w:rsidRPr="002C0FC4" w:rsidRDefault="002C0FC4" w:rsidP="002C0FC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FC4">
        <w:rPr>
          <w:rFonts w:ascii="Times New Roman" w:hAnsi="Times New Roman" w:cs="Times New Roman"/>
          <w:b/>
          <w:sz w:val="24"/>
          <w:szCs w:val="24"/>
        </w:rPr>
        <w:t>Szőke Zoltán</w:t>
      </w:r>
      <w:r w:rsidRPr="002C0FC4">
        <w:rPr>
          <w:rFonts w:ascii="Times New Roman" w:hAnsi="Times New Roman" w:cs="Times New Roman"/>
          <w:b/>
          <w:sz w:val="24"/>
          <w:szCs w:val="24"/>
        </w:rPr>
        <w:tab/>
      </w:r>
      <w:r w:rsidRPr="002C0FC4">
        <w:rPr>
          <w:rFonts w:ascii="Times New Roman" w:hAnsi="Times New Roman" w:cs="Times New Roman"/>
          <w:b/>
          <w:sz w:val="24"/>
          <w:szCs w:val="24"/>
        </w:rPr>
        <w:tab/>
      </w:r>
      <w:r w:rsidRPr="002C0FC4">
        <w:rPr>
          <w:rFonts w:ascii="Times New Roman" w:hAnsi="Times New Roman" w:cs="Times New Roman"/>
          <w:b/>
          <w:sz w:val="24"/>
          <w:szCs w:val="24"/>
        </w:rPr>
        <w:tab/>
      </w:r>
      <w:r w:rsidRPr="002C0FC4">
        <w:rPr>
          <w:rFonts w:ascii="Times New Roman" w:hAnsi="Times New Roman" w:cs="Times New Roman"/>
          <w:b/>
          <w:sz w:val="24"/>
          <w:szCs w:val="24"/>
        </w:rPr>
        <w:tab/>
      </w:r>
      <w:r w:rsidRPr="002C0FC4">
        <w:rPr>
          <w:rFonts w:ascii="Times New Roman" w:hAnsi="Times New Roman" w:cs="Times New Roman"/>
          <w:b/>
          <w:sz w:val="24"/>
          <w:szCs w:val="24"/>
        </w:rPr>
        <w:tab/>
        <w:t xml:space="preserve">Dr. </w:t>
      </w:r>
      <w:proofErr w:type="spellStart"/>
      <w:r w:rsidRPr="002C0FC4">
        <w:rPr>
          <w:rFonts w:ascii="Times New Roman" w:hAnsi="Times New Roman" w:cs="Times New Roman"/>
          <w:b/>
          <w:sz w:val="24"/>
          <w:szCs w:val="24"/>
        </w:rPr>
        <w:t>Kórik</w:t>
      </w:r>
      <w:proofErr w:type="spellEnd"/>
      <w:r w:rsidRPr="002C0FC4">
        <w:rPr>
          <w:rFonts w:ascii="Times New Roman" w:hAnsi="Times New Roman" w:cs="Times New Roman"/>
          <w:b/>
          <w:sz w:val="24"/>
          <w:szCs w:val="24"/>
        </w:rPr>
        <w:t xml:space="preserve"> Zsuzsanna</w:t>
      </w:r>
    </w:p>
    <w:p w:rsidR="002C0FC4" w:rsidRPr="002C0FC4" w:rsidRDefault="002C0FC4" w:rsidP="002C0FC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C0FC4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2C0FC4">
        <w:rPr>
          <w:rFonts w:ascii="Times New Roman" w:hAnsi="Times New Roman" w:cs="Times New Roman"/>
          <w:b/>
          <w:sz w:val="24"/>
          <w:szCs w:val="24"/>
        </w:rPr>
        <w:tab/>
      </w:r>
      <w:r w:rsidRPr="002C0FC4">
        <w:rPr>
          <w:rFonts w:ascii="Times New Roman" w:hAnsi="Times New Roman" w:cs="Times New Roman"/>
          <w:b/>
          <w:sz w:val="24"/>
          <w:szCs w:val="24"/>
        </w:rPr>
        <w:tab/>
      </w:r>
      <w:r w:rsidRPr="002C0FC4">
        <w:rPr>
          <w:rFonts w:ascii="Times New Roman" w:hAnsi="Times New Roman" w:cs="Times New Roman"/>
          <w:b/>
          <w:sz w:val="24"/>
          <w:szCs w:val="24"/>
        </w:rPr>
        <w:tab/>
      </w:r>
      <w:r w:rsidRPr="002C0FC4">
        <w:rPr>
          <w:rFonts w:ascii="Times New Roman" w:hAnsi="Times New Roman" w:cs="Times New Roman"/>
          <w:b/>
          <w:sz w:val="24"/>
          <w:szCs w:val="24"/>
        </w:rPr>
        <w:tab/>
      </w:r>
      <w:r w:rsidRPr="002C0FC4">
        <w:rPr>
          <w:rFonts w:ascii="Times New Roman" w:hAnsi="Times New Roman" w:cs="Times New Roman"/>
          <w:b/>
          <w:sz w:val="24"/>
          <w:szCs w:val="24"/>
        </w:rPr>
        <w:tab/>
      </w:r>
      <w:r w:rsidRPr="002C0FC4">
        <w:rPr>
          <w:rFonts w:ascii="Times New Roman" w:hAnsi="Times New Roman" w:cs="Times New Roman"/>
          <w:b/>
          <w:sz w:val="24"/>
          <w:szCs w:val="24"/>
        </w:rPr>
        <w:tab/>
        <w:t>jegyző</w:t>
      </w:r>
    </w:p>
    <w:p w:rsidR="00BA335A" w:rsidRDefault="00BA335A" w:rsidP="00BA335A">
      <w:pPr>
        <w:jc w:val="both"/>
        <w:rPr>
          <w:sz w:val="24"/>
          <w:szCs w:val="24"/>
        </w:rPr>
      </w:pPr>
      <w:r w:rsidRPr="007E3490">
        <w:rPr>
          <w:sz w:val="24"/>
          <w:szCs w:val="24"/>
        </w:rPr>
        <w:t xml:space="preserve">            </w:t>
      </w:r>
      <w:bookmarkStart w:id="0" w:name="_GoBack"/>
      <w:bookmarkEnd w:id="0"/>
    </w:p>
    <w:p w:rsidR="00BA335A" w:rsidRPr="00821225" w:rsidRDefault="002C0FC4" w:rsidP="00BA335A">
      <w:pPr>
        <w:pStyle w:val="Listaszerbekezds"/>
        <w:tabs>
          <w:tab w:val="center" w:pos="6521"/>
        </w:tabs>
        <w:jc w:val="both"/>
        <w:rPr>
          <w:szCs w:val="24"/>
        </w:rPr>
      </w:pPr>
      <w:r>
        <w:rPr>
          <w:szCs w:val="24"/>
        </w:rPr>
        <w:tab/>
      </w:r>
    </w:p>
    <w:p w:rsidR="00BA335A" w:rsidRPr="00CF398D" w:rsidRDefault="00BA335A" w:rsidP="008911C1">
      <w:pPr>
        <w:jc w:val="right"/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="008911C1" w:rsidRPr="008911C1">
        <w:rPr>
          <w:rFonts w:ascii="Times New Roman" w:hAnsi="Times New Roman" w:cs="Times New Roman"/>
        </w:rPr>
        <w:lastRenderedPageBreak/>
        <w:t>161</w:t>
      </w:r>
      <w:r w:rsidRPr="008911C1">
        <w:rPr>
          <w:rFonts w:ascii="Times New Roman" w:hAnsi="Times New Roman" w:cs="Times New Roman"/>
          <w:sz w:val="24"/>
          <w:szCs w:val="24"/>
        </w:rPr>
        <w:t>/</w:t>
      </w:r>
      <w:r w:rsidRPr="00CF398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CF398D">
        <w:rPr>
          <w:rFonts w:ascii="Times New Roman" w:hAnsi="Times New Roman" w:cs="Times New Roman"/>
          <w:sz w:val="24"/>
          <w:szCs w:val="24"/>
        </w:rPr>
        <w:t>.(V.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CF398D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CF398D">
        <w:rPr>
          <w:rFonts w:ascii="Times New Roman" w:hAnsi="Times New Roman" w:cs="Times New Roman"/>
          <w:sz w:val="24"/>
          <w:szCs w:val="24"/>
        </w:rPr>
        <w:t>Kt.sz</w:t>
      </w:r>
      <w:proofErr w:type="spellEnd"/>
      <w:r w:rsidRPr="00CF398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CF398D">
        <w:rPr>
          <w:rFonts w:ascii="Times New Roman" w:hAnsi="Times New Roman" w:cs="Times New Roman"/>
          <w:sz w:val="24"/>
          <w:szCs w:val="24"/>
        </w:rPr>
        <w:t>határozat</w:t>
      </w:r>
      <w:proofErr w:type="gramEnd"/>
      <w:r w:rsidRPr="00CF398D">
        <w:rPr>
          <w:rFonts w:ascii="Times New Roman" w:hAnsi="Times New Roman" w:cs="Times New Roman"/>
          <w:sz w:val="24"/>
          <w:szCs w:val="24"/>
        </w:rPr>
        <w:t xml:space="preserve"> melléklete</w:t>
      </w:r>
    </w:p>
    <w:p w:rsidR="00BA335A" w:rsidRPr="00CF398D" w:rsidRDefault="00BA335A" w:rsidP="00BA33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BA335A" w:rsidRDefault="00BA335A" w:rsidP="00BA33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hu-HU"/>
        </w:rPr>
      </w:pPr>
      <w:r>
        <w:rPr>
          <w:noProof/>
          <w:lang w:eastAsia="hu-HU"/>
        </w:rPr>
        <w:drawing>
          <wp:inline distT="0" distB="0" distL="0" distR="0" wp14:anchorId="5EB34F52" wp14:editId="1FF6D595">
            <wp:extent cx="5760720" cy="81430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5A" w:rsidRDefault="00BA335A" w:rsidP="00BA335A">
      <w:pPr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br w:type="page"/>
      </w:r>
    </w:p>
    <w:p w:rsidR="00BA335A" w:rsidRPr="00CF398D" w:rsidRDefault="00BA335A" w:rsidP="00BA33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1233D1E9" wp14:editId="690887F9">
            <wp:extent cx="5760720" cy="81430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5A" w:rsidRPr="00CF398D" w:rsidRDefault="00BA335A" w:rsidP="00BA33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hu-HU"/>
        </w:rPr>
      </w:pPr>
    </w:p>
    <w:p w:rsidR="00BA335A" w:rsidRPr="00CF398D" w:rsidRDefault="00BA335A" w:rsidP="00BA335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lang w:eastAsia="hu-HU"/>
        </w:rPr>
      </w:pPr>
    </w:p>
    <w:p w:rsidR="00E137AB" w:rsidRDefault="00E137AB"/>
    <w:sectPr w:rsidR="00E137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EA" w:rsidRDefault="008911C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9561150"/>
      <w:docPartObj>
        <w:docPartGallery w:val="Page Numbers (Bottom of Page)"/>
        <w:docPartUnique/>
      </w:docPartObj>
    </w:sdtPr>
    <w:sdtEndPr/>
    <w:sdtContent>
      <w:p w:rsidR="00F72CEA" w:rsidRDefault="008911C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72CEA" w:rsidRDefault="008911C1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EA" w:rsidRDefault="008911C1">
    <w:pPr>
      <w:pStyle w:val="llb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EA" w:rsidRDefault="008911C1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EA" w:rsidRDefault="008911C1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CEA" w:rsidRDefault="008911C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C3533"/>
    <w:multiLevelType w:val="hybridMultilevel"/>
    <w:tmpl w:val="E1121E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35A"/>
    <w:rsid w:val="002C0FC4"/>
    <w:rsid w:val="008911C1"/>
    <w:rsid w:val="00BA335A"/>
    <w:rsid w:val="00E1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A335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A335A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BA3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335A"/>
  </w:style>
  <w:style w:type="paragraph" w:styleId="llb">
    <w:name w:val="footer"/>
    <w:basedOn w:val="Norml"/>
    <w:link w:val="llbChar"/>
    <w:uiPriority w:val="99"/>
    <w:unhideWhenUsed/>
    <w:rsid w:val="00BA3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335A"/>
  </w:style>
  <w:style w:type="paragraph" w:styleId="Buborkszveg">
    <w:name w:val="Balloon Text"/>
    <w:basedOn w:val="Norml"/>
    <w:link w:val="BuborkszvegChar"/>
    <w:uiPriority w:val="99"/>
    <w:semiHidden/>
    <w:unhideWhenUsed/>
    <w:rsid w:val="00BA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3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A335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A335A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BA3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335A"/>
  </w:style>
  <w:style w:type="paragraph" w:styleId="llb">
    <w:name w:val="footer"/>
    <w:basedOn w:val="Norml"/>
    <w:link w:val="llbChar"/>
    <w:uiPriority w:val="99"/>
    <w:unhideWhenUsed/>
    <w:rsid w:val="00BA3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335A"/>
  </w:style>
  <w:style w:type="paragraph" w:styleId="Buborkszveg">
    <w:name w:val="Balloon Text"/>
    <w:basedOn w:val="Norml"/>
    <w:link w:val="BuborkszvegChar"/>
    <w:uiPriority w:val="99"/>
    <w:semiHidden/>
    <w:unhideWhenUsed/>
    <w:rsid w:val="00BA3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3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261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3</cp:revision>
  <cp:lastPrinted>2022-06-01T07:42:00Z</cp:lastPrinted>
  <dcterms:created xsi:type="dcterms:W3CDTF">2022-06-01T07:39:00Z</dcterms:created>
  <dcterms:modified xsi:type="dcterms:W3CDTF">2022-06-01T07:43:00Z</dcterms:modified>
</cp:coreProperties>
</file>