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4A5C" w14:textId="77777777" w:rsidR="00BB1104" w:rsidRPr="0082438C" w:rsidRDefault="00BB1104" w:rsidP="00BB1104">
      <w:pPr>
        <w:jc w:val="center"/>
        <w:rPr>
          <w:b/>
          <w:sz w:val="24"/>
          <w:szCs w:val="24"/>
        </w:rPr>
      </w:pPr>
      <w:r w:rsidRPr="0082438C">
        <w:rPr>
          <w:b/>
          <w:sz w:val="24"/>
          <w:szCs w:val="24"/>
        </w:rPr>
        <w:t>TISZAVASVÁRI VÁROS ÖNKORMÁNYZATÁNAK</w:t>
      </w:r>
    </w:p>
    <w:p w14:paraId="2DAE73CE" w14:textId="77777777" w:rsidR="00BB1104" w:rsidRPr="0082438C" w:rsidRDefault="00BB1104" w:rsidP="00BB1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</w:t>
      </w:r>
      <w:r w:rsidRPr="0082438C">
        <w:rPr>
          <w:b/>
          <w:sz w:val="24"/>
          <w:szCs w:val="24"/>
        </w:rPr>
        <w:t>testületének</w:t>
      </w:r>
    </w:p>
    <w:p w14:paraId="189D6B26" w14:textId="77777777" w:rsidR="00BB1104" w:rsidRPr="00995ADC" w:rsidRDefault="00BB1104" w:rsidP="00BB1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68</w:t>
      </w:r>
      <w:r w:rsidRPr="00995ADC">
        <w:rPr>
          <w:b/>
          <w:sz w:val="24"/>
          <w:szCs w:val="24"/>
        </w:rPr>
        <w:t>/2022. (.</w:t>
      </w:r>
      <w:r>
        <w:rPr>
          <w:b/>
          <w:sz w:val="24"/>
          <w:szCs w:val="24"/>
        </w:rPr>
        <w:t>II.24</w:t>
      </w:r>
      <w:r w:rsidRPr="00995ADC">
        <w:rPr>
          <w:b/>
          <w:sz w:val="24"/>
          <w:szCs w:val="24"/>
        </w:rPr>
        <w:t>.) számú</w:t>
      </w:r>
    </w:p>
    <w:p w14:paraId="6A2444F4" w14:textId="77777777" w:rsidR="00BB1104" w:rsidRPr="00995ADC" w:rsidRDefault="00BB1104" w:rsidP="00BB1104">
      <w:pPr>
        <w:jc w:val="center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>határozata</w:t>
      </w:r>
    </w:p>
    <w:p w14:paraId="0C762EAB" w14:textId="77777777" w:rsidR="00BB1104" w:rsidRPr="00995ADC" w:rsidRDefault="00BB1104" w:rsidP="00BB1104">
      <w:pPr>
        <w:ind w:left="3540" w:hanging="3540"/>
        <w:jc w:val="center"/>
        <w:rPr>
          <w:b/>
          <w:sz w:val="24"/>
          <w:szCs w:val="24"/>
        </w:rPr>
      </w:pPr>
    </w:p>
    <w:p w14:paraId="2CE90A6C" w14:textId="77777777" w:rsidR="00BB1104" w:rsidRPr="00995ADC" w:rsidRDefault="00BB1104" w:rsidP="00BB1104">
      <w:pPr>
        <w:ind w:left="3540" w:hanging="3540"/>
        <w:jc w:val="center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>Polgármesterre vonatkozó cafetéria szabályzat elfogadásáról</w:t>
      </w:r>
    </w:p>
    <w:p w14:paraId="0341A2D6" w14:textId="77777777" w:rsidR="00BB1104" w:rsidRPr="00995ADC" w:rsidRDefault="00BB1104" w:rsidP="00BB1104">
      <w:pPr>
        <w:ind w:left="3540" w:hanging="3540"/>
        <w:jc w:val="center"/>
        <w:rPr>
          <w:b/>
          <w:sz w:val="24"/>
          <w:szCs w:val="24"/>
        </w:rPr>
      </w:pPr>
    </w:p>
    <w:p w14:paraId="081097CE" w14:textId="77777777" w:rsidR="00BB1104" w:rsidRPr="00995ADC" w:rsidRDefault="00BB1104" w:rsidP="00BB1104">
      <w:pPr>
        <w:ind w:left="3540" w:hanging="3540"/>
        <w:rPr>
          <w:sz w:val="24"/>
          <w:szCs w:val="24"/>
        </w:rPr>
      </w:pPr>
    </w:p>
    <w:p w14:paraId="7F9C65D1" w14:textId="77777777" w:rsidR="00BB1104" w:rsidRPr="00995ADC" w:rsidRDefault="00BB1104" w:rsidP="00BB1104">
      <w:pPr>
        <w:ind w:left="3540" w:hanging="3540"/>
        <w:rPr>
          <w:sz w:val="24"/>
          <w:szCs w:val="24"/>
        </w:rPr>
      </w:pPr>
    </w:p>
    <w:p w14:paraId="2DFB0BA9" w14:textId="77777777" w:rsidR="00BB1104" w:rsidRPr="00995ADC" w:rsidRDefault="00BB1104" w:rsidP="00BB1104">
      <w:pPr>
        <w:spacing w:line="360" w:lineRule="auto"/>
        <w:jc w:val="both"/>
        <w:rPr>
          <w:sz w:val="24"/>
          <w:szCs w:val="24"/>
        </w:rPr>
      </w:pPr>
      <w:r w:rsidRPr="00995ADC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 w:rsidRPr="00995ADC">
        <w:rPr>
          <w:sz w:val="24"/>
          <w:szCs w:val="24"/>
        </w:rPr>
        <w:t>a polgármester 2022</w:t>
      </w:r>
      <w:r>
        <w:rPr>
          <w:sz w:val="24"/>
          <w:szCs w:val="24"/>
        </w:rPr>
        <w:t xml:space="preserve">. </w:t>
      </w:r>
      <w:r w:rsidRPr="00995ADC">
        <w:rPr>
          <w:sz w:val="24"/>
          <w:szCs w:val="24"/>
        </w:rPr>
        <w:t>évre vonatkozó cafetéria szabályzatát a melléklet szerinti tartalommal határozza meg.</w:t>
      </w:r>
    </w:p>
    <w:p w14:paraId="12FB2FFC" w14:textId="77777777" w:rsidR="00BB1104" w:rsidRPr="00995ADC" w:rsidRDefault="00BB1104" w:rsidP="00BB1104">
      <w:pPr>
        <w:jc w:val="both"/>
        <w:rPr>
          <w:sz w:val="24"/>
          <w:szCs w:val="24"/>
        </w:rPr>
      </w:pPr>
    </w:p>
    <w:p w14:paraId="496C8501" w14:textId="77777777" w:rsidR="00BB1104" w:rsidRPr="00995ADC" w:rsidRDefault="00BB1104" w:rsidP="00BB1104">
      <w:pPr>
        <w:ind w:left="3540" w:hanging="3540"/>
        <w:rPr>
          <w:sz w:val="24"/>
          <w:szCs w:val="24"/>
        </w:rPr>
      </w:pPr>
      <w:r w:rsidRPr="00995ADC">
        <w:rPr>
          <w:sz w:val="24"/>
          <w:szCs w:val="24"/>
        </w:rPr>
        <w:t>Felkéri Tiszavasvári Város Jegyzőjét, hogy a döntésről tájékoztassa a polgármestert.</w:t>
      </w:r>
    </w:p>
    <w:p w14:paraId="63374284" w14:textId="77777777" w:rsidR="00BB1104" w:rsidRPr="00995ADC" w:rsidRDefault="00BB1104" w:rsidP="00BB1104">
      <w:pPr>
        <w:ind w:left="3540" w:hanging="3540"/>
        <w:rPr>
          <w:sz w:val="24"/>
          <w:szCs w:val="24"/>
        </w:rPr>
      </w:pPr>
    </w:p>
    <w:p w14:paraId="59FFA2E9" w14:textId="77777777" w:rsidR="00BB1104" w:rsidRPr="00995ADC" w:rsidRDefault="00BB1104" w:rsidP="00BB1104">
      <w:pPr>
        <w:ind w:left="3540" w:hanging="3540"/>
        <w:rPr>
          <w:b/>
          <w:sz w:val="24"/>
          <w:szCs w:val="24"/>
        </w:rPr>
      </w:pPr>
    </w:p>
    <w:p w14:paraId="3F19A022" w14:textId="77777777" w:rsidR="00BB1104" w:rsidRPr="00995ADC" w:rsidRDefault="00BB1104" w:rsidP="00BB1104">
      <w:pPr>
        <w:ind w:left="3540" w:hanging="3540"/>
        <w:jc w:val="center"/>
        <w:rPr>
          <w:b/>
          <w:sz w:val="24"/>
          <w:szCs w:val="24"/>
        </w:rPr>
      </w:pPr>
    </w:p>
    <w:p w14:paraId="552109DF" w14:textId="77777777" w:rsidR="00BB1104" w:rsidRPr="00995ADC" w:rsidRDefault="00BB1104" w:rsidP="00BB1104">
      <w:pPr>
        <w:jc w:val="both"/>
        <w:rPr>
          <w:sz w:val="24"/>
          <w:szCs w:val="24"/>
        </w:rPr>
      </w:pPr>
      <w:r w:rsidRPr="00995ADC">
        <w:rPr>
          <w:b/>
          <w:sz w:val="24"/>
          <w:szCs w:val="24"/>
        </w:rPr>
        <w:t>Határidő</w:t>
      </w:r>
      <w:r w:rsidRPr="00995ADC">
        <w:rPr>
          <w:sz w:val="24"/>
          <w:szCs w:val="24"/>
        </w:rPr>
        <w:t xml:space="preserve">: azonnal </w:t>
      </w:r>
      <w:r w:rsidRPr="00995ADC">
        <w:rPr>
          <w:sz w:val="24"/>
          <w:szCs w:val="24"/>
        </w:rPr>
        <w:tab/>
      </w:r>
      <w:r w:rsidRPr="00995ADC">
        <w:rPr>
          <w:sz w:val="24"/>
          <w:szCs w:val="24"/>
        </w:rPr>
        <w:tab/>
      </w:r>
      <w:r w:rsidRPr="00995ADC">
        <w:rPr>
          <w:sz w:val="24"/>
          <w:szCs w:val="24"/>
        </w:rPr>
        <w:tab/>
      </w:r>
      <w:r w:rsidRPr="00995ADC">
        <w:rPr>
          <w:sz w:val="24"/>
          <w:szCs w:val="24"/>
        </w:rPr>
        <w:tab/>
      </w:r>
      <w:r w:rsidRPr="00995ADC">
        <w:rPr>
          <w:sz w:val="24"/>
          <w:szCs w:val="24"/>
        </w:rPr>
        <w:tab/>
      </w:r>
      <w:r w:rsidRPr="00995ADC">
        <w:rPr>
          <w:b/>
          <w:sz w:val="24"/>
          <w:szCs w:val="24"/>
        </w:rPr>
        <w:t>Felelős</w:t>
      </w:r>
      <w:r w:rsidRPr="00995ADC">
        <w:rPr>
          <w:sz w:val="24"/>
          <w:szCs w:val="24"/>
        </w:rPr>
        <w:t xml:space="preserve">: Dr. </w:t>
      </w:r>
      <w:proofErr w:type="spellStart"/>
      <w:r w:rsidRPr="00995ADC">
        <w:rPr>
          <w:sz w:val="24"/>
          <w:szCs w:val="24"/>
        </w:rPr>
        <w:t>Kórik</w:t>
      </w:r>
      <w:proofErr w:type="spellEnd"/>
      <w:r w:rsidRPr="00995ADC">
        <w:rPr>
          <w:sz w:val="24"/>
          <w:szCs w:val="24"/>
        </w:rPr>
        <w:t xml:space="preserve"> Zsuzsanna jegyző</w:t>
      </w:r>
    </w:p>
    <w:p w14:paraId="6F84A1D3" w14:textId="77777777" w:rsidR="00BB1104" w:rsidRPr="00995ADC" w:rsidRDefault="00BB1104" w:rsidP="00BB1104">
      <w:pPr>
        <w:ind w:left="3540" w:hanging="3540"/>
        <w:jc w:val="center"/>
        <w:rPr>
          <w:b/>
          <w:sz w:val="24"/>
          <w:szCs w:val="24"/>
        </w:rPr>
      </w:pPr>
    </w:p>
    <w:p w14:paraId="4E41187B" w14:textId="77777777" w:rsidR="00BB1104" w:rsidRPr="00995ADC" w:rsidRDefault="00BB1104" w:rsidP="00BB1104">
      <w:pPr>
        <w:ind w:left="3540" w:hanging="3540"/>
        <w:jc w:val="center"/>
        <w:rPr>
          <w:b/>
          <w:sz w:val="24"/>
          <w:szCs w:val="24"/>
        </w:rPr>
      </w:pPr>
    </w:p>
    <w:p w14:paraId="32551833" w14:textId="77777777" w:rsidR="00BB1104" w:rsidRDefault="00BB1104" w:rsidP="00BB1104">
      <w:pPr>
        <w:ind w:left="3540" w:hanging="3540"/>
        <w:jc w:val="center"/>
        <w:rPr>
          <w:b/>
          <w:sz w:val="24"/>
          <w:szCs w:val="24"/>
        </w:rPr>
      </w:pPr>
    </w:p>
    <w:p w14:paraId="058E3D7D" w14:textId="77777777" w:rsidR="00BB1104" w:rsidRPr="00995ADC" w:rsidRDefault="00BB1104" w:rsidP="00BB1104">
      <w:pPr>
        <w:ind w:left="3540" w:hanging="3540"/>
        <w:jc w:val="center"/>
        <w:rPr>
          <w:b/>
          <w:sz w:val="24"/>
          <w:szCs w:val="24"/>
        </w:rPr>
      </w:pPr>
    </w:p>
    <w:p w14:paraId="3CD99989" w14:textId="77777777" w:rsidR="00BB1104" w:rsidRPr="00995ADC" w:rsidRDefault="00BB1104" w:rsidP="00BB1104">
      <w:pPr>
        <w:rPr>
          <w:b/>
          <w:sz w:val="24"/>
          <w:szCs w:val="24"/>
        </w:rPr>
      </w:pPr>
    </w:p>
    <w:p w14:paraId="02E3EE4C" w14:textId="77777777" w:rsidR="00BB1104" w:rsidRDefault="00BB1104" w:rsidP="00BB11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Szőke Zoltán                                                             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14:paraId="7D397EB2" w14:textId="77777777" w:rsidR="00BB1104" w:rsidRPr="00995ADC" w:rsidRDefault="00BB1104" w:rsidP="00BB11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Polgármester                                                                         Jegyző</w:t>
      </w:r>
    </w:p>
    <w:p w14:paraId="21BE6F80" w14:textId="77777777" w:rsidR="00BB1104" w:rsidRDefault="00BB1104">
      <w:pPr>
        <w:spacing w:after="200" w:line="276" w:lineRule="auto"/>
      </w:pPr>
      <w:r>
        <w:br w:type="page"/>
      </w:r>
    </w:p>
    <w:p w14:paraId="21C83D38" w14:textId="77777777" w:rsidR="002B4ACB" w:rsidRDefault="00BB110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68/2022. (II.24.) Kt. sz. határozat melléklete</w:t>
      </w:r>
    </w:p>
    <w:p w14:paraId="19E15E45" w14:textId="77777777" w:rsidR="00BB1104" w:rsidRDefault="00BB1104">
      <w:pPr>
        <w:rPr>
          <w:b/>
          <w:sz w:val="24"/>
          <w:szCs w:val="24"/>
        </w:rPr>
      </w:pPr>
    </w:p>
    <w:p w14:paraId="75EA3722" w14:textId="77777777" w:rsidR="00BB1104" w:rsidRPr="00995ADC" w:rsidRDefault="00BB1104" w:rsidP="00BB1104">
      <w:pPr>
        <w:jc w:val="center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>Tiszavasvári Város Polgármesterére vonatkozó Cafetéria Szabályzat</w:t>
      </w:r>
    </w:p>
    <w:p w14:paraId="35520ACA" w14:textId="77777777" w:rsidR="00BB1104" w:rsidRPr="00995ADC" w:rsidRDefault="00BB1104" w:rsidP="00BB1104">
      <w:pPr>
        <w:jc w:val="both"/>
        <w:rPr>
          <w:sz w:val="24"/>
          <w:szCs w:val="24"/>
        </w:rPr>
      </w:pPr>
    </w:p>
    <w:p w14:paraId="2774AF8A" w14:textId="77777777" w:rsidR="00BB1104" w:rsidRPr="00995ADC" w:rsidRDefault="00BB1104" w:rsidP="00BB1104">
      <w:pPr>
        <w:jc w:val="both"/>
        <w:rPr>
          <w:sz w:val="24"/>
          <w:szCs w:val="24"/>
        </w:rPr>
      </w:pPr>
      <w:r w:rsidRPr="00995ADC">
        <w:rPr>
          <w:sz w:val="24"/>
          <w:szCs w:val="24"/>
        </w:rPr>
        <w:t xml:space="preserve">A közszolgálati tisztviselőkről szóló 2011. évi CXCIX. törvény (a továbbiakban: </w:t>
      </w:r>
      <w:proofErr w:type="spellStart"/>
      <w:r w:rsidRPr="00995ADC">
        <w:rPr>
          <w:sz w:val="24"/>
          <w:szCs w:val="24"/>
        </w:rPr>
        <w:t>Kttv</w:t>
      </w:r>
      <w:proofErr w:type="spellEnd"/>
      <w:r w:rsidRPr="00995ADC">
        <w:rPr>
          <w:sz w:val="24"/>
          <w:szCs w:val="24"/>
        </w:rPr>
        <w:t xml:space="preserve">.) 151. §–a, valamint a közszolgálati tisztviselők részére adható juttatásokról és egyes illetménypótlékokról szóló 249/2012.(VIII.31.) Kormányrendelet, továbbá a személyi jövedelemadóról szóló 1995. évi CXVII. törvény (a továbbiakban: Szja. tv.) alapján a polgármester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>-juttatási rendszerét a következők szerint szabályozza a Bizottság:</w:t>
      </w:r>
    </w:p>
    <w:p w14:paraId="427F17E6" w14:textId="77777777" w:rsidR="00BB1104" w:rsidRPr="00995ADC" w:rsidRDefault="00BB1104" w:rsidP="00BB1104">
      <w:pPr>
        <w:jc w:val="both"/>
        <w:outlineLvl w:val="0"/>
        <w:rPr>
          <w:b/>
          <w:sz w:val="24"/>
          <w:szCs w:val="24"/>
        </w:rPr>
      </w:pPr>
    </w:p>
    <w:p w14:paraId="20C4B96F" w14:textId="77777777" w:rsidR="00BB1104" w:rsidRPr="00995ADC" w:rsidRDefault="00BB1104" w:rsidP="00BB1104">
      <w:pPr>
        <w:jc w:val="center"/>
        <w:outlineLvl w:val="0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>I. fejezet</w:t>
      </w:r>
    </w:p>
    <w:p w14:paraId="360A99DD" w14:textId="77777777" w:rsidR="00BB1104" w:rsidRPr="00995ADC" w:rsidRDefault="00BB1104" w:rsidP="00BB1104">
      <w:pPr>
        <w:jc w:val="center"/>
        <w:outlineLvl w:val="0"/>
        <w:rPr>
          <w:b/>
          <w:sz w:val="24"/>
          <w:szCs w:val="24"/>
        </w:rPr>
      </w:pPr>
    </w:p>
    <w:p w14:paraId="4FBD7226" w14:textId="77777777" w:rsidR="00BB1104" w:rsidRPr="00995ADC" w:rsidRDefault="00BB1104" w:rsidP="00BB1104">
      <w:pPr>
        <w:jc w:val="center"/>
        <w:outlineLvl w:val="0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>Bevezető rendelkezések</w:t>
      </w:r>
    </w:p>
    <w:p w14:paraId="31D104DB" w14:textId="77777777" w:rsidR="00BB1104" w:rsidRPr="00995ADC" w:rsidRDefault="00BB1104" w:rsidP="00BB1104">
      <w:pPr>
        <w:outlineLvl w:val="0"/>
        <w:rPr>
          <w:b/>
          <w:sz w:val="24"/>
          <w:szCs w:val="24"/>
        </w:rPr>
      </w:pPr>
    </w:p>
    <w:p w14:paraId="3AB4125C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b/>
          <w:sz w:val="24"/>
          <w:szCs w:val="24"/>
        </w:rPr>
        <w:t xml:space="preserve">1. </w:t>
      </w:r>
      <w:r w:rsidRPr="00995ADC">
        <w:rPr>
          <w:sz w:val="24"/>
          <w:szCs w:val="24"/>
        </w:rPr>
        <w:t>A Cafetéria Szabályzat (a továbbiakban: Szabályzat) célja a főállású polgármester részére egységes elvek alapján szabályozott, de - a meghatározott kereten belül - az egyéni igényekhez igazodó béren kívüli juttatások biztosítása.</w:t>
      </w:r>
    </w:p>
    <w:p w14:paraId="2931343B" w14:textId="77777777" w:rsidR="00BB1104" w:rsidRPr="00995ADC" w:rsidRDefault="00BB1104" w:rsidP="00BB1104">
      <w:pPr>
        <w:tabs>
          <w:tab w:val="num" w:pos="0"/>
        </w:tabs>
        <w:jc w:val="both"/>
        <w:outlineLvl w:val="0"/>
        <w:rPr>
          <w:sz w:val="24"/>
          <w:szCs w:val="24"/>
        </w:rPr>
      </w:pPr>
    </w:p>
    <w:p w14:paraId="5FAD88FC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b/>
          <w:sz w:val="24"/>
          <w:szCs w:val="24"/>
        </w:rPr>
        <w:t>2.</w:t>
      </w:r>
      <w:r w:rsidRPr="00995ADC">
        <w:rPr>
          <w:sz w:val="24"/>
          <w:szCs w:val="24"/>
        </w:rPr>
        <w:t xml:space="preserve"> A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>-juttatási rendszer az Önkormányzat Képviselő-testülete által biztosított keretösszegen és a szabályzatban meghatározott juttatási elemeken belül egyénre szabott választásra ad lehetőséget.</w:t>
      </w:r>
    </w:p>
    <w:p w14:paraId="1F6D0550" w14:textId="77777777" w:rsidR="00BB1104" w:rsidRPr="00995ADC" w:rsidRDefault="00BB1104" w:rsidP="00BB1104">
      <w:pPr>
        <w:jc w:val="both"/>
        <w:rPr>
          <w:sz w:val="24"/>
          <w:szCs w:val="24"/>
        </w:rPr>
      </w:pPr>
    </w:p>
    <w:p w14:paraId="347198C4" w14:textId="77777777" w:rsidR="00BB1104" w:rsidRPr="00995ADC" w:rsidRDefault="00BB1104" w:rsidP="00BB1104">
      <w:pPr>
        <w:tabs>
          <w:tab w:val="left" w:pos="426"/>
        </w:tabs>
        <w:jc w:val="both"/>
        <w:rPr>
          <w:sz w:val="24"/>
          <w:szCs w:val="24"/>
        </w:rPr>
      </w:pPr>
      <w:r w:rsidRPr="00995ADC">
        <w:rPr>
          <w:b/>
          <w:sz w:val="24"/>
          <w:szCs w:val="24"/>
        </w:rPr>
        <w:t>3</w:t>
      </w:r>
      <w:r w:rsidRPr="00995ADC">
        <w:rPr>
          <w:sz w:val="24"/>
          <w:szCs w:val="24"/>
        </w:rPr>
        <w:t>. Nem jogosult a cafetéria rendszerbe tartozó juttatások igénybevételére:</w:t>
      </w:r>
    </w:p>
    <w:p w14:paraId="04FE74B8" w14:textId="77777777" w:rsidR="00BB1104" w:rsidRPr="00995ADC" w:rsidRDefault="00BB1104" w:rsidP="00BB1104">
      <w:pPr>
        <w:ind w:left="284"/>
        <w:jc w:val="both"/>
        <w:rPr>
          <w:sz w:val="24"/>
          <w:szCs w:val="24"/>
        </w:rPr>
      </w:pPr>
      <w:r w:rsidRPr="00995ADC">
        <w:rPr>
          <w:sz w:val="24"/>
          <w:szCs w:val="24"/>
        </w:rPr>
        <w:t xml:space="preserve">a polgármester azon időtartam vonatkozásában, amelyre-illetményre nem jogosult, feltéve, hogy a távollét időtartama meghaladja a harminc napot. A harminc napot meghaladó távollét esetében a polgármestert a távollét első napjától kezdve nem illeti meg a juttatás. A távollétek időtartamát – a jogosultság szempontjából – nem lehet összeszámítani. </w:t>
      </w:r>
    </w:p>
    <w:p w14:paraId="30D05E55" w14:textId="77777777" w:rsidR="00BB1104" w:rsidRPr="00995ADC" w:rsidRDefault="00BB1104" w:rsidP="00BB1104">
      <w:pPr>
        <w:tabs>
          <w:tab w:val="left" w:pos="426"/>
        </w:tabs>
        <w:jc w:val="both"/>
        <w:rPr>
          <w:sz w:val="24"/>
          <w:szCs w:val="24"/>
        </w:rPr>
      </w:pPr>
    </w:p>
    <w:p w14:paraId="44BFB227" w14:textId="77777777" w:rsidR="00BB1104" w:rsidRPr="00995ADC" w:rsidRDefault="00BB1104" w:rsidP="00BB1104">
      <w:pPr>
        <w:tabs>
          <w:tab w:val="left" w:pos="426"/>
        </w:tabs>
        <w:jc w:val="both"/>
        <w:rPr>
          <w:sz w:val="24"/>
          <w:szCs w:val="24"/>
        </w:rPr>
      </w:pPr>
      <w:r w:rsidRPr="00995ADC">
        <w:rPr>
          <w:b/>
          <w:sz w:val="24"/>
          <w:szCs w:val="24"/>
        </w:rPr>
        <w:t>4.</w:t>
      </w:r>
      <w:r w:rsidRPr="00995ADC">
        <w:rPr>
          <w:sz w:val="24"/>
          <w:szCs w:val="24"/>
        </w:rPr>
        <w:t xml:space="preserve"> A cafetéria rendszer – meghatározott feltételekkel – a következő juttatásokat tartalmazza:</w:t>
      </w:r>
    </w:p>
    <w:p w14:paraId="092262C1" w14:textId="77777777" w:rsidR="00BB1104" w:rsidRPr="00995ADC" w:rsidRDefault="00BB1104" w:rsidP="00BB1104">
      <w:pPr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 w:rsidRPr="00995ADC">
        <w:rPr>
          <w:sz w:val="24"/>
          <w:szCs w:val="24"/>
        </w:rPr>
        <w:t>Széchenyi Pihenő Kártya (SZÉP Kártya) szálláshely szolgáltatás alszámla;</w:t>
      </w:r>
    </w:p>
    <w:p w14:paraId="07333EC3" w14:textId="77777777" w:rsidR="00BB1104" w:rsidRPr="00995ADC" w:rsidRDefault="00BB1104" w:rsidP="00BB1104">
      <w:pPr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 w:rsidRPr="00995ADC">
        <w:rPr>
          <w:sz w:val="24"/>
          <w:szCs w:val="24"/>
        </w:rPr>
        <w:t>Széchenyi Pihenő Kártya (SZÉP Kártya) vendéglátás alszámla;</w:t>
      </w:r>
    </w:p>
    <w:p w14:paraId="53FB7E9A" w14:textId="77777777" w:rsidR="00BB1104" w:rsidRPr="00995ADC" w:rsidRDefault="00BB1104" w:rsidP="00BB1104">
      <w:pPr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 w:rsidRPr="00995ADC">
        <w:rPr>
          <w:sz w:val="24"/>
          <w:szCs w:val="24"/>
        </w:rPr>
        <w:t>Széchenyi Pihenő Kártya (SZÉP Kártya) szabadidő alszámla.</w:t>
      </w:r>
    </w:p>
    <w:p w14:paraId="7234C9E3" w14:textId="77777777" w:rsidR="00BB1104" w:rsidRPr="00995ADC" w:rsidRDefault="00BB1104" w:rsidP="00BB1104">
      <w:pPr>
        <w:jc w:val="both"/>
        <w:rPr>
          <w:sz w:val="24"/>
          <w:szCs w:val="24"/>
        </w:rPr>
      </w:pPr>
      <w:r w:rsidRPr="00995ADC">
        <w:rPr>
          <w:sz w:val="24"/>
          <w:szCs w:val="24"/>
        </w:rPr>
        <w:t>A juttatás biztosítása érdekében az alszámlák számlaszámát köteles a Költségvetési és Adóigazgatási Osztályra leadni.</w:t>
      </w:r>
    </w:p>
    <w:p w14:paraId="6E31F18A" w14:textId="77777777" w:rsidR="00BB1104" w:rsidRPr="00995ADC" w:rsidRDefault="00BB1104" w:rsidP="00BB1104">
      <w:pPr>
        <w:ind w:left="284"/>
        <w:jc w:val="both"/>
        <w:rPr>
          <w:sz w:val="24"/>
          <w:szCs w:val="24"/>
        </w:rPr>
      </w:pPr>
    </w:p>
    <w:p w14:paraId="0D0C2084" w14:textId="77777777" w:rsidR="00BB1104" w:rsidRPr="00995ADC" w:rsidRDefault="00BB1104" w:rsidP="00BB1104">
      <w:pPr>
        <w:tabs>
          <w:tab w:val="left" w:pos="426"/>
        </w:tabs>
        <w:jc w:val="both"/>
        <w:rPr>
          <w:sz w:val="24"/>
          <w:szCs w:val="24"/>
        </w:rPr>
      </w:pPr>
      <w:r w:rsidRPr="00995ADC">
        <w:rPr>
          <w:b/>
          <w:sz w:val="24"/>
          <w:szCs w:val="24"/>
        </w:rPr>
        <w:t>5.</w:t>
      </w:r>
      <w:r w:rsidRPr="00995ADC">
        <w:rPr>
          <w:sz w:val="24"/>
          <w:szCs w:val="24"/>
        </w:rPr>
        <w:t xml:space="preserve"> A </w:t>
      </w:r>
      <w:r w:rsidRPr="00995ADC">
        <w:rPr>
          <w:b/>
          <w:sz w:val="24"/>
          <w:szCs w:val="24"/>
        </w:rPr>
        <w:t>3. pontban</w:t>
      </w:r>
      <w:r w:rsidRPr="00995ADC">
        <w:rPr>
          <w:sz w:val="24"/>
          <w:szCs w:val="24"/>
        </w:rPr>
        <w:t xml:space="preserve"> meghatározott esetben, vagy ha a polgármester jogviszonya a tárgyév közben szűnik meg, az időarányos részt meghaladó mértékben igénybe vett cafetéria-juttatás értékét a 4.(b) esetében a távollét vége utáni első munkanapon, illetve a jogviszony megszűnésekor vissza kell fizetni, továbbá – a polgármester választása szerint, ha a juttatás természete ezt lehetővé teszi – vissza kell adni (a továbbiakban együtt: visszafizetés). A visszaadás a Szép Kártya esetén azt jelenti, hogy a polgármester hozzájárul, hogy a különbözet összegét a számlán lévő egyenleg terhére visszavegye a munkáltató. Nem kell visszafizetni a cafetéria-juttatás értékét, ha a jogviszony a polgármester halála miatt szűnik meg.</w:t>
      </w:r>
    </w:p>
    <w:p w14:paraId="2548124A" w14:textId="77777777" w:rsidR="00BB1104" w:rsidRPr="00995ADC" w:rsidRDefault="00BB1104" w:rsidP="00BB1104">
      <w:pPr>
        <w:jc w:val="both"/>
        <w:rPr>
          <w:sz w:val="24"/>
          <w:szCs w:val="24"/>
        </w:rPr>
      </w:pPr>
      <w:r w:rsidRPr="00995ADC">
        <w:rPr>
          <w:sz w:val="24"/>
          <w:szCs w:val="24"/>
        </w:rPr>
        <w:t xml:space="preserve">Amennyiben a polgármester foglalkoztatási jogviszonya év közben keletkezik a polgármester számára – választása szerint a 4. pontban meghatározott juttatásokból- a tárgyévben meghatározott cafetéria juttatás időarányos része jár az </w:t>
      </w:r>
      <w:r w:rsidRPr="00995ADC">
        <w:rPr>
          <w:b/>
          <w:i/>
          <w:sz w:val="24"/>
          <w:szCs w:val="24"/>
        </w:rPr>
        <w:t>1.1. számú függelékben</w:t>
      </w:r>
      <w:r w:rsidRPr="00995ADC">
        <w:rPr>
          <w:sz w:val="24"/>
          <w:szCs w:val="24"/>
        </w:rPr>
        <w:t xml:space="preserve"> tett nyilatkozatban foglaltaknak megfelelően. Olyan cafetéria juttatás esetében, amire a polgármester annak kifizetése vagy átadása előtt válik jogosulatlanná, a polgármester választása szerint, az általa tett nyilatkozat alapján kerül visszavonásra a jogosulatlan időszakra járó juttatás a cafetéria teljes összegéből.</w:t>
      </w:r>
    </w:p>
    <w:p w14:paraId="58F26C69" w14:textId="77777777" w:rsidR="00BB1104" w:rsidRPr="00995ADC" w:rsidRDefault="00BB1104" w:rsidP="00BB11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6735D594" w14:textId="77777777" w:rsidR="00BB1104" w:rsidRPr="00995ADC" w:rsidRDefault="00BB1104" w:rsidP="00BB11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>II. fejezet</w:t>
      </w:r>
    </w:p>
    <w:p w14:paraId="174F7C04" w14:textId="77777777" w:rsidR="00BB1104" w:rsidRPr="00995ADC" w:rsidRDefault="00BB1104" w:rsidP="00BB1104">
      <w:pPr>
        <w:jc w:val="center"/>
        <w:outlineLvl w:val="0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 xml:space="preserve">A </w:t>
      </w:r>
      <w:proofErr w:type="spellStart"/>
      <w:r w:rsidRPr="00995ADC">
        <w:rPr>
          <w:b/>
          <w:sz w:val="24"/>
          <w:szCs w:val="24"/>
        </w:rPr>
        <w:t>cafetéria</w:t>
      </w:r>
      <w:proofErr w:type="spellEnd"/>
      <w:r w:rsidRPr="00995ADC">
        <w:rPr>
          <w:b/>
          <w:sz w:val="24"/>
          <w:szCs w:val="24"/>
        </w:rPr>
        <w:t>-juttatásokra vonatkozó közös szabályok</w:t>
      </w:r>
    </w:p>
    <w:p w14:paraId="5F55527C" w14:textId="77777777" w:rsidR="00BB1104" w:rsidRPr="00995ADC" w:rsidRDefault="00BB1104" w:rsidP="00BB1104">
      <w:pPr>
        <w:jc w:val="both"/>
        <w:outlineLvl w:val="0"/>
        <w:rPr>
          <w:sz w:val="24"/>
          <w:szCs w:val="24"/>
        </w:rPr>
      </w:pPr>
    </w:p>
    <w:p w14:paraId="674A3F41" w14:textId="77777777" w:rsidR="00BB1104" w:rsidRPr="00995ADC" w:rsidRDefault="00BB1104" w:rsidP="00BB1104">
      <w:pPr>
        <w:outlineLvl w:val="0"/>
        <w:rPr>
          <w:b/>
          <w:i/>
          <w:sz w:val="24"/>
          <w:szCs w:val="24"/>
        </w:rPr>
      </w:pPr>
      <w:r w:rsidRPr="00995ADC">
        <w:rPr>
          <w:b/>
          <w:i/>
          <w:sz w:val="24"/>
          <w:szCs w:val="24"/>
        </w:rPr>
        <w:t xml:space="preserve">1.  A </w:t>
      </w:r>
      <w:proofErr w:type="spellStart"/>
      <w:r w:rsidRPr="00995ADC">
        <w:rPr>
          <w:b/>
          <w:i/>
          <w:sz w:val="24"/>
          <w:szCs w:val="24"/>
        </w:rPr>
        <w:t>cafetéria</w:t>
      </w:r>
      <w:proofErr w:type="spellEnd"/>
      <w:r w:rsidRPr="00995ADC">
        <w:rPr>
          <w:b/>
          <w:i/>
          <w:sz w:val="24"/>
          <w:szCs w:val="24"/>
        </w:rPr>
        <w:t>-juttatásokra felhasználható éves keretösszeg megállapítása</w:t>
      </w:r>
    </w:p>
    <w:p w14:paraId="26698325" w14:textId="77777777" w:rsidR="00BB1104" w:rsidRPr="00995ADC" w:rsidRDefault="00BB1104" w:rsidP="00BB1104">
      <w:pPr>
        <w:jc w:val="both"/>
        <w:outlineLvl w:val="0"/>
        <w:rPr>
          <w:sz w:val="24"/>
          <w:szCs w:val="24"/>
        </w:rPr>
      </w:pPr>
    </w:p>
    <w:p w14:paraId="38D8F6D0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(1)</w:t>
      </w:r>
      <w:r w:rsidRPr="00995ADC">
        <w:rPr>
          <w:sz w:val="24"/>
          <w:szCs w:val="24"/>
        </w:rPr>
        <w:tab/>
        <w:t xml:space="preserve">A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 xml:space="preserve">-juttatásokra igénybe vehető </w:t>
      </w:r>
      <w:r w:rsidRPr="00995ADC">
        <w:rPr>
          <w:b/>
          <w:sz w:val="24"/>
          <w:szCs w:val="24"/>
        </w:rPr>
        <w:t>2022. évi</w:t>
      </w:r>
      <w:r w:rsidRPr="00995ADC">
        <w:rPr>
          <w:sz w:val="24"/>
          <w:szCs w:val="24"/>
        </w:rPr>
        <w:t xml:space="preserve"> keretösszeg bruttó </w:t>
      </w:r>
      <w:r w:rsidRPr="00995ADC">
        <w:rPr>
          <w:b/>
          <w:sz w:val="24"/>
          <w:szCs w:val="24"/>
        </w:rPr>
        <w:t>231.900</w:t>
      </w:r>
      <w:r w:rsidRPr="00995ADC">
        <w:rPr>
          <w:sz w:val="24"/>
          <w:szCs w:val="24"/>
        </w:rPr>
        <w:t>,-</w:t>
      </w:r>
      <w:r w:rsidRPr="00995ADC">
        <w:rPr>
          <w:b/>
          <w:sz w:val="24"/>
          <w:szCs w:val="24"/>
        </w:rPr>
        <w:t xml:space="preserve">/fő/év, </w:t>
      </w:r>
      <w:r w:rsidRPr="00995ADC">
        <w:rPr>
          <w:sz w:val="24"/>
          <w:szCs w:val="24"/>
        </w:rPr>
        <w:t>mely évente, a költségvetési rendeletben kerül meghatározásra. A cafetéria-juttatás éves összege biztosít fedezetet az egyes juttatásokhoz kapcsolódó, a juttatást teljesítő munkáltatót terhelő közterhek megfizetésére is.</w:t>
      </w:r>
    </w:p>
    <w:p w14:paraId="76815144" w14:textId="77777777" w:rsidR="00BB1104" w:rsidRPr="00995ADC" w:rsidRDefault="00BB1104" w:rsidP="00BB1104">
      <w:pPr>
        <w:tabs>
          <w:tab w:val="num" w:pos="567"/>
        </w:tabs>
        <w:jc w:val="both"/>
        <w:outlineLvl w:val="0"/>
        <w:rPr>
          <w:sz w:val="24"/>
          <w:szCs w:val="24"/>
        </w:rPr>
      </w:pPr>
    </w:p>
    <w:p w14:paraId="5A179763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(2)</w:t>
      </w:r>
      <w:r w:rsidRPr="00995ADC">
        <w:rPr>
          <w:sz w:val="24"/>
          <w:szCs w:val="24"/>
        </w:rPr>
        <w:tab/>
        <w:t>Az éves keretösszeg egy naptári évben a Szabályzatban meghatározott juttatási elemek igénybe vételére használható fel.</w:t>
      </w:r>
    </w:p>
    <w:p w14:paraId="56178A34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601DD38A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b/>
          <w:sz w:val="24"/>
          <w:szCs w:val="24"/>
        </w:rPr>
      </w:pPr>
      <w:r w:rsidRPr="00995ADC">
        <w:rPr>
          <w:sz w:val="24"/>
          <w:szCs w:val="24"/>
        </w:rPr>
        <w:t xml:space="preserve"> (3)</w:t>
      </w:r>
      <w:r w:rsidRPr="00995ADC">
        <w:rPr>
          <w:sz w:val="24"/>
          <w:szCs w:val="24"/>
        </w:rPr>
        <w:tab/>
        <w:t xml:space="preserve">A tárgyévben igénybe nem vett összeg nem vihető át a következő évre. A polgármester a tárgyévben igénybe nem vett összeg felhasználásáról november 30-ig írásban nyilatkozik, melyet a Jegyzőhöz kell benyújtani </w:t>
      </w:r>
      <w:r w:rsidRPr="00995ADC">
        <w:rPr>
          <w:b/>
          <w:i/>
          <w:sz w:val="24"/>
          <w:szCs w:val="24"/>
        </w:rPr>
        <w:t>(3. sz. függelék).</w:t>
      </w:r>
    </w:p>
    <w:p w14:paraId="73494F7D" w14:textId="77777777" w:rsidR="00BB1104" w:rsidRPr="00995ADC" w:rsidRDefault="00BB1104" w:rsidP="00BB1104">
      <w:pPr>
        <w:jc w:val="both"/>
        <w:outlineLvl w:val="0"/>
        <w:rPr>
          <w:sz w:val="24"/>
          <w:szCs w:val="24"/>
        </w:rPr>
      </w:pPr>
    </w:p>
    <w:p w14:paraId="5E7B6000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(4)</w:t>
      </w:r>
      <w:r w:rsidRPr="00995ADC">
        <w:rPr>
          <w:sz w:val="24"/>
          <w:szCs w:val="24"/>
        </w:rPr>
        <w:tab/>
        <w:t xml:space="preserve">A keretösszeget a jogviszony időtartamával arányosan kell megállapítani – az adott év naptári napjai számának figyelembe vételével, </w:t>
      </w:r>
      <w:r w:rsidRPr="00995ADC">
        <w:rPr>
          <w:sz w:val="24"/>
          <w:szCs w:val="24"/>
        </w:rPr>
        <w:softHyphen/>
        <w:t>– amennyiben a polgármester jogviszonya a tárgyévben keletkezik, vagy szűnik meg.</w:t>
      </w:r>
    </w:p>
    <w:p w14:paraId="3E1EC7ED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3DE8A677" w14:textId="77777777" w:rsidR="00BB1104" w:rsidRPr="00995ADC" w:rsidRDefault="00BB1104" w:rsidP="00BB1104">
      <w:pPr>
        <w:outlineLvl w:val="0"/>
        <w:rPr>
          <w:b/>
          <w:i/>
          <w:sz w:val="24"/>
          <w:szCs w:val="24"/>
        </w:rPr>
      </w:pPr>
      <w:r w:rsidRPr="00995ADC">
        <w:rPr>
          <w:b/>
          <w:i/>
          <w:sz w:val="24"/>
          <w:szCs w:val="24"/>
        </w:rPr>
        <w:t xml:space="preserve">2. A </w:t>
      </w:r>
      <w:proofErr w:type="spellStart"/>
      <w:r w:rsidRPr="00995ADC">
        <w:rPr>
          <w:b/>
          <w:i/>
          <w:sz w:val="24"/>
          <w:szCs w:val="24"/>
        </w:rPr>
        <w:t>cafetéria</w:t>
      </w:r>
      <w:proofErr w:type="spellEnd"/>
      <w:r w:rsidRPr="00995ADC">
        <w:rPr>
          <w:b/>
          <w:i/>
          <w:sz w:val="24"/>
          <w:szCs w:val="24"/>
        </w:rPr>
        <w:t>-juttatási elemek kiválasztása</w:t>
      </w:r>
    </w:p>
    <w:p w14:paraId="2146F521" w14:textId="77777777" w:rsidR="00BB1104" w:rsidRPr="00995ADC" w:rsidRDefault="00BB1104" w:rsidP="00BB1104">
      <w:pPr>
        <w:outlineLvl w:val="0"/>
        <w:rPr>
          <w:sz w:val="24"/>
          <w:szCs w:val="24"/>
        </w:rPr>
      </w:pPr>
    </w:p>
    <w:p w14:paraId="3A36BAEC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 xml:space="preserve"> (1)</w:t>
      </w:r>
      <w:r w:rsidRPr="00995ADC">
        <w:rPr>
          <w:sz w:val="24"/>
          <w:szCs w:val="24"/>
        </w:rPr>
        <w:tab/>
        <w:t xml:space="preserve">A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 xml:space="preserve">-juttatások éves keretösszegén belül választható elemek maximális összegéről és a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>-juttatások igénybe vételének részletes szabályairól a munkáltató nevében átruházott hatáskörben a Pénzügyi és Ügyrendi Bizottság évente előzetesen – elektronikus közzététel útján a helyben szokásos módon – tájékoztatja a polgármestert.</w:t>
      </w:r>
    </w:p>
    <w:p w14:paraId="60ADB198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</w:p>
    <w:p w14:paraId="02830776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(2)</w:t>
      </w:r>
      <w:r w:rsidRPr="00995ADC">
        <w:rPr>
          <w:sz w:val="24"/>
          <w:szCs w:val="24"/>
        </w:rPr>
        <w:tab/>
        <w:t xml:space="preserve">A polgármester tárgyév 2022. április 1-ig a köztisztviselői törvény vonatkozásának szabályozása szerint nyilatkozik a tárgyévre vonatkozóan a részére megállapított keretösszeg felhasználásáról, az általa választott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 xml:space="preserve">-juttatási elemekről és mértékéről. A Cafetéria Nyilatkozat a Hivatal által biztosított informatikai alkalmazáson, a „Z” meghajtó </w:t>
      </w:r>
      <w:proofErr w:type="spellStart"/>
      <w:r w:rsidRPr="00995ADC">
        <w:rPr>
          <w:sz w:val="24"/>
          <w:szCs w:val="24"/>
        </w:rPr>
        <w:t>Cafeteria</w:t>
      </w:r>
      <w:proofErr w:type="spellEnd"/>
      <w:r w:rsidRPr="00995ADC">
        <w:rPr>
          <w:sz w:val="24"/>
          <w:szCs w:val="24"/>
        </w:rPr>
        <w:t xml:space="preserve"> mappában érhető el, melyet elektronikus úton e-mail formájában vagy a „Z” meghajtóra feltöltve kell eljuttatni.</w:t>
      </w:r>
    </w:p>
    <w:p w14:paraId="77C1FB47" w14:textId="77777777" w:rsidR="00BB1104" w:rsidRPr="00995ADC" w:rsidRDefault="00BB1104" w:rsidP="00BB1104">
      <w:pPr>
        <w:tabs>
          <w:tab w:val="left" w:pos="0"/>
        </w:tabs>
        <w:jc w:val="both"/>
        <w:outlineLvl w:val="0"/>
        <w:rPr>
          <w:sz w:val="24"/>
          <w:szCs w:val="24"/>
        </w:rPr>
      </w:pPr>
    </w:p>
    <w:p w14:paraId="67D1C296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(3)</w:t>
      </w:r>
      <w:r w:rsidRPr="00995ADC">
        <w:rPr>
          <w:sz w:val="24"/>
          <w:szCs w:val="24"/>
        </w:rPr>
        <w:tab/>
        <w:t xml:space="preserve">Az a polgármester, akinek a cafetéria jogosultsága év közben keletkezik, az első munkában töltött napot követő 10 munkanapon belül köteles nyilatkozni a részére megállapított keretösszeg felhasználásáról. A polgármesterre irányadó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>-juttatások mértékéről, jogcíméről és cafetéria elemekről a munkáltató előzetesen tájékoztatást ad.</w:t>
      </w:r>
    </w:p>
    <w:p w14:paraId="7522E5B5" w14:textId="77777777" w:rsidR="00BB1104" w:rsidRPr="00995ADC" w:rsidRDefault="00BB1104" w:rsidP="00BB1104">
      <w:pPr>
        <w:tabs>
          <w:tab w:val="left" w:pos="0"/>
          <w:tab w:val="num" w:pos="567"/>
        </w:tabs>
        <w:ind w:left="567" w:hanging="567"/>
        <w:jc w:val="both"/>
        <w:outlineLvl w:val="0"/>
        <w:rPr>
          <w:sz w:val="24"/>
          <w:szCs w:val="24"/>
        </w:rPr>
      </w:pPr>
    </w:p>
    <w:p w14:paraId="56D33C33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(4)</w:t>
      </w:r>
      <w:r w:rsidRPr="00995ADC">
        <w:rPr>
          <w:sz w:val="24"/>
          <w:szCs w:val="24"/>
        </w:rPr>
        <w:tab/>
        <w:t>A Cafetéria Nyilatkozat határidőben történő megtételét önhibájából elmulasztó polgármester a Jegyző által meghatározott juttatásra jogosult.</w:t>
      </w:r>
    </w:p>
    <w:p w14:paraId="00B95CA7" w14:textId="77777777" w:rsidR="00BB1104" w:rsidRPr="00995ADC" w:rsidRDefault="00BB1104" w:rsidP="00BB1104">
      <w:pPr>
        <w:tabs>
          <w:tab w:val="left" w:pos="0"/>
        </w:tabs>
        <w:jc w:val="both"/>
        <w:outlineLvl w:val="0"/>
        <w:rPr>
          <w:sz w:val="24"/>
          <w:szCs w:val="24"/>
        </w:rPr>
      </w:pPr>
    </w:p>
    <w:p w14:paraId="62242A43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(5)</w:t>
      </w:r>
      <w:r w:rsidRPr="00995ADC">
        <w:rPr>
          <w:sz w:val="24"/>
          <w:szCs w:val="24"/>
        </w:rPr>
        <w:tab/>
        <w:t>A Cafetéria Nyilatkozat határidőben történő megtételét önhibáján kívül elmulasztó polgármester, az akadályoztatása megszűnését követő legfeljebb 5 munkanapon belül köteles a Nyilatkozatot a (2) bekezdésben szabályozott módon a Jegyzőhöz eljuttatni.</w:t>
      </w:r>
    </w:p>
    <w:p w14:paraId="20764401" w14:textId="77777777" w:rsidR="00BB1104" w:rsidRPr="00995ADC" w:rsidRDefault="00BB1104" w:rsidP="00BB1104">
      <w:pPr>
        <w:tabs>
          <w:tab w:val="left" w:pos="0"/>
        </w:tabs>
        <w:jc w:val="both"/>
        <w:outlineLvl w:val="0"/>
        <w:rPr>
          <w:sz w:val="24"/>
          <w:szCs w:val="24"/>
        </w:rPr>
      </w:pPr>
    </w:p>
    <w:p w14:paraId="741B9C5F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bCs/>
          <w:sz w:val="24"/>
          <w:szCs w:val="24"/>
        </w:rPr>
      </w:pPr>
      <w:r w:rsidRPr="00995ADC">
        <w:rPr>
          <w:bCs/>
          <w:sz w:val="24"/>
          <w:szCs w:val="24"/>
        </w:rPr>
        <w:t>(6)</w:t>
      </w:r>
      <w:r w:rsidRPr="00995ADC">
        <w:rPr>
          <w:bCs/>
          <w:sz w:val="24"/>
          <w:szCs w:val="24"/>
        </w:rPr>
        <w:tab/>
        <w:t xml:space="preserve">A </w:t>
      </w:r>
      <w:proofErr w:type="spellStart"/>
      <w:r w:rsidRPr="00995ADC">
        <w:rPr>
          <w:bCs/>
          <w:sz w:val="24"/>
          <w:szCs w:val="24"/>
        </w:rPr>
        <w:t>cafetéria</w:t>
      </w:r>
      <w:proofErr w:type="spellEnd"/>
      <w:r w:rsidRPr="00995ADC">
        <w:rPr>
          <w:bCs/>
          <w:sz w:val="24"/>
          <w:szCs w:val="24"/>
        </w:rPr>
        <w:t>-juttatásokra vonatkozó választás érvényessége egy naptári évre szól, módosításra év közben nincs lehetőség.</w:t>
      </w:r>
    </w:p>
    <w:p w14:paraId="624AE9B0" w14:textId="77777777" w:rsidR="00BB1104" w:rsidRPr="00995ADC" w:rsidRDefault="00BB1104" w:rsidP="00BB1104">
      <w:pPr>
        <w:pStyle w:val="Listaszerbekezds"/>
        <w:ind w:left="0"/>
      </w:pPr>
    </w:p>
    <w:p w14:paraId="6EF3E478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(7)</w:t>
      </w:r>
      <w:r w:rsidRPr="00995ADC">
        <w:rPr>
          <w:sz w:val="24"/>
          <w:szCs w:val="24"/>
        </w:rPr>
        <w:tab/>
        <w:t xml:space="preserve">A polgármester az egyes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 xml:space="preserve">-juttatások elemeiből kizárólag a kedvezményes adózás adható értékéig, az </w:t>
      </w:r>
      <w:r w:rsidRPr="00995ADC">
        <w:rPr>
          <w:b/>
          <w:i/>
          <w:sz w:val="24"/>
          <w:szCs w:val="24"/>
        </w:rPr>
        <w:t>1. számú függelékben</w:t>
      </w:r>
      <w:r w:rsidRPr="00995ADC">
        <w:rPr>
          <w:sz w:val="24"/>
          <w:szCs w:val="24"/>
        </w:rPr>
        <w:t xml:space="preserve"> meghatározottak figyelembevétele mellett választhat.</w:t>
      </w:r>
    </w:p>
    <w:p w14:paraId="1D90C023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</w:p>
    <w:p w14:paraId="5527D1F6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(8)</w:t>
      </w:r>
      <w:r w:rsidRPr="00995ADC">
        <w:rPr>
          <w:sz w:val="24"/>
          <w:szCs w:val="24"/>
        </w:rPr>
        <w:tab/>
        <w:t>A polgármester által fel nem használt összeg pénzbeli megváltására nincs lehetőség.</w:t>
      </w:r>
    </w:p>
    <w:p w14:paraId="73AE9CA3" w14:textId="77777777" w:rsidR="00BB1104" w:rsidRPr="00995ADC" w:rsidRDefault="00BB1104" w:rsidP="00BB1104">
      <w:pPr>
        <w:tabs>
          <w:tab w:val="left" w:pos="0"/>
        </w:tabs>
        <w:outlineLvl w:val="0"/>
        <w:rPr>
          <w:sz w:val="24"/>
          <w:szCs w:val="24"/>
        </w:rPr>
      </w:pPr>
    </w:p>
    <w:p w14:paraId="0CBC03FE" w14:textId="77777777" w:rsidR="00BB1104" w:rsidRPr="00995ADC" w:rsidRDefault="00BB1104" w:rsidP="00BB1104">
      <w:pPr>
        <w:tabs>
          <w:tab w:val="left" w:pos="0"/>
        </w:tabs>
        <w:outlineLvl w:val="0"/>
        <w:rPr>
          <w:b/>
          <w:i/>
          <w:sz w:val="24"/>
          <w:szCs w:val="24"/>
        </w:rPr>
      </w:pPr>
      <w:r w:rsidRPr="00995ADC">
        <w:rPr>
          <w:b/>
          <w:sz w:val="24"/>
          <w:szCs w:val="24"/>
        </w:rPr>
        <w:t xml:space="preserve">3. </w:t>
      </w:r>
      <w:r w:rsidRPr="00995ADC">
        <w:rPr>
          <w:b/>
          <w:i/>
          <w:sz w:val="24"/>
          <w:szCs w:val="24"/>
        </w:rPr>
        <w:t>Eljárás a jogviszony megszűnése esetén</w:t>
      </w:r>
    </w:p>
    <w:p w14:paraId="23F1D49B" w14:textId="77777777" w:rsidR="00BB1104" w:rsidRPr="00995ADC" w:rsidRDefault="00BB1104" w:rsidP="00BB1104">
      <w:pPr>
        <w:tabs>
          <w:tab w:val="left" w:pos="0"/>
        </w:tabs>
        <w:jc w:val="both"/>
        <w:outlineLvl w:val="0"/>
        <w:rPr>
          <w:sz w:val="24"/>
          <w:szCs w:val="24"/>
        </w:rPr>
      </w:pPr>
    </w:p>
    <w:p w14:paraId="0F761408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(1)</w:t>
      </w:r>
      <w:r w:rsidRPr="00995ADC">
        <w:rPr>
          <w:sz w:val="24"/>
          <w:szCs w:val="24"/>
        </w:rPr>
        <w:tab/>
        <w:t>A polgármester köteles az utolsó munkában töltött napon a részére nyújtott cafetéria összeggel elszámolni a Pénzügyi és Ügyrendi Bizottságnak, ha a jogviszonya év közben szűnik meg.</w:t>
      </w:r>
    </w:p>
    <w:p w14:paraId="3FEB2297" w14:textId="77777777" w:rsidR="00BB1104" w:rsidRPr="00995ADC" w:rsidRDefault="00BB1104" w:rsidP="00BB1104">
      <w:pPr>
        <w:tabs>
          <w:tab w:val="left" w:pos="0"/>
        </w:tabs>
        <w:jc w:val="both"/>
        <w:outlineLvl w:val="0"/>
        <w:rPr>
          <w:sz w:val="24"/>
          <w:szCs w:val="24"/>
        </w:rPr>
      </w:pPr>
    </w:p>
    <w:p w14:paraId="3A9AD0B9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(2)</w:t>
      </w:r>
      <w:r w:rsidRPr="00995ADC">
        <w:rPr>
          <w:sz w:val="24"/>
          <w:szCs w:val="24"/>
        </w:rPr>
        <w:tab/>
        <w:t xml:space="preserve">A </w:t>
      </w:r>
      <w:proofErr w:type="spellStart"/>
      <w:r w:rsidRPr="00995ADC">
        <w:rPr>
          <w:sz w:val="24"/>
          <w:szCs w:val="24"/>
        </w:rPr>
        <w:t>cafetéria</w:t>
      </w:r>
      <w:proofErr w:type="spellEnd"/>
      <w:r w:rsidRPr="00995ADC">
        <w:rPr>
          <w:sz w:val="24"/>
          <w:szCs w:val="24"/>
        </w:rPr>
        <w:t xml:space="preserve">-juttatási keret tárgyévre vonatkozó – jogviszonya időtartamával időarányosan megállapított – mértékénél kevesebbet igénybe vevő polgármester részére a különbözet – a polgármester által a </w:t>
      </w:r>
      <w:r w:rsidRPr="00995ADC">
        <w:rPr>
          <w:b/>
          <w:i/>
          <w:sz w:val="24"/>
          <w:szCs w:val="24"/>
        </w:rPr>
        <w:t>3. számú függelék</w:t>
      </w:r>
      <w:r w:rsidRPr="00995ADC">
        <w:rPr>
          <w:sz w:val="24"/>
          <w:szCs w:val="24"/>
        </w:rPr>
        <w:t xml:space="preserve"> szerinti nyilatkozatban meghatározott módon – kiadásra kerül.</w:t>
      </w:r>
    </w:p>
    <w:p w14:paraId="60462930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(3)</w:t>
      </w:r>
      <w:r w:rsidRPr="00995ADC">
        <w:rPr>
          <w:sz w:val="24"/>
          <w:szCs w:val="24"/>
        </w:rPr>
        <w:tab/>
        <w:t>A (2) bekezdésben foglaltak megfelelően irányadók abban az esetben is, ha a polgármester jogosultsága év közben szűnik meg.</w:t>
      </w:r>
    </w:p>
    <w:p w14:paraId="7EA70A6C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</w:p>
    <w:p w14:paraId="6947D854" w14:textId="77777777" w:rsidR="00BB1104" w:rsidRPr="00995ADC" w:rsidRDefault="00BB1104" w:rsidP="00BB1104">
      <w:pPr>
        <w:tabs>
          <w:tab w:val="left" w:pos="0"/>
        </w:tabs>
        <w:jc w:val="center"/>
        <w:outlineLvl w:val="0"/>
        <w:rPr>
          <w:sz w:val="24"/>
          <w:szCs w:val="24"/>
        </w:rPr>
      </w:pPr>
      <w:r w:rsidRPr="00995ADC">
        <w:rPr>
          <w:b/>
          <w:sz w:val="24"/>
          <w:szCs w:val="24"/>
        </w:rPr>
        <w:t>III. fejezet</w:t>
      </w:r>
    </w:p>
    <w:p w14:paraId="0442FB8A" w14:textId="77777777" w:rsidR="00BB1104" w:rsidRPr="00995ADC" w:rsidRDefault="00BB1104" w:rsidP="00BB1104">
      <w:pPr>
        <w:jc w:val="center"/>
        <w:rPr>
          <w:b/>
          <w:sz w:val="24"/>
          <w:szCs w:val="24"/>
        </w:rPr>
      </w:pPr>
    </w:p>
    <w:p w14:paraId="18B89BA0" w14:textId="77777777" w:rsidR="00BB1104" w:rsidRPr="00995ADC" w:rsidRDefault="00BB1104" w:rsidP="00BB1104">
      <w:pPr>
        <w:jc w:val="center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 xml:space="preserve">A </w:t>
      </w:r>
      <w:proofErr w:type="spellStart"/>
      <w:r w:rsidRPr="00995ADC">
        <w:rPr>
          <w:b/>
          <w:sz w:val="24"/>
          <w:szCs w:val="24"/>
        </w:rPr>
        <w:t>cafetéria</w:t>
      </w:r>
      <w:proofErr w:type="spellEnd"/>
      <w:r w:rsidRPr="00995ADC">
        <w:rPr>
          <w:b/>
          <w:sz w:val="24"/>
          <w:szCs w:val="24"/>
        </w:rPr>
        <w:t>-juttatásokra vonatkozó különös szabályok</w:t>
      </w:r>
    </w:p>
    <w:p w14:paraId="7D370F54" w14:textId="77777777" w:rsidR="00BB1104" w:rsidRPr="00995ADC" w:rsidRDefault="00BB1104" w:rsidP="00BB1104">
      <w:pPr>
        <w:tabs>
          <w:tab w:val="left" w:pos="0"/>
        </w:tabs>
        <w:outlineLvl w:val="0"/>
        <w:rPr>
          <w:sz w:val="24"/>
          <w:szCs w:val="24"/>
        </w:rPr>
      </w:pPr>
    </w:p>
    <w:p w14:paraId="44541149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6827FC74" w14:textId="77777777" w:rsidR="00BB1104" w:rsidRPr="00995ADC" w:rsidRDefault="00BB1104" w:rsidP="00BB1104">
      <w:pPr>
        <w:tabs>
          <w:tab w:val="left" w:pos="0"/>
        </w:tabs>
        <w:outlineLvl w:val="0"/>
        <w:rPr>
          <w:b/>
          <w:i/>
          <w:sz w:val="24"/>
          <w:szCs w:val="24"/>
        </w:rPr>
      </w:pPr>
      <w:r w:rsidRPr="00995ADC">
        <w:rPr>
          <w:b/>
          <w:i/>
          <w:sz w:val="24"/>
          <w:szCs w:val="24"/>
        </w:rPr>
        <w:t>1. Széchenyi Pihenőkártya (SZÉP Kártya)</w:t>
      </w:r>
    </w:p>
    <w:p w14:paraId="610CCD4C" w14:textId="77777777" w:rsidR="00BB1104" w:rsidRPr="00995ADC" w:rsidRDefault="00BB1104" w:rsidP="00BB1104">
      <w:pPr>
        <w:tabs>
          <w:tab w:val="left" w:pos="0"/>
        </w:tabs>
        <w:jc w:val="both"/>
        <w:outlineLvl w:val="0"/>
        <w:rPr>
          <w:sz w:val="24"/>
          <w:szCs w:val="24"/>
        </w:rPr>
      </w:pPr>
    </w:p>
    <w:p w14:paraId="432CD0AC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(1)</w:t>
      </w:r>
      <w:r w:rsidRPr="00995ADC">
        <w:rPr>
          <w:sz w:val="24"/>
          <w:szCs w:val="24"/>
        </w:rPr>
        <w:tab/>
        <w:t>Az Önkormányzat a polgármesternek – e cafetéria elem választása esetén - Széchenyi Pihenőkártyát biztosít műanyag azonosító (elektronikus utalványkártya) formájában.</w:t>
      </w:r>
    </w:p>
    <w:p w14:paraId="294E3E30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39B479E6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(2) A juttatás értéke a polgármester számára évente az Szja. tv. 71. §–</w:t>
      </w:r>
      <w:proofErr w:type="spellStart"/>
      <w:r w:rsidRPr="00995ADC">
        <w:rPr>
          <w:sz w:val="24"/>
          <w:szCs w:val="24"/>
        </w:rPr>
        <w:t>ban</w:t>
      </w:r>
      <w:proofErr w:type="spellEnd"/>
      <w:r w:rsidRPr="00995ADC">
        <w:rPr>
          <w:sz w:val="24"/>
          <w:szCs w:val="24"/>
        </w:rPr>
        <w:t xml:space="preserve"> meghatározott mértékéig terjedhet. </w:t>
      </w:r>
    </w:p>
    <w:p w14:paraId="5BB54AD0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5503FABB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(3)</w:t>
      </w:r>
      <w:r w:rsidRPr="00995ADC">
        <w:rPr>
          <w:sz w:val="24"/>
          <w:szCs w:val="24"/>
        </w:rPr>
        <w:tab/>
        <w:t>A SZÉP Kártya beszerzését és átadását a Jegyző végzi.</w:t>
      </w:r>
    </w:p>
    <w:p w14:paraId="14B6CABA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</w:p>
    <w:p w14:paraId="438BFF89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(4)</w:t>
      </w:r>
      <w:r w:rsidRPr="00995ADC">
        <w:rPr>
          <w:sz w:val="24"/>
          <w:szCs w:val="24"/>
        </w:rPr>
        <w:tab/>
        <w:t xml:space="preserve">A SZÉP Kártya felhasználásából eredő juttatást szálláshely szolgáltatás, szabadidő és vendéglátás finanszírozására lehet fordítani az </w:t>
      </w:r>
      <w:r w:rsidRPr="00995ADC">
        <w:rPr>
          <w:b/>
          <w:i/>
          <w:sz w:val="24"/>
          <w:szCs w:val="24"/>
        </w:rPr>
        <w:t>1, 1.1 számú függelékben</w:t>
      </w:r>
      <w:r w:rsidRPr="00995ADC">
        <w:rPr>
          <w:sz w:val="24"/>
          <w:szCs w:val="24"/>
        </w:rPr>
        <w:t xml:space="preserve"> szereplő nyilatkozatba foglaltaknak megfelelő összegben.</w:t>
      </w:r>
    </w:p>
    <w:p w14:paraId="6CD70CEC" w14:textId="77777777" w:rsidR="00BB1104" w:rsidRPr="00995ADC" w:rsidRDefault="00BB1104" w:rsidP="00BB1104">
      <w:pPr>
        <w:tabs>
          <w:tab w:val="left" w:pos="0"/>
          <w:tab w:val="left" w:pos="426"/>
        </w:tabs>
        <w:jc w:val="both"/>
        <w:outlineLvl w:val="0"/>
        <w:rPr>
          <w:sz w:val="24"/>
          <w:szCs w:val="24"/>
        </w:rPr>
      </w:pPr>
    </w:p>
    <w:p w14:paraId="1117B7FE" w14:textId="77777777" w:rsidR="00BB1104" w:rsidRPr="00F800ED" w:rsidRDefault="00BB1104" w:rsidP="00BB1104">
      <w:pPr>
        <w:tabs>
          <w:tab w:val="left" w:pos="0"/>
          <w:tab w:val="left" w:pos="426"/>
        </w:tabs>
        <w:jc w:val="both"/>
        <w:outlineLvl w:val="0"/>
        <w:rPr>
          <w:color w:val="000000"/>
          <w:sz w:val="24"/>
          <w:szCs w:val="24"/>
        </w:rPr>
      </w:pPr>
      <w:r w:rsidRPr="00F800ED">
        <w:rPr>
          <w:color w:val="000000"/>
          <w:sz w:val="24"/>
          <w:szCs w:val="24"/>
        </w:rPr>
        <w:t xml:space="preserve">A SZÉP kártyára a nyilatkozatban foglalt összeg 50 százaléka 2022. április 30. napjáig, a fennmaradó összeg pedig 2022. szeptember 30. napjáig kerül átutalásra. </w:t>
      </w:r>
    </w:p>
    <w:p w14:paraId="55FA414C" w14:textId="77777777" w:rsidR="00BB1104" w:rsidRPr="00F800ED" w:rsidRDefault="00BB1104" w:rsidP="00BB1104">
      <w:pPr>
        <w:tabs>
          <w:tab w:val="left" w:pos="0"/>
          <w:tab w:val="left" w:pos="426"/>
        </w:tabs>
        <w:spacing w:line="276" w:lineRule="auto"/>
        <w:jc w:val="both"/>
        <w:outlineLvl w:val="0"/>
        <w:rPr>
          <w:color w:val="000000"/>
          <w:sz w:val="24"/>
          <w:szCs w:val="24"/>
        </w:rPr>
      </w:pPr>
      <w:r w:rsidRPr="00F800ED">
        <w:rPr>
          <w:color w:val="000000"/>
          <w:sz w:val="24"/>
          <w:szCs w:val="24"/>
        </w:rPr>
        <w:t>Azon polgármester esetében, akinek a jogviszonya 2022. április 30-ig keletkezik a nyilatkozatban foglalt összeg szintén két részletben kerül átutalásra 2022. május 30. napjáig, valamint 2022. szeptember 30. napjáig. Azon polgármester esetében, akinek a jogviszonya 2022. május 1. után keletkezik a SZÉP kártyára a nyilatkozatban foglalt összeg egy részletben, 2022. szeptember 30-ig kerül átutalásra, valamint akiknek a jogviszonya szeptember 30. után keletkezik a SZÉP kártyára a nyilatkozatban foglalt összeg egy részletben 30 napon belül vagy legkésőbb december 31-ig kerül átutalásra.</w:t>
      </w:r>
    </w:p>
    <w:p w14:paraId="7CA7D905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95ADC">
        <w:rPr>
          <w:sz w:val="24"/>
          <w:szCs w:val="24"/>
        </w:rPr>
        <w:lastRenderedPageBreak/>
        <w:t>(5) A SZÉP Kártya felhasználására vonatkozó egyéb rendelkezéseket az 76/2018. (IV.20.) Kormányrendelet tartalmazza.</w:t>
      </w:r>
    </w:p>
    <w:p w14:paraId="4E3DA1E8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2D791C52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1A4043DE" w14:textId="77777777" w:rsidR="00BB1104" w:rsidRPr="00995ADC" w:rsidRDefault="00BB1104" w:rsidP="00BB1104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>IV. fejezet</w:t>
      </w:r>
    </w:p>
    <w:p w14:paraId="2E785977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5A0CFE73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 w:rsidRPr="00995ADC">
        <w:rPr>
          <w:sz w:val="24"/>
          <w:szCs w:val="24"/>
        </w:rPr>
        <w:t>A Cafetéria juttatással kapcsolatos valamennyi adminisztrációs feladatot és jelentési kötelezettséget a Jegyző végzi.</w:t>
      </w:r>
    </w:p>
    <w:p w14:paraId="3F8A61E9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3ADB0335" w14:textId="77777777" w:rsidR="00BB1104" w:rsidRPr="00995ADC" w:rsidRDefault="00BB1104" w:rsidP="00BB1104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995ADC">
        <w:rPr>
          <w:b/>
          <w:sz w:val="24"/>
          <w:szCs w:val="24"/>
        </w:rPr>
        <w:t>V. fejezet</w:t>
      </w:r>
    </w:p>
    <w:p w14:paraId="7F16E0BE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2BB8C6B8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b/>
          <w:sz w:val="24"/>
          <w:szCs w:val="24"/>
        </w:rPr>
      </w:pPr>
      <w:r w:rsidRPr="00995ADC">
        <w:rPr>
          <w:sz w:val="24"/>
          <w:szCs w:val="24"/>
        </w:rPr>
        <w:t xml:space="preserve">E Szabályzat </w:t>
      </w:r>
      <w:r>
        <w:rPr>
          <w:b/>
          <w:sz w:val="24"/>
          <w:szCs w:val="24"/>
        </w:rPr>
        <w:t>2022</w:t>
      </w:r>
      <w:r w:rsidRPr="00995AD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február 24-én</w:t>
      </w:r>
      <w:r w:rsidRPr="00995ADC">
        <w:rPr>
          <w:sz w:val="24"/>
          <w:szCs w:val="24"/>
        </w:rPr>
        <w:t xml:space="preserve"> lép hatályba, rendelkezéseit </w:t>
      </w:r>
      <w:r w:rsidRPr="00995AD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995ADC">
        <w:rPr>
          <w:b/>
          <w:sz w:val="24"/>
          <w:szCs w:val="24"/>
        </w:rPr>
        <w:t>. évre kell alkalmazni.</w:t>
      </w:r>
    </w:p>
    <w:p w14:paraId="6AAC57AF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70ACC26B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2EAB67A7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00B430FD" w14:textId="1089D6EA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Tiszavasvári, 2022</w:t>
      </w:r>
      <w:r w:rsidRPr="00995ADC">
        <w:rPr>
          <w:sz w:val="24"/>
          <w:szCs w:val="24"/>
        </w:rPr>
        <w:t xml:space="preserve">. </w:t>
      </w:r>
      <w:r>
        <w:rPr>
          <w:sz w:val="24"/>
          <w:szCs w:val="24"/>
        </w:rPr>
        <w:t>február 2</w:t>
      </w:r>
      <w:r w:rsidR="00B65373">
        <w:rPr>
          <w:sz w:val="24"/>
          <w:szCs w:val="24"/>
        </w:rPr>
        <w:t>4</w:t>
      </w:r>
      <w:r w:rsidRPr="00995ADC">
        <w:rPr>
          <w:sz w:val="24"/>
          <w:szCs w:val="24"/>
        </w:rPr>
        <w:t>.</w:t>
      </w:r>
    </w:p>
    <w:p w14:paraId="1BC7F9AF" w14:textId="77777777" w:rsidR="00BB1104" w:rsidRPr="00995ADC" w:rsidRDefault="00BB1104" w:rsidP="00BB1104">
      <w:pPr>
        <w:tabs>
          <w:tab w:val="left" w:pos="426"/>
        </w:tabs>
        <w:jc w:val="both"/>
        <w:outlineLvl w:val="0"/>
        <w:rPr>
          <w:sz w:val="24"/>
          <w:szCs w:val="24"/>
        </w:rPr>
      </w:pPr>
    </w:p>
    <w:p w14:paraId="1E132438" w14:textId="77777777" w:rsidR="00B65373" w:rsidRDefault="00B65373" w:rsidP="00B653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E8D20F2" w14:textId="77777777" w:rsidR="00B65373" w:rsidRDefault="00B65373" w:rsidP="00B65373">
      <w:pPr>
        <w:jc w:val="center"/>
        <w:rPr>
          <w:b/>
          <w:bCs/>
          <w:sz w:val="24"/>
          <w:szCs w:val="24"/>
        </w:rPr>
      </w:pPr>
    </w:p>
    <w:p w14:paraId="61C262A6" w14:textId="1457A5BF" w:rsidR="00AA7844" w:rsidRPr="00B65373" w:rsidRDefault="00B65373" w:rsidP="00AA78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435C52A2" w14:textId="0C60E7CF" w:rsidR="00B65373" w:rsidRPr="00B65373" w:rsidRDefault="00B65373" w:rsidP="00B65373">
      <w:pPr>
        <w:jc w:val="right"/>
        <w:rPr>
          <w:b/>
          <w:bCs/>
          <w:sz w:val="24"/>
          <w:szCs w:val="24"/>
        </w:rPr>
      </w:pPr>
    </w:p>
    <w:sectPr w:rsidR="00B65373" w:rsidRPr="00B6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019"/>
    <w:multiLevelType w:val="hybridMultilevel"/>
    <w:tmpl w:val="05B8D21C"/>
    <w:lvl w:ilvl="0" w:tplc="FA540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8EF4B19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104"/>
    <w:rsid w:val="002B4ACB"/>
    <w:rsid w:val="008F216A"/>
    <w:rsid w:val="00AA7844"/>
    <w:rsid w:val="00B65373"/>
    <w:rsid w:val="00BB1104"/>
    <w:rsid w:val="00C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AD50"/>
  <w15:docId w15:val="{4DD3AF18-E7DA-4A22-BEC2-5BDEBE29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B110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1211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Bodnár Anita</cp:lastModifiedBy>
  <cp:revision>6</cp:revision>
  <dcterms:created xsi:type="dcterms:W3CDTF">2022-02-24T14:16:00Z</dcterms:created>
  <dcterms:modified xsi:type="dcterms:W3CDTF">2022-03-11T07:40:00Z</dcterms:modified>
</cp:coreProperties>
</file>