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7265" w:rsidRDefault="00507265" w:rsidP="00507265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TISZAVASVÁRI VÁROS ÖNKORMÁNYZATA</w:t>
      </w:r>
    </w:p>
    <w:p w:rsidR="00507265" w:rsidRDefault="00507265" w:rsidP="00507265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KÉPVISELŐ TESTÜLETE</w:t>
      </w:r>
    </w:p>
    <w:p w:rsidR="00507265" w:rsidRDefault="00430AC4" w:rsidP="00507265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114/</w:t>
      </w:r>
      <w:r w:rsidR="00507265">
        <w:rPr>
          <w:b/>
          <w:szCs w:val="24"/>
        </w:rPr>
        <w:t>2021. (XI.29) Kt. számú</w:t>
      </w:r>
    </w:p>
    <w:p w:rsidR="00507265" w:rsidRDefault="00507265" w:rsidP="00507265">
      <w:pPr>
        <w:spacing w:line="240" w:lineRule="auto"/>
        <w:jc w:val="center"/>
        <w:rPr>
          <w:b/>
          <w:szCs w:val="24"/>
        </w:rPr>
      </w:pPr>
      <w:proofErr w:type="gramStart"/>
      <w:r>
        <w:rPr>
          <w:b/>
          <w:szCs w:val="24"/>
        </w:rPr>
        <w:t>határozata</w:t>
      </w:r>
      <w:proofErr w:type="gramEnd"/>
    </w:p>
    <w:p w:rsidR="00507265" w:rsidRDefault="00507265" w:rsidP="00507265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(</w:t>
      </w:r>
      <w:r w:rsidR="00907A1D">
        <w:rPr>
          <w:b/>
          <w:szCs w:val="24"/>
        </w:rPr>
        <w:t xml:space="preserve">mely </w:t>
      </w:r>
      <w:r>
        <w:rPr>
          <w:b/>
          <w:szCs w:val="24"/>
        </w:rPr>
        <w:t xml:space="preserve">egyben a </w:t>
      </w:r>
      <w:r w:rsidR="00136B3D">
        <w:rPr>
          <w:b/>
          <w:szCs w:val="24"/>
        </w:rPr>
        <w:t>18</w:t>
      </w:r>
      <w:bookmarkStart w:id="0" w:name="_GoBack"/>
      <w:bookmarkEnd w:id="0"/>
      <w:r>
        <w:rPr>
          <w:b/>
          <w:szCs w:val="24"/>
        </w:rPr>
        <w:t xml:space="preserve">/2021.(XI.29.) számú alapítói határozatnak minősül) </w:t>
      </w:r>
    </w:p>
    <w:p w:rsidR="00507265" w:rsidRDefault="00507265" w:rsidP="00507265">
      <w:pPr>
        <w:spacing w:line="240" w:lineRule="auto"/>
        <w:jc w:val="center"/>
        <w:rPr>
          <w:b/>
        </w:rPr>
      </w:pPr>
    </w:p>
    <w:p w:rsidR="00507265" w:rsidRDefault="00507265" w:rsidP="00507265">
      <w:pPr>
        <w:spacing w:line="240" w:lineRule="auto"/>
        <w:jc w:val="center"/>
        <w:rPr>
          <w:b/>
          <w:szCs w:val="24"/>
        </w:rPr>
      </w:pPr>
      <w:r w:rsidRPr="00A56741">
        <w:rPr>
          <w:b/>
          <w:szCs w:val="24"/>
        </w:rPr>
        <w:t xml:space="preserve">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</w:t>
      </w:r>
      <w:proofErr w:type="spellStart"/>
      <w:r>
        <w:rPr>
          <w:b/>
          <w:szCs w:val="24"/>
        </w:rPr>
        <w:t>Kft-vel</w:t>
      </w:r>
      <w:proofErr w:type="spellEnd"/>
      <w:r>
        <w:rPr>
          <w:b/>
          <w:szCs w:val="24"/>
        </w:rPr>
        <w:t xml:space="preserve"> kötött használat jogának alapításáról szóló szerződés módosításáról</w:t>
      </w:r>
    </w:p>
    <w:p w:rsidR="00507265" w:rsidRDefault="00507265" w:rsidP="00507265">
      <w:pPr>
        <w:spacing w:line="240" w:lineRule="auto"/>
        <w:jc w:val="both"/>
      </w:pP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>Tiszavasvári Város Önkormányzata Képviselő-testülete</w:t>
      </w:r>
      <w:r>
        <w:rPr>
          <w:b/>
          <w:szCs w:val="24"/>
        </w:rPr>
        <w:t xml:space="preserve"> „</w:t>
      </w:r>
      <w:proofErr w:type="gramStart"/>
      <w:r w:rsidRPr="008D1172">
        <w:rPr>
          <w:i/>
          <w:szCs w:val="24"/>
        </w:rPr>
        <w:t>A</w:t>
      </w:r>
      <w:proofErr w:type="gramEnd"/>
      <w:r w:rsidRPr="008D1172">
        <w:rPr>
          <w:i/>
          <w:szCs w:val="24"/>
        </w:rPr>
        <w:t xml:space="preserve"> </w:t>
      </w:r>
      <w:proofErr w:type="spellStart"/>
      <w:r w:rsidRPr="008D1172">
        <w:rPr>
          <w:i/>
          <w:szCs w:val="24"/>
        </w:rPr>
        <w:t>TIVA-Szolg</w:t>
      </w:r>
      <w:proofErr w:type="spellEnd"/>
      <w:r w:rsidRPr="008D1172">
        <w:rPr>
          <w:i/>
          <w:szCs w:val="24"/>
        </w:rPr>
        <w:t xml:space="preserve"> Nonprofit </w:t>
      </w:r>
      <w:proofErr w:type="spellStart"/>
      <w:r w:rsidRPr="008D1172">
        <w:rPr>
          <w:i/>
          <w:szCs w:val="24"/>
        </w:rPr>
        <w:t>Kft-vel</w:t>
      </w:r>
      <w:proofErr w:type="spellEnd"/>
      <w:r w:rsidRPr="008D1172">
        <w:rPr>
          <w:i/>
          <w:szCs w:val="24"/>
        </w:rPr>
        <w:t xml:space="preserve"> kötött használat jogának alapításáról szóló szerződés módosításáról</w:t>
      </w:r>
      <w:r>
        <w:rPr>
          <w:b/>
          <w:szCs w:val="24"/>
        </w:rPr>
        <w:t xml:space="preserve">” </w:t>
      </w:r>
      <w:r>
        <w:rPr>
          <w:szCs w:val="24"/>
        </w:rPr>
        <w:t>szóló előterjesztéssel kapcsolatban az alábbiak szerint határozza:</w:t>
      </w: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I.1. Elfogadja a Tiszavasvári Város Önkormányzata, </w:t>
      </w:r>
      <w:r w:rsidRPr="007D2646">
        <w:rPr>
          <w:szCs w:val="24"/>
        </w:rPr>
        <w:t>úgyis</w:t>
      </w:r>
      <w:r>
        <w:rPr>
          <w:szCs w:val="24"/>
        </w:rPr>
        <w:t>,</w:t>
      </w:r>
      <w:r w:rsidRPr="007D2646">
        <w:rPr>
          <w:szCs w:val="24"/>
        </w:rPr>
        <w:t xml:space="preserve"> mint a</w:t>
      </w:r>
      <w:r>
        <w:rPr>
          <w:b/>
          <w:szCs w:val="24"/>
        </w:rPr>
        <w:t xml:space="preserve"> </w:t>
      </w:r>
      <w:r w:rsidRPr="000D2D8D">
        <w:rPr>
          <w:szCs w:val="24"/>
        </w:rPr>
        <w:t xml:space="preserve">Tiszavasvári Településszolgáltatási és Vagyonkezelő Nonprofit Kft. </w:t>
      </w:r>
      <w:r>
        <w:rPr>
          <w:b/>
          <w:szCs w:val="24"/>
        </w:rPr>
        <w:t>tulajdonosi jogkör gyakorlója és a Tiszavasvári Településszolgáltatási és Vagyonkezelő Nonprofit Kft.</w:t>
      </w:r>
      <w:r>
        <w:rPr>
          <w:szCs w:val="24"/>
        </w:rPr>
        <w:t xml:space="preserve"> (Cg. 15-09-063127, székhely: 4440 Tiszavasvári, Ady E. </w:t>
      </w:r>
      <w:proofErr w:type="gramStart"/>
      <w:r>
        <w:rPr>
          <w:szCs w:val="24"/>
        </w:rPr>
        <w:t>u.</w:t>
      </w:r>
      <w:proofErr w:type="gramEnd"/>
      <w:r>
        <w:rPr>
          <w:szCs w:val="24"/>
        </w:rPr>
        <w:t xml:space="preserve"> 8. sz., a továbbiakban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</w:t>
      </w:r>
      <w:r>
        <w:rPr>
          <w:szCs w:val="24"/>
        </w:rPr>
        <w:t xml:space="preserve">) között a </w:t>
      </w:r>
      <w:r w:rsidRPr="009D50B4">
        <w:rPr>
          <w:b/>
          <w:szCs w:val="24"/>
        </w:rPr>
        <w:t xml:space="preserve">2021. szeptember 1. napján kelt </w:t>
      </w:r>
      <w:r>
        <w:rPr>
          <w:b/>
          <w:szCs w:val="24"/>
        </w:rPr>
        <w:t xml:space="preserve">– </w:t>
      </w:r>
      <w:r w:rsidRPr="00C50668">
        <w:rPr>
          <w:i/>
          <w:szCs w:val="24"/>
        </w:rPr>
        <w:t xml:space="preserve">az 579/1 </w:t>
      </w:r>
      <w:proofErr w:type="spellStart"/>
      <w:r w:rsidRPr="00C50668">
        <w:rPr>
          <w:i/>
          <w:szCs w:val="24"/>
        </w:rPr>
        <w:t>hrsz-ú</w:t>
      </w:r>
      <w:proofErr w:type="spellEnd"/>
      <w:r w:rsidRPr="00C50668">
        <w:rPr>
          <w:i/>
          <w:szCs w:val="24"/>
        </w:rPr>
        <w:t xml:space="preserve">, </w:t>
      </w:r>
      <w:proofErr w:type="spellStart"/>
      <w:r w:rsidRPr="00C50668">
        <w:rPr>
          <w:i/>
          <w:szCs w:val="24"/>
        </w:rPr>
        <w:t>Bajcsy-Zs</w:t>
      </w:r>
      <w:proofErr w:type="spellEnd"/>
      <w:r w:rsidRPr="00C50668">
        <w:rPr>
          <w:i/>
          <w:szCs w:val="24"/>
        </w:rPr>
        <w:t>. utcában lévő ingatlan (Fecske-köz)</w:t>
      </w:r>
      <w:r>
        <w:rPr>
          <w:b/>
          <w:szCs w:val="24"/>
        </w:rPr>
        <w:t xml:space="preserve"> </w:t>
      </w:r>
      <w:r w:rsidRPr="00D51A2B">
        <w:rPr>
          <w:i/>
          <w:szCs w:val="24"/>
        </w:rPr>
        <w:t>használatára vonatkozó</w:t>
      </w:r>
      <w:r>
        <w:rPr>
          <w:b/>
          <w:szCs w:val="24"/>
        </w:rPr>
        <w:t xml:space="preserve"> -</w:t>
      </w:r>
      <w:r w:rsidRPr="00C50668">
        <w:rPr>
          <w:b/>
          <w:szCs w:val="24"/>
        </w:rPr>
        <w:t xml:space="preserve"> </w:t>
      </w:r>
      <w:r w:rsidRPr="009D50B4">
        <w:rPr>
          <w:b/>
          <w:szCs w:val="24"/>
        </w:rPr>
        <w:t>használati szerződést megszüntető okiratot</w:t>
      </w:r>
      <w:r>
        <w:rPr>
          <w:szCs w:val="24"/>
        </w:rPr>
        <w:t>, a határozat 1. melléklete szerinti tartalommal.</w:t>
      </w: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I.2. Elfogadja a Tiszavasvári Város Önkormányzata, </w:t>
      </w:r>
      <w:r w:rsidRPr="007D2646">
        <w:rPr>
          <w:szCs w:val="24"/>
        </w:rPr>
        <w:t>úgyis</w:t>
      </w:r>
      <w:r>
        <w:rPr>
          <w:szCs w:val="24"/>
        </w:rPr>
        <w:t>,</w:t>
      </w:r>
      <w:r w:rsidRPr="007D2646">
        <w:rPr>
          <w:szCs w:val="24"/>
        </w:rPr>
        <w:t xml:space="preserve"> mint a</w:t>
      </w:r>
      <w:r>
        <w:rPr>
          <w:b/>
          <w:szCs w:val="24"/>
        </w:rPr>
        <w:t xml:space="preserve"> </w:t>
      </w:r>
      <w:r w:rsidRPr="000D2D8D">
        <w:rPr>
          <w:szCs w:val="24"/>
        </w:rPr>
        <w:t xml:space="preserve">Tiszavasvári Településszolgáltatási és Vagyonkezelő Nonprofit Kft. </w:t>
      </w:r>
      <w:r>
        <w:rPr>
          <w:b/>
          <w:szCs w:val="24"/>
        </w:rPr>
        <w:t xml:space="preserve">tulajdonosi jogkör gyakorlója és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</w:t>
      </w:r>
      <w:r>
        <w:rPr>
          <w:szCs w:val="24"/>
        </w:rPr>
        <w:t xml:space="preserve"> között a </w:t>
      </w:r>
      <w:r w:rsidRPr="009D50B4">
        <w:rPr>
          <w:b/>
          <w:szCs w:val="24"/>
        </w:rPr>
        <w:t xml:space="preserve">2021. </w:t>
      </w:r>
      <w:r>
        <w:rPr>
          <w:b/>
          <w:szCs w:val="24"/>
        </w:rPr>
        <w:t>június</w:t>
      </w:r>
      <w:r w:rsidRPr="009D50B4">
        <w:rPr>
          <w:b/>
          <w:szCs w:val="24"/>
        </w:rPr>
        <w:t xml:space="preserve"> 1. napján kelt </w:t>
      </w:r>
      <w:r>
        <w:rPr>
          <w:b/>
          <w:szCs w:val="24"/>
        </w:rPr>
        <w:t xml:space="preserve">– </w:t>
      </w:r>
      <w:r>
        <w:rPr>
          <w:i/>
          <w:szCs w:val="24"/>
        </w:rPr>
        <w:t xml:space="preserve">az ½ </w:t>
      </w:r>
      <w:proofErr w:type="spellStart"/>
      <w:r>
        <w:rPr>
          <w:i/>
          <w:szCs w:val="24"/>
        </w:rPr>
        <w:t>hrsz-ú</w:t>
      </w:r>
      <w:proofErr w:type="spellEnd"/>
      <w:r>
        <w:rPr>
          <w:i/>
          <w:szCs w:val="24"/>
        </w:rPr>
        <w:t xml:space="preserve">, Báthori u. szám alatti ingatlan használatára vonatkozó - </w:t>
      </w:r>
      <w:r w:rsidRPr="009D50B4">
        <w:rPr>
          <w:b/>
          <w:szCs w:val="24"/>
        </w:rPr>
        <w:t>használati szerződést megszüntető okiratot</w:t>
      </w:r>
      <w:r>
        <w:rPr>
          <w:szCs w:val="24"/>
        </w:rPr>
        <w:t>, a határozat 2. melléklete szerinti tartalommal.</w:t>
      </w: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I.3. Elfogadja a Tiszavasvári Város Önkormányzata, </w:t>
      </w:r>
      <w:r w:rsidRPr="007D2646">
        <w:rPr>
          <w:szCs w:val="24"/>
        </w:rPr>
        <w:t>úgyis</w:t>
      </w:r>
      <w:r>
        <w:rPr>
          <w:szCs w:val="24"/>
        </w:rPr>
        <w:t>,</w:t>
      </w:r>
      <w:r w:rsidRPr="007D2646">
        <w:rPr>
          <w:szCs w:val="24"/>
        </w:rPr>
        <w:t xml:space="preserve"> mint a</w:t>
      </w:r>
      <w:r>
        <w:rPr>
          <w:b/>
          <w:szCs w:val="24"/>
        </w:rPr>
        <w:t xml:space="preserve"> </w:t>
      </w:r>
      <w:r w:rsidRPr="000D2D8D">
        <w:rPr>
          <w:szCs w:val="24"/>
        </w:rPr>
        <w:t xml:space="preserve">Tiszavasvári Településszolgáltatási és Vagyonkezelő Nonprofit Kft. </w:t>
      </w:r>
      <w:r>
        <w:rPr>
          <w:b/>
          <w:szCs w:val="24"/>
        </w:rPr>
        <w:t>tulajdonosi jogkör gyakorlója</w:t>
      </w:r>
      <w:r>
        <w:rPr>
          <w:szCs w:val="24"/>
        </w:rPr>
        <w:t xml:space="preserve"> </w:t>
      </w:r>
      <w:r w:rsidRPr="00C74586">
        <w:rPr>
          <w:szCs w:val="24"/>
        </w:rPr>
        <w:t>és</w:t>
      </w:r>
      <w:r>
        <w:rPr>
          <w:b/>
          <w:szCs w:val="24"/>
        </w:rPr>
        <w:t xml:space="preserve">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</w:t>
      </w:r>
      <w:r>
        <w:rPr>
          <w:szCs w:val="24"/>
        </w:rPr>
        <w:t xml:space="preserve">, mint 100 %-ban önkormányzati tulajdonú gazdálkodó szervezet </w:t>
      </w:r>
      <w:r w:rsidRPr="008035AF">
        <w:rPr>
          <w:b/>
          <w:szCs w:val="24"/>
        </w:rPr>
        <w:t>között</w:t>
      </w:r>
      <w:r>
        <w:rPr>
          <w:szCs w:val="24"/>
        </w:rPr>
        <w:t xml:space="preserve"> létrejött </w:t>
      </w:r>
      <w:r>
        <w:rPr>
          <w:b/>
          <w:szCs w:val="24"/>
        </w:rPr>
        <w:t xml:space="preserve">használati jog alapításáról szóló szerződést, a határozat 3. melléklete szerinti tartalommal. </w:t>
      </w: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II. Utólagosan jóváhagyja a Tiszavasvári Város Önkormányzata, </w:t>
      </w:r>
      <w:r w:rsidRPr="007D2646">
        <w:rPr>
          <w:szCs w:val="24"/>
        </w:rPr>
        <w:t>úgyis</w:t>
      </w:r>
      <w:r>
        <w:rPr>
          <w:szCs w:val="24"/>
        </w:rPr>
        <w:t>,</w:t>
      </w:r>
      <w:r w:rsidRPr="007D2646">
        <w:rPr>
          <w:szCs w:val="24"/>
        </w:rPr>
        <w:t xml:space="preserve"> mint a</w:t>
      </w:r>
      <w:r>
        <w:rPr>
          <w:b/>
          <w:szCs w:val="24"/>
        </w:rPr>
        <w:t xml:space="preserve"> </w:t>
      </w:r>
      <w:r w:rsidRPr="000D2D8D">
        <w:rPr>
          <w:szCs w:val="24"/>
        </w:rPr>
        <w:t xml:space="preserve">Tiszavasvári Településszolgáltatási és Vagyonkezelő Nonprofit Kft. </w:t>
      </w:r>
      <w:r>
        <w:rPr>
          <w:b/>
          <w:szCs w:val="24"/>
        </w:rPr>
        <w:t>tulajdonosi jogkör gyakorlója</w:t>
      </w:r>
      <w:r>
        <w:rPr>
          <w:szCs w:val="24"/>
        </w:rPr>
        <w:t xml:space="preserve"> </w:t>
      </w:r>
      <w:r w:rsidRPr="00C74586">
        <w:rPr>
          <w:szCs w:val="24"/>
        </w:rPr>
        <w:t>és</w:t>
      </w:r>
      <w:r>
        <w:rPr>
          <w:b/>
          <w:szCs w:val="24"/>
        </w:rPr>
        <w:t xml:space="preserve">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</w:t>
      </w:r>
      <w:r>
        <w:rPr>
          <w:szCs w:val="24"/>
        </w:rPr>
        <w:t xml:space="preserve">, mint 100 %-ban önkormányzati tulajdonú gazdálkodó szervezet </w:t>
      </w:r>
      <w:r w:rsidRPr="008035AF">
        <w:rPr>
          <w:b/>
          <w:szCs w:val="24"/>
        </w:rPr>
        <w:t>között</w:t>
      </w:r>
      <w:r>
        <w:rPr>
          <w:szCs w:val="24"/>
        </w:rPr>
        <w:t xml:space="preserve"> létrejött </w:t>
      </w:r>
      <w:r>
        <w:rPr>
          <w:b/>
          <w:szCs w:val="24"/>
        </w:rPr>
        <w:t xml:space="preserve">használati jog alapításáról szóló szerződést módosító okiratot, a határozat 4. melléklete szerinti tartalommal. </w:t>
      </w:r>
    </w:p>
    <w:p w:rsidR="00507265" w:rsidRDefault="00507265" w:rsidP="00507265">
      <w:pPr>
        <w:pStyle w:val="Szvegtrzs"/>
        <w:spacing w:line="240" w:lineRule="auto"/>
        <w:rPr>
          <w:b/>
          <w:szCs w:val="24"/>
        </w:rPr>
      </w:pPr>
    </w:p>
    <w:p w:rsidR="00507265" w:rsidRDefault="00507265" w:rsidP="00507265">
      <w:pPr>
        <w:pStyle w:val="Szvegtrzs"/>
        <w:spacing w:line="240" w:lineRule="auto"/>
        <w:rPr>
          <w:szCs w:val="24"/>
        </w:rPr>
      </w:pPr>
      <w:r w:rsidRPr="003F135F">
        <w:rPr>
          <w:szCs w:val="24"/>
        </w:rPr>
        <w:t>II</w:t>
      </w:r>
      <w:r>
        <w:rPr>
          <w:szCs w:val="24"/>
        </w:rPr>
        <w:t>I</w:t>
      </w:r>
      <w:r w:rsidRPr="003F135F">
        <w:rPr>
          <w:szCs w:val="24"/>
        </w:rPr>
        <w:t>.1. Felhatalmazza a pol</w:t>
      </w:r>
      <w:r>
        <w:rPr>
          <w:szCs w:val="24"/>
        </w:rPr>
        <w:t>gármestert az I. pontban szereplő szerződések aláírására.</w:t>
      </w:r>
    </w:p>
    <w:p w:rsidR="00507265" w:rsidRPr="00C82A51" w:rsidRDefault="00507265" w:rsidP="00507265">
      <w:pPr>
        <w:spacing w:line="240" w:lineRule="auto"/>
        <w:jc w:val="both"/>
        <w:rPr>
          <w:szCs w:val="24"/>
        </w:rPr>
      </w:pPr>
      <w:r w:rsidRPr="00C82A51">
        <w:rPr>
          <w:szCs w:val="24"/>
        </w:rPr>
        <w:t>I</w:t>
      </w:r>
      <w:r>
        <w:rPr>
          <w:szCs w:val="24"/>
        </w:rPr>
        <w:t>I</w:t>
      </w:r>
      <w:r w:rsidRPr="00C82A51">
        <w:rPr>
          <w:szCs w:val="24"/>
        </w:rPr>
        <w:t>I.2.</w:t>
      </w:r>
      <w:r w:rsidRPr="00C82A51">
        <w:rPr>
          <w:b/>
          <w:szCs w:val="24"/>
        </w:rPr>
        <w:t xml:space="preserve"> </w:t>
      </w:r>
      <w:r w:rsidRPr="00C82A51">
        <w:rPr>
          <w:szCs w:val="24"/>
        </w:rPr>
        <w:t xml:space="preserve">Felkéri a </w:t>
      </w:r>
      <w:r w:rsidRPr="00C82A51">
        <w:rPr>
          <w:b/>
          <w:szCs w:val="24"/>
        </w:rPr>
        <w:t>polgármestert,</w:t>
      </w:r>
      <w:r w:rsidRPr="00C82A51">
        <w:rPr>
          <w:szCs w:val="24"/>
        </w:rPr>
        <w:t xml:space="preserve"> hogy a </w:t>
      </w:r>
      <w:proofErr w:type="spellStart"/>
      <w:r w:rsidRPr="00C82A51">
        <w:rPr>
          <w:b/>
          <w:szCs w:val="24"/>
        </w:rPr>
        <w:t>TIVA-Szolg</w:t>
      </w:r>
      <w:proofErr w:type="spellEnd"/>
      <w:r w:rsidRPr="00C82A51">
        <w:rPr>
          <w:b/>
          <w:szCs w:val="24"/>
        </w:rPr>
        <w:t xml:space="preserve"> Nonprofit Kft. ügyvezetőjét - </w:t>
      </w:r>
      <w:r w:rsidRPr="00C82A51">
        <w:rPr>
          <w:szCs w:val="24"/>
        </w:rPr>
        <w:t xml:space="preserve">jelen határozat egy példányának megküldésével - </w:t>
      </w:r>
      <w:r w:rsidRPr="00C82A51">
        <w:rPr>
          <w:b/>
          <w:szCs w:val="24"/>
        </w:rPr>
        <w:t xml:space="preserve">írásban értesítse a döntésről. </w:t>
      </w:r>
      <w:r w:rsidRPr="00C82A51">
        <w:rPr>
          <w:szCs w:val="24"/>
        </w:rPr>
        <w:t>A 2013. évi V. tv. (Ptk.) 3:109 § (4) bekezdése alapján az egyszemélyes társaság legfőbb szerv hatáskörébe tartozó kérdésekben az alapító döntése az ügyvezetéssel való közléssel válik hatályossá.</w:t>
      </w:r>
    </w:p>
    <w:p w:rsidR="00507265" w:rsidRPr="00C82A51" w:rsidRDefault="00507265" w:rsidP="00507265">
      <w:pPr>
        <w:spacing w:line="240" w:lineRule="auto"/>
        <w:ind w:left="284"/>
        <w:jc w:val="both"/>
        <w:rPr>
          <w:b/>
          <w:szCs w:val="24"/>
        </w:rPr>
      </w:pPr>
    </w:p>
    <w:p w:rsidR="00507265" w:rsidRDefault="00507265" w:rsidP="00507265">
      <w:pPr>
        <w:spacing w:line="240" w:lineRule="auto"/>
        <w:ind w:left="284"/>
        <w:jc w:val="both"/>
        <w:rPr>
          <w:b/>
          <w:szCs w:val="24"/>
        </w:rPr>
      </w:pPr>
      <w:r w:rsidRPr="00C82A51">
        <w:rPr>
          <w:b/>
          <w:szCs w:val="24"/>
        </w:rPr>
        <w:t>Határidő: azonnal</w:t>
      </w:r>
      <w:r w:rsidRPr="00C82A51">
        <w:rPr>
          <w:b/>
          <w:szCs w:val="24"/>
        </w:rPr>
        <w:tab/>
      </w:r>
      <w:r w:rsidRPr="00C82A51">
        <w:rPr>
          <w:b/>
          <w:szCs w:val="24"/>
        </w:rPr>
        <w:tab/>
      </w:r>
      <w:r w:rsidRPr="00C82A51">
        <w:rPr>
          <w:b/>
          <w:szCs w:val="24"/>
        </w:rPr>
        <w:tab/>
      </w:r>
      <w:r w:rsidRPr="00C82A51">
        <w:rPr>
          <w:b/>
          <w:szCs w:val="24"/>
        </w:rPr>
        <w:tab/>
        <w:t>Felelős: Szőke Zoltán polgármester</w:t>
      </w:r>
    </w:p>
    <w:p w:rsidR="00507265" w:rsidRDefault="00507265" w:rsidP="00507265">
      <w:pPr>
        <w:spacing w:after="200" w:line="276" w:lineRule="auto"/>
        <w:rPr>
          <w:b/>
          <w:bCs/>
          <w:color w:val="000000"/>
          <w:sz w:val="16"/>
          <w:szCs w:val="16"/>
        </w:rPr>
      </w:pPr>
    </w:p>
    <w:p w:rsidR="008D0B14" w:rsidRDefault="008D0B14" w:rsidP="008D0B14">
      <w:pPr>
        <w:spacing w:line="240" w:lineRule="auto"/>
        <w:ind w:firstLine="709"/>
        <w:rPr>
          <w:b/>
          <w:bCs/>
          <w:color w:val="000000"/>
          <w:szCs w:val="24"/>
        </w:rPr>
      </w:pPr>
      <w:r w:rsidRPr="008D0B14">
        <w:rPr>
          <w:b/>
          <w:bCs/>
          <w:color w:val="000000"/>
          <w:szCs w:val="24"/>
        </w:rPr>
        <w:t>Szőke Zoltán</w:t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  <w:t xml:space="preserve">Dr. </w:t>
      </w:r>
      <w:proofErr w:type="spellStart"/>
      <w:r>
        <w:rPr>
          <w:b/>
          <w:bCs/>
          <w:color w:val="000000"/>
          <w:szCs w:val="24"/>
        </w:rPr>
        <w:t>Kórik</w:t>
      </w:r>
      <w:proofErr w:type="spellEnd"/>
      <w:r>
        <w:rPr>
          <w:b/>
          <w:bCs/>
          <w:color w:val="000000"/>
          <w:szCs w:val="24"/>
        </w:rPr>
        <w:t xml:space="preserve"> Zsuzsanna</w:t>
      </w:r>
    </w:p>
    <w:p w:rsidR="008D0B14" w:rsidRDefault="008D0B14" w:rsidP="008D0B14">
      <w:pPr>
        <w:spacing w:line="240" w:lineRule="auto"/>
        <w:ind w:firstLine="709"/>
        <w:rPr>
          <w:b/>
          <w:bCs/>
          <w:color w:val="000000"/>
          <w:szCs w:val="24"/>
        </w:rPr>
      </w:pPr>
      <w:proofErr w:type="gramStart"/>
      <w:r>
        <w:rPr>
          <w:b/>
          <w:bCs/>
          <w:color w:val="000000"/>
          <w:szCs w:val="24"/>
        </w:rPr>
        <w:t>polgármester</w:t>
      </w:r>
      <w:proofErr w:type="gramEnd"/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</w:r>
      <w:r>
        <w:rPr>
          <w:b/>
          <w:bCs/>
          <w:color w:val="000000"/>
          <w:szCs w:val="24"/>
        </w:rPr>
        <w:tab/>
        <w:t>jegyző</w:t>
      </w:r>
    </w:p>
    <w:p w:rsidR="008D0B14" w:rsidRPr="008D0B14" w:rsidRDefault="008D0B14" w:rsidP="008D0B14">
      <w:pPr>
        <w:spacing w:after="200" w:line="276" w:lineRule="auto"/>
        <w:ind w:firstLine="708"/>
        <w:rPr>
          <w:b/>
          <w:bCs/>
          <w:color w:val="000000"/>
          <w:szCs w:val="24"/>
        </w:rPr>
      </w:pPr>
    </w:p>
    <w:p w:rsidR="00507265" w:rsidRPr="00C45D64" w:rsidRDefault="00507265" w:rsidP="00507265">
      <w:pPr>
        <w:spacing w:line="240" w:lineRule="auto"/>
        <w:jc w:val="both"/>
        <w:rPr>
          <w:sz w:val="20"/>
        </w:rPr>
      </w:pPr>
      <w:r w:rsidRPr="00C45D64">
        <w:rPr>
          <w:sz w:val="20"/>
        </w:rPr>
        <w:lastRenderedPageBreak/>
        <w:t>1.melléklet „</w:t>
      </w:r>
      <w:proofErr w:type="gramStart"/>
      <w:r w:rsidRPr="00C45D64">
        <w:rPr>
          <w:b/>
          <w:sz w:val="20"/>
        </w:rPr>
        <w:t>A</w:t>
      </w:r>
      <w:proofErr w:type="gramEnd"/>
      <w:r w:rsidRPr="00C45D64">
        <w:rPr>
          <w:b/>
          <w:sz w:val="20"/>
        </w:rPr>
        <w:t xml:space="preserve"> </w:t>
      </w:r>
      <w:proofErr w:type="spellStart"/>
      <w:r w:rsidRPr="00C45D64">
        <w:rPr>
          <w:b/>
          <w:sz w:val="20"/>
        </w:rPr>
        <w:t>TIVA-Szolg</w:t>
      </w:r>
      <w:proofErr w:type="spellEnd"/>
      <w:r w:rsidRPr="00C45D64">
        <w:rPr>
          <w:b/>
          <w:sz w:val="20"/>
        </w:rPr>
        <w:t xml:space="preserve"> Nonprofit </w:t>
      </w:r>
      <w:proofErr w:type="spellStart"/>
      <w:r w:rsidRPr="00C45D64">
        <w:rPr>
          <w:b/>
          <w:sz w:val="20"/>
        </w:rPr>
        <w:t>Kft-vel</w:t>
      </w:r>
      <w:proofErr w:type="spellEnd"/>
      <w:r w:rsidRPr="00C45D64">
        <w:rPr>
          <w:b/>
          <w:sz w:val="20"/>
        </w:rPr>
        <w:t xml:space="preserve"> kötött használat jogának alapításáról szóló szerződés módosításáról” szóló </w:t>
      </w:r>
      <w:r w:rsidR="00453B7C">
        <w:rPr>
          <w:b/>
          <w:sz w:val="20"/>
        </w:rPr>
        <w:t>114</w:t>
      </w:r>
      <w:r w:rsidRPr="00C45D64">
        <w:rPr>
          <w:b/>
          <w:sz w:val="20"/>
        </w:rPr>
        <w:t>/20</w:t>
      </w:r>
      <w:r>
        <w:rPr>
          <w:b/>
          <w:sz w:val="20"/>
        </w:rPr>
        <w:t>21</w:t>
      </w:r>
      <w:r w:rsidRPr="00C45D64">
        <w:rPr>
          <w:b/>
          <w:sz w:val="20"/>
        </w:rPr>
        <w:t>. (</w:t>
      </w:r>
      <w:r>
        <w:rPr>
          <w:b/>
          <w:sz w:val="20"/>
        </w:rPr>
        <w:t>XI.29</w:t>
      </w:r>
      <w:r w:rsidRPr="00C45D64">
        <w:rPr>
          <w:b/>
          <w:sz w:val="20"/>
        </w:rPr>
        <w:t>.) Kt. számú határozathoz</w:t>
      </w:r>
    </w:p>
    <w:p w:rsidR="00507265" w:rsidRDefault="00507265" w:rsidP="00507265">
      <w:pPr>
        <w:spacing w:line="240" w:lineRule="auto"/>
        <w:rPr>
          <w:b/>
          <w:sz w:val="20"/>
        </w:rPr>
      </w:pPr>
    </w:p>
    <w:p w:rsidR="00507265" w:rsidRDefault="00507265" w:rsidP="00507265">
      <w:pPr>
        <w:spacing w:line="240" w:lineRule="auto"/>
        <w:rPr>
          <w:b/>
          <w:sz w:val="20"/>
        </w:rPr>
      </w:pPr>
    </w:p>
    <w:p w:rsidR="00507265" w:rsidRPr="00295C70" w:rsidRDefault="00507265" w:rsidP="00507265">
      <w:pPr>
        <w:spacing w:line="240" w:lineRule="auto"/>
        <w:jc w:val="center"/>
        <w:rPr>
          <w:b/>
          <w:szCs w:val="24"/>
        </w:rPr>
      </w:pPr>
      <w:r w:rsidRPr="00295C70">
        <w:rPr>
          <w:b/>
          <w:szCs w:val="24"/>
        </w:rPr>
        <w:t xml:space="preserve">HASZNÁLATI SZERZŐDÉST </w:t>
      </w:r>
    </w:p>
    <w:p w:rsidR="00507265" w:rsidRPr="00295C70" w:rsidRDefault="00507265" w:rsidP="00507265">
      <w:pPr>
        <w:spacing w:line="240" w:lineRule="auto"/>
        <w:jc w:val="center"/>
        <w:rPr>
          <w:szCs w:val="24"/>
        </w:rPr>
      </w:pPr>
      <w:r w:rsidRPr="00295C70">
        <w:rPr>
          <w:b/>
          <w:szCs w:val="24"/>
        </w:rPr>
        <w:t>MEGSZÜNTETŐ MEGÁLLAPODÁS</w:t>
      </w: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mely</w:t>
      </w:r>
      <w:proofErr w:type="gramEnd"/>
      <w:r w:rsidRPr="00295C70">
        <w:rPr>
          <w:szCs w:val="24"/>
        </w:rPr>
        <w:t xml:space="preserve"> létrejött Tiszavasvári Város </w:t>
      </w:r>
      <w:r>
        <w:rPr>
          <w:szCs w:val="24"/>
        </w:rPr>
        <w:t>Önkormányzata Képviselő-testülete</w:t>
      </w:r>
      <w:r w:rsidRPr="00295C70">
        <w:rPr>
          <w:szCs w:val="24"/>
        </w:rPr>
        <w:t xml:space="preserve"> </w:t>
      </w:r>
      <w:r w:rsidR="00453B7C">
        <w:rPr>
          <w:szCs w:val="24"/>
        </w:rPr>
        <w:t>a 114/</w:t>
      </w:r>
      <w:r w:rsidRPr="00295C70">
        <w:rPr>
          <w:szCs w:val="24"/>
        </w:rPr>
        <w:t>2021.</w:t>
      </w:r>
      <w:r>
        <w:rPr>
          <w:szCs w:val="24"/>
        </w:rPr>
        <w:t xml:space="preserve"> (XI.29.) Kt. számú </w:t>
      </w:r>
      <w:r w:rsidRPr="00295C70">
        <w:rPr>
          <w:szCs w:val="24"/>
        </w:rPr>
        <w:t>határozata alapján egyrészről:</w:t>
      </w:r>
      <w:r w:rsidRPr="00295C70">
        <w:rPr>
          <w:szCs w:val="24"/>
        </w:rPr>
        <w:tab/>
      </w:r>
    </w:p>
    <w:p w:rsidR="00507265" w:rsidRPr="00295C70" w:rsidRDefault="00507265" w:rsidP="00507265">
      <w:pPr>
        <w:spacing w:line="240" w:lineRule="auto"/>
        <w:ind w:left="1304" w:hanging="1304"/>
        <w:jc w:val="both"/>
        <w:rPr>
          <w:szCs w:val="24"/>
        </w:rPr>
      </w:pPr>
    </w:p>
    <w:p w:rsidR="00507265" w:rsidRPr="00295C70" w:rsidRDefault="00507265" w:rsidP="00507265">
      <w:pPr>
        <w:spacing w:line="240" w:lineRule="auto"/>
        <w:ind w:left="1310" w:hanging="1310"/>
        <w:jc w:val="both"/>
        <w:rPr>
          <w:b/>
          <w:szCs w:val="24"/>
        </w:rPr>
      </w:pPr>
      <w:r w:rsidRPr="00295C70">
        <w:rPr>
          <w:b/>
          <w:szCs w:val="24"/>
        </w:rPr>
        <w:t>Tiszavasvári Város Önkormányzata</w:t>
      </w:r>
    </w:p>
    <w:p w:rsidR="00507265" w:rsidRPr="00295C70" w:rsidRDefault="00507265" w:rsidP="00507265">
      <w:pPr>
        <w:spacing w:line="240" w:lineRule="auto"/>
        <w:ind w:left="708"/>
        <w:jc w:val="both"/>
        <w:rPr>
          <w:szCs w:val="24"/>
        </w:rPr>
      </w:pPr>
      <w:proofErr w:type="gramStart"/>
      <w:r w:rsidRPr="00295C70">
        <w:rPr>
          <w:szCs w:val="24"/>
        </w:rPr>
        <w:t>székhely</w:t>
      </w:r>
      <w:proofErr w:type="gramEnd"/>
      <w:r w:rsidRPr="00295C70">
        <w:rPr>
          <w:szCs w:val="24"/>
        </w:rPr>
        <w:t>:</w:t>
      </w:r>
      <w:r w:rsidRPr="00295C70">
        <w:rPr>
          <w:b/>
          <w:szCs w:val="24"/>
        </w:rPr>
        <w:t xml:space="preserve"> </w:t>
      </w: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</w:r>
      <w:r w:rsidRPr="00295C70">
        <w:rPr>
          <w:szCs w:val="24"/>
        </w:rPr>
        <w:t xml:space="preserve">4440 Tiszavasvári, Városháza tér 4. </w:t>
      </w:r>
    </w:p>
    <w:p w:rsidR="00507265" w:rsidRPr="00295C70" w:rsidRDefault="00507265" w:rsidP="00507265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Szőke Zoltán polgármester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 (továbbiakban: Használatba adó),</w:t>
      </w:r>
    </w:p>
    <w:p w:rsidR="00507265" w:rsidRPr="00295C70" w:rsidRDefault="00507265" w:rsidP="00507265">
      <w:pPr>
        <w:spacing w:line="240" w:lineRule="auto"/>
        <w:ind w:left="1304" w:hanging="1304"/>
        <w:jc w:val="both"/>
        <w:rPr>
          <w:szCs w:val="24"/>
        </w:rPr>
      </w:pPr>
    </w:p>
    <w:p w:rsidR="00507265" w:rsidRPr="00295C70" w:rsidRDefault="00507265" w:rsidP="00507265">
      <w:pPr>
        <w:spacing w:line="240" w:lineRule="auto"/>
        <w:ind w:left="1260" w:hanging="1260"/>
        <w:jc w:val="both"/>
        <w:rPr>
          <w:szCs w:val="24"/>
        </w:rPr>
      </w:pPr>
      <w:proofErr w:type="gramStart"/>
      <w:r w:rsidRPr="00295C70">
        <w:rPr>
          <w:szCs w:val="24"/>
        </w:rPr>
        <w:t>másrészről</w:t>
      </w:r>
      <w:proofErr w:type="gramEnd"/>
      <w:r w:rsidRPr="00295C70">
        <w:rPr>
          <w:szCs w:val="24"/>
        </w:rPr>
        <w:t xml:space="preserve">: </w:t>
      </w:r>
    </w:p>
    <w:p w:rsidR="00507265" w:rsidRPr="00295C70" w:rsidRDefault="00507265" w:rsidP="00507265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>TIVA-SZOLG Településszolgáltatási és Vagyonkezelő Nonprofit Kft.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székhelye</w:t>
      </w:r>
      <w:proofErr w:type="gramEnd"/>
      <w:r w:rsidRPr="00295C70">
        <w:rPr>
          <w:szCs w:val="24"/>
        </w:rPr>
        <w:t xml:space="preserve">: </w:t>
      </w:r>
      <w:r w:rsidRPr="00295C70">
        <w:rPr>
          <w:szCs w:val="24"/>
        </w:rPr>
        <w:tab/>
      </w:r>
      <w:r w:rsidRPr="00295C70">
        <w:rPr>
          <w:szCs w:val="24"/>
        </w:rPr>
        <w:tab/>
        <w:t>4440 Tiszavasvári, Városháza tér 4.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 xml:space="preserve">dr. </w:t>
      </w:r>
      <w:proofErr w:type="spellStart"/>
      <w:r w:rsidRPr="00295C70">
        <w:rPr>
          <w:szCs w:val="24"/>
        </w:rPr>
        <w:t>Groncsák</w:t>
      </w:r>
      <w:proofErr w:type="spellEnd"/>
      <w:r w:rsidRPr="00295C70">
        <w:rPr>
          <w:szCs w:val="24"/>
        </w:rPr>
        <w:t xml:space="preserve"> Andrea ügyvezető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adószáma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15404761-2-15</w:t>
      </w:r>
    </w:p>
    <w:p w:rsidR="00507265" w:rsidRPr="00295C70" w:rsidRDefault="00507265" w:rsidP="00507265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bankszámlaszáma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  <w:t>11744144-15732468</w:t>
      </w:r>
    </w:p>
    <w:p w:rsidR="00507265" w:rsidRPr="00295C70" w:rsidRDefault="00507265" w:rsidP="00507265">
      <w:pPr>
        <w:spacing w:line="240" w:lineRule="auto"/>
        <w:ind w:firstLine="708"/>
        <w:jc w:val="both"/>
        <w:rPr>
          <w:szCs w:val="24"/>
        </w:rPr>
      </w:pPr>
      <w:r w:rsidRPr="00295C70">
        <w:rPr>
          <w:szCs w:val="24"/>
        </w:rPr>
        <w:t>Cégjegyzék szám:</w:t>
      </w:r>
      <w:r w:rsidRPr="00295C70">
        <w:rPr>
          <w:szCs w:val="24"/>
        </w:rPr>
        <w:tab/>
        <w:t>15-09-063127,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vevő (továbbiakban: Használatba vevő)</w:t>
      </w:r>
    </w:p>
    <w:p w:rsidR="00507265" w:rsidRPr="00295C70" w:rsidRDefault="00507265" w:rsidP="00507265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</w:p>
    <w:p w:rsidR="00507265" w:rsidRPr="00295C70" w:rsidRDefault="00507265" w:rsidP="00507265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között</w:t>
      </w:r>
      <w:proofErr w:type="gramEnd"/>
      <w:r w:rsidRPr="00295C70">
        <w:rPr>
          <w:szCs w:val="24"/>
        </w:rPr>
        <w:t xml:space="preserve"> a Tiszavasvári, </w:t>
      </w:r>
      <w:r>
        <w:rPr>
          <w:szCs w:val="24"/>
        </w:rPr>
        <w:t xml:space="preserve">579/1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 xml:space="preserve">, a valóságban </w:t>
      </w:r>
      <w:r w:rsidRPr="00295C70">
        <w:rPr>
          <w:szCs w:val="24"/>
        </w:rPr>
        <w:t xml:space="preserve">Tiszavasvári </w:t>
      </w:r>
      <w:r>
        <w:rPr>
          <w:szCs w:val="24"/>
        </w:rPr>
        <w:t xml:space="preserve">Bajcsy </w:t>
      </w:r>
      <w:proofErr w:type="spellStart"/>
      <w:r>
        <w:rPr>
          <w:szCs w:val="24"/>
        </w:rPr>
        <w:t>Zs</w:t>
      </w:r>
      <w:proofErr w:type="spellEnd"/>
      <w:r>
        <w:rPr>
          <w:szCs w:val="24"/>
        </w:rPr>
        <w:t xml:space="preserve">. utcában található ingatlan ingyenes </w:t>
      </w:r>
      <w:r w:rsidRPr="00295C70">
        <w:rPr>
          <w:szCs w:val="24"/>
        </w:rPr>
        <w:t>használata tárgyában 20</w:t>
      </w:r>
      <w:r>
        <w:rPr>
          <w:szCs w:val="24"/>
        </w:rPr>
        <w:t>21</w:t>
      </w:r>
      <w:r w:rsidRPr="00295C70">
        <w:rPr>
          <w:szCs w:val="24"/>
        </w:rPr>
        <w:t xml:space="preserve">. </w:t>
      </w:r>
      <w:r>
        <w:rPr>
          <w:szCs w:val="24"/>
        </w:rPr>
        <w:t xml:space="preserve">szeptember </w:t>
      </w:r>
      <w:r w:rsidRPr="00295C70">
        <w:rPr>
          <w:szCs w:val="24"/>
        </w:rPr>
        <w:t>01. napjától kötött használati szerződés megszüntetése tárgyában az alábbiak szerint: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</w:p>
    <w:p w:rsidR="00507265" w:rsidRPr="00295C70" w:rsidRDefault="00507265" w:rsidP="00507265">
      <w:pPr>
        <w:pStyle w:val="Szvegtrzs"/>
        <w:numPr>
          <w:ilvl w:val="0"/>
          <w:numId w:val="1"/>
        </w:numPr>
        <w:spacing w:line="240" w:lineRule="auto"/>
        <w:ind w:left="284" w:hanging="284"/>
        <w:rPr>
          <w:szCs w:val="24"/>
        </w:rPr>
      </w:pPr>
      <w:r w:rsidRPr="00295C70">
        <w:rPr>
          <w:szCs w:val="24"/>
        </w:rPr>
        <w:t xml:space="preserve">Szerződő felek megállapodnak abban, hogy a Használatba vevő Tiszavasvári, </w:t>
      </w:r>
      <w:r>
        <w:rPr>
          <w:szCs w:val="24"/>
        </w:rPr>
        <w:t xml:space="preserve">579/1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 xml:space="preserve">, a valóságban </w:t>
      </w:r>
      <w:r w:rsidRPr="00295C70">
        <w:rPr>
          <w:szCs w:val="24"/>
        </w:rPr>
        <w:t xml:space="preserve">Tiszavasvári </w:t>
      </w:r>
      <w:proofErr w:type="spellStart"/>
      <w:r>
        <w:rPr>
          <w:szCs w:val="24"/>
        </w:rPr>
        <w:t>Bajcsy-Zs</w:t>
      </w:r>
      <w:proofErr w:type="spellEnd"/>
      <w:r>
        <w:rPr>
          <w:szCs w:val="24"/>
        </w:rPr>
        <w:t xml:space="preserve">. utcában található ingatlanra </w:t>
      </w:r>
      <w:r w:rsidRPr="00295C70">
        <w:rPr>
          <w:szCs w:val="24"/>
        </w:rPr>
        <w:t>fennálló használati jogviszony</w:t>
      </w:r>
      <w:r>
        <w:rPr>
          <w:szCs w:val="24"/>
        </w:rPr>
        <w:t>t</w:t>
      </w:r>
      <w:r w:rsidRPr="00295C70">
        <w:rPr>
          <w:szCs w:val="24"/>
        </w:rPr>
        <w:t xml:space="preserve"> közös megegyezéssel </w:t>
      </w:r>
      <w:r w:rsidRPr="00295C70">
        <w:rPr>
          <w:b/>
          <w:szCs w:val="24"/>
        </w:rPr>
        <w:t xml:space="preserve">2021. </w:t>
      </w:r>
      <w:r>
        <w:rPr>
          <w:b/>
          <w:szCs w:val="24"/>
        </w:rPr>
        <w:t>december</w:t>
      </w:r>
      <w:r w:rsidRPr="00295C70">
        <w:rPr>
          <w:b/>
          <w:szCs w:val="24"/>
        </w:rPr>
        <w:t xml:space="preserve"> </w:t>
      </w:r>
      <w:r>
        <w:rPr>
          <w:b/>
          <w:szCs w:val="24"/>
        </w:rPr>
        <w:t>2</w:t>
      </w:r>
      <w:r w:rsidRPr="00295C70">
        <w:rPr>
          <w:b/>
          <w:szCs w:val="24"/>
        </w:rPr>
        <w:t>. napjával megsz</w:t>
      </w:r>
      <w:r>
        <w:rPr>
          <w:b/>
          <w:szCs w:val="24"/>
        </w:rPr>
        <w:t>üntetik</w:t>
      </w:r>
      <w:r w:rsidRPr="00295C70">
        <w:rPr>
          <w:b/>
          <w:szCs w:val="24"/>
        </w:rPr>
        <w:t>.</w:t>
      </w:r>
    </w:p>
    <w:p w:rsidR="00507265" w:rsidRPr="00295C70" w:rsidRDefault="00507265" w:rsidP="00507265">
      <w:pPr>
        <w:pStyle w:val="Szvegtrzs"/>
        <w:spacing w:line="240" w:lineRule="auto"/>
        <w:ind w:left="284" w:hanging="284"/>
        <w:rPr>
          <w:szCs w:val="24"/>
        </w:rPr>
      </w:pPr>
    </w:p>
    <w:p w:rsidR="00507265" w:rsidRPr="00295C70" w:rsidRDefault="00507265" w:rsidP="00507265">
      <w:pPr>
        <w:numPr>
          <w:ilvl w:val="0"/>
          <w:numId w:val="1"/>
        </w:numPr>
        <w:spacing w:line="240" w:lineRule="auto"/>
        <w:ind w:left="284" w:hanging="284"/>
        <w:jc w:val="both"/>
        <w:rPr>
          <w:szCs w:val="24"/>
        </w:rPr>
      </w:pPr>
      <w:r w:rsidRPr="00295C70">
        <w:rPr>
          <w:szCs w:val="24"/>
        </w:rPr>
        <w:t xml:space="preserve">Szerződő felek kijelentik, hogy egymással szemben a </w:t>
      </w:r>
      <w:r>
        <w:rPr>
          <w:szCs w:val="24"/>
        </w:rPr>
        <w:t>jelen szerződéssel összefüggésben a</w:t>
      </w:r>
      <w:r w:rsidRPr="00295C70">
        <w:rPr>
          <w:szCs w:val="24"/>
        </w:rPr>
        <w:t xml:space="preserve"> megszüntető szerződés aláírásának napjától kezdődően semminemű követelésük nincs.</w:t>
      </w:r>
    </w:p>
    <w:p w:rsidR="00507265" w:rsidRPr="00295C70" w:rsidRDefault="00507265" w:rsidP="00507265">
      <w:pPr>
        <w:spacing w:line="240" w:lineRule="auto"/>
        <w:ind w:left="284" w:hanging="284"/>
        <w:jc w:val="both"/>
        <w:rPr>
          <w:szCs w:val="24"/>
        </w:rPr>
      </w:pPr>
    </w:p>
    <w:p w:rsidR="00507265" w:rsidRDefault="00507265" w:rsidP="00507265">
      <w:pPr>
        <w:numPr>
          <w:ilvl w:val="0"/>
          <w:numId w:val="1"/>
        </w:numPr>
        <w:spacing w:line="240" w:lineRule="auto"/>
        <w:ind w:left="284" w:hanging="284"/>
        <w:jc w:val="both"/>
        <w:rPr>
          <w:szCs w:val="24"/>
        </w:rPr>
      </w:pPr>
      <w:r w:rsidRPr="00295C70">
        <w:rPr>
          <w:szCs w:val="24"/>
        </w:rPr>
        <w:t>A jelen szerződésben nem szabályozott kérdések tekintetében a Polgári Törvénykönyv rendelkezései az irányadóak.</w:t>
      </w:r>
    </w:p>
    <w:p w:rsidR="00507265" w:rsidRPr="00295C70" w:rsidRDefault="00507265" w:rsidP="00507265">
      <w:pPr>
        <w:spacing w:line="240" w:lineRule="auto"/>
        <w:ind w:left="284"/>
        <w:jc w:val="both"/>
        <w:rPr>
          <w:szCs w:val="24"/>
        </w:rPr>
      </w:pPr>
    </w:p>
    <w:p w:rsidR="00507265" w:rsidRPr="00295C70" w:rsidRDefault="00FF6F8F" w:rsidP="00507265">
      <w:pPr>
        <w:spacing w:line="240" w:lineRule="auto"/>
        <w:jc w:val="both"/>
        <w:rPr>
          <w:szCs w:val="24"/>
        </w:rPr>
      </w:pPr>
      <w:r>
        <w:rPr>
          <w:szCs w:val="24"/>
        </w:rPr>
        <w:t>Tiszavasvári, 2021. december 1.</w:t>
      </w: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Default="00507265" w:rsidP="00507265">
      <w:pPr>
        <w:spacing w:line="240" w:lineRule="auto"/>
        <w:rPr>
          <w:szCs w:val="24"/>
        </w:rPr>
      </w:pPr>
    </w:p>
    <w:p w:rsidR="00507265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  <w:t>Tiszavasvári Város Önkormányzata</w:t>
      </w:r>
      <w:r w:rsidRPr="00295C70">
        <w:rPr>
          <w:b/>
          <w:szCs w:val="24"/>
        </w:rPr>
        <w:tab/>
        <w:t>TIVA-SZOLG Településszolgáltatási és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  <w:t xml:space="preserve">                </w:t>
      </w: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</w:t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b/>
          <w:szCs w:val="24"/>
        </w:rPr>
        <w:t>Vagyonkezelő Nonprofit Kft.</w:t>
      </w:r>
      <w:r w:rsidRPr="00295C70">
        <w:rPr>
          <w:szCs w:val="24"/>
        </w:rPr>
        <w:t xml:space="preserve"> </w:t>
      </w:r>
    </w:p>
    <w:p w:rsidR="00507265" w:rsidRPr="00295C70" w:rsidRDefault="00507265" w:rsidP="00507265">
      <w:pPr>
        <w:tabs>
          <w:tab w:val="center" w:pos="1560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szCs w:val="24"/>
        </w:rPr>
        <w:tab/>
        <w:t xml:space="preserve">             </w:t>
      </w:r>
      <w:proofErr w:type="spellStart"/>
      <w:r w:rsidRPr="00295C70">
        <w:rPr>
          <w:szCs w:val="24"/>
        </w:rPr>
        <w:t>képv</w:t>
      </w:r>
      <w:proofErr w:type="spellEnd"/>
      <w:r w:rsidRPr="00295C70">
        <w:rPr>
          <w:szCs w:val="24"/>
        </w:rPr>
        <w:t>.:</w:t>
      </w:r>
      <w:r w:rsidRPr="00295C70">
        <w:rPr>
          <w:b/>
          <w:szCs w:val="24"/>
        </w:rPr>
        <w:t xml:space="preserve"> Szőke Zoltán </w:t>
      </w:r>
      <w:proofErr w:type="gramStart"/>
      <w:r w:rsidRPr="00295C70">
        <w:rPr>
          <w:b/>
          <w:szCs w:val="24"/>
        </w:rPr>
        <w:t>polgármester</w:t>
      </w:r>
      <w:proofErr w:type="gramEnd"/>
      <w:r w:rsidRPr="00295C70">
        <w:rPr>
          <w:b/>
          <w:szCs w:val="24"/>
        </w:rPr>
        <w:tab/>
        <w:t xml:space="preserve">               </w:t>
      </w:r>
      <w:r w:rsidRPr="00295C70">
        <w:rPr>
          <w:szCs w:val="24"/>
        </w:rPr>
        <w:t>mint Használatba vevő</w:t>
      </w:r>
    </w:p>
    <w:p w:rsidR="00507265" w:rsidRPr="00295C70" w:rsidRDefault="00507265" w:rsidP="00507265">
      <w:pPr>
        <w:tabs>
          <w:tab w:val="center" w:pos="2268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  <w:t xml:space="preserve">              </w:t>
      </w:r>
      <w:proofErr w:type="spellStart"/>
      <w:r w:rsidRPr="00295C70">
        <w:rPr>
          <w:szCs w:val="24"/>
        </w:rPr>
        <w:t>képv</w:t>
      </w:r>
      <w:proofErr w:type="spellEnd"/>
      <w:proofErr w:type="gramStart"/>
      <w:r w:rsidRPr="00295C70">
        <w:rPr>
          <w:b/>
          <w:szCs w:val="24"/>
        </w:rPr>
        <w:t>.:</w:t>
      </w:r>
      <w:proofErr w:type="gramEnd"/>
      <w:r w:rsidRPr="00295C70">
        <w:rPr>
          <w:b/>
          <w:szCs w:val="24"/>
        </w:rPr>
        <w:t xml:space="preserve"> dr. </w:t>
      </w:r>
      <w:proofErr w:type="spellStart"/>
      <w:r w:rsidRPr="00295C70">
        <w:rPr>
          <w:b/>
          <w:szCs w:val="24"/>
        </w:rPr>
        <w:t>Groncsák</w:t>
      </w:r>
      <w:proofErr w:type="spellEnd"/>
      <w:r w:rsidRPr="00295C70">
        <w:rPr>
          <w:b/>
          <w:szCs w:val="24"/>
        </w:rPr>
        <w:t xml:space="preserve"> Andrea ügyvezető</w:t>
      </w:r>
    </w:p>
    <w:p w:rsidR="00507265" w:rsidRPr="00295C70" w:rsidRDefault="00507265" w:rsidP="00507265">
      <w:pPr>
        <w:tabs>
          <w:tab w:val="center" w:pos="5670"/>
        </w:tabs>
        <w:spacing w:line="240" w:lineRule="auto"/>
        <w:rPr>
          <w:b/>
          <w:szCs w:val="24"/>
        </w:rPr>
      </w:pPr>
    </w:p>
    <w:p w:rsidR="00507265" w:rsidRDefault="00507265" w:rsidP="00507265">
      <w:pPr>
        <w:spacing w:after="200" w:line="276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507265" w:rsidRPr="00C45D64" w:rsidRDefault="00507265" w:rsidP="00507265">
      <w:pPr>
        <w:spacing w:line="240" w:lineRule="auto"/>
        <w:jc w:val="both"/>
        <w:rPr>
          <w:sz w:val="20"/>
        </w:rPr>
      </w:pPr>
      <w:r>
        <w:rPr>
          <w:sz w:val="20"/>
        </w:rPr>
        <w:lastRenderedPageBreak/>
        <w:t>2</w:t>
      </w:r>
      <w:r w:rsidRPr="00C45D64">
        <w:rPr>
          <w:sz w:val="20"/>
        </w:rPr>
        <w:t>.melléklet „</w:t>
      </w:r>
      <w:proofErr w:type="gramStart"/>
      <w:r w:rsidRPr="00C45D64">
        <w:rPr>
          <w:b/>
          <w:sz w:val="20"/>
        </w:rPr>
        <w:t>A</w:t>
      </w:r>
      <w:proofErr w:type="gramEnd"/>
      <w:r w:rsidRPr="00C45D64">
        <w:rPr>
          <w:b/>
          <w:sz w:val="20"/>
        </w:rPr>
        <w:t xml:space="preserve"> </w:t>
      </w:r>
      <w:proofErr w:type="spellStart"/>
      <w:r w:rsidRPr="00C45D64">
        <w:rPr>
          <w:b/>
          <w:sz w:val="20"/>
        </w:rPr>
        <w:t>TIVA-Szolg</w:t>
      </w:r>
      <w:proofErr w:type="spellEnd"/>
      <w:r w:rsidRPr="00C45D64">
        <w:rPr>
          <w:b/>
          <w:sz w:val="20"/>
        </w:rPr>
        <w:t xml:space="preserve"> Nonprofit </w:t>
      </w:r>
      <w:proofErr w:type="spellStart"/>
      <w:r w:rsidRPr="00C45D64">
        <w:rPr>
          <w:b/>
          <w:sz w:val="20"/>
        </w:rPr>
        <w:t>Kft-vel</w:t>
      </w:r>
      <w:proofErr w:type="spellEnd"/>
      <w:r w:rsidRPr="00C45D64">
        <w:rPr>
          <w:b/>
          <w:sz w:val="20"/>
        </w:rPr>
        <w:t xml:space="preserve"> kötött használat jogának alapításáról szóló szerződés módosításáról” szóló </w:t>
      </w:r>
      <w:r w:rsidR="004C7C44">
        <w:rPr>
          <w:b/>
          <w:sz w:val="20"/>
        </w:rPr>
        <w:t>114</w:t>
      </w:r>
      <w:r w:rsidRPr="00C45D64">
        <w:rPr>
          <w:b/>
          <w:sz w:val="20"/>
        </w:rPr>
        <w:t>/20</w:t>
      </w:r>
      <w:r>
        <w:rPr>
          <w:b/>
          <w:sz w:val="20"/>
        </w:rPr>
        <w:t>21</w:t>
      </w:r>
      <w:r w:rsidRPr="00C45D64">
        <w:rPr>
          <w:b/>
          <w:sz w:val="20"/>
        </w:rPr>
        <w:t>. (</w:t>
      </w:r>
      <w:r>
        <w:rPr>
          <w:b/>
          <w:sz w:val="20"/>
        </w:rPr>
        <w:t>XI.29</w:t>
      </w:r>
      <w:r w:rsidRPr="00C45D64">
        <w:rPr>
          <w:b/>
          <w:sz w:val="20"/>
        </w:rPr>
        <w:t>.) Kt. számú határozathoz</w:t>
      </w:r>
    </w:p>
    <w:p w:rsidR="00507265" w:rsidRDefault="00507265" w:rsidP="00507265">
      <w:pPr>
        <w:spacing w:line="240" w:lineRule="auto"/>
        <w:rPr>
          <w:b/>
          <w:sz w:val="20"/>
        </w:rPr>
      </w:pPr>
    </w:p>
    <w:p w:rsidR="00507265" w:rsidRDefault="00507265" w:rsidP="00507265">
      <w:pPr>
        <w:spacing w:line="240" w:lineRule="auto"/>
        <w:rPr>
          <w:b/>
          <w:sz w:val="20"/>
        </w:rPr>
      </w:pPr>
    </w:p>
    <w:p w:rsidR="00507265" w:rsidRPr="00295C70" w:rsidRDefault="00507265" w:rsidP="00507265">
      <w:pPr>
        <w:spacing w:line="240" w:lineRule="auto"/>
        <w:jc w:val="center"/>
        <w:rPr>
          <w:b/>
          <w:szCs w:val="24"/>
        </w:rPr>
      </w:pPr>
      <w:r w:rsidRPr="00295C70">
        <w:rPr>
          <w:b/>
          <w:szCs w:val="24"/>
        </w:rPr>
        <w:t xml:space="preserve">HASZNÁLATI SZERZŐDÉST </w:t>
      </w:r>
    </w:p>
    <w:p w:rsidR="00507265" w:rsidRPr="00295C70" w:rsidRDefault="00507265" w:rsidP="00507265">
      <w:pPr>
        <w:spacing w:line="240" w:lineRule="auto"/>
        <w:jc w:val="center"/>
        <w:rPr>
          <w:szCs w:val="24"/>
        </w:rPr>
      </w:pPr>
      <w:r w:rsidRPr="00295C70">
        <w:rPr>
          <w:b/>
          <w:szCs w:val="24"/>
        </w:rPr>
        <w:t>MEGSZÜNTETŐ MEGÁLLAPODÁS</w:t>
      </w: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mely</w:t>
      </w:r>
      <w:proofErr w:type="gramEnd"/>
      <w:r w:rsidRPr="00295C70">
        <w:rPr>
          <w:szCs w:val="24"/>
        </w:rPr>
        <w:t xml:space="preserve"> létrejött Tiszavasvári Város </w:t>
      </w:r>
      <w:r>
        <w:rPr>
          <w:szCs w:val="24"/>
        </w:rPr>
        <w:t>Önkormányzata Képviselő-testülete</w:t>
      </w:r>
      <w:r w:rsidRPr="00295C70">
        <w:rPr>
          <w:szCs w:val="24"/>
        </w:rPr>
        <w:t xml:space="preserve"> </w:t>
      </w:r>
      <w:r w:rsidR="004C7C44">
        <w:rPr>
          <w:szCs w:val="24"/>
        </w:rPr>
        <w:t>a 114</w:t>
      </w:r>
      <w:r w:rsidRPr="00295C70">
        <w:rPr>
          <w:szCs w:val="24"/>
        </w:rPr>
        <w:t>/2021.</w:t>
      </w:r>
      <w:r>
        <w:rPr>
          <w:szCs w:val="24"/>
        </w:rPr>
        <w:t xml:space="preserve"> (XI.29.) Kt. számú </w:t>
      </w:r>
      <w:r w:rsidRPr="00295C70">
        <w:rPr>
          <w:szCs w:val="24"/>
        </w:rPr>
        <w:t>határozata alapján egyrészről:</w:t>
      </w:r>
      <w:r w:rsidRPr="00295C70">
        <w:rPr>
          <w:szCs w:val="24"/>
        </w:rPr>
        <w:tab/>
      </w:r>
    </w:p>
    <w:p w:rsidR="00507265" w:rsidRPr="00295C70" w:rsidRDefault="00507265" w:rsidP="00507265">
      <w:pPr>
        <w:spacing w:line="240" w:lineRule="auto"/>
        <w:ind w:left="1304" w:hanging="1304"/>
        <w:jc w:val="both"/>
        <w:rPr>
          <w:szCs w:val="24"/>
        </w:rPr>
      </w:pPr>
    </w:p>
    <w:p w:rsidR="00507265" w:rsidRPr="00295C70" w:rsidRDefault="00507265" w:rsidP="00507265">
      <w:pPr>
        <w:spacing w:line="240" w:lineRule="auto"/>
        <w:ind w:left="1310" w:hanging="1310"/>
        <w:jc w:val="both"/>
        <w:rPr>
          <w:b/>
          <w:szCs w:val="24"/>
        </w:rPr>
      </w:pPr>
      <w:r w:rsidRPr="00295C70">
        <w:rPr>
          <w:b/>
          <w:szCs w:val="24"/>
        </w:rPr>
        <w:t>Tiszavasvári Város Önkormányzata</w:t>
      </w:r>
    </w:p>
    <w:p w:rsidR="00507265" w:rsidRPr="00295C70" w:rsidRDefault="00507265" w:rsidP="00507265">
      <w:pPr>
        <w:spacing w:line="240" w:lineRule="auto"/>
        <w:ind w:left="708"/>
        <w:jc w:val="both"/>
        <w:rPr>
          <w:szCs w:val="24"/>
        </w:rPr>
      </w:pPr>
      <w:proofErr w:type="gramStart"/>
      <w:r w:rsidRPr="00295C70">
        <w:rPr>
          <w:szCs w:val="24"/>
        </w:rPr>
        <w:t>székhely</w:t>
      </w:r>
      <w:proofErr w:type="gramEnd"/>
      <w:r w:rsidRPr="00295C70">
        <w:rPr>
          <w:szCs w:val="24"/>
        </w:rPr>
        <w:t>:</w:t>
      </w:r>
      <w:r w:rsidRPr="00295C70">
        <w:rPr>
          <w:b/>
          <w:szCs w:val="24"/>
        </w:rPr>
        <w:t xml:space="preserve"> </w:t>
      </w: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</w:r>
      <w:r w:rsidRPr="00295C70">
        <w:rPr>
          <w:szCs w:val="24"/>
        </w:rPr>
        <w:t xml:space="preserve">4440 Tiszavasvári, Városháza tér 4. </w:t>
      </w:r>
    </w:p>
    <w:p w:rsidR="00507265" w:rsidRPr="00295C70" w:rsidRDefault="00507265" w:rsidP="00507265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Szőke Zoltán polgármester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 (továbbiakban: Használatba adó),</w:t>
      </w:r>
    </w:p>
    <w:p w:rsidR="00507265" w:rsidRPr="00295C70" w:rsidRDefault="00507265" w:rsidP="00507265">
      <w:pPr>
        <w:spacing w:line="240" w:lineRule="auto"/>
        <w:ind w:left="1304" w:hanging="1304"/>
        <w:jc w:val="both"/>
        <w:rPr>
          <w:szCs w:val="24"/>
        </w:rPr>
      </w:pPr>
    </w:p>
    <w:p w:rsidR="00507265" w:rsidRPr="00295C70" w:rsidRDefault="00507265" w:rsidP="00507265">
      <w:pPr>
        <w:spacing w:line="240" w:lineRule="auto"/>
        <w:ind w:left="1260" w:hanging="1260"/>
        <w:jc w:val="both"/>
        <w:rPr>
          <w:szCs w:val="24"/>
        </w:rPr>
      </w:pPr>
      <w:proofErr w:type="gramStart"/>
      <w:r w:rsidRPr="00295C70">
        <w:rPr>
          <w:szCs w:val="24"/>
        </w:rPr>
        <w:t>másrészről</w:t>
      </w:r>
      <w:proofErr w:type="gramEnd"/>
      <w:r w:rsidRPr="00295C70">
        <w:rPr>
          <w:szCs w:val="24"/>
        </w:rPr>
        <w:t xml:space="preserve">: </w:t>
      </w:r>
    </w:p>
    <w:p w:rsidR="00507265" w:rsidRPr="00295C70" w:rsidRDefault="00507265" w:rsidP="00507265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>TIVA-SZOLG Településszolgáltatási és Vagyonkezelő Nonprofit Kft.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székhelye</w:t>
      </w:r>
      <w:proofErr w:type="gramEnd"/>
      <w:r w:rsidRPr="00295C70">
        <w:rPr>
          <w:szCs w:val="24"/>
        </w:rPr>
        <w:t xml:space="preserve">: </w:t>
      </w:r>
      <w:r w:rsidRPr="00295C70">
        <w:rPr>
          <w:szCs w:val="24"/>
        </w:rPr>
        <w:tab/>
      </w:r>
      <w:r w:rsidRPr="00295C70">
        <w:rPr>
          <w:szCs w:val="24"/>
        </w:rPr>
        <w:tab/>
        <w:t>4440 Tiszavasvári, Városháza tér 4.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 xml:space="preserve">dr. </w:t>
      </w:r>
      <w:proofErr w:type="spellStart"/>
      <w:r w:rsidRPr="00295C70">
        <w:rPr>
          <w:szCs w:val="24"/>
        </w:rPr>
        <w:t>Groncsák</w:t>
      </w:r>
      <w:proofErr w:type="spellEnd"/>
      <w:r w:rsidRPr="00295C70">
        <w:rPr>
          <w:szCs w:val="24"/>
        </w:rPr>
        <w:t xml:space="preserve"> Andrea ügyvezető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adószáma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15404761-2-15</w:t>
      </w:r>
    </w:p>
    <w:p w:rsidR="00507265" w:rsidRPr="00295C70" w:rsidRDefault="00507265" w:rsidP="00507265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bankszámlaszáma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  <w:t>11744144-15732468</w:t>
      </w:r>
    </w:p>
    <w:p w:rsidR="00507265" w:rsidRPr="00295C70" w:rsidRDefault="00507265" w:rsidP="00507265">
      <w:pPr>
        <w:spacing w:line="240" w:lineRule="auto"/>
        <w:ind w:firstLine="708"/>
        <w:jc w:val="both"/>
        <w:rPr>
          <w:szCs w:val="24"/>
        </w:rPr>
      </w:pPr>
      <w:r w:rsidRPr="00295C70">
        <w:rPr>
          <w:szCs w:val="24"/>
        </w:rPr>
        <w:t>Cégjegyzék szám:</w:t>
      </w:r>
      <w:r w:rsidRPr="00295C70">
        <w:rPr>
          <w:szCs w:val="24"/>
        </w:rPr>
        <w:tab/>
        <w:t>15-09-063127,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vevő (továbbiakban: Használatba vevő)</w:t>
      </w:r>
    </w:p>
    <w:p w:rsidR="00507265" w:rsidRPr="00295C70" w:rsidRDefault="00507265" w:rsidP="00507265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</w:p>
    <w:p w:rsidR="00507265" w:rsidRPr="00295C70" w:rsidRDefault="00507265" w:rsidP="00507265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között</w:t>
      </w:r>
      <w:proofErr w:type="gramEnd"/>
      <w:r w:rsidRPr="00295C70">
        <w:rPr>
          <w:szCs w:val="24"/>
        </w:rPr>
        <w:t xml:space="preserve"> a Tiszavasvári, </w:t>
      </w:r>
      <w:r>
        <w:rPr>
          <w:szCs w:val="24"/>
        </w:rPr>
        <w:t xml:space="preserve">1/2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 xml:space="preserve">, a valóságban </w:t>
      </w:r>
      <w:r w:rsidRPr="00295C70">
        <w:rPr>
          <w:szCs w:val="24"/>
        </w:rPr>
        <w:t xml:space="preserve">Tiszavasvári </w:t>
      </w:r>
      <w:r>
        <w:rPr>
          <w:szCs w:val="24"/>
        </w:rPr>
        <w:t xml:space="preserve">Báthori u. u. 6. sz. alatt található ingatlan ingyenes </w:t>
      </w:r>
      <w:r w:rsidRPr="00295C70">
        <w:rPr>
          <w:szCs w:val="24"/>
        </w:rPr>
        <w:t>használata tárgyában 20</w:t>
      </w:r>
      <w:r>
        <w:rPr>
          <w:szCs w:val="24"/>
        </w:rPr>
        <w:t>21</w:t>
      </w:r>
      <w:r w:rsidRPr="00295C70">
        <w:rPr>
          <w:szCs w:val="24"/>
        </w:rPr>
        <w:t xml:space="preserve">. </w:t>
      </w:r>
      <w:r>
        <w:rPr>
          <w:szCs w:val="24"/>
        </w:rPr>
        <w:t xml:space="preserve">június </w:t>
      </w:r>
      <w:r w:rsidRPr="00295C70">
        <w:rPr>
          <w:szCs w:val="24"/>
        </w:rPr>
        <w:t>01. napjától kötött használati szerződés megszüntetése tárgyában az alábbiak szerint: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</w:p>
    <w:p w:rsidR="00507265" w:rsidRPr="00295C70" w:rsidRDefault="00507265" w:rsidP="00507265">
      <w:pPr>
        <w:pStyle w:val="Szvegtrzs"/>
        <w:spacing w:line="240" w:lineRule="auto"/>
        <w:rPr>
          <w:szCs w:val="24"/>
        </w:rPr>
      </w:pPr>
      <w:r>
        <w:rPr>
          <w:szCs w:val="24"/>
        </w:rPr>
        <w:t xml:space="preserve">1. </w:t>
      </w:r>
      <w:r w:rsidRPr="00295C70">
        <w:rPr>
          <w:szCs w:val="24"/>
        </w:rPr>
        <w:t xml:space="preserve">Szerződő felek megállapodnak abban, hogy a Használatba vevő Tiszavasvári, </w:t>
      </w:r>
      <w:r>
        <w:rPr>
          <w:szCs w:val="24"/>
        </w:rPr>
        <w:t xml:space="preserve">1/2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 xml:space="preserve">, a valóságban </w:t>
      </w:r>
      <w:r w:rsidRPr="00295C70">
        <w:rPr>
          <w:szCs w:val="24"/>
        </w:rPr>
        <w:t xml:space="preserve">Tiszavasvári </w:t>
      </w:r>
      <w:r>
        <w:rPr>
          <w:szCs w:val="24"/>
        </w:rPr>
        <w:t xml:space="preserve">Báthori utca 6. szám alatt található ingatlanra </w:t>
      </w:r>
      <w:r w:rsidRPr="00295C70">
        <w:rPr>
          <w:szCs w:val="24"/>
        </w:rPr>
        <w:t>fennálló használati jogviszony</w:t>
      </w:r>
      <w:r>
        <w:rPr>
          <w:szCs w:val="24"/>
        </w:rPr>
        <w:t>t</w:t>
      </w:r>
      <w:r w:rsidRPr="00295C70">
        <w:rPr>
          <w:szCs w:val="24"/>
        </w:rPr>
        <w:t xml:space="preserve"> közös megegyezéssel </w:t>
      </w:r>
      <w:r w:rsidRPr="00295C70">
        <w:rPr>
          <w:b/>
          <w:szCs w:val="24"/>
        </w:rPr>
        <w:t xml:space="preserve">2021. </w:t>
      </w:r>
      <w:r>
        <w:rPr>
          <w:b/>
          <w:szCs w:val="24"/>
        </w:rPr>
        <w:t>december</w:t>
      </w:r>
      <w:r w:rsidRPr="00295C70">
        <w:rPr>
          <w:b/>
          <w:szCs w:val="24"/>
        </w:rPr>
        <w:t xml:space="preserve"> </w:t>
      </w:r>
      <w:r>
        <w:rPr>
          <w:b/>
          <w:szCs w:val="24"/>
        </w:rPr>
        <w:t>2</w:t>
      </w:r>
      <w:r w:rsidRPr="00295C70">
        <w:rPr>
          <w:b/>
          <w:szCs w:val="24"/>
        </w:rPr>
        <w:t>. napjával megsz</w:t>
      </w:r>
      <w:r>
        <w:rPr>
          <w:b/>
          <w:szCs w:val="24"/>
        </w:rPr>
        <w:t>üntetik</w:t>
      </w:r>
      <w:r w:rsidRPr="00295C70">
        <w:rPr>
          <w:b/>
          <w:szCs w:val="24"/>
        </w:rPr>
        <w:t>.</w:t>
      </w:r>
    </w:p>
    <w:p w:rsidR="00507265" w:rsidRPr="00295C70" w:rsidRDefault="00507265" w:rsidP="00507265">
      <w:pPr>
        <w:pStyle w:val="Szvegtrzs"/>
        <w:spacing w:line="240" w:lineRule="auto"/>
        <w:ind w:left="284" w:hanging="284"/>
        <w:rPr>
          <w:szCs w:val="24"/>
        </w:rPr>
      </w:pP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2. </w:t>
      </w:r>
      <w:r w:rsidRPr="00295C70">
        <w:rPr>
          <w:szCs w:val="24"/>
        </w:rPr>
        <w:t xml:space="preserve">Szerződő felek kijelentik, hogy egymással szemben a </w:t>
      </w:r>
      <w:r>
        <w:rPr>
          <w:szCs w:val="24"/>
        </w:rPr>
        <w:t>jelen szerződéssel összefüggésben a</w:t>
      </w:r>
      <w:r w:rsidRPr="00295C70">
        <w:rPr>
          <w:szCs w:val="24"/>
        </w:rPr>
        <w:t xml:space="preserve"> megszüntető szerződés aláírásának napjától kezdődően semminemű követelésük nincs.</w:t>
      </w:r>
    </w:p>
    <w:p w:rsidR="00507265" w:rsidRPr="00295C70" w:rsidRDefault="00507265" w:rsidP="00507265">
      <w:pPr>
        <w:spacing w:line="240" w:lineRule="auto"/>
        <w:ind w:left="284" w:hanging="284"/>
        <w:jc w:val="both"/>
        <w:rPr>
          <w:szCs w:val="24"/>
        </w:rPr>
      </w:pPr>
    </w:p>
    <w:p w:rsidR="00507265" w:rsidRDefault="00507265" w:rsidP="00507265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3. </w:t>
      </w:r>
      <w:r w:rsidRPr="00295C70">
        <w:rPr>
          <w:szCs w:val="24"/>
        </w:rPr>
        <w:t>A jelen szerződésben nem szabályozott kérdések tekintetében a Polgári Törvénykönyv rendelkezései az irányadóak.</w:t>
      </w:r>
    </w:p>
    <w:p w:rsidR="00507265" w:rsidRPr="00295C70" w:rsidRDefault="00507265" w:rsidP="00507265">
      <w:pPr>
        <w:spacing w:line="240" w:lineRule="auto"/>
        <w:ind w:left="284"/>
        <w:jc w:val="both"/>
        <w:rPr>
          <w:szCs w:val="24"/>
        </w:rPr>
      </w:pP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>Tiszavasvári, 2021</w:t>
      </w:r>
      <w:r w:rsidR="004C7C44">
        <w:rPr>
          <w:szCs w:val="24"/>
        </w:rPr>
        <w:t>. december 1.</w:t>
      </w: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Default="00507265" w:rsidP="00507265">
      <w:pPr>
        <w:spacing w:line="240" w:lineRule="auto"/>
        <w:rPr>
          <w:szCs w:val="24"/>
        </w:rPr>
      </w:pPr>
    </w:p>
    <w:p w:rsidR="00507265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rPr>
          <w:szCs w:val="24"/>
        </w:rPr>
      </w:pPr>
    </w:p>
    <w:p w:rsidR="00507265" w:rsidRPr="00295C70" w:rsidRDefault="00507265" w:rsidP="00507265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  <w:t>Tiszavasvári Város Önkormányzata</w:t>
      </w:r>
      <w:r w:rsidRPr="00295C70">
        <w:rPr>
          <w:b/>
          <w:szCs w:val="24"/>
        </w:rPr>
        <w:tab/>
        <w:t>TIVA-SZOLG Településszolgáltatási és</w:t>
      </w:r>
    </w:p>
    <w:p w:rsidR="00507265" w:rsidRPr="00295C70" w:rsidRDefault="00507265" w:rsidP="00507265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  <w:t xml:space="preserve">                </w:t>
      </w: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</w:t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b/>
          <w:szCs w:val="24"/>
        </w:rPr>
        <w:t>Vagyonkezelő Nonprofit Kft.</w:t>
      </w:r>
      <w:r w:rsidRPr="00295C70">
        <w:rPr>
          <w:szCs w:val="24"/>
        </w:rPr>
        <w:t xml:space="preserve"> </w:t>
      </w:r>
    </w:p>
    <w:p w:rsidR="00507265" w:rsidRPr="00295C70" w:rsidRDefault="00507265" w:rsidP="00507265">
      <w:pPr>
        <w:tabs>
          <w:tab w:val="center" w:pos="1560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szCs w:val="24"/>
        </w:rPr>
        <w:tab/>
        <w:t xml:space="preserve">             </w:t>
      </w:r>
      <w:proofErr w:type="spellStart"/>
      <w:r w:rsidRPr="00295C70">
        <w:rPr>
          <w:szCs w:val="24"/>
        </w:rPr>
        <w:t>képv</w:t>
      </w:r>
      <w:proofErr w:type="spellEnd"/>
      <w:r w:rsidRPr="00295C70">
        <w:rPr>
          <w:szCs w:val="24"/>
        </w:rPr>
        <w:t>.:</w:t>
      </w:r>
      <w:r w:rsidRPr="00295C70">
        <w:rPr>
          <w:b/>
          <w:szCs w:val="24"/>
        </w:rPr>
        <w:t xml:space="preserve"> Szőke Zoltán </w:t>
      </w:r>
      <w:proofErr w:type="gramStart"/>
      <w:r w:rsidRPr="00295C70">
        <w:rPr>
          <w:b/>
          <w:szCs w:val="24"/>
        </w:rPr>
        <w:t>polgármester</w:t>
      </w:r>
      <w:proofErr w:type="gramEnd"/>
      <w:r w:rsidRPr="00295C70">
        <w:rPr>
          <w:b/>
          <w:szCs w:val="24"/>
        </w:rPr>
        <w:tab/>
        <w:t xml:space="preserve">               </w:t>
      </w:r>
      <w:r w:rsidRPr="00295C70">
        <w:rPr>
          <w:szCs w:val="24"/>
        </w:rPr>
        <w:t>mint Használatba vevő</w:t>
      </w:r>
    </w:p>
    <w:p w:rsidR="00507265" w:rsidRPr="00295C70" w:rsidRDefault="00507265" w:rsidP="00507265">
      <w:pPr>
        <w:tabs>
          <w:tab w:val="center" w:pos="2268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  <w:t xml:space="preserve">              </w:t>
      </w:r>
      <w:proofErr w:type="spellStart"/>
      <w:r w:rsidRPr="00295C70">
        <w:rPr>
          <w:szCs w:val="24"/>
        </w:rPr>
        <w:t>képv</w:t>
      </w:r>
      <w:proofErr w:type="spellEnd"/>
      <w:proofErr w:type="gramStart"/>
      <w:r w:rsidRPr="00295C70">
        <w:rPr>
          <w:b/>
          <w:szCs w:val="24"/>
        </w:rPr>
        <w:t>.:</w:t>
      </w:r>
      <w:proofErr w:type="gramEnd"/>
      <w:r w:rsidRPr="00295C70">
        <w:rPr>
          <w:b/>
          <w:szCs w:val="24"/>
        </w:rPr>
        <w:t xml:space="preserve"> dr. </w:t>
      </w:r>
      <w:proofErr w:type="spellStart"/>
      <w:r w:rsidRPr="00295C70">
        <w:rPr>
          <w:b/>
          <w:szCs w:val="24"/>
        </w:rPr>
        <w:t>Groncsák</w:t>
      </w:r>
      <w:proofErr w:type="spellEnd"/>
      <w:r w:rsidRPr="00295C70">
        <w:rPr>
          <w:b/>
          <w:szCs w:val="24"/>
        </w:rPr>
        <w:t xml:space="preserve"> Andrea ügyvezető</w:t>
      </w:r>
    </w:p>
    <w:p w:rsidR="00507265" w:rsidRPr="00295C70" w:rsidRDefault="00507265" w:rsidP="00507265">
      <w:pPr>
        <w:tabs>
          <w:tab w:val="center" w:pos="5670"/>
        </w:tabs>
        <w:spacing w:line="240" w:lineRule="auto"/>
        <w:rPr>
          <w:b/>
          <w:szCs w:val="24"/>
        </w:rPr>
      </w:pPr>
    </w:p>
    <w:p w:rsidR="00507265" w:rsidRPr="00295C70" w:rsidRDefault="00507265" w:rsidP="00507265">
      <w:pPr>
        <w:tabs>
          <w:tab w:val="center" w:pos="5670"/>
        </w:tabs>
        <w:spacing w:line="240" w:lineRule="auto"/>
        <w:rPr>
          <w:b/>
          <w:szCs w:val="24"/>
        </w:rPr>
      </w:pPr>
    </w:p>
    <w:p w:rsidR="00507265" w:rsidRDefault="00507265" w:rsidP="00507265">
      <w:pPr>
        <w:spacing w:after="200" w:line="276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507265" w:rsidRDefault="00507265" w:rsidP="00507265">
      <w:pPr>
        <w:spacing w:line="240" w:lineRule="auto"/>
        <w:jc w:val="both"/>
        <w:rPr>
          <w:b/>
          <w:sz w:val="20"/>
        </w:rPr>
      </w:pPr>
      <w:r>
        <w:rPr>
          <w:b/>
          <w:sz w:val="20"/>
        </w:rPr>
        <w:lastRenderedPageBreak/>
        <w:t>3.melléklet „</w:t>
      </w:r>
      <w:proofErr w:type="gramStart"/>
      <w:r>
        <w:rPr>
          <w:b/>
          <w:sz w:val="20"/>
        </w:rPr>
        <w:t>A</w:t>
      </w:r>
      <w:proofErr w:type="gramEnd"/>
      <w:r>
        <w:rPr>
          <w:b/>
          <w:sz w:val="20"/>
        </w:rPr>
        <w:t xml:space="preserve"> közfoglalkoztatási feladatellátásához kapcsolódó iratok módosításáról, egységes szerkezetben elfogadásáról, polgárőrség részére helyiség biztosításáról” szóló 1</w:t>
      </w:r>
      <w:r w:rsidR="00376BEB">
        <w:rPr>
          <w:b/>
          <w:sz w:val="20"/>
        </w:rPr>
        <w:t>14</w:t>
      </w:r>
      <w:r>
        <w:rPr>
          <w:b/>
          <w:sz w:val="20"/>
        </w:rPr>
        <w:t>/201</w:t>
      </w:r>
      <w:r w:rsidR="00376BEB">
        <w:rPr>
          <w:b/>
          <w:sz w:val="20"/>
        </w:rPr>
        <w:t>9</w:t>
      </w:r>
      <w:r>
        <w:rPr>
          <w:b/>
          <w:sz w:val="20"/>
        </w:rPr>
        <w:t>. (</w:t>
      </w:r>
      <w:r w:rsidR="00376BEB">
        <w:rPr>
          <w:b/>
          <w:sz w:val="20"/>
        </w:rPr>
        <w:t>X</w:t>
      </w:r>
      <w:r>
        <w:rPr>
          <w:b/>
          <w:sz w:val="20"/>
        </w:rPr>
        <w:t>I.29.) Kt. számú határozathoz</w:t>
      </w:r>
    </w:p>
    <w:p w:rsidR="00507265" w:rsidRDefault="00507265" w:rsidP="00507265">
      <w:pPr>
        <w:spacing w:line="240" w:lineRule="auto"/>
        <w:jc w:val="both"/>
        <w:rPr>
          <w:b/>
          <w:sz w:val="20"/>
        </w:rPr>
      </w:pPr>
    </w:p>
    <w:p w:rsidR="00507265" w:rsidRDefault="00507265" w:rsidP="00507265">
      <w:pPr>
        <w:jc w:val="both"/>
        <w:rPr>
          <w:b/>
          <w:sz w:val="20"/>
        </w:rPr>
      </w:pPr>
    </w:p>
    <w:p w:rsidR="00507265" w:rsidRDefault="00507265" w:rsidP="00507265">
      <w:pPr>
        <w:spacing w:line="276" w:lineRule="auto"/>
        <w:ind w:left="360"/>
        <w:jc w:val="center"/>
        <w:rPr>
          <w:b/>
          <w:smallCaps/>
          <w:spacing w:val="20"/>
          <w:szCs w:val="24"/>
        </w:rPr>
      </w:pPr>
      <w:r>
        <w:rPr>
          <w:b/>
          <w:smallCaps/>
          <w:spacing w:val="20"/>
          <w:szCs w:val="24"/>
        </w:rPr>
        <w:t xml:space="preserve">SZERZŐDÉS </w:t>
      </w:r>
      <w:r>
        <w:rPr>
          <w:b/>
          <w:smallCaps/>
          <w:spacing w:val="20"/>
          <w:sz w:val="32"/>
          <w:szCs w:val="32"/>
        </w:rPr>
        <w:t>használat jogának alapításáról</w:t>
      </w:r>
    </w:p>
    <w:p w:rsidR="00507265" w:rsidRDefault="00507265" w:rsidP="00507265">
      <w:pPr>
        <w:rPr>
          <w:b/>
        </w:rPr>
      </w:pPr>
    </w:p>
    <w:p w:rsidR="00507265" w:rsidRDefault="00507265" w:rsidP="00507265">
      <w:pPr>
        <w:spacing w:line="240" w:lineRule="auto"/>
        <w:jc w:val="both"/>
      </w:pPr>
      <w:proofErr w:type="gramStart"/>
      <w:r>
        <w:t>amely</w:t>
      </w:r>
      <w:proofErr w:type="gramEnd"/>
      <w:r>
        <w:t xml:space="preserve"> létrejött egyrészről</w:t>
      </w:r>
    </w:p>
    <w:p w:rsidR="00507265" w:rsidRDefault="00507265" w:rsidP="00507265">
      <w:pPr>
        <w:pStyle w:val="Alaprtelmezett"/>
        <w:widowControl w:val="0"/>
        <w:spacing w:line="240" w:lineRule="auto"/>
        <w:jc w:val="both"/>
        <w:textAlignment w:val="baseline"/>
        <w:rPr>
          <w:b/>
          <w:color w:val="auto"/>
          <w:sz w:val="24"/>
          <w:szCs w:val="24"/>
        </w:rPr>
      </w:pPr>
      <w:r>
        <w:rPr>
          <w:b/>
          <w:color w:val="auto"/>
          <w:sz w:val="24"/>
          <w:szCs w:val="24"/>
          <w:lang w:eastAsia="hu-HU"/>
        </w:rPr>
        <w:t>Tiszavasvári Város Önkormányzata</w:t>
      </w:r>
    </w:p>
    <w:p w:rsidR="00507265" w:rsidRDefault="00507265" w:rsidP="00507265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székhelye</w:t>
      </w:r>
      <w:proofErr w:type="gramEnd"/>
      <w:r>
        <w:rPr>
          <w:color w:val="auto"/>
          <w:sz w:val="24"/>
          <w:szCs w:val="24"/>
          <w:lang w:eastAsia="hu-HU"/>
        </w:rPr>
        <w:t xml:space="preserve">:   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4440 Tiszavasvári, Városháza tér 4.</w:t>
      </w:r>
    </w:p>
    <w:p w:rsidR="00507265" w:rsidRDefault="00507265" w:rsidP="00507265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képviseli</w:t>
      </w:r>
      <w:proofErr w:type="gramEnd"/>
      <w:r>
        <w:rPr>
          <w:color w:val="auto"/>
          <w:sz w:val="24"/>
          <w:szCs w:val="24"/>
          <w:lang w:eastAsia="hu-HU"/>
        </w:rPr>
        <w:t xml:space="preserve">:   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Szőke Zoltán polgármester</w:t>
      </w:r>
    </w:p>
    <w:p w:rsidR="00507265" w:rsidRDefault="00507265" w:rsidP="00507265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adóigazgatási</w:t>
      </w:r>
      <w:proofErr w:type="gramEnd"/>
      <w:r>
        <w:rPr>
          <w:color w:val="auto"/>
          <w:sz w:val="24"/>
          <w:szCs w:val="24"/>
          <w:lang w:eastAsia="hu-HU"/>
        </w:rPr>
        <w:t xml:space="preserve"> azonosító száma:   </w:t>
      </w:r>
      <w:r>
        <w:rPr>
          <w:color w:val="auto"/>
          <w:sz w:val="24"/>
          <w:szCs w:val="24"/>
          <w:lang w:eastAsia="hu-HU"/>
        </w:rPr>
        <w:tab/>
        <w:t>15732468-2-15</w:t>
      </w:r>
    </w:p>
    <w:p w:rsidR="00507265" w:rsidRDefault="00507265" w:rsidP="00507265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bankszámlaszáma</w:t>
      </w:r>
      <w:proofErr w:type="gramEnd"/>
      <w:r>
        <w:rPr>
          <w:color w:val="auto"/>
          <w:sz w:val="24"/>
          <w:szCs w:val="24"/>
          <w:lang w:eastAsia="hu-HU"/>
        </w:rPr>
        <w:t xml:space="preserve">:   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11744144-15404761</w:t>
      </w:r>
    </w:p>
    <w:p w:rsidR="00507265" w:rsidRDefault="00507265" w:rsidP="00507265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cégjegyzékszáma</w:t>
      </w:r>
      <w:proofErr w:type="gramEnd"/>
      <w:r>
        <w:rPr>
          <w:color w:val="auto"/>
          <w:sz w:val="24"/>
          <w:szCs w:val="24"/>
          <w:lang w:eastAsia="hu-HU"/>
        </w:rPr>
        <w:t>: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732462</w:t>
      </w:r>
    </w:p>
    <w:p w:rsidR="00507265" w:rsidRDefault="00507265" w:rsidP="00507265">
      <w:proofErr w:type="gramStart"/>
      <w:r>
        <w:t>mint</w:t>
      </w:r>
      <w:proofErr w:type="gramEnd"/>
      <w:r>
        <w:t xml:space="preserve"> bérbeadó, (továbbiakban: </w:t>
      </w:r>
      <w:r>
        <w:rPr>
          <w:b/>
        </w:rPr>
        <w:t>Használatba adó</w:t>
      </w:r>
      <w:r>
        <w:t>) másrészről</w:t>
      </w:r>
    </w:p>
    <w:p w:rsidR="00507265" w:rsidRDefault="00507265" w:rsidP="00507265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rFonts w:eastAsia="Calibri" w:cs="Calibri"/>
          <w:color w:val="auto"/>
          <w:sz w:val="24"/>
          <w:szCs w:val="24"/>
          <w:lang w:eastAsia="en-US"/>
        </w:rPr>
      </w:pPr>
    </w:p>
    <w:p w:rsidR="00507265" w:rsidRDefault="00507265" w:rsidP="00507265">
      <w:pPr>
        <w:pBdr>
          <w:bottom w:val="single" w:sz="4" w:space="1" w:color="auto"/>
        </w:pBdr>
        <w:spacing w:line="240" w:lineRule="auto"/>
        <w:jc w:val="both"/>
        <w:rPr>
          <w:b/>
        </w:rPr>
      </w:pPr>
      <w:r>
        <w:rPr>
          <w:b/>
          <w:szCs w:val="24"/>
        </w:rPr>
        <w:t>Tiszavasvári Településszolgáltatási és Vagyonkezelő Nonprofit Korlátolt Felelősségű Társaságot</w:t>
      </w:r>
      <w:r>
        <w:rPr>
          <w:szCs w:val="24"/>
        </w:rPr>
        <w:t xml:space="preserve"> (Cg. 15-09-063127, székhely: 4440 Tiszavasvári, Ady E. </w:t>
      </w:r>
      <w:proofErr w:type="gramStart"/>
      <w:r>
        <w:rPr>
          <w:szCs w:val="24"/>
        </w:rPr>
        <w:t>u.</w:t>
      </w:r>
      <w:proofErr w:type="gramEnd"/>
      <w:r>
        <w:rPr>
          <w:szCs w:val="24"/>
        </w:rPr>
        <w:t xml:space="preserve"> 8. sz., a továbbiakban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Kft., </w:t>
      </w:r>
      <w:r>
        <w:t xml:space="preserve">mint Használatba Vevő (továbbiakban: </w:t>
      </w:r>
      <w:r>
        <w:rPr>
          <w:b/>
        </w:rPr>
        <w:t>Használatba vevő</w:t>
      </w:r>
      <w:r>
        <w:t xml:space="preserve">) között az alulírott napon és helyen az alábbi feltételekkel, </w:t>
      </w:r>
      <w:r>
        <w:rPr>
          <w:b/>
          <w:szCs w:val="24"/>
        </w:rPr>
        <w:t xml:space="preserve">Tiszavasvári Város Önkormányzata Képviselő-testülete </w:t>
      </w:r>
      <w:r w:rsidR="0092788A">
        <w:rPr>
          <w:b/>
          <w:szCs w:val="24"/>
        </w:rPr>
        <w:t>114/2</w:t>
      </w:r>
      <w:r>
        <w:rPr>
          <w:b/>
          <w:szCs w:val="24"/>
        </w:rPr>
        <w:t>021. (XI. 29.) Kt. számú határozata alapján</w:t>
      </w:r>
      <w:r>
        <w:rPr>
          <w:b/>
          <w:snapToGrid w:val="0"/>
          <w:szCs w:val="24"/>
        </w:rPr>
        <w:t>:</w:t>
      </w:r>
    </w:p>
    <w:p w:rsidR="00507265" w:rsidRDefault="00507265" w:rsidP="00507265">
      <w:pPr>
        <w:spacing w:line="276" w:lineRule="auto"/>
        <w:jc w:val="both"/>
        <w:rPr>
          <w:b/>
          <w:smallCaps/>
          <w:spacing w:val="20"/>
          <w:szCs w:val="24"/>
        </w:rPr>
      </w:pPr>
    </w:p>
    <w:p w:rsidR="00507265" w:rsidRDefault="00507265" w:rsidP="00507265">
      <w:pPr>
        <w:spacing w:line="276" w:lineRule="auto"/>
        <w:jc w:val="both"/>
        <w:rPr>
          <w:b/>
          <w:smallCaps/>
          <w:spacing w:val="20"/>
          <w:szCs w:val="24"/>
        </w:rPr>
      </w:pPr>
      <w:r>
        <w:rPr>
          <w:b/>
          <w:smallCaps/>
          <w:spacing w:val="20"/>
          <w:szCs w:val="24"/>
        </w:rPr>
        <w:t>I. Előzmények:</w:t>
      </w:r>
    </w:p>
    <w:p w:rsidR="00507265" w:rsidRDefault="00507265" w:rsidP="00507265">
      <w:pPr>
        <w:spacing w:line="276" w:lineRule="auto"/>
        <w:jc w:val="both"/>
        <w:rPr>
          <w:b/>
          <w:szCs w:val="24"/>
        </w:rPr>
      </w:pP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Tiszavasváriban </w:t>
      </w:r>
      <w:r>
        <w:rPr>
          <w:b/>
          <w:szCs w:val="24"/>
        </w:rPr>
        <w:t>2017. május 1. napjáig</w:t>
      </w:r>
      <w:r>
        <w:rPr>
          <w:szCs w:val="24"/>
        </w:rPr>
        <w:t xml:space="preserve"> a </w:t>
      </w:r>
      <w:r>
        <w:rPr>
          <w:b/>
          <w:szCs w:val="24"/>
        </w:rPr>
        <w:t>közfoglalkoztatással kapcsolatos feladatokat</w:t>
      </w:r>
      <w:r>
        <w:rPr>
          <w:szCs w:val="24"/>
        </w:rPr>
        <w:t xml:space="preserve">, a programok szervezését, napi irányítását az </w:t>
      </w:r>
      <w:r>
        <w:rPr>
          <w:b/>
          <w:szCs w:val="24"/>
        </w:rPr>
        <w:t>önkormányzat</w:t>
      </w:r>
      <w:r>
        <w:rPr>
          <w:szCs w:val="24"/>
        </w:rPr>
        <w:t xml:space="preserve"> </w:t>
      </w:r>
      <w:r>
        <w:rPr>
          <w:b/>
          <w:szCs w:val="24"/>
        </w:rPr>
        <w:t>önállóan működő költségvetési szerve</w:t>
      </w:r>
      <w:r>
        <w:rPr>
          <w:szCs w:val="24"/>
        </w:rPr>
        <w:t xml:space="preserve">, a </w:t>
      </w:r>
      <w:r>
        <w:rPr>
          <w:b/>
          <w:szCs w:val="24"/>
        </w:rPr>
        <w:t>Városi Kincstár Tiszavasvári</w:t>
      </w:r>
      <w:r>
        <w:rPr>
          <w:szCs w:val="24"/>
        </w:rPr>
        <w:t xml:space="preserve"> (4440 Tiszavasvári, Báthory u. 6. sz., a </w:t>
      </w:r>
      <w:r>
        <w:rPr>
          <w:b/>
          <w:szCs w:val="24"/>
        </w:rPr>
        <w:t>továbbiakban: Kincstár</w:t>
      </w:r>
      <w:r>
        <w:rPr>
          <w:szCs w:val="24"/>
        </w:rPr>
        <w:t xml:space="preserve">) </w:t>
      </w:r>
      <w:r>
        <w:rPr>
          <w:b/>
          <w:szCs w:val="24"/>
        </w:rPr>
        <w:t>szervezte, koordinálta</w:t>
      </w:r>
      <w:r>
        <w:rPr>
          <w:szCs w:val="24"/>
        </w:rPr>
        <w:t xml:space="preserve"> - a Tiszavasvári Város Önkormányzatával kötött együttműködési megállapodás alapján -, de a </w:t>
      </w:r>
      <w:r>
        <w:rPr>
          <w:b/>
          <w:szCs w:val="24"/>
        </w:rPr>
        <w:t>közfoglalkoztató Tiszavasvári Város Önkormányzata volt.</w:t>
      </w:r>
    </w:p>
    <w:p w:rsidR="00507265" w:rsidRDefault="00507265" w:rsidP="00507265">
      <w:pPr>
        <w:spacing w:line="240" w:lineRule="auto"/>
        <w:jc w:val="both"/>
        <w:rPr>
          <w:b/>
          <w:i/>
          <w:szCs w:val="24"/>
        </w:rPr>
      </w:pP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Tiszavasvári Város Önkormányzata Képviselő-testülete </w:t>
      </w:r>
      <w:r>
        <w:rPr>
          <w:b/>
          <w:szCs w:val="24"/>
        </w:rPr>
        <w:t>„</w:t>
      </w:r>
      <w:proofErr w:type="gramStart"/>
      <w:r>
        <w:rPr>
          <w:b/>
          <w:szCs w:val="24"/>
        </w:rPr>
        <w:t>A</w:t>
      </w:r>
      <w:proofErr w:type="gramEnd"/>
      <w:r>
        <w:rPr>
          <w:b/>
          <w:szCs w:val="24"/>
        </w:rPr>
        <w:t xml:space="preserve"> közfoglalkoztatási feladatok jövőbeni ellátásáról” szóló 70/2017. (III.30.) Kt. számú</w:t>
      </w:r>
      <w:r>
        <w:rPr>
          <w:b/>
          <w:sz w:val="20"/>
        </w:rPr>
        <w:t xml:space="preserve"> </w:t>
      </w:r>
      <w:r>
        <w:rPr>
          <w:b/>
          <w:szCs w:val="24"/>
        </w:rPr>
        <w:t xml:space="preserve">határozatával </w:t>
      </w:r>
      <w:r>
        <w:rPr>
          <w:szCs w:val="24"/>
        </w:rPr>
        <w:t>arról döntött, hogy a</w:t>
      </w:r>
      <w:r>
        <w:rPr>
          <w:b/>
          <w:szCs w:val="24"/>
        </w:rPr>
        <w:t xml:space="preserve"> közfoglalkoztatással összefüggő feladatok – jogutódlással - </w:t>
      </w:r>
      <w:r>
        <w:rPr>
          <w:szCs w:val="24"/>
        </w:rPr>
        <w:t>teljes egészében átadásra kerülnek</w:t>
      </w:r>
      <w:r>
        <w:rPr>
          <w:b/>
          <w:szCs w:val="24"/>
        </w:rPr>
        <w:t xml:space="preserve">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>. Nonprofit Kft. 100 %-ban önkormányzati tulajdonú gazdasági társasága részére, így változás következik be a közfoglalkoztató személyében.</w:t>
      </w:r>
    </w:p>
    <w:p w:rsidR="00507265" w:rsidRDefault="00507265" w:rsidP="00507265">
      <w:pPr>
        <w:spacing w:line="240" w:lineRule="auto"/>
        <w:jc w:val="both"/>
        <w:rPr>
          <w:b/>
          <w:smallCaps/>
          <w:spacing w:val="20"/>
          <w:szCs w:val="24"/>
        </w:rPr>
      </w:pPr>
    </w:p>
    <w:p w:rsidR="00507265" w:rsidRDefault="00507265" w:rsidP="00507265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2017. május 1. napjáig a közfoglalkoztatással összefüggő feladatellátást szolgáló </w:t>
      </w:r>
      <w:r>
        <w:rPr>
          <w:rFonts w:ascii="Times New Roman" w:hAnsi="Times New Roman"/>
          <w:b/>
          <w:sz w:val="24"/>
          <w:szCs w:val="24"/>
        </w:rPr>
        <w:t>ingó vagyon</w:t>
      </w:r>
      <w:r>
        <w:rPr>
          <w:rFonts w:ascii="Times New Roman" w:hAnsi="Times New Roman"/>
          <w:sz w:val="24"/>
          <w:szCs w:val="24"/>
        </w:rPr>
        <w:t xml:space="preserve"> egy része </w:t>
      </w:r>
      <w:r>
        <w:rPr>
          <w:rFonts w:ascii="Times New Roman" w:hAnsi="Times New Roman" w:cs="Times New Roman"/>
          <w:b/>
          <w:sz w:val="24"/>
          <w:szCs w:val="24"/>
        </w:rPr>
        <w:t>a Városi</w:t>
      </w:r>
      <w:r>
        <w:rPr>
          <w:b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Kincstár Tiszavasvári tulajdonát képezi, más része Tiszavasvári Város Önkormányzata tulajdonát. </w:t>
      </w:r>
      <w:r>
        <w:rPr>
          <w:rFonts w:ascii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>
        <w:rPr>
          <w:rFonts w:ascii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507265" w:rsidRDefault="00507265" w:rsidP="00507265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507265" w:rsidRDefault="00507265" w:rsidP="00507265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trike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Tekintve, hogy a közfoglalkoztató</w:t>
      </w:r>
      <w:r>
        <w:rPr>
          <w:rFonts w:ascii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>
        <w:rPr>
          <w:rFonts w:ascii="Times New Roman" w:hAnsi="Times New Roman" w:cs="Times New Roman"/>
          <w:sz w:val="24"/>
          <w:szCs w:val="24"/>
        </w:rPr>
        <w:t xml:space="preserve">így a közfoglalkoztatási startmunka programok kapcsán </w:t>
      </w:r>
      <w:r>
        <w:rPr>
          <w:rFonts w:ascii="Times New Roman" w:hAnsi="Times New Roman" w:cs="Times New Roman"/>
          <w:b/>
          <w:sz w:val="24"/>
          <w:szCs w:val="24"/>
        </w:rPr>
        <w:t xml:space="preserve">önkormányzati tulajdonba kerülő ingó </w:t>
      </w:r>
      <w:r>
        <w:rPr>
          <w:rFonts w:ascii="Times New Roman" w:hAnsi="Times New Roman" w:cs="Times New Roman"/>
          <w:sz w:val="24"/>
          <w:szCs w:val="24"/>
        </w:rPr>
        <w:t>vagyontárgyak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Szabolcs-Szatmár-Megyei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Kormányhivatal </w:t>
      </w:r>
      <w:r>
        <w:rPr>
          <w:rFonts w:ascii="Times New Roman" w:hAnsi="Times New Roman" w:cs="Times New Roman"/>
          <w:sz w:val="24"/>
          <w:szCs w:val="24"/>
        </w:rPr>
        <w:lastRenderedPageBreak/>
        <w:t>Tiszavasvári Járási Hivatal Foglalkoztatási Osztállyal</w:t>
      </w:r>
      <w:r>
        <w:rPr>
          <w:rFonts w:ascii="Times New Roman" w:hAnsi="Times New Roman" w:cs="Times New Roman"/>
          <w:b/>
          <w:sz w:val="24"/>
          <w:szCs w:val="24"/>
        </w:rPr>
        <w:t xml:space="preserve"> kötött hatósági szerződések </w:t>
      </w:r>
      <w:r>
        <w:rPr>
          <w:rFonts w:ascii="Times New Roman" w:hAnsi="Times New Roman" w:cs="Times New Roman"/>
          <w:sz w:val="24"/>
          <w:szCs w:val="24"/>
        </w:rPr>
        <w:t>mellékletét képező átadás-átvételi jegyzőkönyvek</w:t>
      </w:r>
      <w:r>
        <w:rPr>
          <w:rFonts w:ascii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507265" w:rsidRDefault="00507265" w:rsidP="00507265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</w:p>
    <w:p w:rsidR="00507265" w:rsidRDefault="00507265" w:rsidP="00507265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507265" w:rsidRDefault="00507265" w:rsidP="00507265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</w:t>
      </w:r>
      <w:r>
        <w:rPr>
          <w:b/>
          <w:i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2017. április 30. napján hatályos vagyonleltár</w:t>
      </w:r>
      <w:r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>
        <w:rPr>
          <w:rFonts w:ascii="Times New Roman" w:hAnsi="Times New Roman" w:cs="Times New Roman"/>
          <w:i/>
          <w:sz w:val="24"/>
          <w:szCs w:val="24"/>
        </w:rPr>
        <w:t xml:space="preserve"> -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</w:t>
      </w:r>
      <w:r>
        <w:rPr>
          <w:b/>
          <w:i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2017. április 30. napján hatályos,</w:t>
      </w:r>
      <w:r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>
        <w:rPr>
          <w:rFonts w:ascii="Times New Roman" w:hAnsi="Times New Roman" w:cs="Times New Roman"/>
          <w:i/>
          <w:sz w:val="24"/>
          <w:szCs w:val="24"/>
        </w:rPr>
        <w:t>a jelen határozat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507265" w:rsidRDefault="00507265" w:rsidP="00507265">
      <w:pPr>
        <w:spacing w:line="240" w:lineRule="auto"/>
        <w:jc w:val="both"/>
        <w:rPr>
          <w:b/>
          <w:bCs/>
          <w:i/>
          <w:szCs w:val="24"/>
        </w:rPr>
      </w:pPr>
      <w:r>
        <w:rPr>
          <w:b/>
          <w:i/>
        </w:rPr>
        <w:t xml:space="preserve"> „IV.1.2. Kezdeményezi a Városi Kincstár Tiszavasvári és Tiszavasvári Város Önkormányzata között </w:t>
      </w:r>
      <w:r>
        <w:rPr>
          <w:b/>
          <w:bCs/>
          <w:i/>
          <w:szCs w:val="24"/>
        </w:rPr>
        <w:t xml:space="preserve">szóbeli megállapodással létrejött használati szerződések közös megegyezéssel történő megszüntetését </w:t>
      </w:r>
      <w:r>
        <w:rPr>
          <w:bCs/>
          <w:i/>
          <w:szCs w:val="24"/>
        </w:rPr>
        <w:t>– a jelen határozat 5</w:t>
      </w:r>
      <w:r>
        <w:rPr>
          <w:b/>
          <w:bCs/>
          <w:i/>
          <w:szCs w:val="24"/>
        </w:rPr>
        <w:t>. mellékletében</w:t>
      </w:r>
      <w:r>
        <w:rPr>
          <w:bCs/>
          <w:i/>
          <w:szCs w:val="24"/>
        </w:rPr>
        <w:t xml:space="preserve"> foglalt tartalommal </w:t>
      </w:r>
      <w:r>
        <w:rPr>
          <w:b/>
          <w:bCs/>
          <w:i/>
          <w:szCs w:val="24"/>
        </w:rPr>
        <w:t xml:space="preserve">- 2017. április 30. napjával </w:t>
      </w:r>
      <w:r>
        <w:rPr>
          <w:bCs/>
          <w:i/>
          <w:szCs w:val="24"/>
        </w:rPr>
        <w:t xml:space="preserve">az alábbi - Tiszavasvári város Önkormányzata tulajdonában álló - </w:t>
      </w:r>
      <w:r>
        <w:rPr>
          <w:b/>
          <w:bCs/>
          <w:i/>
          <w:szCs w:val="24"/>
        </w:rPr>
        <w:t>vagyon vonatkozásában:</w:t>
      </w:r>
    </w:p>
    <w:p w:rsidR="00507265" w:rsidRDefault="00507265" w:rsidP="00507265">
      <w:pPr>
        <w:spacing w:line="240" w:lineRule="auto"/>
        <w:jc w:val="both"/>
        <w:rPr>
          <w:b/>
          <w:bCs/>
          <w:i/>
          <w:szCs w:val="24"/>
        </w:rPr>
      </w:pPr>
    </w:p>
    <w:p w:rsidR="00507265" w:rsidRDefault="00507265" w:rsidP="00507265">
      <w:pPr>
        <w:spacing w:line="240" w:lineRule="auto"/>
        <w:jc w:val="both"/>
        <w:rPr>
          <w:b/>
          <w:i/>
        </w:rPr>
      </w:pPr>
      <w:r>
        <w:rPr>
          <w:b/>
          <w:i/>
        </w:rPr>
        <w:t>IV.1.2.1. A jelenleg, a feladatellátást szolgáló ingatlan vagyon:</w:t>
      </w:r>
    </w:p>
    <w:p w:rsidR="00507265" w:rsidRDefault="00507265" w:rsidP="00507265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507265" w:rsidRDefault="00507265" w:rsidP="00507265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8 db iroda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</w:t>
      </w:r>
      <w:r>
        <w:rPr>
          <w:b/>
          <w:i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1. mellékletét képező alaprajzon sraffozással megjelölve </w:t>
      </w:r>
      <w:r>
        <w:rPr>
          <w:rFonts w:ascii="Times New Roman" w:hAnsi="Times New Roman" w:cs="Times New Roman"/>
          <w:i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>
        <w:rPr>
          <w:rFonts w:ascii="Times New Roman" w:hAnsi="Times New Roman" w:cs="Times New Roman"/>
          <w:i/>
          <w:sz w:val="24"/>
          <w:szCs w:val="24"/>
        </w:rPr>
        <w:t xml:space="preserve"> m</w:t>
      </w:r>
      <w:r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507265" w:rsidRDefault="00507265" w:rsidP="00507265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07265" w:rsidRDefault="00507265" w:rsidP="00507265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>
        <w:rPr>
          <w:rFonts w:ascii="Times New Roman" w:hAnsi="Times New Roman" w:cs="Times New Roman"/>
          <w:i/>
          <w:sz w:val="24"/>
          <w:szCs w:val="24"/>
        </w:rPr>
        <w:t xml:space="preserve">a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b/>
          <w:i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>
        <w:rPr>
          <w:rFonts w:ascii="Times New Roman" w:hAnsi="Times New Roman" w:cs="Times New Roman"/>
          <w:b/>
          <w:i/>
          <w:sz w:val="24"/>
          <w:szCs w:val="24"/>
        </w:rPr>
        <w:t>melléképület (3 db helyiségből áll),</w:t>
      </w:r>
      <w:r>
        <w:rPr>
          <w:b/>
          <w:i/>
          <w:szCs w:val="24"/>
        </w:rPr>
        <w:t xml:space="preserve"> </w:t>
      </w: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b/>
          <w:i/>
          <w:sz w:val="24"/>
          <w:szCs w:val="24"/>
        </w:rPr>
      </w:pPr>
      <w:r>
        <w:rPr>
          <w:b/>
          <w:i/>
          <w:szCs w:val="24"/>
        </w:rPr>
        <w:t xml:space="preserve">- </w:t>
      </w:r>
      <w:r>
        <w:rPr>
          <w:rFonts w:ascii="Times New Roman" w:hAnsi="Times New Roman" w:cs="Times New Roman"/>
          <w:b/>
          <w:i/>
          <w:sz w:val="24"/>
          <w:szCs w:val="24"/>
        </w:rPr>
        <w:t>a melléképület folytatásaként 1 db 42,65 m2 nagyságú garázs, valamint 1 db 44,197 m2 nagyságú garázs</w:t>
      </w: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-1 db bruttó 78,30 m2 nagyságú – „köztestületi tűzoltóság” –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c) a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>,</w:t>
      </w:r>
      <w:r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507265" w:rsidRDefault="00507265" w:rsidP="00507265">
      <w:pPr>
        <w:spacing w:line="240" w:lineRule="auto"/>
        <w:jc w:val="both"/>
        <w:rPr>
          <w:b/>
          <w:i/>
        </w:rPr>
      </w:pPr>
      <w:r>
        <w:rPr>
          <w:i/>
        </w:rPr>
        <w:t>d.) tiszavasvári</w:t>
      </w:r>
      <w:r>
        <w:rPr>
          <w:b/>
          <w:i/>
        </w:rPr>
        <w:t xml:space="preserve"> külterület 044/1 </w:t>
      </w:r>
      <w:proofErr w:type="spellStart"/>
      <w:r>
        <w:rPr>
          <w:b/>
          <w:i/>
        </w:rPr>
        <w:t>hrsz</w:t>
      </w:r>
      <w:proofErr w:type="spellEnd"/>
      <w:r>
        <w:rPr>
          <w:b/>
          <w:i/>
        </w:rPr>
        <w:t xml:space="preserve"> alatti </w:t>
      </w:r>
      <w:r>
        <w:rPr>
          <w:i/>
        </w:rPr>
        <w:t xml:space="preserve">4.1053 m2 nagyságú, </w:t>
      </w:r>
      <w:r>
        <w:rPr>
          <w:b/>
          <w:i/>
        </w:rPr>
        <w:t>szántó művelési ágú</w:t>
      </w:r>
      <w:r>
        <w:rPr>
          <w:i/>
        </w:rPr>
        <w:t xml:space="preserve"> ingatlanból a </w:t>
      </w:r>
      <w:r>
        <w:rPr>
          <w:b/>
          <w:i/>
          <w:szCs w:val="24"/>
        </w:rPr>
        <w:t xml:space="preserve">jelen határozat 5. mellékletét képező megszüntető irat </w:t>
      </w:r>
      <w:r>
        <w:rPr>
          <w:b/>
          <w:i/>
        </w:rPr>
        <w:t>3. mellékletét</w:t>
      </w:r>
      <w:r>
        <w:rPr>
          <w:i/>
        </w:rPr>
        <w:t xml:space="preserve"> </w:t>
      </w:r>
      <w:r>
        <w:rPr>
          <w:b/>
          <w:i/>
        </w:rPr>
        <w:t xml:space="preserve">képező térképmásolaton sraffozással megjelölt – </w:t>
      </w:r>
      <w:r>
        <w:rPr>
          <w:i/>
        </w:rPr>
        <w:t>átadáskor</w:t>
      </w:r>
      <w:r>
        <w:rPr>
          <w:b/>
          <w:i/>
        </w:rPr>
        <w:t xml:space="preserve"> </w:t>
      </w:r>
      <w:r>
        <w:rPr>
          <w:i/>
        </w:rPr>
        <w:t>a közmunka mezőgazdasági programelem megvalósítását szolgáló</w:t>
      </w:r>
      <w:r>
        <w:rPr>
          <w:b/>
          <w:i/>
        </w:rPr>
        <w:t xml:space="preserve"> - 7000 m2 nagyságú terület;</w:t>
      </w:r>
    </w:p>
    <w:p w:rsidR="00507265" w:rsidRDefault="00507265" w:rsidP="00507265">
      <w:pPr>
        <w:spacing w:line="240" w:lineRule="auto"/>
        <w:jc w:val="both"/>
        <w:rPr>
          <w:b/>
          <w:i/>
        </w:rPr>
      </w:pPr>
    </w:p>
    <w:p w:rsidR="00507265" w:rsidRDefault="00507265" w:rsidP="00507265">
      <w:pPr>
        <w:spacing w:line="240" w:lineRule="auto"/>
        <w:jc w:val="both"/>
        <w:rPr>
          <w:i/>
        </w:rPr>
      </w:pPr>
      <w:proofErr w:type="gramStart"/>
      <w:r>
        <w:rPr>
          <w:i/>
        </w:rPr>
        <w:t xml:space="preserve">e.) tiszavasvári külterület 046/1 helyrajzi számú, </w:t>
      </w:r>
      <w:r>
        <w:rPr>
          <w:b/>
          <w:i/>
        </w:rPr>
        <w:t>27.8474 m2 nagyságú, szántó, rét művelési ágú</w:t>
      </w:r>
      <w:r>
        <w:rPr>
          <w:i/>
        </w:rPr>
        <w:t xml:space="preserve"> – ebből: szántó 25.5566m2; rét 5483 m2; szántó 4834 m2; rét 1.2591 m2;  ingatlanból, a </w:t>
      </w:r>
      <w:r>
        <w:rPr>
          <w:b/>
          <w:i/>
          <w:szCs w:val="24"/>
        </w:rPr>
        <w:t xml:space="preserve">jelen határozat 5. mellékletét képező megszüntető irat </w:t>
      </w:r>
      <w:r>
        <w:rPr>
          <w:b/>
          <w:i/>
        </w:rPr>
        <w:t>4. mellékletét képező térképmásolaton sraffozással megjelölt</w:t>
      </w:r>
      <w:r>
        <w:rPr>
          <w:i/>
        </w:rPr>
        <w:t xml:space="preserve"> – átadáskor energiafűzzel telepített, valamint a közmunka mezőgazdasági programelem megvalósítását szolgáló fóliák és hozzá tartozó vízi létesítmények – </w:t>
      </w:r>
      <w:r>
        <w:rPr>
          <w:b/>
          <w:i/>
        </w:rPr>
        <w:t>rész,</w:t>
      </w:r>
      <w:proofErr w:type="gramEnd"/>
    </w:p>
    <w:p w:rsidR="00507265" w:rsidRDefault="00507265" w:rsidP="00507265">
      <w:pPr>
        <w:pStyle w:val="Listaszerbekezds"/>
        <w:spacing w:line="240" w:lineRule="auto"/>
        <w:ind w:left="426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használati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jogára vonatkozóan.</w:t>
      </w:r>
    </w:p>
    <w:p w:rsidR="00507265" w:rsidRDefault="00507265" w:rsidP="00507265">
      <w:pPr>
        <w:spacing w:line="240" w:lineRule="auto"/>
        <w:jc w:val="both"/>
      </w:pPr>
    </w:p>
    <w:p w:rsidR="00507265" w:rsidRDefault="00507265" w:rsidP="00507265">
      <w:pPr>
        <w:spacing w:line="240" w:lineRule="auto"/>
        <w:jc w:val="both"/>
        <w:rPr>
          <w:b/>
          <w:i/>
        </w:rPr>
      </w:pPr>
      <w:r>
        <w:rPr>
          <w:b/>
          <w:i/>
        </w:rPr>
        <w:t>IV.1.2.2.</w:t>
      </w:r>
      <w:r>
        <w:rPr>
          <w:i/>
        </w:rPr>
        <w:t xml:space="preserve"> A </w:t>
      </w:r>
      <w:r>
        <w:rPr>
          <w:b/>
          <w:i/>
        </w:rPr>
        <w:t>2017. április 30. napján hatályos</w:t>
      </w:r>
      <w:r>
        <w:rPr>
          <w:i/>
        </w:rPr>
        <w:t xml:space="preserve"> – a közfoglalkoztatással összefüggő feladatellátáshoz rendelt – </w:t>
      </w:r>
      <w:r>
        <w:rPr>
          <w:b/>
          <w:i/>
        </w:rPr>
        <w:t>vagyonleltár szerinti</w:t>
      </w:r>
      <w:r>
        <w:rPr>
          <w:i/>
        </w:rPr>
        <w:t xml:space="preserve">, </w:t>
      </w:r>
      <w:r>
        <w:rPr>
          <w:b/>
          <w:i/>
        </w:rPr>
        <w:t>Tiszavasvári Város Önkormányzata tulajdonát képező -</w:t>
      </w:r>
      <w:r>
        <w:rPr>
          <w:i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>
        <w:rPr>
          <w:b/>
          <w:i/>
        </w:rPr>
        <w:t xml:space="preserve">feladatellátáshoz rendelt jelen határozat 5. mellékletét képező megszüntető irat 5. mellékletét képező </w:t>
      </w:r>
      <w:proofErr w:type="spellStart"/>
      <w:r>
        <w:rPr>
          <w:b/>
          <w:i/>
        </w:rPr>
        <w:t>nagyértékű</w:t>
      </w:r>
      <w:proofErr w:type="spellEnd"/>
      <w:r>
        <w:rPr>
          <w:b/>
          <w:i/>
        </w:rPr>
        <w:t xml:space="preserve"> ingó vagyon.”</w:t>
      </w:r>
    </w:p>
    <w:p w:rsidR="00507265" w:rsidRDefault="00507265" w:rsidP="00507265">
      <w:pPr>
        <w:spacing w:line="240" w:lineRule="auto"/>
        <w:jc w:val="both"/>
        <w:rPr>
          <w:b/>
          <w:color w:val="FF0000"/>
          <w:szCs w:val="24"/>
        </w:rPr>
      </w:pPr>
    </w:p>
    <w:p w:rsidR="00507265" w:rsidRPr="00E06309" w:rsidRDefault="00507265" w:rsidP="00507265">
      <w:pPr>
        <w:spacing w:line="240" w:lineRule="auto"/>
        <w:jc w:val="both"/>
        <w:rPr>
          <w:szCs w:val="24"/>
        </w:rPr>
      </w:pPr>
      <w:r w:rsidRPr="00E06309">
        <w:rPr>
          <w:b/>
          <w:szCs w:val="24"/>
        </w:rPr>
        <w:t xml:space="preserve">V. </w:t>
      </w:r>
      <w:r w:rsidRPr="00E06309">
        <w:rPr>
          <w:szCs w:val="24"/>
        </w:rPr>
        <w:t>Tiszavasvári Város Önkormányzata Képviselő-testülete „</w:t>
      </w:r>
      <w:proofErr w:type="gramStart"/>
      <w:r w:rsidRPr="00E06309">
        <w:rPr>
          <w:szCs w:val="24"/>
        </w:rPr>
        <w:t>A</w:t>
      </w:r>
      <w:proofErr w:type="gramEnd"/>
      <w:r w:rsidRPr="00E06309">
        <w:rPr>
          <w:szCs w:val="24"/>
        </w:rPr>
        <w:t xml:space="preserve"> </w:t>
      </w:r>
      <w:proofErr w:type="spellStart"/>
      <w:r w:rsidRPr="00E06309">
        <w:rPr>
          <w:szCs w:val="24"/>
        </w:rPr>
        <w:t>Tiva-Szolg</w:t>
      </w:r>
      <w:proofErr w:type="spellEnd"/>
      <w:r w:rsidRPr="00E06309">
        <w:rPr>
          <w:szCs w:val="24"/>
        </w:rPr>
        <w:t xml:space="preserve"> Nonprofit Kft. közfoglalkoztatási feladatellátásához kapcsolódó iratok módosításáról” szóló</w:t>
      </w:r>
      <w:r w:rsidRPr="00E06309">
        <w:rPr>
          <w:b/>
          <w:szCs w:val="24"/>
        </w:rPr>
        <w:t xml:space="preserve"> 124/2017. (V.25) Kt. számú határozatával </w:t>
      </w:r>
      <w:r w:rsidRPr="00E06309">
        <w:rPr>
          <w:szCs w:val="24"/>
        </w:rPr>
        <w:t>(egyben a 4/2017.(V.25) számú alapítói határozatnak minősül) az alábbiak szerint döntött:</w:t>
      </w:r>
    </w:p>
    <w:p w:rsidR="00507265" w:rsidRPr="00E06309" w:rsidRDefault="00507265" w:rsidP="00507265">
      <w:pPr>
        <w:spacing w:line="240" w:lineRule="auto"/>
        <w:jc w:val="both"/>
        <w:rPr>
          <w:szCs w:val="24"/>
        </w:rPr>
      </w:pPr>
    </w:p>
    <w:p w:rsidR="00507265" w:rsidRPr="00E06309" w:rsidRDefault="00507265" w:rsidP="00507265">
      <w:pPr>
        <w:spacing w:line="240" w:lineRule="auto"/>
        <w:jc w:val="both"/>
        <w:rPr>
          <w:b/>
        </w:rPr>
      </w:pPr>
      <w:r w:rsidRPr="00E06309">
        <w:rPr>
          <w:b/>
          <w:szCs w:val="24"/>
        </w:rPr>
        <w:t>„Tiszavasvári Város Önkormányzata</w:t>
      </w:r>
      <w:r w:rsidRPr="00E06309">
        <w:rPr>
          <w:szCs w:val="24"/>
        </w:rPr>
        <w:t xml:space="preserve">, valamint a </w:t>
      </w:r>
      <w:r w:rsidRPr="00E06309">
        <w:rPr>
          <w:b/>
          <w:szCs w:val="24"/>
        </w:rPr>
        <w:t>Tiszavasvári Településszolgáltatási és Vagyonkezelő Nonprofit Korlátolt Felelősségű Társaság</w:t>
      </w:r>
      <w:r w:rsidRPr="00E06309">
        <w:rPr>
          <w:szCs w:val="24"/>
        </w:rPr>
        <w:t xml:space="preserve"> (Cg. 15-09-063127, székhely: 4440 Tiszavasvári, Ady E. </w:t>
      </w:r>
      <w:proofErr w:type="gramStart"/>
      <w:r w:rsidRPr="00E06309">
        <w:rPr>
          <w:szCs w:val="24"/>
        </w:rPr>
        <w:t>u.</w:t>
      </w:r>
      <w:proofErr w:type="gramEnd"/>
      <w:r w:rsidRPr="00E06309">
        <w:rPr>
          <w:szCs w:val="24"/>
        </w:rPr>
        <w:t xml:space="preserve"> 8. sz.), mint 100 %-ban önkormányzati tulajdonú gazdálkodó szervezetet között a </w:t>
      </w:r>
      <w:r w:rsidRPr="00E06309">
        <w:rPr>
          <w:b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E06309">
        <w:rPr>
          <w:szCs w:val="24"/>
        </w:rPr>
        <w:t xml:space="preserve"> - „A közfoglalkoztatási feladatok jövőbeni ellátásáról” szóló</w:t>
      </w:r>
      <w:r w:rsidRPr="00E06309">
        <w:rPr>
          <w:b/>
          <w:szCs w:val="24"/>
        </w:rPr>
        <w:t xml:space="preserve"> 70/2017. (III.30) Kt. számú határozata </w:t>
      </w:r>
      <w:r w:rsidRPr="00E06309">
        <w:rPr>
          <w:szCs w:val="24"/>
        </w:rPr>
        <w:t xml:space="preserve">(egyben a 3/2017.(III.30.) számú alapítói határozatnak minősül) </w:t>
      </w:r>
      <w:r w:rsidRPr="00E06309">
        <w:rPr>
          <w:b/>
          <w:szCs w:val="24"/>
        </w:rPr>
        <w:t>4. mellékleteként elfogadott –a használati jog alapításáról szóló szerződés 4</w:t>
      </w:r>
      <w:proofErr w:type="gramStart"/>
      <w:r w:rsidRPr="00E06309">
        <w:rPr>
          <w:b/>
          <w:szCs w:val="24"/>
        </w:rPr>
        <w:t>.,</w:t>
      </w:r>
      <w:proofErr w:type="gramEnd"/>
      <w:r w:rsidRPr="00E06309">
        <w:rPr>
          <w:b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507265" w:rsidRPr="00E06309" w:rsidRDefault="00507265" w:rsidP="00507265">
      <w:pPr>
        <w:spacing w:line="240" w:lineRule="auto"/>
        <w:jc w:val="both"/>
        <w:rPr>
          <w:b/>
        </w:rPr>
      </w:pPr>
    </w:p>
    <w:p w:rsidR="00507265" w:rsidRPr="00E06309" w:rsidRDefault="00507265" w:rsidP="00507265">
      <w:pPr>
        <w:spacing w:line="240" w:lineRule="auto"/>
        <w:jc w:val="both"/>
        <w:rPr>
          <w:szCs w:val="24"/>
        </w:rPr>
      </w:pPr>
      <w:r w:rsidRPr="00E06309">
        <w:rPr>
          <w:b/>
        </w:rPr>
        <w:t xml:space="preserve">VI. </w:t>
      </w:r>
      <w:r w:rsidRPr="00E06309">
        <w:rPr>
          <w:szCs w:val="24"/>
        </w:rPr>
        <w:t>Tiszavasvári Város Önkormányzata Képviselő-testülete „</w:t>
      </w:r>
      <w:proofErr w:type="gramStart"/>
      <w:r w:rsidRPr="00E06309">
        <w:rPr>
          <w:szCs w:val="24"/>
        </w:rPr>
        <w:t>A</w:t>
      </w:r>
      <w:proofErr w:type="gramEnd"/>
      <w:r w:rsidRPr="00E06309">
        <w:rPr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E06309">
        <w:rPr>
          <w:b/>
          <w:szCs w:val="24"/>
        </w:rPr>
        <w:t>szóló …../2017. (VI.29.) Kt. számú határozatával az alábbiakról döntött:</w:t>
      </w:r>
    </w:p>
    <w:p w:rsidR="00507265" w:rsidRPr="00E06309" w:rsidRDefault="00507265" w:rsidP="00507265">
      <w:pPr>
        <w:spacing w:line="276" w:lineRule="auto"/>
        <w:jc w:val="both"/>
        <w:rPr>
          <w:b/>
          <w:smallCaps/>
          <w:spacing w:val="20"/>
          <w:szCs w:val="24"/>
        </w:rPr>
      </w:pPr>
    </w:p>
    <w:p w:rsidR="00507265" w:rsidRPr="00E06309" w:rsidRDefault="00507265" w:rsidP="00507265">
      <w:pPr>
        <w:pStyle w:val="Szvegtrzs"/>
        <w:spacing w:line="240" w:lineRule="auto"/>
        <w:rPr>
          <w:i/>
          <w:szCs w:val="24"/>
        </w:rPr>
      </w:pPr>
      <w:r w:rsidRPr="00E06309">
        <w:rPr>
          <w:b/>
          <w:smallCaps/>
          <w:spacing w:val="20"/>
          <w:szCs w:val="24"/>
        </w:rPr>
        <w:t>„</w:t>
      </w:r>
      <w:r w:rsidRPr="00E06309">
        <w:rPr>
          <w:b/>
          <w:i/>
          <w:szCs w:val="24"/>
        </w:rPr>
        <w:t>I.1. Tiszavasvári Város Önkormányzata</w:t>
      </w:r>
      <w:r w:rsidRPr="00E06309">
        <w:rPr>
          <w:i/>
          <w:szCs w:val="24"/>
        </w:rPr>
        <w:t xml:space="preserve">, valamint a </w:t>
      </w:r>
      <w:r w:rsidRPr="00E06309">
        <w:rPr>
          <w:b/>
          <w:i/>
          <w:szCs w:val="24"/>
        </w:rPr>
        <w:t>Tiszavasvári Településszolgáltatási és Vagyonkezelő Nonprofit Korlátolt Felelősségű Társaság</w:t>
      </w:r>
      <w:r w:rsidRPr="00E06309">
        <w:rPr>
          <w:i/>
          <w:szCs w:val="24"/>
        </w:rPr>
        <w:t xml:space="preserve"> (Cg. 15-09-063127, székhely: 4440 </w:t>
      </w:r>
      <w:r w:rsidRPr="00E06309">
        <w:rPr>
          <w:i/>
          <w:szCs w:val="24"/>
        </w:rPr>
        <w:lastRenderedPageBreak/>
        <w:t xml:space="preserve">Tiszavasvári, Ady E. </w:t>
      </w:r>
      <w:proofErr w:type="gramStart"/>
      <w:r w:rsidRPr="00E06309">
        <w:rPr>
          <w:i/>
          <w:szCs w:val="24"/>
        </w:rPr>
        <w:t>u.</w:t>
      </w:r>
      <w:proofErr w:type="gramEnd"/>
      <w:r w:rsidRPr="00E06309">
        <w:rPr>
          <w:i/>
          <w:szCs w:val="24"/>
        </w:rPr>
        <w:t xml:space="preserve"> 8. sz., a továbbiakban </w:t>
      </w:r>
      <w:proofErr w:type="spellStart"/>
      <w:r w:rsidRPr="00E06309">
        <w:rPr>
          <w:b/>
          <w:i/>
          <w:szCs w:val="24"/>
        </w:rPr>
        <w:t>Tiva-Szolg</w:t>
      </w:r>
      <w:proofErr w:type="spellEnd"/>
      <w:r w:rsidRPr="00E06309">
        <w:rPr>
          <w:b/>
          <w:i/>
          <w:szCs w:val="24"/>
        </w:rPr>
        <w:t xml:space="preserve"> Nonprofit Kft.</w:t>
      </w:r>
      <w:r w:rsidRPr="00E06309">
        <w:rPr>
          <w:i/>
          <w:szCs w:val="24"/>
        </w:rPr>
        <w:t xml:space="preserve">), mint 100 %-ban önkormányzati tulajdonú gazdálkodó szervezetet között a </w:t>
      </w:r>
      <w:r w:rsidRPr="00E06309">
        <w:rPr>
          <w:b/>
          <w:i/>
          <w:szCs w:val="24"/>
        </w:rPr>
        <w:t>közfoglalkoztatási, valamint zöldfelület kezelési, városüzemeltetési, közutak karbantartására vonatkozó</w:t>
      </w:r>
      <w:r w:rsidRPr="00E06309">
        <w:rPr>
          <w:i/>
          <w:szCs w:val="24"/>
        </w:rPr>
        <w:t xml:space="preserve"> </w:t>
      </w:r>
      <w:r w:rsidRPr="00E06309">
        <w:rPr>
          <w:b/>
          <w:i/>
          <w:szCs w:val="24"/>
        </w:rPr>
        <w:t xml:space="preserve">2017. április 11. napján kelt, 2017. május 1. napjától hatályos </w:t>
      </w:r>
      <w:r w:rsidRPr="00E06309">
        <w:rPr>
          <w:i/>
          <w:szCs w:val="24"/>
        </w:rPr>
        <w:t xml:space="preserve"> - „A közfoglalkoztatási feladatok jövőbeni ellátásáról” szóló</w:t>
      </w:r>
      <w:r w:rsidRPr="00E06309">
        <w:rPr>
          <w:b/>
          <w:i/>
          <w:szCs w:val="24"/>
        </w:rPr>
        <w:t xml:space="preserve"> 70/2017. (III.30) Kt. számú határozata </w:t>
      </w:r>
      <w:r w:rsidRPr="00E06309">
        <w:rPr>
          <w:i/>
          <w:szCs w:val="24"/>
        </w:rPr>
        <w:t xml:space="preserve">(egyben a 3/2017.(III.30.) számú alapítói határozatnak minősül) </w:t>
      </w:r>
      <w:r w:rsidRPr="00E06309">
        <w:rPr>
          <w:b/>
          <w:i/>
          <w:szCs w:val="24"/>
        </w:rPr>
        <w:t xml:space="preserve">4. mellékleteként elfogadott –a használati jog alapításáról szóló szerződés III.1.1. – III.1. 2. pontjait az alábbiak szerint módosítja: </w:t>
      </w:r>
    </w:p>
    <w:p w:rsidR="00507265" w:rsidRPr="00E06309" w:rsidRDefault="00507265" w:rsidP="00507265">
      <w:pPr>
        <w:spacing w:line="240" w:lineRule="auto"/>
        <w:jc w:val="both"/>
        <w:rPr>
          <w:b/>
          <w:i/>
          <w:szCs w:val="24"/>
        </w:rPr>
      </w:pPr>
    </w:p>
    <w:p w:rsidR="00507265" w:rsidRPr="00E06309" w:rsidRDefault="00507265" w:rsidP="00507265">
      <w:pPr>
        <w:spacing w:line="240" w:lineRule="auto"/>
        <w:jc w:val="both"/>
        <w:rPr>
          <w:b/>
          <w:i/>
          <w:szCs w:val="24"/>
        </w:rPr>
      </w:pPr>
      <w:r w:rsidRPr="00E06309">
        <w:rPr>
          <w:b/>
          <w:i/>
          <w:szCs w:val="24"/>
        </w:rPr>
        <w:t>Módosított szövegrész:</w:t>
      </w:r>
    </w:p>
    <w:p w:rsidR="00507265" w:rsidRPr="00E06309" w:rsidRDefault="00507265" w:rsidP="00507265">
      <w:pPr>
        <w:pStyle w:val="Szvegtrzs"/>
        <w:spacing w:line="240" w:lineRule="auto"/>
        <w:rPr>
          <w:b/>
          <w:i/>
          <w:szCs w:val="24"/>
        </w:rPr>
      </w:pPr>
    </w:p>
    <w:p w:rsidR="00507265" w:rsidRPr="00E06309" w:rsidRDefault="00507265" w:rsidP="00507265">
      <w:pPr>
        <w:spacing w:line="240" w:lineRule="auto"/>
        <w:ind w:left="357" w:hanging="360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„III.1.1 </w:t>
      </w:r>
      <w:proofErr w:type="gramStart"/>
      <w:r w:rsidRPr="00E06309">
        <w:rPr>
          <w:b/>
          <w:i/>
          <w:szCs w:val="24"/>
        </w:rPr>
        <w:t>A</w:t>
      </w:r>
      <w:proofErr w:type="gramEnd"/>
      <w:r w:rsidRPr="00E06309">
        <w:rPr>
          <w:b/>
          <w:i/>
          <w:szCs w:val="24"/>
        </w:rPr>
        <w:t xml:space="preserve"> jelenleg, a </w:t>
      </w:r>
      <w:proofErr w:type="spellStart"/>
      <w:r w:rsidRPr="00E06309">
        <w:rPr>
          <w:b/>
          <w:i/>
          <w:szCs w:val="24"/>
        </w:rPr>
        <w:t>feldatellátást</w:t>
      </w:r>
      <w:proofErr w:type="spellEnd"/>
      <w:r w:rsidRPr="00E06309">
        <w:rPr>
          <w:b/>
          <w:i/>
          <w:szCs w:val="24"/>
        </w:rPr>
        <w:t xml:space="preserve"> szolgáló ingatlan vagyon:</w:t>
      </w:r>
    </w:p>
    <w:p w:rsidR="00507265" w:rsidRPr="00E06309" w:rsidRDefault="00507265" w:rsidP="00507265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E06309">
        <w:rPr>
          <w:i/>
          <w:szCs w:val="24"/>
        </w:rPr>
        <w:t>a</w:t>
      </w:r>
      <w:proofErr w:type="gramEnd"/>
      <w:r w:rsidRPr="00E06309">
        <w:rPr>
          <w:i/>
          <w:szCs w:val="24"/>
        </w:rPr>
        <w:t>.) tiszavasvári</w:t>
      </w:r>
      <w:r w:rsidRPr="00E06309">
        <w:rPr>
          <w:b/>
          <w:i/>
          <w:szCs w:val="24"/>
        </w:rPr>
        <w:t xml:space="preserve"> külterület 044/1 </w:t>
      </w:r>
      <w:proofErr w:type="spellStart"/>
      <w:r w:rsidRPr="00E06309">
        <w:rPr>
          <w:b/>
          <w:i/>
          <w:szCs w:val="24"/>
        </w:rPr>
        <w:t>hrsz</w:t>
      </w:r>
      <w:proofErr w:type="spellEnd"/>
      <w:r w:rsidRPr="00E06309">
        <w:rPr>
          <w:b/>
          <w:i/>
          <w:szCs w:val="24"/>
        </w:rPr>
        <w:t xml:space="preserve"> alatti </w:t>
      </w:r>
      <w:r w:rsidRPr="00E06309">
        <w:rPr>
          <w:i/>
          <w:szCs w:val="24"/>
        </w:rPr>
        <w:t xml:space="preserve">4.1053 m2 nagyságú, </w:t>
      </w:r>
      <w:r w:rsidRPr="00E06309">
        <w:rPr>
          <w:b/>
          <w:i/>
          <w:szCs w:val="24"/>
        </w:rPr>
        <w:t>szántó művelési ágú</w:t>
      </w:r>
      <w:r w:rsidRPr="00E06309">
        <w:rPr>
          <w:i/>
          <w:szCs w:val="24"/>
        </w:rPr>
        <w:t xml:space="preserve"> ingatlanból a jelen szerződés </w:t>
      </w:r>
      <w:r w:rsidRPr="00E06309">
        <w:rPr>
          <w:b/>
          <w:i/>
          <w:szCs w:val="24"/>
        </w:rPr>
        <w:t>1. mellékletét</w:t>
      </w:r>
      <w:r w:rsidRPr="00E06309">
        <w:rPr>
          <w:i/>
          <w:szCs w:val="24"/>
        </w:rPr>
        <w:t xml:space="preserve"> </w:t>
      </w:r>
      <w:r w:rsidRPr="00E06309">
        <w:rPr>
          <w:b/>
          <w:i/>
          <w:szCs w:val="24"/>
        </w:rPr>
        <w:t xml:space="preserve">képező helyszínrajzon sraffozással megjelölt – </w:t>
      </w:r>
      <w:r w:rsidRPr="00E06309">
        <w:rPr>
          <w:i/>
          <w:szCs w:val="24"/>
        </w:rPr>
        <w:t>átadáskor</w:t>
      </w:r>
      <w:r w:rsidRPr="00E06309">
        <w:rPr>
          <w:b/>
          <w:i/>
          <w:szCs w:val="24"/>
        </w:rPr>
        <w:t xml:space="preserve"> </w:t>
      </w:r>
      <w:r w:rsidRPr="00E06309">
        <w:rPr>
          <w:i/>
          <w:szCs w:val="24"/>
        </w:rPr>
        <w:t>a közmunka mezőgazdasági programelem megvalósítását szolgáló</w:t>
      </w:r>
      <w:r w:rsidRPr="00E06309">
        <w:rPr>
          <w:b/>
          <w:i/>
          <w:szCs w:val="24"/>
        </w:rPr>
        <w:t xml:space="preserve"> - 7000 m2 nagyságú terület;</w:t>
      </w:r>
    </w:p>
    <w:p w:rsidR="00507265" w:rsidRPr="00E06309" w:rsidRDefault="00507265" w:rsidP="00507265">
      <w:pPr>
        <w:spacing w:line="240" w:lineRule="auto"/>
        <w:ind w:left="357"/>
        <w:jc w:val="both"/>
        <w:rPr>
          <w:i/>
          <w:szCs w:val="24"/>
        </w:rPr>
      </w:pPr>
      <w:r w:rsidRPr="00E06309">
        <w:rPr>
          <w:i/>
          <w:szCs w:val="24"/>
        </w:rPr>
        <w:t xml:space="preserve">b.) tiszavasvári külterület 046/1 helyrajzi számú, </w:t>
      </w:r>
      <w:r w:rsidRPr="00E06309">
        <w:rPr>
          <w:b/>
          <w:i/>
          <w:szCs w:val="24"/>
        </w:rPr>
        <w:t>27.8474 m2 nagyságú, szántó, rét művelési ágú</w:t>
      </w:r>
      <w:r w:rsidRPr="00E06309">
        <w:rPr>
          <w:i/>
          <w:szCs w:val="24"/>
        </w:rPr>
        <w:t xml:space="preserve"> – ebből: szántó 25.5566m2; rét 5483 m2; szántó 4834 m2; rét 1.2591 m2</w:t>
      </w:r>
      <w:proofErr w:type="gramStart"/>
      <w:r w:rsidRPr="00E06309">
        <w:rPr>
          <w:i/>
          <w:szCs w:val="24"/>
        </w:rPr>
        <w:t>;  ingatlanból</w:t>
      </w:r>
      <w:proofErr w:type="gramEnd"/>
      <w:r w:rsidRPr="00E06309">
        <w:rPr>
          <w:i/>
          <w:szCs w:val="24"/>
        </w:rPr>
        <w:t xml:space="preserve"> a jelen szerződés </w:t>
      </w:r>
      <w:r w:rsidRPr="00E06309">
        <w:rPr>
          <w:b/>
          <w:i/>
          <w:szCs w:val="24"/>
        </w:rPr>
        <w:t>2. mellékletét képező helyszínrajzon sraffozással megjelölt</w:t>
      </w:r>
      <w:r w:rsidRPr="00E06309">
        <w:rPr>
          <w:i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E06309">
        <w:rPr>
          <w:b/>
          <w:i/>
          <w:szCs w:val="24"/>
        </w:rPr>
        <w:t>rész,</w:t>
      </w:r>
      <w:r w:rsidRPr="00E06309">
        <w:rPr>
          <w:i/>
          <w:szCs w:val="24"/>
        </w:rPr>
        <w:t xml:space="preserve"> </w:t>
      </w:r>
    </w:p>
    <w:p w:rsidR="00507265" w:rsidRPr="00E06309" w:rsidRDefault="00507265" w:rsidP="00507265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E06309">
        <w:rPr>
          <w:i/>
          <w:szCs w:val="24"/>
        </w:rPr>
        <w:t xml:space="preserve">c) </w:t>
      </w:r>
      <w:r w:rsidRPr="00E06309">
        <w:rPr>
          <w:b/>
          <w:i/>
          <w:szCs w:val="24"/>
        </w:rPr>
        <w:t>tiszavasvári ½ hrsz. alatti</w:t>
      </w:r>
      <w:r w:rsidRPr="00E06309">
        <w:rPr>
          <w:i/>
          <w:szCs w:val="24"/>
        </w:rPr>
        <w:t xml:space="preserve">, a valóságban </w:t>
      </w:r>
      <w:r w:rsidRPr="00E06309">
        <w:rPr>
          <w:b/>
          <w:i/>
          <w:szCs w:val="24"/>
        </w:rPr>
        <w:t>4440 Tiszavasvári, Báthori u. 6.</w:t>
      </w:r>
      <w:r w:rsidRPr="00E06309">
        <w:rPr>
          <w:i/>
          <w:szCs w:val="24"/>
        </w:rPr>
        <w:t xml:space="preserve"> szám alatti - „Városi Kincstár és Irodaház” – ingatlanból - a jelen szerződés </w:t>
      </w:r>
      <w:r w:rsidRPr="00E06309">
        <w:rPr>
          <w:b/>
          <w:i/>
          <w:szCs w:val="24"/>
        </w:rPr>
        <w:t>3. mellékletét képező helyszínrajzon sraffozással megjelölt</w:t>
      </w:r>
      <w:r w:rsidRPr="00E06309">
        <w:rPr>
          <w:i/>
          <w:szCs w:val="24"/>
        </w:rPr>
        <w:t xml:space="preserve"> 1 db 16,99 m2 nagyságú </w:t>
      </w:r>
      <w:r w:rsidRPr="00E06309">
        <w:rPr>
          <w:b/>
          <w:i/>
          <w:szCs w:val="24"/>
        </w:rPr>
        <w:t>szerverszoba</w:t>
      </w:r>
      <w:r w:rsidRPr="00E06309">
        <w:rPr>
          <w:i/>
          <w:szCs w:val="24"/>
        </w:rPr>
        <w:t xml:space="preserve">, 1 db 10,12 m2 nagyságú </w:t>
      </w:r>
      <w:r w:rsidRPr="00E06309">
        <w:rPr>
          <w:b/>
          <w:i/>
          <w:szCs w:val="24"/>
        </w:rPr>
        <w:t>iroda</w:t>
      </w:r>
      <w:r w:rsidRPr="00E06309">
        <w:rPr>
          <w:i/>
          <w:szCs w:val="24"/>
        </w:rPr>
        <w:t xml:space="preserve">, 1 db 1,73 m2 nagyságú </w:t>
      </w:r>
      <w:proofErr w:type="spellStart"/>
      <w:r w:rsidRPr="00E06309">
        <w:rPr>
          <w:b/>
          <w:i/>
          <w:szCs w:val="24"/>
        </w:rPr>
        <w:t>wc</w:t>
      </w:r>
      <w:proofErr w:type="spellEnd"/>
      <w:r w:rsidRPr="00E06309">
        <w:rPr>
          <w:b/>
          <w:i/>
          <w:szCs w:val="24"/>
        </w:rPr>
        <w:t>,</w:t>
      </w:r>
      <w:r w:rsidRPr="00E06309">
        <w:rPr>
          <w:i/>
          <w:szCs w:val="24"/>
        </w:rPr>
        <w:t xml:space="preserve"> 1 db 1,26 m2 nagyságú </w:t>
      </w:r>
      <w:proofErr w:type="spellStart"/>
      <w:r w:rsidRPr="00E06309">
        <w:rPr>
          <w:b/>
          <w:i/>
          <w:szCs w:val="24"/>
        </w:rPr>
        <w:t>wc</w:t>
      </w:r>
      <w:proofErr w:type="spellEnd"/>
      <w:r w:rsidRPr="00E06309">
        <w:rPr>
          <w:i/>
          <w:szCs w:val="24"/>
        </w:rPr>
        <w:t xml:space="preserve">,  a 3 db helyiségből álló bruttó 116 m2 nagyságú </w:t>
      </w:r>
      <w:r w:rsidRPr="00E06309">
        <w:rPr>
          <w:b/>
          <w:i/>
          <w:szCs w:val="24"/>
        </w:rPr>
        <w:t xml:space="preserve">melléképület, </w:t>
      </w:r>
      <w:r w:rsidRPr="00E06309">
        <w:rPr>
          <w:i/>
          <w:szCs w:val="24"/>
        </w:rPr>
        <w:t xml:space="preserve">1 db </w:t>
      </w:r>
      <w:r w:rsidRPr="00E06309">
        <w:rPr>
          <w:b/>
          <w:i/>
          <w:szCs w:val="24"/>
        </w:rPr>
        <w:t>26,01</w:t>
      </w:r>
      <w:r w:rsidRPr="00E06309">
        <w:rPr>
          <w:i/>
          <w:szCs w:val="24"/>
        </w:rPr>
        <w:t xml:space="preserve"> nagyságú</w:t>
      </w:r>
      <w:r w:rsidRPr="00E06309">
        <w:rPr>
          <w:b/>
          <w:i/>
          <w:szCs w:val="24"/>
        </w:rPr>
        <w:t xml:space="preserve"> garázs, </w:t>
      </w:r>
      <w:r w:rsidRPr="00E06309">
        <w:rPr>
          <w:i/>
          <w:szCs w:val="24"/>
        </w:rPr>
        <w:t xml:space="preserve">1 db </w:t>
      </w:r>
      <w:r w:rsidRPr="00E06309">
        <w:rPr>
          <w:b/>
          <w:i/>
          <w:szCs w:val="24"/>
        </w:rPr>
        <w:t xml:space="preserve">25,571 </w:t>
      </w:r>
      <w:r w:rsidRPr="00E06309">
        <w:rPr>
          <w:i/>
          <w:szCs w:val="24"/>
        </w:rPr>
        <w:t xml:space="preserve">m2 nagyságú </w:t>
      </w:r>
      <w:r w:rsidRPr="00E06309">
        <w:rPr>
          <w:b/>
          <w:i/>
          <w:szCs w:val="24"/>
        </w:rPr>
        <w:t xml:space="preserve">garázs, </w:t>
      </w:r>
      <w:r w:rsidRPr="00E06309">
        <w:rPr>
          <w:i/>
          <w:szCs w:val="24"/>
        </w:rPr>
        <w:t>1 db bruttó 78,30 m2 nagyságú – „köztestületi tűzoltóság” –</w:t>
      </w:r>
      <w:r w:rsidRPr="00E06309">
        <w:rPr>
          <w:b/>
          <w:i/>
          <w:szCs w:val="24"/>
        </w:rPr>
        <w:t xml:space="preserve"> garázs, 197,90 m2 nagyságú épület (volt polgárőrségi iroda)</w:t>
      </w:r>
      <w:proofErr w:type="gramEnd"/>
    </w:p>
    <w:p w:rsidR="00507265" w:rsidRPr="00E06309" w:rsidRDefault="00507265" w:rsidP="00507265">
      <w:pPr>
        <w:spacing w:line="240" w:lineRule="auto"/>
        <w:ind w:left="357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d) a </w:t>
      </w:r>
      <w:r w:rsidRPr="00E06309">
        <w:rPr>
          <w:b/>
          <w:i/>
          <w:szCs w:val="24"/>
        </w:rPr>
        <w:t xml:space="preserve">0358/7 </w:t>
      </w:r>
      <w:proofErr w:type="spellStart"/>
      <w:r w:rsidRPr="00E06309">
        <w:rPr>
          <w:b/>
          <w:i/>
          <w:szCs w:val="24"/>
        </w:rPr>
        <w:t>hrsz-ú</w:t>
      </w:r>
      <w:proofErr w:type="spellEnd"/>
      <w:r w:rsidRPr="00E06309">
        <w:rPr>
          <w:b/>
          <w:i/>
          <w:szCs w:val="24"/>
        </w:rPr>
        <w:t>,</w:t>
      </w:r>
      <w:r w:rsidRPr="00E06309">
        <w:rPr>
          <w:i/>
          <w:szCs w:val="24"/>
        </w:rPr>
        <w:t xml:space="preserve"> a valóságban </w:t>
      </w:r>
      <w:r w:rsidRPr="00E06309">
        <w:rPr>
          <w:b/>
          <w:i/>
          <w:szCs w:val="24"/>
        </w:rPr>
        <w:t>4440 Tiszavasvári, Vágóhíd u. 1. szám alatti 805 m2 nagyságú ingatlan.</w:t>
      </w:r>
    </w:p>
    <w:p w:rsidR="00507265" w:rsidRPr="00E06309" w:rsidRDefault="00507265" w:rsidP="00507265">
      <w:pPr>
        <w:spacing w:line="240" w:lineRule="auto"/>
        <w:jc w:val="both"/>
        <w:rPr>
          <w:i/>
          <w:szCs w:val="24"/>
        </w:rPr>
      </w:pPr>
    </w:p>
    <w:p w:rsidR="00507265" w:rsidRPr="00E06309" w:rsidRDefault="00507265" w:rsidP="00507265">
      <w:pPr>
        <w:spacing w:line="240" w:lineRule="auto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III.1.2. </w:t>
      </w:r>
      <w:r w:rsidRPr="00E06309">
        <w:rPr>
          <w:b/>
          <w:i/>
          <w:szCs w:val="24"/>
        </w:rPr>
        <w:t xml:space="preserve">A 2017. április 30. napján hatályos </w:t>
      </w:r>
      <w:r w:rsidRPr="00E06309">
        <w:rPr>
          <w:i/>
          <w:szCs w:val="24"/>
        </w:rPr>
        <w:t xml:space="preserve">– a közfoglalkoztatással összefüggő feladatellátáshoz rendelt – </w:t>
      </w:r>
      <w:r w:rsidRPr="00E06309">
        <w:rPr>
          <w:b/>
          <w:i/>
          <w:szCs w:val="24"/>
        </w:rPr>
        <w:t xml:space="preserve">vagyonleltár szerinti, a feladatellátáshoz szükséges </w:t>
      </w:r>
      <w:proofErr w:type="spellStart"/>
      <w:r w:rsidRPr="00E06309">
        <w:rPr>
          <w:b/>
          <w:i/>
          <w:szCs w:val="24"/>
        </w:rPr>
        <w:t>kisértékű</w:t>
      </w:r>
      <w:proofErr w:type="spellEnd"/>
      <w:r w:rsidRPr="00E06309">
        <w:rPr>
          <w:b/>
          <w:i/>
          <w:szCs w:val="24"/>
        </w:rPr>
        <w:t xml:space="preserve"> ingó vagyon, valamint a jelen szerződés 4</w:t>
      </w:r>
      <w:proofErr w:type="gramStart"/>
      <w:r w:rsidRPr="00E06309">
        <w:rPr>
          <w:b/>
          <w:i/>
          <w:szCs w:val="24"/>
        </w:rPr>
        <w:t>.,</w:t>
      </w:r>
      <w:proofErr w:type="gramEnd"/>
      <w:r w:rsidRPr="00E06309">
        <w:rPr>
          <w:b/>
          <w:i/>
          <w:szCs w:val="24"/>
        </w:rPr>
        <w:t xml:space="preserve"> 5. mellékletét képező listában szereplő </w:t>
      </w:r>
      <w:proofErr w:type="spellStart"/>
      <w:r w:rsidRPr="00E06309">
        <w:rPr>
          <w:b/>
          <w:i/>
          <w:szCs w:val="24"/>
        </w:rPr>
        <w:t>nagyértékű</w:t>
      </w:r>
      <w:proofErr w:type="spellEnd"/>
      <w:r w:rsidRPr="00E06309">
        <w:rPr>
          <w:b/>
          <w:i/>
          <w:szCs w:val="24"/>
        </w:rPr>
        <w:t xml:space="preserve"> ingó vagyon….”</w:t>
      </w:r>
    </w:p>
    <w:p w:rsidR="00507265" w:rsidRPr="00E06309" w:rsidRDefault="00507265" w:rsidP="00507265">
      <w:pPr>
        <w:pStyle w:val="Szvegtrzs"/>
        <w:spacing w:line="240" w:lineRule="auto"/>
        <w:rPr>
          <w:b/>
          <w:i/>
          <w:szCs w:val="24"/>
        </w:rPr>
      </w:pPr>
    </w:p>
    <w:p w:rsidR="00507265" w:rsidRPr="00E06309" w:rsidRDefault="00507265" w:rsidP="00507265">
      <w:pPr>
        <w:pStyle w:val="Szvegtrzs"/>
        <w:spacing w:line="240" w:lineRule="auto"/>
        <w:rPr>
          <w:b/>
          <w:i/>
          <w:szCs w:val="24"/>
        </w:rPr>
      </w:pPr>
      <w:r w:rsidRPr="00E06309">
        <w:rPr>
          <w:b/>
          <w:i/>
          <w:szCs w:val="24"/>
        </w:rPr>
        <w:t xml:space="preserve">„…I. 2. Egyidejűleg elfogadja a jelen határozat 1. mellékletét képező </w:t>
      </w:r>
      <w:r w:rsidRPr="00E06309">
        <w:rPr>
          <w:i/>
          <w:szCs w:val="24"/>
        </w:rPr>
        <w:t xml:space="preserve">– 124/2017. (V.25.) Kt. számú határozatának módosításával és jelen módosítással </w:t>
      </w:r>
      <w:r w:rsidRPr="00E06309">
        <w:rPr>
          <w:b/>
          <w:i/>
          <w:szCs w:val="24"/>
        </w:rPr>
        <w:t xml:space="preserve">egységes szerkezetbe foglalt - használati jog alapításáról szóló szerződést.” </w:t>
      </w:r>
    </w:p>
    <w:p w:rsidR="00507265" w:rsidRPr="00E06309" w:rsidRDefault="00507265" w:rsidP="00507265">
      <w:pPr>
        <w:spacing w:line="276" w:lineRule="auto"/>
        <w:jc w:val="both"/>
        <w:rPr>
          <w:b/>
          <w:smallCaps/>
          <w:spacing w:val="20"/>
          <w:szCs w:val="24"/>
        </w:rPr>
      </w:pPr>
    </w:p>
    <w:p w:rsidR="00507265" w:rsidRDefault="00507265" w:rsidP="00507265">
      <w:pPr>
        <w:pStyle w:val="Listaszerbekezds"/>
        <w:numPr>
          <w:ilvl w:val="0"/>
          <w:numId w:val="2"/>
        </w:numPr>
        <w:spacing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507265" w:rsidRDefault="00507265" w:rsidP="00507265">
      <w:pPr>
        <w:pStyle w:val="Listaszerbekezds"/>
        <w:spacing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.) </w:t>
      </w:r>
      <w:r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07265" w:rsidRDefault="00507265" w:rsidP="00507265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jc w:val="both"/>
        <w:rPr>
          <w:szCs w:val="24"/>
        </w:rPr>
      </w:pPr>
      <w:r>
        <w:rPr>
          <w:b/>
          <w:bCs/>
          <w:szCs w:val="24"/>
        </w:rPr>
        <w:lastRenderedPageBreak/>
        <w:t xml:space="preserve">A polgári törvénykönyvről szóló 2013. évi V. tv. (a továbbiakban: Ptk.) 5:159. § </w:t>
      </w:r>
      <w:r>
        <w:rPr>
          <w:i/>
          <w:iCs/>
          <w:szCs w:val="24"/>
        </w:rPr>
        <w:t>[A használat]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ind w:firstLine="204"/>
        <w:jc w:val="both"/>
        <w:rPr>
          <w:b/>
          <w:szCs w:val="24"/>
        </w:rPr>
      </w:pPr>
      <w:r>
        <w:rPr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>
        <w:rPr>
          <w:b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ind w:firstLine="204"/>
        <w:jc w:val="both"/>
        <w:rPr>
          <w:b/>
          <w:szCs w:val="24"/>
        </w:rPr>
      </w:pPr>
      <w:r>
        <w:rPr>
          <w:szCs w:val="24"/>
        </w:rPr>
        <w:t xml:space="preserve">(2) A használatra </w:t>
      </w:r>
      <w:r>
        <w:rPr>
          <w:b/>
          <w:szCs w:val="24"/>
        </w:rPr>
        <w:t>egyebekben a haszonélvezet szabályait kell alkalmazni.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ind w:firstLine="204"/>
        <w:jc w:val="both"/>
        <w:rPr>
          <w:b/>
          <w:szCs w:val="24"/>
        </w:rPr>
      </w:pPr>
    </w:p>
    <w:p w:rsidR="00507265" w:rsidRDefault="00507265" w:rsidP="00507265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szCs w:val="24"/>
        </w:rPr>
        <w:t>Nvtv</w:t>
      </w:r>
      <w:proofErr w:type="spellEnd"/>
      <w:r>
        <w:rPr>
          <w:rFonts w:ascii="Times New Roman" w:hAnsi="Times New Roman" w:cs="Times New Roman"/>
          <w:szCs w:val="24"/>
        </w:rPr>
        <w:t>. 11. § (16)-(17) bekezdéseiben foglaltak alapján</w:t>
      </w:r>
      <w:r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>
        <w:rPr>
          <w:rFonts w:ascii="Times New Roman" w:hAnsi="Times New Roman" w:cs="Times New Roman"/>
          <w:sz w:val="24"/>
          <w:szCs w:val="24"/>
        </w:rPr>
        <w:t>MFt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>
        <w:rPr>
          <w:rFonts w:ascii="Times New Roman" w:hAnsi="Times New Roman" w:cs="Times New Roman"/>
          <w:sz w:val="24"/>
          <w:szCs w:val="24"/>
        </w:rPr>
        <w:t>31/2013. (X.25.) önkormányzati rendelete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>
        <w:rPr>
          <w:rFonts w:ascii="Times New Roman" w:hAnsi="Times New Roman" w:cs="Times New Roman"/>
          <w:sz w:val="24"/>
          <w:szCs w:val="24"/>
        </w:rPr>
        <w:t>MFt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507265" w:rsidRDefault="00507265" w:rsidP="00507265">
      <w:pPr>
        <w:shd w:val="clear" w:color="auto" w:fill="FFFFFF"/>
        <w:spacing w:line="240" w:lineRule="auto"/>
        <w:jc w:val="both"/>
        <w:rPr>
          <w:szCs w:val="24"/>
        </w:rPr>
      </w:pPr>
      <w:r>
        <w:rPr>
          <w:szCs w:val="24"/>
        </w:rPr>
        <w:t xml:space="preserve">Az </w:t>
      </w:r>
      <w:proofErr w:type="spellStart"/>
      <w:r>
        <w:rPr>
          <w:szCs w:val="24"/>
        </w:rPr>
        <w:t>Nvtv</w:t>
      </w:r>
      <w:proofErr w:type="spellEnd"/>
      <w:r>
        <w:rPr>
          <w:szCs w:val="24"/>
        </w:rPr>
        <w:t>. 11. § (17)</w:t>
      </w:r>
      <w:r>
        <w:rPr>
          <w:rStyle w:val="apple-converted-space"/>
          <w:szCs w:val="24"/>
        </w:rPr>
        <w:t> bekezdés b) pontja értelmében: „</w:t>
      </w:r>
      <w:r>
        <w:rPr>
          <w:b/>
          <w:szCs w:val="24"/>
        </w:rPr>
        <w:t>Mellőzhető a versenyeztetés</w:t>
      </w:r>
      <w:r>
        <w:rPr>
          <w:szCs w:val="24"/>
        </w:rPr>
        <w:t xml:space="preserve"> abban az esetben, ha a </w:t>
      </w:r>
      <w:proofErr w:type="gramStart"/>
      <w:r>
        <w:rPr>
          <w:szCs w:val="24"/>
        </w:rPr>
        <w:t>hasznosítás …</w:t>
      </w:r>
      <w:proofErr w:type="gramEnd"/>
      <w:r>
        <w:rPr>
          <w:szCs w:val="24"/>
        </w:rPr>
        <w:t>”</w:t>
      </w:r>
    </w:p>
    <w:p w:rsidR="00507265" w:rsidRDefault="00507265" w:rsidP="00507265">
      <w:pPr>
        <w:shd w:val="clear" w:color="auto" w:fill="FFFFFF"/>
        <w:spacing w:line="240" w:lineRule="auto"/>
        <w:ind w:firstLine="240"/>
        <w:jc w:val="both"/>
        <w:rPr>
          <w:szCs w:val="24"/>
        </w:rPr>
      </w:pPr>
      <w:r>
        <w:rPr>
          <w:i/>
          <w:iCs/>
          <w:szCs w:val="24"/>
        </w:rPr>
        <w:t>„</w:t>
      </w:r>
      <w:proofErr w:type="gramStart"/>
      <w:r>
        <w:rPr>
          <w:i/>
          <w:iCs/>
          <w:szCs w:val="24"/>
        </w:rPr>
        <w:t>…b</w:t>
      </w:r>
      <w:proofErr w:type="gramEnd"/>
      <w:r>
        <w:rPr>
          <w:i/>
          <w:iCs/>
          <w:szCs w:val="24"/>
        </w:rPr>
        <w:t>)</w:t>
      </w:r>
      <w:r>
        <w:rPr>
          <w:rStyle w:val="apple-converted-space"/>
          <w:i/>
          <w:iCs/>
          <w:szCs w:val="24"/>
        </w:rPr>
        <w:t> </w:t>
      </w:r>
      <w:r>
        <w:rPr>
          <w:szCs w:val="24"/>
        </w:rPr>
        <w:t xml:space="preserve">jogszabályban előírt </w:t>
      </w:r>
      <w:r>
        <w:rPr>
          <w:b/>
          <w:szCs w:val="24"/>
        </w:rPr>
        <w:t>állami vagy önkormányzati feladatot ellátó gazdálkodó szervezet</w:t>
      </w:r>
      <w:r>
        <w:rPr>
          <w:szCs w:val="24"/>
        </w:rPr>
        <w:t>, „ …</w:t>
      </w:r>
    </w:p>
    <w:p w:rsidR="00507265" w:rsidRDefault="00507265" w:rsidP="00507265">
      <w:pPr>
        <w:shd w:val="clear" w:color="auto" w:fill="FFFFFF"/>
        <w:spacing w:line="240" w:lineRule="auto"/>
        <w:jc w:val="both"/>
        <w:rPr>
          <w:szCs w:val="24"/>
        </w:rPr>
      </w:pPr>
      <w:proofErr w:type="gramStart"/>
      <w:r>
        <w:rPr>
          <w:szCs w:val="24"/>
        </w:rPr>
        <w:t>javára</w:t>
      </w:r>
      <w:proofErr w:type="gramEnd"/>
      <w:r>
        <w:rPr>
          <w:szCs w:val="24"/>
        </w:rPr>
        <w:t xml:space="preserve"> történik.”</w:t>
      </w:r>
    </w:p>
    <w:p w:rsidR="00507265" w:rsidRDefault="00507265" w:rsidP="00507265">
      <w:pPr>
        <w:spacing w:line="240" w:lineRule="auto"/>
        <w:jc w:val="both"/>
      </w:pPr>
    </w:p>
    <w:p w:rsidR="00507265" w:rsidRDefault="00507265" w:rsidP="00507265">
      <w:pPr>
        <w:pStyle w:val="Cmsor1"/>
        <w:shd w:val="clear" w:color="auto" w:fill="FFFFFF"/>
        <w:spacing w:before="0" w:beforeAutospacing="0" w:after="0" w:afterAutospacing="0"/>
        <w:jc w:val="both"/>
        <w:rPr>
          <w:b w:val="0"/>
          <w:bCs w:val="0"/>
          <w:spacing w:val="-5"/>
          <w:sz w:val="24"/>
          <w:szCs w:val="24"/>
        </w:rPr>
      </w:pPr>
      <w:r>
        <w:rPr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:rsidR="00507265" w:rsidRDefault="00507265" w:rsidP="00507265">
      <w:pPr>
        <w:shd w:val="clear" w:color="auto" w:fill="FFFFFF"/>
        <w:spacing w:line="240" w:lineRule="auto"/>
        <w:jc w:val="both"/>
        <w:rPr>
          <w:szCs w:val="24"/>
        </w:rPr>
      </w:pPr>
      <w:r>
        <w:rPr>
          <w:b/>
          <w:bCs/>
          <w:szCs w:val="24"/>
        </w:rPr>
        <w:t>„59. §</w:t>
      </w:r>
      <w:r>
        <w:rPr>
          <w:rStyle w:val="apple-converted-space"/>
          <w:b/>
          <w:bCs/>
          <w:szCs w:val="24"/>
        </w:rPr>
        <w:t> </w:t>
      </w:r>
      <w:r>
        <w:rPr>
          <w:szCs w:val="24"/>
        </w:rPr>
        <w:t xml:space="preserve">(1) </w:t>
      </w:r>
      <w:r>
        <w:rPr>
          <w:b/>
          <w:szCs w:val="24"/>
        </w:rPr>
        <w:t>Nem kell a mezőgazdasági igazgatási szerv jóváhagyása</w:t>
      </w:r>
    </w:p>
    <w:p w:rsidR="00507265" w:rsidRDefault="00507265" w:rsidP="00507265">
      <w:pPr>
        <w:shd w:val="clear" w:color="auto" w:fill="FFFFFF"/>
        <w:spacing w:line="240" w:lineRule="auto"/>
        <w:jc w:val="both"/>
        <w:rPr>
          <w:szCs w:val="24"/>
        </w:rPr>
      </w:pPr>
      <w:proofErr w:type="gramStart"/>
      <w:r>
        <w:rPr>
          <w:i/>
          <w:iCs/>
          <w:szCs w:val="24"/>
        </w:rPr>
        <w:t>a</w:t>
      </w:r>
      <w:proofErr w:type="gramEnd"/>
      <w:r>
        <w:rPr>
          <w:i/>
          <w:iCs/>
          <w:szCs w:val="24"/>
        </w:rPr>
        <w:t>)</w:t>
      </w:r>
      <w:r>
        <w:rPr>
          <w:rStyle w:val="apple-converted-space"/>
          <w:i/>
          <w:iCs/>
          <w:szCs w:val="24"/>
        </w:rPr>
        <w:t> </w:t>
      </w:r>
      <w:r>
        <w:rPr>
          <w:szCs w:val="24"/>
        </w:rPr>
        <w:t xml:space="preserve">az állam, illetve az </w:t>
      </w:r>
      <w:r>
        <w:rPr>
          <w:b/>
          <w:szCs w:val="24"/>
        </w:rPr>
        <w:t>önkormányzat tulajdonában álló föld földhasználati jogosultságának az átengedéséhez</w:t>
      </w:r>
      <w:r>
        <w:rPr>
          <w:szCs w:val="24"/>
        </w:rPr>
        <w:t>;…”</w:t>
      </w:r>
    </w:p>
    <w:p w:rsidR="00507265" w:rsidRDefault="00507265" w:rsidP="00507265">
      <w:pPr>
        <w:spacing w:line="240" w:lineRule="auto"/>
        <w:jc w:val="both"/>
        <w:rPr>
          <w:szCs w:val="24"/>
        </w:rPr>
      </w:pPr>
    </w:p>
    <w:p w:rsidR="00507265" w:rsidRDefault="00507265" w:rsidP="00507265">
      <w:pPr>
        <w:pStyle w:val="Listaszerbekezds"/>
        <w:numPr>
          <w:ilvl w:val="0"/>
          <w:numId w:val="3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507265" w:rsidRDefault="00507265" w:rsidP="00507265">
      <w:pPr>
        <w:spacing w:line="240" w:lineRule="auto"/>
        <w:jc w:val="both"/>
        <w:rPr>
          <w:b/>
          <w:u w:val="single"/>
        </w:rPr>
      </w:pPr>
      <w:r>
        <w:rPr>
          <w:b/>
          <w:u w:val="single"/>
        </w:rPr>
        <w:t xml:space="preserve"> </w:t>
      </w:r>
    </w:p>
    <w:p w:rsidR="00507265" w:rsidRPr="001E64B7" w:rsidRDefault="00507265" w:rsidP="00507265">
      <w:pPr>
        <w:spacing w:line="240" w:lineRule="auto"/>
        <w:ind w:left="357" w:hanging="360"/>
        <w:jc w:val="both"/>
      </w:pPr>
      <w:r>
        <w:t>III.1</w:t>
      </w:r>
      <w:r>
        <w:tab/>
      </w:r>
      <w:r>
        <w:rPr>
          <w:b/>
        </w:rPr>
        <w:t>Használatba adó használatba adja, Használatba vevő használatba veszi</w:t>
      </w:r>
      <w:r>
        <w:t xml:space="preserve"> a </w:t>
      </w:r>
      <w:r w:rsidRPr="001E64B7">
        <w:rPr>
          <w:b/>
        </w:rPr>
        <w:t>Tiszavasvári Város Önkormányzata tulajdonában</w:t>
      </w:r>
      <w:r w:rsidRPr="001E64B7">
        <w:t xml:space="preserve"> álló alábbi – a </w:t>
      </w:r>
      <w:proofErr w:type="spellStart"/>
      <w:r w:rsidRPr="001E64B7">
        <w:t>Tiva-Szolg</w:t>
      </w:r>
      <w:proofErr w:type="spellEnd"/>
      <w:r w:rsidRPr="001E64B7">
        <w:t xml:space="preserve"> Nonprofit Kft. közszolgáltatási szerződése alapján fennálló </w:t>
      </w:r>
      <w:r w:rsidRPr="001E64B7">
        <w:rPr>
          <w:b/>
        </w:rPr>
        <w:t>feladatellátását szolgáló</w:t>
      </w:r>
      <w:r w:rsidRPr="001E64B7">
        <w:t xml:space="preserve"> ingatlan és ingó vagyontárgyakat:</w:t>
      </w:r>
    </w:p>
    <w:p w:rsidR="00507265" w:rsidRDefault="00507265" w:rsidP="00507265">
      <w:pPr>
        <w:spacing w:line="240" w:lineRule="auto"/>
        <w:ind w:left="357" w:hanging="360"/>
        <w:jc w:val="both"/>
      </w:pPr>
    </w:p>
    <w:p w:rsidR="00507265" w:rsidRDefault="00507265" w:rsidP="00507265">
      <w:pPr>
        <w:spacing w:line="240" w:lineRule="auto"/>
        <w:ind w:left="357" w:hanging="360"/>
        <w:jc w:val="both"/>
        <w:rPr>
          <w:b/>
        </w:rPr>
      </w:pPr>
      <w:r>
        <w:t xml:space="preserve">III.1.1 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jelenleg, a feladatellátást szolgáló ingatlan vagyon:</w:t>
      </w:r>
    </w:p>
    <w:p w:rsidR="00507265" w:rsidRPr="00C82A51" w:rsidRDefault="00507265" w:rsidP="00507265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C82A51">
        <w:rPr>
          <w:i/>
          <w:szCs w:val="24"/>
        </w:rPr>
        <w:t>a</w:t>
      </w:r>
      <w:proofErr w:type="gramEnd"/>
      <w:r w:rsidRPr="00C82A51">
        <w:rPr>
          <w:i/>
          <w:szCs w:val="24"/>
        </w:rPr>
        <w:t>.) tiszavasvári</w:t>
      </w:r>
      <w:r w:rsidRPr="00C82A51">
        <w:rPr>
          <w:b/>
          <w:i/>
          <w:szCs w:val="24"/>
        </w:rPr>
        <w:t xml:space="preserve"> külterület 044/1 </w:t>
      </w:r>
      <w:proofErr w:type="spellStart"/>
      <w:r w:rsidRPr="00C82A51">
        <w:rPr>
          <w:b/>
          <w:i/>
          <w:szCs w:val="24"/>
        </w:rPr>
        <w:t>hrsz</w:t>
      </w:r>
      <w:proofErr w:type="spellEnd"/>
      <w:r w:rsidRPr="00C82A51">
        <w:rPr>
          <w:b/>
          <w:i/>
          <w:szCs w:val="24"/>
        </w:rPr>
        <w:t xml:space="preserve"> alatti </w:t>
      </w:r>
      <w:r w:rsidRPr="00C82A51">
        <w:rPr>
          <w:i/>
          <w:szCs w:val="24"/>
        </w:rPr>
        <w:t xml:space="preserve">4.1053 m2 nagyságú, </w:t>
      </w:r>
      <w:r w:rsidRPr="00C82A51">
        <w:rPr>
          <w:b/>
          <w:i/>
          <w:szCs w:val="24"/>
        </w:rPr>
        <w:t>szántó művelési ágú</w:t>
      </w:r>
      <w:r w:rsidRPr="00C82A51">
        <w:rPr>
          <w:i/>
          <w:szCs w:val="24"/>
        </w:rPr>
        <w:t xml:space="preserve"> ingatlanból a </w:t>
      </w:r>
      <w:r w:rsidRPr="00562549">
        <w:rPr>
          <w:i/>
          <w:szCs w:val="24"/>
        </w:rPr>
        <w:t xml:space="preserve">jelen szerződés </w:t>
      </w:r>
      <w:r w:rsidRPr="00562549">
        <w:rPr>
          <w:b/>
          <w:i/>
          <w:szCs w:val="24"/>
        </w:rPr>
        <w:t>1. mellékletét</w:t>
      </w:r>
      <w:r w:rsidRPr="00562549">
        <w:rPr>
          <w:i/>
          <w:szCs w:val="24"/>
        </w:rPr>
        <w:t xml:space="preserve"> </w:t>
      </w:r>
      <w:r w:rsidRPr="00562549">
        <w:rPr>
          <w:b/>
          <w:i/>
          <w:szCs w:val="24"/>
        </w:rPr>
        <w:t>képező helyszínrajzon</w:t>
      </w:r>
      <w:r w:rsidRPr="00676D43">
        <w:rPr>
          <w:b/>
          <w:i/>
          <w:color w:val="FF0000"/>
          <w:szCs w:val="24"/>
        </w:rPr>
        <w:t xml:space="preserve"> </w:t>
      </w:r>
      <w:r w:rsidRPr="00C82A51">
        <w:rPr>
          <w:b/>
          <w:i/>
          <w:szCs w:val="24"/>
        </w:rPr>
        <w:t xml:space="preserve">sraffozással megjelölt – </w:t>
      </w:r>
      <w:r w:rsidRPr="00C82A51">
        <w:rPr>
          <w:i/>
          <w:szCs w:val="24"/>
        </w:rPr>
        <w:t>átadáskor</w:t>
      </w:r>
      <w:r w:rsidRPr="00C82A51">
        <w:rPr>
          <w:b/>
          <w:i/>
          <w:szCs w:val="24"/>
        </w:rPr>
        <w:t xml:space="preserve"> </w:t>
      </w:r>
      <w:r w:rsidRPr="00C82A51">
        <w:rPr>
          <w:i/>
          <w:szCs w:val="24"/>
        </w:rPr>
        <w:t>a közmunka mezőgazdasági programelem megvalósítását szolgáló</w:t>
      </w:r>
      <w:r w:rsidRPr="00C82A51">
        <w:rPr>
          <w:b/>
          <w:i/>
          <w:szCs w:val="24"/>
        </w:rPr>
        <w:t xml:space="preserve"> - 7000 m2 nagyságú terület;</w:t>
      </w:r>
    </w:p>
    <w:p w:rsidR="00507265" w:rsidRPr="00C82A51" w:rsidRDefault="00507265" w:rsidP="00507265">
      <w:pPr>
        <w:spacing w:line="240" w:lineRule="auto"/>
        <w:ind w:left="357"/>
        <w:jc w:val="both"/>
        <w:rPr>
          <w:i/>
          <w:szCs w:val="24"/>
        </w:rPr>
      </w:pPr>
      <w:proofErr w:type="gramStart"/>
      <w:r w:rsidRPr="00C82A51">
        <w:rPr>
          <w:i/>
          <w:szCs w:val="24"/>
        </w:rPr>
        <w:t xml:space="preserve">b.) tiszavasvári külterület </w:t>
      </w:r>
      <w:r w:rsidRPr="00C82A51">
        <w:rPr>
          <w:b/>
          <w:i/>
          <w:szCs w:val="24"/>
        </w:rPr>
        <w:t>046/1 helyrajzi számú</w:t>
      </w:r>
      <w:r w:rsidRPr="00C82A51">
        <w:rPr>
          <w:i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C82A51">
        <w:rPr>
          <w:b/>
          <w:i/>
          <w:color w:val="000000" w:themeColor="text1"/>
          <w:szCs w:val="24"/>
        </w:rPr>
        <w:t xml:space="preserve">6.6995 ha nagyságú rész, </w:t>
      </w:r>
      <w:r w:rsidRPr="00C82A51">
        <w:rPr>
          <w:i/>
          <w:color w:val="000000" w:themeColor="text1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C82A51">
        <w:rPr>
          <w:b/>
          <w:i/>
          <w:szCs w:val="24"/>
        </w:rPr>
        <w:t>,</w:t>
      </w:r>
      <w:proofErr w:type="gramEnd"/>
      <w:r w:rsidRPr="00C82A51">
        <w:rPr>
          <w:i/>
          <w:szCs w:val="24"/>
        </w:rPr>
        <w:t xml:space="preserve"> </w:t>
      </w:r>
    </w:p>
    <w:p w:rsidR="00507265" w:rsidRPr="001E64B7" w:rsidRDefault="00507265" w:rsidP="00507265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1E64B7">
        <w:rPr>
          <w:i/>
          <w:szCs w:val="24"/>
        </w:rPr>
        <w:t>c.</w:t>
      </w:r>
      <w:proofErr w:type="gramEnd"/>
      <w:r w:rsidRPr="001E64B7">
        <w:rPr>
          <w:i/>
          <w:szCs w:val="24"/>
        </w:rPr>
        <w:t xml:space="preserve">) </w:t>
      </w:r>
      <w:r w:rsidRPr="001E64B7">
        <w:rPr>
          <w:b/>
          <w:i/>
          <w:szCs w:val="24"/>
        </w:rPr>
        <w:t>tiszavasvári ½ hrsz. alatti</w:t>
      </w:r>
      <w:r w:rsidRPr="001E64B7">
        <w:rPr>
          <w:i/>
          <w:szCs w:val="24"/>
        </w:rPr>
        <w:t xml:space="preserve">, a valóságban </w:t>
      </w:r>
      <w:r w:rsidRPr="001E64B7">
        <w:rPr>
          <w:b/>
          <w:i/>
          <w:szCs w:val="24"/>
        </w:rPr>
        <w:t>4440 Tiszavasvári, Báthori u. 6.</w:t>
      </w:r>
      <w:r w:rsidRPr="001E64B7">
        <w:rPr>
          <w:i/>
          <w:szCs w:val="24"/>
        </w:rPr>
        <w:t xml:space="preserve"> szám alatti - „Városi Kincstár és Irodaház” összesen 289 m2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1E64B7">
        <w:rPr>
          <w:szCs w:val="24"/>
        </w:rPr>
        <w:t>)</w:t>
      </w:r>
      <w:r w:rsidRPr="001E64B7">
        <w:rPr>
          <w:i/>
          <w:szCs w:val="24"/>
        </w:rPr>
        <w:t xml:space="preserve"> </w:t>
      </w:r>
    </w:p>
    <w:p w:rsidR="00507265" w:rsidRDefault="00507265" w:rsidP="00507265">
      <w:pPr>
        <w:spacing w:line="240" w:lineRule="auto"/>
        <w:ind w:left="357"/>
        <w:jc w:val="both"/>
        <w:rPr>
          <w:b/>
          <w:i/>
          <w:szCs w:val="24"/>
        </w:rPr>
      </w:pPr>
      <w:r w:rsidRPr="00C82A51">
        <w:rPr>
          <w:i/>
          <w:szCs w:val="24"/>
        </w:rPr>
        <w:lastRenderedPageBreak/>
        <w:t>d</w:t>
      </w:r>
      <w:r>
        <w:rPr>
          <w:i/>
          <w:szCs w:val="24"/>
        </w:rPr>
        <w:t>.</w:t>
      </w:r>
      <w:r w:rsidRPr="00C82A51">
        <w:rPr>
          <w:i/>
          <w:szCs w:val="24"/>
        </w:rPr>
        <w:t xml:space="preserve">) a tiszavasvári </w:t>
      </w:r>
      <w:r w:rsidRPr="00C82A51">
        <w:rPr>
          <w:b/>
          <w:i/>
          <w:szCs w:val="24"/>
        </w:rPr>
        <w:t xml:space="preserve">579/1 </w:t>
      </w:r>
      <w:proofErr w:type="spellStart"/>
      <w:r w:rsidRPr="00C82A51">
        <w:rPr>
          <w:b/>
          <w:i/>
          <w:szCs w:val="24"/>
        </w:rPr>
        <w:t>hrsz-ú</w:t>
      </w:r>
      <w:proofErr w:type="spellEnd"/>
      <w:r w:rsidRPr="00C82A51">
        <w:rPr>
          <w:b/>
          <w:i/>
          <w:szCs w:val="24"/>
        </w:rPr>
        <w:t xml:space="preserve"> 5422 m2 nagyságú, 579/2 </w:t>
      </w:r>
      <w:proofErr w:type="spellStart"/>
      <w:r w:rsidRPr="00C82A51">
        <w:rPr>
          <w:b/>
          <w:i/>
          <w:szCs w:val="24"/>
        </w:rPr>
        <w:t>hrsz-ú</w:t>
      </w:r>
      <w:proofErr w:type="spellEnd"/>
      <w:r w:rsidRPr="00C82A51">
        <w:rPr>
          <w:b/>
          <w:i/>
          <w:szCs w:val="24"/>
        </w:rPr>
        <w:t xml:space="preserve"> 200 m2 nagyságú, 579/3</w:t>
      </w:r>
      <w:r w:rsidRPr="00C82A51">
        <w:rPr>
          <w:i/>
          <w:szCs w:val="24"/>
        </w:rPr>
        <w:t xml:space="preserve"> </w:t>
      </w:r>
      <w:proofErr w:type="spellStart"/>
      <w:r w:rsidRPr="00C82A51">
        <w:rPr>
          <w:b/>
          <w:i/>
          <w:szCs w:val="24"/>
        </w:rPr>
        <w:t>hrsz-ú</w:t>
      </w:r>
      <w:proofErr w:type="spellEnd"/>
      <w:r w:rsidRPr="00C82A51">
        <w:rPr>
          <w:b/>
          <w:i/>
          <w:szCs w:val="24"/>
        </w:rPr>
        <w:t xml:space="preserve"> 2422 m2 n</w:t>
      </w:r>
      <w:r>
        <w:rPr>
          <w:b/>
          <w:i/>
          <w:szCs w:val="24"/>
        </w:rPr>
        <w:t>a</w:t>
      </w:r>
      <w:r w:rsidRPr="00C82A51">
        <w:rPr>
          <w:b/>
          <w:i/>
          <w:szCs w:val="24"/>
        </w:rPr>
        <w:t>gyságú,</w:t>
      </w:r>
      <w:r w:rsidRPr="00C82A51">
        <w:rPr>
          <w:i/>
          <w:szCs w:val="24"/>
        </w:rPr>
        <w:t xml:space="preserve"> a valóságban </w:t>
      </w:r>
      <w:r w:rsidRPr="00C82A51">
        <w:rPr>
          <w:b/>
          <w:i/>
          <w:szCs w:val="24"/>
        </w:rPr>
        <w:t xml:space="preserve">4440 Tiszavasvári, Fecske közben </w:t>
      </w:r>
      <w:r>
        <w:rPr>
          <w:b/>
          <w:i/>
          <w:szCs w:val="24"/>
        </w:rPr>
        <w:t xml:space="preserve">található </w:t>
      </w:r>
      <w:r w:rsidRPr="00C82A51">
        <w:rPr>
          <w:b/>
          <w:i/>
          <w:szCs w:val="24"/>
        </w:rPr>
        <w:t>(</w:t>
      </w:r>
      <w:proofErr w:type="spellStart"/>
      <w:r w:rsidRPr="00C82A51">
        <w:rPr>
          <w:b/>
          <w:i/>
          <w:szCs w:val="24"/>
        </w:rPr>
        <w:t>Bajcsy-Zs</w:t>
      </w:r>
      <w:proofErr w:type="spellEnd"/>
      <w:r w:rsidRPr="00C82A51">
        <w:rPr>
          <w:b/>
          <w:i/>
          <w:szCs w:val="24"/>
        </w:rPr>
        <w:t xml:space="preserve">. utcáról nyíló) beépítetlen </w:t>
      </w:r>
      <w:proofErr w:type="gramStart"/>
      <w:r w:rsidRPr="00C82A51">
        <w:rPr>
          <w:b/>
          <w:i/>
          <w:szCs w:val="24"/>
        </w:rPr>
        <w:t>terület művelési</w:t>
      </w:r>
      <w:proofErr w:type="gramEnd"/>
      <w:r w:rsidRPr="00C82A51">
        <w:rPr>
          <w:b/>
          <w:i/>
          <w:szCs w:val="24"/>
        </w:rPr>
        <w:t xml:space="preserve"> ágú ingatlanok</w:t>
      </w:r>
    </w:p>
    <w:p w:rsidR="00507265" w:rsidRDefault="00507265" w:rsidP="00507265">
      <w:pPr>
        <w:spacing w:line="240" w:lineRule="auto"/>
        <w:ind w:left="357" w:right="98"/>
        <w:jc w:val="both"/>
        <w:rPr>
          <w:i/>
          <w:szCs w:val="24"/>
        </w:rPr>
      </w:pPr>
      <w:proofErr w:type="gramStart"/>
      <w:r w:rsidRPr="00676D43">
        <w:rPr>
          <w:i/>
          <w:szCs w:val="24"/>
        </w:rPr>
        <w:t>e</w:t>
      </w:r>
      <w:proofErr w:type="gramEnd"/>
      <w:r w:rsidRPr="00676D43">
        <w:rPr>
          <w:i/>
          <w:szCs w:val="24"/>
        </w:rPr>
        <w:t xml:space="preserve">.) </w:t>
      </w:r>
      <w:r w:rsidRPr="00954EAC">
        <w:rPr>
          <w:b/>
          <w:i/>
          <w:szCs w:val="24"/>
        </w:rPr>
        <w:t xml:space="preserve">6760 </w:t>
      </w:r>
      <w:proofErr w:type="spellStart"/>
      <w:r w:rsidRPr="00676D43">
        <w:rPr>
          <w:i/>
          <w:szCs w:val="24"/>
        </w:rPr>
        <w:t>hrsz-ú</w:t>
      </w:r>
      <w:proofErr w:type="spellEnd"/>
      <w:r w:rsidRPr="00676D43">
        <w:rPr>
          <w:i/>
          <w:szCs w:val="24"/>
        </w:rPr>
        <w:t>, vásártér megnevezésű 4761 m</w:t>
      </w:r>
      <w:r w:rsidRPr="00676D43">
        <w:rPr>
          <w:i/>
          <w:szCs w:val="24"/>
          <w:vertAlign w:val="superscript"/>
        </w:rPr>
        <w:t>2</w:t>
      </w:r>
      <w:r w:rsidRPr="00676D43">
        <w:rPr>
          <w:i/>
          <w:szCs w:val="24"/>
        </w:rPr>
        <w:t xml:space="preserve"> nagyságú ingatlan, a </w:t>
      </w:r>
      <w:r w:rsidRPr="00676D43">
        <w:rPr>
          <w:b/>
          <w:i/>
          <w:szCs w:val="24"/>
        </w:rPr>
        <w:t>0358/131</w:t>
      </w:r>
      <w:r w:rsidRPr="00676D43">
        <w:rPr>
          <w:i/>
          <w:szCs w:val="24"/>
        </w:rPr>
        <w:t xml:space="preserve"> </w:t>
      </w:r>
      <w:proofErr w:type="spellStart"/>
      <w:r w:rsidRPr="00676D43">
        <w:rPr>
          <w:i/>
          <w:szCs w:val="24"/>
        </w:rPr>
        <w:t>hrsz-ú</w:t>
      </w:r>
      <w:proofErr w:type="spellEnd"/>
      <w:r w:rsidRPr="00676D43">
        <w:rPr>
          <w:i/>
          <w:szCs w:val="24"/>
        </w:rPr>
        <w:t>, 24 m</w:t>
      </w:r>
      <w:r w:rsidRPr="00676D43">
        <w:rPr>
          <w:i/>
          <w:szCs w:val="24"/>
          <w:vertAlign w:val="superscript"/>
        </w:rPr>
        <w:t>2</w:t>
      </w:r>
      <w:r w:rsidRPr="00676D43">
        <w:rPr>
          <w:i/>
          <w:szCs w:val="24"/>
        </w:rPr>
        <w:t xml:space="preserve"> nagyságú felépítményt (piac iroda helyisége a főbejáratnál), és </w:t>
      </w:r>
      <w:r w:rsidRPr="00676D43">
        <w:rPr>
          <w:b/>
          <w:i/>
          <w:szCs w:val="24"/>
        </w:rPr>
        <w:t>0358/142</w:t>
      </w:r>
      <w:r w:rsidRPr="00676D43">
        <w:rPr>
          <w:i/>
          <w:szCs w:val="24"/>
        </w:rPr>
        <w:t xml:space="preserve"> </w:t>
      </w:r>
      <w:proofErr w:type="spellStart"/>
      <w:r w:rsidRPr="00676D43">
        <w:rPr>
          <w:i/>
          <w:szCs w:val="24"/>
        </w:rPr>
        <w:t>hrsz-ú</w:t>
      </w:r>
      <w:proofErr w:type="spellEnd"/>
      <w:r w:rsidRPr="00676D43">
        <w:rPr>
          <w:i/>
          <w:szCs w:val="24"/>
        </w:rPr>
        <w:t>, 24 m</w:t>
      </w:r>
      <w:r w:rsidRPr="00676D43">
        <w:rPr>
          <w:i/>
          <w:szCs w:val="24"/>
          <w:vertAlign w:val="superscript"/>
        </w:rPr>
        <w:t>2</w:t>
      </w:r>
      <w:r w:rsidRPr="00676D43">
        <w:rPr>
          <w:i/>
          <w:szCs w:val="24"/>
        </w:rPr>
        <w:t xml:space="preserve"> nagyságú felépítmény (a piac WC.) használatára, melyek a valóságban a Piac területén találhatóak (</w:t>
      </w:r>
      <w:r w:rsidRPr="00676D43">
        <w:rPr>
          <w:b/>
          <w:i/>
          <w:szCs w:val="24"/>
        </w:rPr>
        <w:t>Városi Piac)</w:t>
      </w:r>
    </w:p>
    <w:p w:rsidR="00507265" w:rsidRPr="008D5260" w:rsidRDefault="00507265" w:rsidP="00507265">
      <w:pPr>
        <w:spacing w:line="240" w:lineRule="auto"/>
        <w:ind w:left="357" w:right="98"/>
        <w:jc w:val="both"/>
        <w:rPr>
          <w:b/>
          <w:szCs w:val="24"/>
        </w:rPr>
      </w:pPr>
      <w:proofErr w:type="gramStart"/>
      <w:r>
        <w:rPr>
          <w:i/>
          <w:szCs w:val="24"/>
        </w:rPr>
        <w:t>f</w:t>
      </w:r>
      <w:proofErr w:type="gramEnd"/>
      <w:r>
        <w:rPr>
          <w:i/>
          <w:szCs w:val="24"/>
        </w:rPr>
        <w:t xml:space="preserve">.) tiszavasvári 5702/6 </w:t>
      </w:r>
      <w:proofErr w:type="spellStart"/>
      <w:r>
        <w:rPr>
          <w:i/>
          <w:szCs w:val="24"/>
        </w:rPr>
        <w:t>hrsz-ú</w:t>
      </w:r>
      <w:proofErr w:type="spellEnd"/>
      <w:r>
        <w:rPr>
          <w:i/>
          <w:szCs w:val="24"/>
        </w:rPr>
        <w:t xml:space="preserve"> 26839 m2 nagyságú, valóságban Tiszavasvári, Nyárfa utca 2. szám alatt található, Ifjúsági Tábor és 13 épület megnevezésű ingatlan </w:t>
      </w:r>
      <w:r w:rsidRPr="008D5260">
        <w:rPr>
          <w:b/>
          <w:szCs w:val="24"/>
        </w:rPr>
        <w:t>(Ifjúsági Tábor)</w:t>
      </w:r>
      <w:r w:rsidRPr="00C82A51">
        <w:rPr>
          <w:b/>
          <w:i/>
          <w:szCs w:val="24"/>
        </w:rPr>
        <w:t>.”</w:t>
      </w:r>
    </w:p>
    <w:p w:rsidR="00507265" w:rsidRPr="00C82A51" w:rsidRDefault="00507265" w:rsidP="00507265">
      <w:pPr>
        <w:spacing w:line="240" w:lineRule="auto"/>
        <w:jc w:val="both"/>
        <w:rPr>
          <w:i/>
          <w:szCs w:val="24"/>
        </w:rPr>
      </w:pPr>
    </w:p>
    <w:p w:rsidR="00507265" w:rsidRPr="00E06309" w:rsidRDefault="00507265" w:rsidP="00507265">
      <w:pPr>
        <w:spacing w:line="240" w:lineRule="auto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III.1.2. </w:t>
      </w:r>
      <w:r w:rsidRPr="00E06309">
        <w:rPr>
          <w:b/>
          <w:i/>
          <w:szCs w:val="24"/>
        </w:rPr>
        <w:t xml:space="preserve">A 2017. április 30. napján hatályos </w:t>
      </w:r>
      <w:r w:rsidRPr="00E06309">
        <w:rPr>
          <w:i/>
          <w:szCs w:val="24"/>
        </w:rPr>
        <w:t xml:space="preserve">– a közfoglalkoztatással összefüggő feladatellátáshoz rendelt – </w:t>
      </w:r>
      <w:r w:rsidRPr="00E06309">
        <w:rPr>
          <w:b/>
          <w:i/>
          <w:szCs w:val="24"/>
        </w:rPr>
        <w:t xml:space="preserve">vagyonleltár szerinti, a feladatellátáshoz szükséges </w:t>
      </w:r>
      <w:proofErr w:type="spellStart"/>
      <w:r w:rsidRPr="00E06309">
        <w:rPr>
          <w:b/>
          <w:i/>
          <w:szCs w:val="24"/>
        </w:rPr>
        <w:t>kisértékű</w:t>
      </w:r>
      <w:proofErr w:type="spellEnd"/>
      <w:r w:rsidRPr="00E06309">
        <w:rPr>
          <w:b/>
          <w:i/>
          <w:szCs w:val="24"/>
        </w:rPr>
        <w:t xml:space="preserve"> ingó vagyon, valamint a jelen szerződés 4</w:t>
      </w:r>
      <w:proofErr w:type="gramStart"/>
      <w:r w:rsidRPr="00E06309">
        <w:rPr>
          <w:b/>
          <w:i/>
          <w:szCs w:val="24"/>
        </w:rPr>
        <w:t>.,</w:t>
      </w:r>
      <w:proofErr w:type="gramEnd"/>
      <w:r w:rsidRPr="00E06309">
        <w:rPr>
          <w:b/>
          <w:i/>
          <w:szCs w:val="24"/>
        </w:rPr>
        <w:t xml:space="preserve"> 5. mellékletét képező listában szereplő </w:t>
      </w:r>
      <w:proofErr w:type="spellStart"/>
      <w:r w:rsidRPr="00E06309">
        <w:rPr>
          <w:b/>
          <w:i/>
          <w:szCs w:val="24"/>
        </w:rPr>
        <w:t>nagyértékű</w:t>
      </w:r>
      <w:proofErr w:type="spellEnd"/>
      <w:r w:rsidRPr="00E06309">
        <w:rPr>
          <w:b/>
          <w:i/>
          <w:szCs w:val="24"/>
        </w:rPr>
        <w:t xml:space="preserve"> ingó vagyon.</w:t>
      </w: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</w:p>
    <w:p w:rsidR="00507265" w:rsidRDefault="00507265" w:rsidP="00507265">
      <w:pPr>
        <w:pStyle w:val="Listaszerbekezds"/>
        <w:numPr>
          <w:ilvl w:val="0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>
        <w:rPr>
          <w:rFonts w:ascii="Times New Roman" w:hAnsi="Times New Roman" w:cs="Times New Roman"/>
          <w:bCs/>
          <w:sz w:val="24"/>
          <w:szCs w:val="24"/>
        </w:rPr>
        <w:t>Ptk.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>
        <w:rPr>
          <w:rFonts w:ascii="Times New Roman" w:hAnsi="Times New Roman" w:cs="Times New Roman"/>
          <w:sz w:val="24"/>
          <w:szCs w:val="24"/>
        </w:rPr>
        <w:t>-a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szerinti </w:t>
      </w:r>
      <w:r>
        <w:rPr>
          <w:rFonts w:ascii="Times New Roman" w:hAnsi="Times New Roman" w:cs="Times New Roman"/>
          <w:b/>
          <w:sz w:val="24"/>
          <w:szCs w:val="24"/>
        </w:rPr>
        <w:t>ingatlan-nyilvántartásba is bejegyezhető használat jogát Használatba adó jelen szerződésben foglaltak szerint biztosítja Használatba vevő részére.</w:t>
      </w:r>
    </w:p>
    <w:p w:rsidR="00507265" w:rsidRDefault="00507265" w:rsidP="00507265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507265" w:rsidRDefault="00507265" w:rsidP="00507265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07265" w:rsidRPr="00E06309" w:rsidRDefault="00507265" w:rsidP="00507265">
      <w:pPr>
        <w:pStyle w:val="Listaszerbekezds"/>
        <w:numPr>
          <w:ilvl w:val="0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309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507265" w:rsidRPr="001E64B7" w:rsidRDefault="00507265" w:rsidP="00507265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64B7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1E64B7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1E64B7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és 2024. december 2. napjáig tartó határozott időtartamra jön létre</w:t>
      </w:r>
      <w:r w:rsidRPr="001E64B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07265" w:rsidRPr="001E64B7" w:rsidRDefault="00507265" w:rsidP="00507265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07265" w:rsidRPr="001E64B7" w:rsidRDefault="00507265" w:rsidP="00507265">
      <w:pPr>
        <w:pStyle w:val="Listaszerbekezds"/>
        <w:numPr>
          <w:ilvl w:val="0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64B7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507265" w:rsidRPr="001E64B7" w:rsidRDefault="00507265" w:rsidP="00507265">
      <w:pPr>
        <w:spacing w:line="276" w:lineRule="auto"/>
        <w:jc w:val="both"/>
        <w:rPr>
          <w:b/>
          <w:szCs w:val="24"/>
        </w:rPr>
      </w:pPr>
      <w:r w:rsidRPr="001E64B7">
        <w:rPr>
          <w:b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1E64B7">
        <w:rPr>
          <w:b/>
          <w:szCs w:val="24"/>
        </w:rPr>
        <w:t>pontban</w:t>
      </w:r>
      <w:proofErr w:type="gramEnd"/>
      <w:r w:rsidRPr="001E64B7">
        <w:rPr>
          <w:b/>
          <w:szCs w:val="24"/>
        </w:rPr>
        <w:t xml:space="preserve"> megjelölt ingatlanokra, a megjelölt arányban használati jog kerüljön bejegyzésre 2024. december 2. napjáig határozott időtartamra.</w:t>
      </w:r>
    </w:p>
    <w:p w:rsidR="00507265" w:rsidRPr="001E64B7" w:rsidRDefault="00507265" w:rsidP="00507265">
      <w:pPr>
        <w:spacing w:line="276" w:lineRule="auto"/>
        <w:jc w:val="both"/>
        <w:rPr>
          <w:b/>
        </w:rPr>
      </w:pPr>
    </w:p>
    <w:p w:rsidR="00507265" w:rsidRPr="001E64B7" w:rsidRDefault="00507265" w:rsidP="00507265">
      <w:pPr>
        <w:spacing w:line="276" w:lineRule="auto"/>
        <w:jc w:val="both"/>
        <w:rPr>
          <w:b/>
          <w:szCs w:val="24"/>
        </w:rPr>
      </w:pPr>
      <w:r w:rsidRPr="001E64B7">
        <w:rPr>
          <w:b/>
          <w:szCs w:val="24"/>
        </w:rPr>
        <w:t xml:space="preserve">VII. </w:t>
      </w:r>
      <w:proofErr w:type="gramStart"/>
      <w:r w:rsidRPr="001E64B7">
        <w:rPr>
          <w:b/>
          <w:szCs w:val="24"/>
        </w:rPr>
        <w:t>A</w:t>
      </w:r>
      <w:proofErr w:type="gramEnd"/>
      <w:r w:rsidRPr="001E64B7">
        <w:rPr>
          <w:b/>
          <w:szCs w:val="24"/>
        </w:rPr>
        <w:t xml:space="preserve"> használati jog ellenértéke: </w:t>
      </w:r>
    </w:p>
    <w:p w:rsidR="00507265" w:rsidRPr="001E64B7" w:rsidRDefault="00507265" w:rsidP="00507265">
      <w:pPr>
        <w:spacing w:line="276" w:lineRule="auto"/>
        <w:jc w:val="both"/>
        <w:rPr>
          <w:b/>
          <w:szCs w:val="24"/>
        </w:rPr>
      </w:pPr>
      <w:r w:rsidRPr="001E64B7">
        <w:rPr>
          <w:szCs w:val="24"/>
        </w:rPr>
        <w:t>A Használati jog</w:t>
      </w:r>
      <w:r w:rsidRPr="001E64B7">
        <w:rPr>
          <w:b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507265" w:rsidRPr="001E64B7" w:rsidRDefault="00507265" w:rsidP="00507265">
      <w:pPr>
        <w:jc w:val="both"/>
        <w:rPr>
          <w:strike/>
          <w:szCs w:val="24"/>
        </w:rPr>
      </w:pPr>
    </w:p>
    <w:p w:rsidR="00507265" w:rsidRPr="001E64B7" w:rsidRDefault="00507265" w:rsidP="00507265">
      <w:pPr>
        <w:suppressAutoHyphens/>
        <w:spacing w:line="240" w:lineRule="auto"/>
        <w:jc w:val="both"/>
        <w:rPr>
          <w:b/>
          <w:szCs w:val="24"/>
        </w:rPr>
      </w:pPr>
      <w:r w:rsidRPr="001E64B7">
        <w:rPr>
          <w:b/>
          <w:szCs w:val="24"/>
        </w:rPr>
        <w:t xml:space="preserve">VIII. </w:t>
      </w:r>
      <w:proofErr w:type="gramStart"/>
      <w:r w:rsidRPr="001E64B7">
        <w:rPr>
          <w:b/>
          <w:szCs w:val="24"/>
        </w:rPr>
        <w:t>A</w:t>
      </w:r>
      <w:proofErr w:type="gramEnd"/>
      <w:r w:rsidRPr="001E64B7">
        <w:rPr>
          <w:b/>
          <w:szCs w:val="24"/>
        </w:rPr>
        <w:t xml:space="preserve"> szerződés célja: </w:t>
      </w:r>
    </w:p>
    <w:p w:rsidR="00507265" w:rsidRPr="001E64B7" w:rsidRDefault="00507265" w:rsidP="00507265">
      <w:pPr>
        <w:spacing w:line="240" w:lineRule="auto"/>
        <w:jc w:val="both"/>
        <w:rPr>
          <w:b/>
          <w:szCs w:val="24"/>
        </w:rPr>
      </w:pPr>
      <w:r w:rsidRPr="001E64B7">
        <w:rPr>
          <w:szCs w:val="24"/>
        </w:rPr>
        <w:t xml:space="preserve">A Használatba Vevő által – a Használatba Vevő és Használatba Adó közötti közszolgáltatási szerződés alapján fennálló - </w:t>
      </w:r>
      <w:r w:rsidRPr="001E64B7">
        <w:rPr>
          <w:b/>
          <w:szCs w:val="24"/>
        </w:rPr>
        <w:t>feladatellátás biztosítása.</w:t>
      </w:r>
    </w:p>
    <w:p w:rsidR="00507265" w:rsidRPr="001E64B7" w:rsidRDefault="00507265" w:rsidP="00507265">
      <w:pPr>
        <w:rPr>
          <w:b/>
        </w:rPr>
      </w:pPr>
    </w:p>
    <w:p w:rsidR="00507265" w:rsidRDefault="00507265" w:rsidP="00507265">
      <w:pPr>
        <w:suppressAutoHyphens/>
        <w:rPr>
          <w:b/>
          <w:szCs w:val="24"/>
        </w:rPr>
      </w:pPr>
      <w:r>
        <w:rPr>
          <w:b/>
          <w:szCs w:val="24"/>
        </w:rPr>
        <w:t>IX. Felek joga, kötelezettsége:</w:t>
      </w:r>
    </w:p>
    <w:p w:rsidR="00507265" w:rsidRDefault="00507265" w:rsidP="00507265">
      <w:pPr>
        <w:rPr>
          <w:b/>
          <w:szCs w:val="24"/>
        </w:rPr>
      </w:pPr>
      <w:r>
        <w:rPr>
          <w:b/>
          <w:szCs w:val="24"/>
        </w:rPr>
        <w:t>IX. 1. Használatba vevő joga:</w:t>
      </w:r>
    </w:p>
    <w:p w:rsidR="00507265" w:rsidRDefault="00507265" w:rsidP="00507265">
      <w:pPr>
        <w:numPr>
          <w:ilvl w:val="0"/>
          <w:numId w:val="4"/>
        </w:numPr>
        <w:suppressAutoHyphens/>
        <w:spacing w:line="240" w:lineRule="auto"/>
        <w:ind w:left="720"/>
        <w:jc w:val="both"/>
        <w:rPr>
          <w:szCs w:val="24"/>
        </w:rPr>
      </w:pPr>
      <w:r>
        <w:rPr>
          <w:szCs w:val="24"/>
        </w:rPr>
        <w:lastRenderedPageBreak/>
        <w:t xml:space="preserve">A használatba adott szerződés tárgyát képező </w:t>
      </w:r>
      <w:r>
        <w:rPr>
          <w:b/>
          <w:szCs w:val="24"/>
        </w:rPr>
        <w:t>ingatlant a</w:t>
      </w:r>
      <w:r>
        <w:rPr>
          <w:szCs w:val="24"/>
        </w:rPr>
        <w:t xml:space="preserve"> </w:t>
      </w:r>
      <w:r>
        <w:rPr>
          <w:b/>
          <w:szCs w:val="24"/>
        </w:rPr>
        <w:t xml:space="preserve">közfeladat ellátása biztosításához, a szerződésben foglalt célból használni. </w:t>
      </w:r>
    </w:p>
    <w:p w:rsidR="00507265" w:rsidRDefault="00507265" w:rsidP="00507265">
      <w:pPr>
        <w:pStyle w:val="lista1"/>
        <w:numPr>
          <w:ilvl w:val="0"/>
          <w:numId w:val="4"/>
        </w:numPr>
        <w:tabs>
          <w:tab w:val="left" w:pos="708"/>
        </w:tabs>
        <w:spacing w:before="0" w:after="0"/>
        <w:ind w:left="72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</w:rPr>
        <w:t>Használatba Vevő a Használatba Adó külön előzetes írásbeli engedélye alapján jogosult a jelen szerződés IX.2.3.1.-IX.2.3.2. pontjaiban részletezettek szerint beruházást, felújítást, átalakítást végezni.</w:t>
      </w:r>
    </w:p>
    <w:p w:rsidR="00507265" w:rsidRDefault="00507265" w:rsidP="00507265">
      <w:pPr>
        <w:spacing w:line="240" w:lineRule="auto"/>
        <w:ind w:left="1069"/>
        <w:jc w:val="both"/>
        <w:rPr>
          <w:bCs/>
          <w:szCs w:val="24"/>
        </w:rPr>
      </w:pPr>
    </w:p>
    <w:p w:rsidR="00507265" w:rsidRDefault="00507265" w:rsidP="00507265">
      <w:pPr>
        <w:spacing w:line="240" w:lineRule="auto"/>
        <w:jc w:val="both"/>
        <w:rPr>
          <w:b/>
          <w:bCs/>
          <w:szCs w:val="24"/>
        </w:rPr>
      </w:pPr>
      <w:r>
        <w:rPr>
          <w:b/>
          <w:bCs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507265" w:rsidRDefault="00507265" w:rsidP="00507265">
      <w:pPr>
        <w:spacing w:line="240" w:lineRule="auto"/>
        <w:ind w:left="709"/>
        <w:jc w:val="both"/>
        <w:rPr>
          <w:b/>
          <w:bCs/>
          <w:szCs w:val="24"/>
        </w:rPr>
      </w:pPr>
    </w:p>
    <w:p w:rsidR="00507265" w:rsidRDefault="00507265" w:rsidP="00507265">
      <w:pPr>
        <w:rPr>
          <w:b/>
          <w:szCs w:val="24"/>
        </w:rPr>
      </w:pPr>
      <w:r>
        <w:rPr>
          <w:b/>
          <w:szCs w:val="24"/>
        </w:rPr>
        <w:t>IX.2. Használatba vevő kötelezettsége: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jc w:val="both"/>
        <w:rPr>
          <w:b/>
          <w:szCs w:val="24"/>
          <w:lang w:eastAsia="en-US"/>
        </w:rPr>
      </w:pPr>
      <w:r>
        <w:rPr>
          <w:b/>
          <w:szCs w:val="24"/>
        </w:rPr>
        <w:t>IX.2.1. Használatba vevő az ingatlan vagyont</w:t>
      </w:r>
      <w:r>
        <w:rPr>
          <w:szCs w:val="24"/>
        </w:rPr>
        <w:t xml:space="preserve"> - a központi berendezésekkel és felszerelésekkel együtt - </w:t>
      </w:r>
      <w:r>
        <w:rPr>
          <w:b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>
        <w:t>annak állagát megóvni, ideértve a tartozékait, felszereléseit, az épület központi berendezéseit is.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ind w:left="720"/>
        <w:jc w:val="both"/>
        <w:rPr>
          <w:b/>
          <w:szCs w:val="24"/>
          <w:lang w:eastAsia="en-US"/>
        </w:rPr>
      </w:pPr>
    </w:p>
    <w:p w:rsidR="00507265" w:rsidRDefault="00507265" w:rsidP="00507265">
      <w:pPr>
        <w:suppressAutoHyphens/>
        <w:spacing w:line="240" w:lineRule="auto"/>
        <w:jc w:val="both"/>
      </w:pPr>
      <w:r>
        <w:rPr>
          <w:b/>
          <w:u w:val="single"/>
        </w:rPr>
        <w:t>IX.2.2. Karbantartás, javítás</w:t>
      </w:r>
      <w:r>
        <w:rPr>
          <w:b/>
        </w:rPr>
        <w:t>: Köteles</w:t>
      </w:r>
      <w:r>
        <w:t xml:space="preserve"> az ingatlan </w:t>
      </w:r>
      <w:r>
        <w:rPr>
          <w:b/>
        </w:rPr>
        <w:t xml:space="preserve">karbantartási, javítási, </w:t>
      </w:r>
      <w:r>
        <w:t xml:space="preserve">saját költségén rendszeresen elvégezni. Vállalja, hogy a használati jog hatálya alatt </w:t>
      </w:r>
      <w:r>
        <w:rPr>
          <w:b/>
        </w:rPr>
        <w:t>gondoskodik a használatba vett vagyon karbantartásáról, és a működéshez – a feladatellátáshoz – szükséges mértékű pótlásáról,</w:t>
      </w:r>
      <w:r>
        <w:t xml:space="preserve"> különösen az ingatlanokon és ingatlanrészeken szükségessé váló </w:t>
      </w:r>
      <w:r>
        <w:rPr>
          <w:b/>
        </w:rPr>
        <w:t>karbantartási és javítási munkák</w:t>
      </w:r>
      <w:r>
        <w:t xml:space="preserve"> saját költségen történő elvégeztetéséről. </w:t>
      </w:r>
    </w:p>
    <w:p w:rsidR="00507265" w:rsidRDefault="00507265" w:rsidP="00507265">
      <w:pPr>
        <w:suppressAutoHyphens/>
        <w:spacing w:line="240" w:lineRule="auto"/>
        <w:jc w:val="both"/>
      </w:pPr>
    </w:p>
    <w:p w:rsidR="00507265" w:rsidRDefault="00507265" w:rsidP="00507265">
      <w:pPr>
        <w:suppressAutoHyphens/>
        <w:spacing w:line="240" w:lineRule="auto"/>
        <w:jc w:val="both"/>
        <w:rPr>
          <w:b/>
        </w:rPr>
      </w:pPr>
      <w:r>
        <w:t xml:space="preserve">(Így </w:t>
      </w:r>
      <w:r>
        <w:rPr>
          <w:bCs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>
        <w:rPr>
          <w:szCs w:val="24"/>
        </w:rPr>
        <w:t>helyiségek állagának, berendezéseinek, burkolatainak megóvásáról is</w:t>
      </w:r>
      <w:r>
        <w:rPr>
          <w:bCs/>
        </w:rPr>
        <w:t>)</w:t>
      </w:r>
      <w:r>
        <w:t>. Vállalja, hogy a használati jog hatálya alatt gondoskodik az ingó vagyon</w:t>
      </w:r>
      <w:r>
        <w:rPr>
          <w:b/>
        </w:rPr>
        <w:t xml:space="preserve"> – feladatellátáshoz szükséges mértékű - pótlásáról, valamint javításáról, </w:t>
      </w:r>
      <w:proofErr w:type="spellStart"/>
      <w:r>
        <w:rPr>
          <w:b/>
        </w:rPr>
        <w:t>kabantartásáról</w:t>
      </w:r>
      <w:proofErr w:type="spellEnd"/>
      <w:r>
        <w:rPr>
          <w:b/>
        </w:rPr>
        <w:t xml:space="preserve">, felülvizsgálatáról, </w:t>
      </w:r>
      <w:r>
        <w:t xml:space="preserve">figyelembe véve a közfoglalkoztatással összefüggő feladatellátásra igényelhető központi tárgyi </w:t>
      </w:r>
      <w:proofErr w:type="gramStart"/>
      <w:r>
        <w:t>eszköz igénylés</w:t>
      </w:r>
      <w:proofErr w:type="gramEnd"/>
      <w:r>
        <w:t xml:space="preserve"> lehetőségét is.</w:t>
      </w:r>
      <w:r>
        <w:rPr>
          <w:b/>
        </w:rPr>
        <w:t xml:space="preserve"> </w:t>
      </w:r>
      <w:r>
        <w:t xml:space="preserve">E szerződés szempontjából </w:t>
      </w:r>
      <w:r>
        <w:rPr>
          <w:b/>
        </w:rPr>
        <w:t>karbantartásnak minősül</w:t>
      </w:r>
      <w:r>
        <w:t xml:space="preserve"> az átadott vagyontárgyak </w:t>
      </w:r>
      <w:r>
        <w:rPr>
          <w:b/>
        </w:rPr>
        <w:t>állagának megóvása</w:t>
      </w:r>
      <w:r>
        <w:t xml:space="preserve">, a </w:t>
      </w:r>
      <w:r>
        <w:rPr>
          <w:b/>
        </w:rPr>
        <w:t>rendeltetésszerű használatból eredő hibák kijavítása</w:t>
      </w:r>
      <w:r>
        <w:t xml:space="preserve"> és a vagyontárgy </w:t>
      </w:r>
      <w:r>
        <w:rPr>
          <w:b/>
        </w:rPr>
        <w:t>rendeltetésszerű használatra alkalmassá tétele</w:t>
      </w:r>
      <w:r>
        <w:t>.</w:t>
      </w:r>
    </w:p>
    <w:p w:rsidR="00507265" w:rsidRDefault="00507265" w:rsidP="00507265">
      <w:pPr>
        <w:suppressAutoHyphens/>
        <w:spacing w:line="240" w:lineRule="auto"/>
        <w:jc w:val="both"/>
        <w:rPr>
          <w:b/>
        </w:rPr>
      </w:pPr>
    </w:p>
    <w:p w:rsidR="00507265" w:rsidRDefault="00507265" w:rsidP="00507265">
      <w:pPr>
        <w:suppressAutoHyphens/>
        <w:spacing w:line="240" w:lineRule="auto"/>
        <w:jc w:val="both"/>
        <w:rPr>
          <w:b/>
          <w:szCs w:val="24"/>
        </w:rPr>
      </w:pPr>
      <w:r>
        <w:rPr>
          <w:b/>
          <w:szCs w:val="24"/>
          <w:u w:val="single"/>
        </w:rPr>
        <w:t>IX.2.3.1. A központilag támogatott közfoglalkoztatási programok kapcsán tervezett és megvalósítandó átalakítás, felújítás, beruházás</w:t>
      </w:r>
      <w:r>
        <w:rPr>
          <w:b/>
          <w:szCs w:val="24"/>
        </w:rPr>
        <w:t xml:space="preserve">, a közmunkaigény elbírálására jogosult hatóság, </w:t>
      </w:r>
      <w:r>
        <w:rPr>
          <w:szCs w:val="24"/>
        </w:rPr>
        <w:t>jelenleg a Szabolcs-Szatmár-Bereg Megyei Kormányhivatal Tiszavasvári Járási Hivatal Járási Munkaügyi Kirendeltség</w:t>
      </w:r>
      <w:r>
        <w:rPr>
          <w:b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507265" w:rsidRDefault="00507265" w:rsidP="00507265">
      <w:pPr>
        <w:suppressAutoHyphens/>
        <w:spacing w:line="240" w:lineRule="auto"/>
        <w:jc w:val="both"/>
        <w:rPr>
          <w:b/>
          <w:szCs w:val="24"/>
        </w:rPr>
      </w:pPr>
    </w:p>
    <w:p w:rsidR="00507265" w:rsidRDefault="00507265" w:rsidP="00507265">
      <w:pPr>
        <w:suppressAutoHyphens/>
        <w:spacing w:line="240" w:lineRule="auto"/>
        <w:jc w:val="both"/>
        <w:rPr>
          <w:b/>
        </w:rPr>
      </w:pPr>
      <w:r>
        <w:rPr>
          <w:b/>
          <w:szCs w:val="24"/>
        </w:rPr>
        <w:t>IX.2.3.2.</w:t>
      </w:r>
      <w:r>
        <w:rPr>
          <w:b/>
        </w:rPr>
        <w:t xml:space="preserve"> </w:t>
      </w:r>
      <w:r>
        <w:rPr>
          <w:b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>
        <w:rPr>
          <w:b/>
          <w:szCs w:val="24"/>
        </w:rPr>
        <w:t xml:space="preserve">melyre a Használatba Vevő nem </w:t>
      </w:r>
      <w:proofErr w:type="gramStart"/>
      <w:r>
        <w:rPr>
          <w:b/>
          <w:szCs w:val="24"/>
        </w:rPr>
        <w:t>rendelkezik</w:t>
      </w:r>
      <w:proofErr w:type="gramEnd"/>
      <w:r>
        <w:rPr>
          <w:b/>
          <w:szCs w:val="24"/>
        </w:rPr>
        <w:t xml:space="preserve"> pénzügyi fedezettel a Használatba Adó előzetes írásbeli hozzájárulásával történhet. </w:t>
      </w:r>
      <w:r>
        <w:t xml:space="preserve">Amennyiben olyan beruházás, felújítás, átalakítás, vagy fejlesztés szükséges, amelyre </w:t>
      </w:r>
      <w:r>
        <w:rPr>
          <w:b/>
        </w:rPr>
        <w:t>nincs pénzügyi fedezet</w:t>
      </w:r>
      <w:r>
        <w:t xml:space="preserve">, az ok felmerülését követő </w:t>
      </w:r>
      <w:r>
        <w:rPr>
          <w:b/>
        </w:rPr>
        <w:t>5 napon</w:t>
      </w:r>
      <w:r>
        <w:t xml:space="preserve"> </w:t>
      </w:r>
      <w:r>
        <w:rPr>
          <w:b/>
        </w:rPr>
        <w:t>belül</w:t>
      </w:r>
      <w:r>
        <w:t xml:space="preserve"> Használatba Vevő </w:t>
      </w:r>
      <w:r>
        <w:rPr>
          <w:b/>
        </w:rPr>
        <w:t xml:space="preserve">jelzi azt </w:t>
      </w:r>
      <w:r>
        <w:t>a Használatba Adó felé.</w:t>
      </w:r>
    </w:p>
    <w:p w:rsidR="00507265" w:rsidRDefault="00507265" w:rsidP="00507265">
      <w:pPr>
        <w:suppressAutoHyphens/>
        <w:spacing w:line="240" w:lineRule="auto"/>
        <w:jc w:val="both"/>
        <w:rPr>
          <w:b/>
        </w:rPr>
      </w:pPr>
    </w:p>
    <w:p w:rsidR="00507265" w:rsidRDefault="00507265" w:rsidP="00507265">
      <w:pPr>
        <w:suppressAutoHyphens/>
        <w:spacing w:line="240" w:lineRule="auto"/>
        <w:jc w:val="both"/>
        <w:rPr>
          <w:b/>
        </w:rPr>
      </w:pPr>
      <w:r>
        <w:t xml:space="preserve">IX.2.4.1.  A használati jogviszony időtartamára </w:t>
      </w:r>
      <w:r>
        <w:rPr>
          <w:b/>
        </w:rPr>
        <w:t>a közüzemi mérők átírásáról gondoskodik</w:t>
      </w:r>
      <w:r>
        <w:t xml:space="preserve"> jelen szerződés </w:t>
      </w:r>
      <w:r>
        <w:rPr>
          <w:b/>
        </w:rPr>
        <w:t xml:space="preserve">hatályba lépésétől számított 8 napon belül. </w:t>
      </w:r>
      <w:r>
        <w:t xml:space="preserve">Az épület </w:t>
      </w:r>
      <w:r>
        <w:rPr>
          <w:b/>
        </w:rPr>
        <w:t xml:space="preserve">használatba </w:t>
      </w:r>
      <w:r>
        <w:rPr>
          <w:b/>
        </w:rPr>
        <w:lastRenderedPageBreak/>
        <w:t>vételekor</w:t>
      </w:r>
      <w:r>
        <w:t xml:space="preserve"> Használatba Adó és Használatba vevő </w:t>
      </w:r>
      <w:r>
        <w:rPr>
          <w:b/>
        </w:rPr>
        <w:t>jegyzőkönyvet vesznek fel a mérőórák állásáról.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jc w:val="both"/>
        <w:rPr>
          <w:b/>
          <w:szCs w:val="24"/>
          <w:lang w:eastAsia="en-US"/>
        </w:rPr>
      </w:pPr>
      <w:r>
        <w:rPr>
          <w:b/>
          <w:szCs w:val="24"/>
        </w:rPr>
        <w:t>IX.2.4.2. Az ingatlan üzemeltetésével kapcsolatos költségeket</w:t>
      </w:r>
      <w:r>
        <w:rPr>
          <w:szCs w:val="24"/>
        </w:rPr>
        <w:t xml:space="preserve"> (áram-, gáz-, víz-, szennyvíz-, szemétszállítási díj, telefondíj) a </w:t>
      </w:r>
      <w:r>
        <w:rPr>
          <w:b/>
          <w:szCs w:val="24"/>
        </w:rPr>
        <w:t>Használatba Vevő</w:t>
      </w:r>
      <w:r>
        <w:rPr>
          <w:szCs w:val="24"/>
        </w:rPr>
        <w:t xml:space="preserve"> a </w:t>
      </w:r>
      <w:r>
        <w:rPr>
          <w:b/>
          <w:szCs w:val="24"/>
        </w:rPr>
        <w:t>szolgáltatók által kiállított számlák alapján közvetlenül fizeti meg a szolgáltatók felé</w:t>
      </w:r>
      <w:r>
        <w:rPr>
          <w:szCs w:val="24"/>
        </w:rPr>
        <w:t>.</w:t>
      </w:r>
    </w:p>
    <w:p w:rsidR="00507265" w:rsidRDefault="00507265" w:rsidP="00507265">
      <w:pPr>
        <w:suppressAutoHyphens/>
        <w:spacing w:line="240" w:lineRule="auto"/>
        <w:ind w:left="720"/>
        <w:jc w:val="both"/>
        <w:rPr>
          <w:b/>
        </w:rPr>
      </w:pPr>
    </w:p>
    <w:p w:rsidR="00507265" w:rsidRDefault="00507265" w:rsidP="00507265">
      <w:pPr>
        <w:autoSpaceDE w:val="0"/>
        <w:autoSpaceDN w:val="0"/>
        <w:adjustRightInd w:val="0"/>
        <w:spacing w:line="240" w:lineRule="auto"/>
        <w:jc w:val="both"/>
        <w:rPr>
          <w:lang w:eastAsia="en-US"/>
        </w:rPr>
      </w:pPr>
      <w:r>
        <w:rPr>
          <w:lang w:eastAsia="en-US"/>
        </w:rPr>
        <w:t xml:space="preserve">IX.2.5. A jelen szerződéssel használatba vett vagyon használatából, működtetéséből származó </w:t>
      </w:r>
      <w:r>
        <w:rPr>
          <w:b/>
          <w:lang w:eastAsia="en-US"/>
        </w:rPr>
        <w:t>bevételeit, illetve közvetlen költségeit és ráfordításait elkülönítetten köteles nyilvántartani</w:t>
      </w:r>
      <w:r>
        <w:rPr>
          <w:lang w:eastAsia="en-US"/>
        </w:rPr>
        <w:t xml:space="preserve"> oly módon, hogy az a </w:t>
      </w:r>
      <w:r>
        <w:rPr>
          <w:b/>
          <w:lang w:eastAsia="en-US"/>
        </w:rPr>
        <w:t>saját vagyonnal folytatott tevékenységéből, illetve valamennyi egyéb tevékenységéből</w:t>
      </w:r>
      <w:r>
        <w:rPr>
          <w:lang w:eastAsia="en-US"/>
        </w:rPr>
        <w:t xml:space="preserve"> származó bevételeitől, költségeitől és ráfordításaitól </w:t>
      </w:r>
      <w:r>
        <w:rPr>
          <w:b/>
          <w:lang w:eastAsia="en-US"/>
        </w:rPr>
        <w:t>egyértelműen elhatárolható legyen</w:t>
      </w:r>
      <w:r>
        <w:rPr>
          <w:lang w:eastAsia="en-US"/>
        </w:rPr>
        <w:t xml:space="preserve">. </w:t>
      </w:r>
    </w:p>
    <w:p w:rsidR="00507265" w:rsidRDefault="00507265" w:rsidP="00507265">
      <w:pPr>
        <w:autoSpaceDE w:val="0"/>
        <w:autoSpaceDN w:val="0"/>
        <w:adjustRightInd w:val="0"/>
        <w:jc w:val="both"/>
        <w:rPr>
          <w:b/>
          <w:szCs w:val="24"/>
          <w:lang w:eastAsia="en-US"/>
        </w:rPr>
      </w:pPr>
    </w:p>
    <w:p w:rsidR="00507265" w:rsidRDefault="00507265" w:rsidP="00507265">
      <w:pPr>
        <w:spacing w:line="240" w:lineRule="auto"/>
        <w:jc w:val="both"/>
        <w:rPr>
          <w:b/>
          <w:bCs/>
          <w:szCs w:val="24"/>
        </w:rPr>
      </w:pPr>
      <w:r>
        <w:rPr>
          <w:szCs w:val="24"/>
        </w:rPr>
        <w:t xml:space="preserve">IX.2.6. A vagyont fenyegető veszélyről és a bekövetkezett </w:t>
      </w:r>
      <w:r>
        <w:rPr>
          <w:b/>
          <w:szCs w:val="24"/>
        </w:rPr>
        <w:t xml:space="preserve">kárról, </w:t>
      </w:r>
      <w:r>
        <w:rPr>
          <w:bCs/>
          <w:szCs w:val="24"/>
        </w:rPr>
        <w:t xml:space="preserve">vagyont érintő </w:t>
      </w:r>
      <w:r>
        <w:rPr>
          <w:b/>
          <w:bCs/>
          <w:szCs w:val="24"/>
        </w:rPr>
        <w:t>lényeges változásokról, a változás bekövetkezésétől</w:t>
      </w:r>
      <w:r>
        <w:rPr>
          <w:bCs/>
          <w:szCs w:val="24"/>
        </w:rPr>
        <w:t xml:space="preserve"> számított 5 napon belül értesíteni a Használatba adót. Köteles </w:t>
      </w:r>
      <w:r>
        <w:rPr>
          <w:b/>
          <w:bCs/>
          <w:szCs w:val="24"/>
        </w:rPr>
        <w:t>haladéktalanul értesíteni</w:t>
      </w:r>
      <w:r>
        <w:rPr>
          <w:bCs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>
        <w:rPr>
          <w:b/>
          <w:bCs/>
          <w:szCs w:val="24"/>
        </w:rPr>
        <w:t xml:space="preserve">Az értesítés elmaradása vagy késedelme miatt bekövetkezett kárt, illetve költségnövekedést a Használatba vevő köteles viselni. </w:t>
      </w:r>
      <w:r>
        <w:t xml:space="preserve">Köteles </w:t>
      </w:r>
      <w:r>
        <w:rPr>
          <w:b/>
        </w:rPr>
        <w:t>kárelhárítási, kárenyhítési kötelezettségének a tőle elvárható módon eleget tenni.</w:t>
      </w:r>
    </w:p>
    <w:p w:rsidR="00507265" w:rsidRDefault="00507265" w:rsidP="00507265">
      <w:pPr>
        <w:spacing w:line="240" w:lineRule="auto"/>
        <w:jc w:val="both"/>
        <w:rPr>
          <w:b/>
          <w:bCs/>
          <w:szCs w:val="24"/>
        </w:rPr>
      </w:pPr>
    </w:p>
    <w:p w:rsidR="00507265" w:rsidRDefault="00507265" w:rsidP="00507265">
      <w:pPr>
        <w:autoSpaceDE w:val="0"/>
        <w:autoSpaceDN w:val="0"/>
        <w:adjustRightInd w:val="0"/>
        <w:spacing w:line="240" w:lineRule="auto"/>
        <w:jc w:val="both"/>
        <w:rPr>
          <w:szCs w:val="24"/>
          <w:lang w:eastAsia="en-US"/>
        </w:rPr>
      </w:pPr>
      <w:r>
        <w:rPr>
          <w:szCs w:val="24"/>
        </w:rPr>
        <w:t xml:space="preserve">IX.2.7. Tűrni a </w:t>
      </w:r>
      <w:r>
        <w:rPr>
          <w:b/>
          <w:szCs w:val="24"/>
        </w:rPr>
        <w:t>használattal kapcsolatos ellenőrzéseket, és köteles az ellenőrzésekben közreműködni</w:t>
      </w:r>
      <w:r>
        <w:rPr>
          <w:szCs w:val="24"/>
        </w:rPr>
        <w:t>.</w:t>
      </w:r>
    </w:p>
    <w:p w:rsidR="00507265" w:rsidRDefault="00507265" w:rsidP="00507265">
      <w:pPr>
        <w:autoSpaceDE w:val="0"/>
        <w:autoSpaceDN w:val="0"/>
        <w:adjustRightInd w:val="0"/>
        <w:spacing w:line="240" w:lineRule="auto"/>
        <w:ind w:left="720"/>
        <w:jc w:val="both"/>
        <w:rPr>
          <w:szCs w:val="24"/>
          <w:lang w:eastAsia="en-US"/>
        </w:rPr>
      </w:pPr>
    </w:p>
    <w:p w:rsidR="00507265" w:rsidRDefault="00507265" w:rsidP="00507265">
      <w:pPr>
        <w:spacing w:line="240" w:lineRule="auto"/>
        <w:jc w:val="both"/>
        <w:rPr>
          <w:b/>
          <w:bCs/>
          <w:szCs w:val="24"/>
        </w:rPr>
      </w:pPr>
      <w:r>
        <w:rPr>
          <w:bCs/>
          <w:szCs w:val="24"/>
        </w:rPr>
        <w:t xml:space="preserve">IX.2.8. Felelős az ingatlannal kapcsolatban, a Használatba adó által korábban rendelkezésre bocsátott épülettel kapcsolatos </w:t>
      </w:r>
      <w:r>
        <w:rPr>
          <w:b/>
          <w:bCs/>
          <w:szCs w:val="24"/>
        </w:rPr>
        <w:t>házirendet,</w:t>
      </w:r>
      <w:r>
        <w:rPr>
          <w:bCs/>
          <w:szCs w:val="24"/>
        </w:rPr>
        <w:t xml:space="preserve"> valamint a </w:t>
      </w:r>
      <w:r>
        <w:rPr>
          <w:b/>
          <w:bCs/>
          <w:szCs w:val="24"/>
        </w:rPr>
        <w:t>tűzvédelmi, munkavédelmi és környezetvédelmi törvényekben és egyéb kapcsolódó jogszabályokban foglaltak betartásáért és betartatásáért.</w:t>
      </w:r>
    </w:p>
    <w:p w:rsidR="00507265" w:rsidRDefault="00507265" w:rsidP="00507265">
      <w:pPr>
        <w:jc w:val="both"/>
        <w:rPr>
          <w:bCs/>
        </w:rPr>
      </w:pPr>
    </w:p>
    <w:p w:rsidR="00507265" w:rsidRDefault="00507265" w:rsidP="00507265">
      <w:pPr>
        <w:autoSpaceDE w:val="0"/>
        <w:autoSpaceDN w:val="0"/>
        <w:adjustRightInd w:val="0"/>
        <w:spacing w:line="240" w:lineRule="auto"/>
        <w:jc w:val="both"/>
        <w:rPr>
          <w:b/>
          <w:szCs w:val="24"/>
        </w:rPr>
      </w:pPr>
      <w:r>
        <w:rPr>
          <w:b/>
          <w:szCs w:val="24"/>
        </w:rPr>
        <w:t>IX.2.9. A használat jogának gyakorlása másnak nem engedhető át.</w:t>
      </w:r>
    </w:p>
    <w:p w:rsidR="00507265" w:rsidRDefault="00507265" w:rsidP="00507265">
      <w:pPr>
        <w:jc w:val="both"/>
        <w:rPr>
          <w:bCs/>
        </w:rPr>
      </w:pPr>
    </w:p>
    <w:p w:rsidR="00507265" w:rsidRDefault="00507265" w:rsidP="00507265">
      <w:pPr>
        <w:rPr>
          <w:b/>
          <w:szCs w:val="24"/>
        </w:rPr>
      </w:pPr>
      <w:r>
        <w:rPr>
          <w:b/>
          <w:szCs w:val="24"/>
        </w:rPr>
        <w:t>IX.3. Használatba adó joga különösen:</w:t>
      </w:r>
    </w:p>
    <w:p w:rsidR="00507265" w:rsidRDefault="00507265" w:rsidP="00507265">
      <w:pPr>
        <w:pStyle w:val="Listaszerbekezds"/>
        <w:numPr>
          <w:ilvl w:val="0"/>
          <w:numId w:val="4"/>
        </w:numPr>
        <w:spacing w:after="0" w:line="240" w:lineRule="auto"/>
        <w:ind w:left="72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507265" w:rsidRDefault="00507265" w:rsidP="00507265">
      <w:pPr>
        <w:jc w:val="both"/>
        <w:rPr>
          <w:b/>
        </w:rPr>
      </w:pPr>
    </w:p>
    <w:p w:rsidR="00507265" w:rsidRDefault="00507265" w:rsidP="00507265">
      <w:pPr>
        <w:rPr>
          <w:b/>
          <w:szCs w:val="24"/>
        </w:rPr>
      </w:pPr>
      <w:r>
        <w:rPr>
          <w:b/>
          <w:szCs w:val="24"/>
        </w:rPr>
        <w:t>IX.4. Használatba adó kötelezettsége különösen:</w:t>
      </w:r>
    </w:p>
    <w:p w:rsidR="00507265" w:rsidRDefault="00507265" w:rsidP="00507265">
      <w:pPr>
        <w:numPr>
          <w:ilvl w:val="0"/>
          <w:numId w:val="4"/>
        </w:numPr>
        <w:suppressAutoHyphens/>
        <w:spacing w:line="240" w:lineRule="auto"/>
        <w:ind w:left="720"/>
        <w:jc w:val="both"/>
        <w:rPr>
          <w:szCs w:val="24"/>
        </w:rPr>
      </w:pPr>
      <w:r>
        <w:rPr>
          <w:b/>
          <w:szCs w:val="24"/>
        </w:rPr>
        <w:t>A jelen szerződés tárgyát képező vagyont használatba adja.</w:t>
      </w:r>
    </w:p>
    <w:p w:rsidR="00507265" w:rsidRDefault="00507265" w:rsidP="00507265">
      <w:pPr>
        <w:numPr>
          <w:ilvl w:val="0"/>
          <w:numId w:val="4"/>
        </w:numPr>
        <w:suppressAutoHyphens/>
        <w:spacing w:line="240" w:lineRule="auto"/>
        <w:ind w:left="720"/>
        <w:jc w:val="both"/>
        <w:rPr>
          <w:b/>
          <w:szCs w:val="24"/>
        </w:rPr>
      </w:pPr>
      <w:proofErr w:type="gramStart"/>
      <w:r>
        <w:rPr>
          <w:szCs w:val="24"/>
        </w:rPr>
        <w:t xml:space="preserve">Használatba adó </w:t>
      </w:r>
      <w:r>
        <w:rPr>
          <w:b/>
          <w:szCs w:val="24"/>
        </w:rPr>
        <w:t>együttműködési kötelezettséget vállal</w:t>
      </w:r>
      <w:r>
        <w:rPr>
          <w:szCs w:val="24"/>
        </w:rPr>
        <w:t xml:space="preserve"> a használó által a szerződés tárgyát képező ingatlannak kapcsolatos, </w:t>
      </w:r>
      <w:r>
        <w:rPr>
          <w:b/>
          <w:szCs w:val="24"/>
        </w:rPr>
        <w:t>pályázati és nem pályázati úton megvalósítandó beruházások, fejlesztések megvalósításában</w:t>
      </w:r>
      <w:r>
        <w:rPr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</w:t>
      </w:r>
      <w:r>
        <w:rPr>
          <w:szCs w:val="24"/>
        </w:rPr>
        <w:lastRenderedPageBreak/>
        <w:t xml:space="preserve">joganyag, a Használatba vevő által rendelkezésre bocsátott </w:t>
      </w:r>
      <w:r>
        <w:rPr>
          <w:b/>
          <w:szCs w:val="24"/>
        </w:rPr>
        <w:t>tájékoztató anyag ismeretében</w:t>
      </w:r>
      <w:r>
        <w:rPr>
          <w:szCs w:val="24"/>
        </w:rPr>
        <w:t xml:space="preserve"> – </w:t>
      </w:r>
      <w:r>
        <w:rPr>
          <w:b/>
          <w:szCs w:val="24"/>
        </w:rPr>
        <w:t>külön döntéssel határoz</w:t>
      </w:r>
      <w:r>
        <w:rPr>
          <w:szCs w:val="24"/>
        </w:rPr>
        <w:t>.</w:t>
      </w:r>
      <w:proofErr w:type="gramEnd"/>
    </w:p>
    <w:p w:rsidR="00507265" w:rsidRDefault="00507265" w:rsidP="00507265">
      <w:pPr>
        <w:pStyle w:val="Listaszerbekezds"/>
        <w:spacing w:after="0" w:line="240" w:lineRule="auto"/>
        <w:ind w:left="0"/>
        <w:jc w:val="both"/>
        <w:rPr>
          <w:b/>
          <w:bCs/>
          <w:sz w:val="24"/>
          <w:szCs w:val="24"/>
        </w:rPr>
      </w:pPr>
    </w:p>
    <w:p w:rsidR="00507265" w:rsidRDefault="00507265" w:rsidP="00507265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507265" w:rsidRDefault="00507265" w:rsidP="00507265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X.1. Felek megállapodnak abban, hogy jelen szerződést </w:t>
      </w:r>
      <w:r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507265" w:rsidRDefault="00507265" w:rsidP="00507265">
      <w:pPr>
        <w:spacing w:line="240" w:lineRule="auto"/>
        <w:jc w:val="both"/>
      </w:pPr>
      <w:r>
        <w:t xml:space="preserve">X.2. Felek megállapodnak abban, hogy jelen </w:t>
      </w:r>
      <w:proofErr w:type="gramStart"/>
      <w:r>
        <w:t xml:space="preserve">szerződés </w:t>
      </w:r>
      <w:r>
        <w:rPr>
          <w:b/>
        </w:rPr>
        <w:t>írásban</w:t>
      </w:r>
      <w:proofErr w:type="gramEnd"/>
      <w:r>
        <w:rPr>
          <w:b/>
        </w:rPr>
        <w:t>, közös megegyezéssel</w:t>
      </w:r>
      <w:r>
        <w:t xml:space="preserve"> megszüntethető. </w:t>
      </w:r>
    </w:p>
    <w:p w:rsidR="00507265" w:rsidRDefault="00507265" w:rsidP="00507265">
      <w:pPr>
        <w:spacing w:line="240" w:lineRule="auto"/>
        <w:jc w:val="both"/>
      </w:pPr>
      <w:r>
        <w:t xml:space="preserve">IX.3. Jelen szerződést bármely fél </w:t>
      </w:r>
      <w:r>
        <w:rPr>
          <w:b/>
        </w:rPr>
        <w:t>írásban, rendkívüli felmondással felmondhatja, az alábbi esetekben</w:t>
      </w:r>
      <w:r>
        <w:t>:</w:t>
      </w:r>
    </w:p>
    <w:p w:rsidR="00507265" w:rsidRDefault="00507265" w:rsidP="00507265">
      <w:pPr>
        <w:spacing w:line="240" w:lineRule="auto"/>
        <w:jc w:val="both"/>
        <w:rPr>
          <w:b/>
        </w:rPr>
      </w:pPr>
      <w:r>
        <w:rPr>
          <w:b/>
        </w:rPr>
        <w:t xml:space="preserve">A másik fél bármilyen szerződésszegő magatartása esetén, </w:t>
      </w:r>
      <w: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>
        <w:rPr>
          <w:b/>
        </w:rPr>
        <w:t>belül írásban rendkívüli felmondással felmondhatja a szerződést</w:t>
      </w:r>
      <w:r>
        <w:t xml:space="preserve">, </w:t>
      </w:r>
      <w:r>
        <w:rPr>
          <w:b/>
        </w:rPr>
        <w:t>a felmondás közlését követő második hónap utolsó napjával.</w:t>
      </w:r>
    </w:p>
    <w:p w:rsidR="00507265" w:rsidRDefault="00507265" w:rsidP="00507265">
      <w:pPr>
        <w:pStyle w:val="Listaszerbekezds"/>
        <w:ind w:left="0"/>
        <w:jc w:val="both"/>
        <w:rPr>
          <w:b/>
          <w:bCs/>
          <w:sz w:val="24"/>
          <w:szCs w:val="24"/>
        </w:rPr>
      </w:pPr>
    </w:p>
    <w:p w:rsidR="00507265" w:rsidRDefault="00507265" w:rsidP="00507265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507265" w:rsidRDefault="00507265" w:rsidP="00507265">
      <w:pPr>
        <w:spacing w:line="240" w:lineRule="auto"/>
        <w:jc w:val="both"/>
        <w:rPr>
          <w:szCs w:val="24"/>
        </w:rPr>
      </w:pPr>
      <w:r>
        <w:rPr>
          <w:szCs w:val="24"/>
        </w:rPr>
        <w:t>X.1. A jelen szerződésben nem szabályozott kérdésekben elsősorban a Nemzeti vagyonról szóló, államháztartásról szóló törvény és annak végrehajtási rendelete, a Ptk. rendelkezései az irányadóak.</w:t>
      </w:r>
    </w:p>
    <w:p w:rsidR="00507265" w:rsidRDefault="00507265" w:rsidP="00507265">
      <w:pPr>
        <w:spacing w:line="276" w:lineRule="auto"/>
        <w:jc w:val="both"/>
        <w:rPr>
          <w:szCs w:val="24"/>
        </w:rPr>
      </w:pPr>
      <w:r>
        <w:rPr>
          <w:b/>
          <w:szCs w:val="24"/>
        </w:rPr>
        <w:t xml:space="preserve">XI.2. </w:t>
      </w:r>
      <w:r>
        <w:rPr>
          <w:szCs w:val="24"/>
        </w:rPr>
        <w:t>Felek rögzítik, hogy a határozott időtartam elteltével jelen megállapodás megszűnik, és amennyiben a szerződő felek másként nem állapodnak meg, úgy</w:t>
      </w:r>
      <w:r>
        <w:rPr>
          <w:b/>
          <w:szCs w:val="24"/>
        </w:rPr>
        <w:t xml:space="preserve"> Használatba vevő köteles a </w:t>
      </w:r>
      <w:proofErr w:type="gramStart"/>
      <w:r>
        <w:rPr>
          <w:b/>
          <w:szCs w:val="24"/>
        </w:rPr>
        <w:t>szerződést tárgyát</w:t>
      </w:r>
      <w:proofErr w:type="gramEnd"/>
      <w:r>
        <w:rPr>
          <w:b/>
          <w:szCs w:val="24"/>
        </w:rPr>
        <w:t xml:space="preserve"> képező ingatlanokat </w:t>
      </w:r>
      <w:r>
        <w:rPr>
          <w:szCs w:val="24"/>
        </w:rPr>
        <w:t>a szerződés megszűnését követően</w:t>
      </w:r>
      <w:r>
        <w:rPr>
          <w:b/>
          <w:szCs w:val="24"/>
        </w:rPr>
        <w:t xml:space="preserve"> haladéktalanul, de legkésőbb  15 napon belül kitakarított, rendeltetésszerű használatra alkalmas állapotban visszaadni </w:t>
      </w:r>
      <w:r>
        <w:rPr>
          <w:szCs w:val="24"/>
        </w:rPr>
        <w:t>Használatba adó részére.</w:t>
      </w: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  <w:r>
        <w:rPr>
          <w:b/>
          <w:szCs w:val="24"/>
        </w:rPr>
        <w:t>XI.3</w:t>
      </w:r>
      <w:r>
        <w:rPr>
          <w:szCs w:val="24"/>
        </w:rPr>
        <w:t xml:space="preserve">. Minden </w:t>
      </w:r>
      <w:r>
        <w:rPr>
          <w:b/>
          <w:szCs w:val="24"/>
        </w:rPr>
        <w:t>értesítés és egyéb közlés</w:t>
      </w:r>
      <w:r>
        <w:rPr>
          <w:szCs w:val="24"/>
        </w:rPr>
        <w:t>, melyet a jelen szerződés alapján meg kell, vagy meg lehet tenni</w:t>
      </w:r>
      <w:r>
        <w:rPr>
          <w:b/>
          <w:szCs w:val="24"/>
        </w:rPr>
        <w:t xml:space="preserve"> írásban teendő meg.</w:t>
      </w:r>
    </w:p>
    <w:p w:rsidR="00507265" w:rsidRDefault="00507265" w:rsidP="00507265">
      <w:pPr>
        <w:spacing w:line="240" w:lineRule="auto"/>
        <w:jc w:val="both"/>
        <w:rPr>
          <w:szCs w:val="24"/>
        </w:rPr>
      </w:pPr>
      <w:r>
        <w:rPr>
          <w:b/>
          <w:szCs w:val="24"/>
        </w:rPr>
        <w:t xml:space="preserve">Jelen szerződés módosítására írásban, </w:t>
      </w:r>
      <w:r>
        <w:rPr>
          <w:szCs w:val="24"/>
        </w:rPr>
        <w:t xml:space="preserve">a felek </w:t>
      </w:r>
      <w:r>
        <w:rPr>
          <w:b/>
          <w:szCs w:val="24"/>
        </w:rPr>
        <w:t>egybehangzó jognyilatkozatai</w:t>
      </w:r>
      <w:r>
        <w:rPr>
          <w:szCs w:val="24"/>
        </w:rPr>
        <w:t xml:space="preserve"> alapján van lehetőség.</w:t>
      </w:r>
    </w:p>
    <w:p w:rsidR="00507265" w:rsidRDefault="00507265" w:rsidP="00507265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XI.4. Jelen megállapodás </w:t>
      </w:r>
      <w:r>
        <w:rPr>
          <w:b/>
          <w:szCs w:val="24"/>
        </w:rPr>
        <w:t>négy példányban készült</w:t>
      </w:r>
      <w:r>
        <w:rPr>
          <w:szCs w:val="24"/>
        </w:rPr>
        <w:t xml:space="preserve">, melyből </w:t>
      </w:r>
      <w:r>
        <w:rPr>
          <w:b/>
          <w:szCs w:val="24"/>
        </w:rPr>
        <w:t>két példány a használatba adót, két példány a Használatba vevőt illet meg.</w:t>
      </w:r>
    </w:p>
    <w:p w:rsidR="00507265" w:rsidRPr="00072C3D" w:rsidRDefault="00507265" w:rsidP="00507265">
      <w:pPr>
        <w:spacing w:line="240" w:lineRule="auto"/>
        <w:jc w:val="both"/>
        <w:rPr>
          <w:bCs/>
          <w:szCs w:val="24"/>
        </w:rPr>
      </w:pPr>
      <w:r w:rsidRPr="00072C3D">
        <w:rPr>
          <w:bCs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072C3D">
        <w:rPr>
          <w:bCs/>
          <w:szCs w:val="24"/>
        </w:rPr>
        <w:t>helybenhagyólag</w:t>
      </w:r>
      <w:proofErr w:type="spellEnd"/>
      <w:r w:rsidRPr="00072C3D">
        <w:rPr>
          <w:bCs/>
          <w:szCs w:val="24"/>
        </w:rPr>
        <w:t xml:space="preserve"> írták alá.</w:t>
      </w:r>
    </w:p>
    <w:p w:rsidR="00507265" w:rsidRPr="001E64B7" w:rsidRDefault="00507265" w:rsidP="00507265">
      <w:pPr>
        <w:spacing w:line="240" w:lineRule="auto"/>
        <w:jc w:val="both"/>
        <w:rPr>
          <w:bCs/>
          <w:szCs w:val="24"/>
        </w:rPr>
      </w:pPr>
      <w:r w:rsidRPr="001E64B7">
        <w:rPr>
          <w:bCs/>
          <w:szCs w:val="24"/>
        </w:rPr>
        <w:t>XI. 6.1 Jelen szerződés 2021. december 3. napján lép hatályba.</w:t>
      </w:r>
    </w:p>
    <w:p w:rsidR="00507265" w:rsidRPr="00E06309" w:rsidRDefault="00507265" w:rsidP="00507265">
      <w:pPr>
        <w:spacing w:line="240" w:lineRule="auto"/>
        <w:jc w:val="both"/>
        <w:rPr>
          <w:b/>
          <w:szCs w:val="24"/>
        </w:rPr>
      </w:pPr>
      <w:r w:rsidRPr="00E06309">
        <w:rPr>
          <w:b/>
          <w:bCs/>
          <w:szCs w:val="24"/>
        </w:rPr>
        <w:t>6.</w:t>
      </w:r>
      <w:r>
        <w:rPr>
          <w:b/>
          <w:bCs/>
          <w:szCs w:val="24"/>
        </w:rPr>
        <w:t>2</w:t>
      </w:r>
      <w:r w:rsidRPr="00E06309">
        <w:rPr>
          <w:b/>
          <w:bCs/>
          <w:szCs w:val="24"/>
        </w:rPr>
        <w:t xml:space="preserve">. </w:t>
      </w:r>
      <w:r w:rsidRPr="00072C3D">
        <w:rPr>
          <w:bCs/>
          <w:szCs w:val="24"/>
        </w:rPr>
        <w:t>Jelen szerződést Tiszavasvári Város Önkormányzata Képviselő-testülete</w:t>
      </w:r>
      <w:r w:rsidRPr="00E06309">
        <w:rPr>
          <w:b/>
          <w:bCs/>
          <w:szCs w:val="24"/>
        </w:rPr>
        <w:t xml:space="preserve"> </w:t>
      </w:r>
      <w:r w:rsidRPr="00E06309">
        <w:rPr>
          <w:b/>
          <w:szCs w:val="24"/>
        </w:rPr>
        <w:t>„</w:t>
      </w:r>
      <w:proofErr w:type="gramStart"/>
      <w:r>
        <w:rPr>
          <w:b/>
          <w:szCs w:val="24"/>
        </w:rPr>
        <w:t>……………………………………..</w:t>
      </w:r>
      <w:proofErr w:type="gramEnd"/>
      <w:r w:rsidRPr="00E06309">
        <w:rPr>
          <w:b/>
          <w:szCs w:val="24"/>
        </w:rPr>
        <w:t xml:space="preserve">” szóló </w:t>
      </w:r>
      <w:r w:rsidR="00DE3B5F">
        <w:rPr>
          <w:b/>
          <w:szCs w:val="24"/>
        </w:rPr>
        <w:t>114</w:t>
      </w:r>
      <w:r w:rsidRPr="00B732E0">
        <w:rPr>
          <w:b/>
          <w:szCs w:val="24"/>
        </w:rPr>
        <w:t>/</w:t>
      </w:r>
      <w:r>
        <w:rPr>
          <w:b/>
          <w:szCs w:val="24"/>
        </w:rPr>
        <w:t>2021</w:t>
      </w:r>
      <w:r w:rsidRPr="00E06309">
        <w:rPr>
          <w:b/>
          <w:szCs w:val="24"/>
        </w:rPr>
        <w:t>. (</w:t>
      </w:r>
      <w:r>
        <w:rPr>
          <w:b/>
          <w:szCs w:val="24"/>
        </w:rPr>
        <w:t>X</w:t>
      </w:r>
      <w:r w:rsidRPr="00E06309">
        <w:rPr>
          <w:b/>
          <w:szCs w:val="24"/>
        </w:rPr>
        <w:t>I.29.) Kt. számú határozatával hagyta jóvá.</w:t>
      </w:r>
    </w:p>
    <w:p w:rsidR="00507265" w:rsidRPr="00E06309" w:rsidRDefault="00507265" w:rsidP="00507265">
      <w:pPr>
        <w:spacing w:line="240" w:lineRule="auto"/>
        <w:jc w:val="both"/>
        <w:rPr>
          <w:b/>
          <w:bCs/>
          <w:szCs w:val="24"/>
        </w:rPr>
      </w:pPr>
    </w:p>
    <w:p w:rsidR="00507265" w:rsidRPr="00E06309" w:rsidRDefault="00507265" w:rsidP="00507265">
      <w:pPr>
        <w:spacing w:line="240" w:lineRule="auto"/>
        <w:jc w:val="both"/>
        <w:rPr>
          <w:b/>
          <w:bCs/>
          <w:szCs w:val="24"/>
        </w:rPr>
      </w:pPr>
    </w:p>
    <w:p w:rsidR="00507265" w:rsidRDefault="00507265" w:rsidP="00507265">
      <w:pPr>
        <w:rPr>
          <w:szCs w:val="24"/>
        </w:rPr>
      </w:pPr>
      <w:r>
        <w:rPr>
          <w:szCs w:val="24"/>
        </w:rPr>
        <w:t>Tiszavasvári, 2021</w:t>
      </w:r>
      <w:r w:rsidR="0092788A">
        <w:rPr>
          <w:szCs w:val="24"/>
        </w:rPr>
        <w:t>. december 1</w:t>
      </w:r>
      <w:r>
        <w:rPr>
          <w:szCs w:val="24"/>
        </w:rPr>
        <w:t>.</w:t>
      </w:r>
    </w:p>
    <w:p w:rsidR="00507265" w:rsidRDefault="00507265" w:rsidP="00507265">
      <w:pPr>
        <w:rPr>
          <w:szCs w:val="24"/>
        </w:rPr>
      </w:pPr>
    </w:p>
    <w:p w:rsidR="00507265" w:rsidRDefault="00507265" w:rsidP="00507265">
      <w:pPr>
        <w:rPr>
          <w:szCs w:val="24"/>
        </w:rPr>
      </w:pPr>
    </w:p>
    <w:p w:rsidR="00507265" w:rsidRDefault="00507265" w:rsidP="00507265">
      <w:pPr>
        <w:spacing w:line="240" w:lineRule="auto"/>
        <w:rPr>
          <w:b/>
          <w:szCs w:val="24"/>
        </w:rPr>
      </w:pPr>
      <w:r>
        <w:rPr>
          <w:b/>
          <w:szCs w:val="24"/>
        </w:rPr>
        <w:t xml:space="preserve">     </w:t>
      </w:r>
      <w:r w:rsidR="0092788A">
        <w:rPr>
          <w:b/>
          <w:szCs w:val="24"/>
        </w:rPr>
        <w:t>….</w:t>
      </w:r>
      <w:r>
        <w:rPr>
          <w:b/>
          <w:szCs w:val="24"/>
        </w:rPr>
        <w:t>……………………</w:t>
      </w:r>
      <w:r w:rsidR="0092788A">
        <w:rPr>
          <w:b/>
          <w:szCs w:val="24"/>
        </w:rPr>
        <w:t>…….</w:t>
      </w:r>
      <w:r>
        <w:rPr>
          <w:b/>
          <w:szCs w:val="24"/>
        </w:rPr>
        <w:t>…</w:t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        </w:t>
      </w:r>
      <w:r>
        <w:rPr>
          <w:b/>
          <w:szCs w:val="24"/>
        </w:rPr>
        <w:tab/>
      </w:r>
      <w:r>
        <w:rPr>
          <w:b/>
          <w:szCs w:val="24"/>
        </w:rPr>
        <w:tab/>
        <w:t>…………………</w:t>
      </w:r>
      <w:r w:rsidR="0092788A">
        <w:rPr>
          <w:b/>
          <w:szCs w:val="24"/>
        </w:rPr>
        <w:t>….</w:t>
      </w:r>
      <w:r>
        <w:rPr>
          <w:b/>
          <w:szCs w:val="24"/>
        </w:rPr>
        <w:t>……</w:t>
      </w:r>
      <w:r w:rsidR="0092788A">
        <w:rPr>
          <w:b/>
          <w:szCs w:val="24"/>
        </w:rPr>
        <w:t>….</w:t>
      </w:r>
      <w:r>
        <w:rPr>
          <w:b/>
          <w:szCs w:val="24"/>
        </w:rPr>
        <w:tab/>
        <w:t xml:space="preserve">         </w:t>
      </w:r>
    </w:p>
    <w:p w:rsidR="00507265" w:rsidRPr="0092788A" w:rsidRDefault="00507265" w:rsidP="00507265">
      <w:pPr>
        <w:spacing w:line="240" w:lineRule="auto"/>
        <w:rPr>
          <w:b/>
          <w:szCs w:val="24"/>
        </w:rPr>
      </w:pPr>
      <w:r w:rsidRPr="0092788A">
        <w:rPr>
          <w:b/>
          <w:szCs w:val="24"/>
        </w:rPr>
        <w:t xml:space="preserve">     Tiszavasvári Város </w:t>
      </w:r>
      <w:proofErr w:type="gramStart"/>
      <w:r w:rsidRPr="0092788A">
        <w:rPr>
          <w:b/>
          <w:szCs w:val="24"/>
        </w:rPr>
        <w:t xml:space="preserve">Önkormányzat                             </w:t>
      </w:r>
      <w:r w:rsidRPr="0092788A">
        <w:rPr>
          <w:b/>
          <w:szCs w:val="24"/>
        </w:rPr>
        <w:tab/>
        <w:t xml:space="preserve">  </w:t>
      </w:r>
      <w:r w:rsidR="0092788A">
        <w:rPr>
          <w:b/>
          <w:szCs w:val="24"/>
        </w:rPr>
        <w:t xml:space="preserve">    </w:t>
      </w:r>
      <w:proofErr w:type="spellStart"/>
      <w:r w:rsidRPr="0092788A">
        <w:rPr>
          <w:b/>
          <w:szCs w:val="24"/>
        </w:rPr>
        <w:t>Tiva-Szolg</w:t>
      </w:r>
      <w:proofErr w:type="spellEnd"/>
      <w:proofErr w:type="gramEnd"/>
      <w:r w:rsidRPr="0092788A">
        <w:rPr>
          <w:b/>
          <w:szCs w:val="24"/>
        </w:rPr>
        <w:t xml:space="preserve"> Nonprofit Kft.</w:t>
      </w:r>
    </w:p>
    <w:p w:rsidR="00507265" w:rsidRPr="0092788A" w:rsidRDefault="00507265" w:rsidP="00507265">
      <w:pPr>
        <w:spacing w:line="240" w:lineRule="auto"/>
        <w:rPr>
          <w:b/>
          <w:szCs w:val="24"/>
        </w:rPr>
      </w:pPr>
      <w:r w:rsidRPr="0092788A">
        <w:rPr>
          <w:b/>
          <w:szCs w:val="24"/>
        </w:rPr>
        <w:tab/>
      </w:r>
      <w:proofErr w:type="gramStart"/>
      <w:r w:rsidRPr="0092788A">
        <w:rPr>
          <w:b/>
          <w:szCs w:val="24"/>
        </w:rPr>
        <w:t>képviseli</w:t>
      </w:r>
      <w:proofErr w:type="gramEnd"/>
      <w:r w:rsidRPr="0092788A">
        <w:rPr>
          <w:b/>
          <w:szCs w:val="24"/>
        </w:rPr>
        <w:t>: Szőke Zoltán</w:t>
      </w:r>
      <w:r w:rsidRPr="0092788A">
        <w:rPr>
          <w:b/>
          <w:szCs w:val="24"/>
        </w:rPr>
        <w:tab/>
      </w:r>
      <w:r w:rsidRPr="0092788A">
        <w:rPr>
          <w:b/>
          <w:szCs w:val="24"/>
        </w:rPr>
        <w:tab/>
      </w:r>
      <w:r w:rsidRPr="0092788A">
        <w:rPr>
          <w:b/>
          <w:szCs w:val="24"/>
        </w:rPr>
        <w:tab/>
        <w:t xml:space="preserve"> </w:t>
      </w:r>
      <w:r w:rsidRPr="0092788A">
        <w:rPr>
          <w:b/>
          <w:szCs w:val="24"/>
        </w:rPr>
        <w:tab/>
        <w:t xml:space="preserve">képviseli: Dr. </w:t>
      </w:r>
      <w:proofErr w:type="spellStart"/>
      <w:r w:rsidRPr="0092788A">
        <w:rPr>
          <w:b/>
          <w:szCs w:val="24"/>
        </w:rPr>
        <w:t>Groncsák</w:t>
      </w:r>
      <w:proofErr w:type="spellEnd"/>
      <w:r w:rsidRPr="0092788A">
        <w:rPr>
          <w:b/>
          <w:szCs w:val="24"/>
        </w:rPr>
        <w:t xml:space="preserve"> Andrea</w:t>
      </w:r>
    </w:p>
    <w:p w:rsidR="00507265" w:rsidRPr="0092788A" w:rsidRDefault="0092788A" w:rsidP="00507265">
      <w:pPr>
        <w:spacing w:line="240" w:lineRule="auto"/>
        <w:rPr>
          <w:b/>
          <w:szCs w:val="24"/>
        </w:rPr>
      </w:pPr>
      <w:r>
        <w:rPr>
          <w:b/>
          <w:szCs w:val="24"/>
        </w:rPr>
        <w:tab/>
        <w:t xml:space="preserve">       </w:t>
      </w:r>
      <w:proofErr w:type="gramStart"/>
      <w:r w:rsidR="00507265" w:rsidRPr="0092788A">
        <w:rPr>
          <w:b/>
          <w:szCs w:val="24"/>
        </w:rPr>
        <w:t>polgármester</w:t>
      </w:r>
      <w:proofErr w:type="gramEnd"/>
      <w:r w:rsidR="00507265" w:rsidRPr="0092788A">
        <w:rPr>
          <w:b/>
          <w:szCs w:val="24"/>
        </w:rPr>
        <w:tab/>
      </w:r>
      <w:r w:rsidR="00507265" w:rsidRPr="0092788A">
        <w:rPr>
          <w:b/>
          <w:szCs w:val="24"/>
        </w:rPr>
        <w:tab/>
        <w:t xml:space="preserve">    </w:t>
      </w:r>
      <w:r w:rsidR="00507265" w:rsidRPr="0092788A">
        <w:rPr>
          <w:b/>
          <w:szCs w:val="24"/>
        </w:rPr>
        <w:tab/>
      </w:r>
      <w:r w:rsidR="00507265" w:rsidRPr="0092788A">
        <w:rPr>
          <w:b/>
          <w:szCs w:val="24"/>
        </w:rPr>
        <w:tab/>
        <w:t xml:space="preserve">               </w:t>
      </w:r>
      <w:r w:rsidR="00507265" w:rsidRPr="0092788A">
        <w:rPr>
          <w:b/>
          <w:szCs w:val="24"/>
        </w:rPr>
        <w:tab/>
      </w:r>
      <w:r>
        <w:rPr>
          <w:b/>
          <w:szCs w:val="24"/>
        </w:rPr>
        <w:t xml:space="preserve">    </w:t>
      </w:r>
      <w:r w:rsidR="00507265" w:rsidRPr="0092788A">
        <w:rPr>
          <w:b/>
          <w:szCs w:val="24"/>
        </w:rPr>
        <w:t>ügyvezető</w:t>
      </w:r>
    </w:p>
    <w:p w:rsidR="00507265" w:rsidRPr="0092788A" w:rsidRDefault="00507265" w:rsidP="00507265">
      <w:pPr>
        <w:spacing w:line="240" w:lineRule="auto"/>
        <w:rPr>
          <w:b/>
          <w:szCs w:val="24"/>
        </w:rPr>
      </w:pPr>
      <w:r w:rsidRPr="0092788A">
        <w:rPr>
          <w:b/>
          <w:szCs w:val="24"/>
        </w:rPr>
        <w:tab/>
        <w:t xml:space="preserve">    Használatba </w:t>
      </w:r>
      <w:proofErr w:type="gramStart"/>
      <w:r w:rsidRPr="0092788A">
        <w:rPr>
          <w:b/>
          <w:szCs w:val="24"/>
        </w:rPr>
        <w:t>adó</w:t>
      </w:r>
      <w:r w:rsidRPr="0092788A">
        <w:rPr>
          <w:b/>
          <w:szCs w:val="24"/>
        </w:rPr>
        <w:tab/>
      </w:r>
      <w:r w:rsidRPr="0092788A">
        <w:rPr>
          <w:b/>
          <w:szCs w:val="24"/>
        </w:rPr>
        <w:tab/>
        <w:t xml:space="preserve"> </w:t>
      </w:r>
      <w:r w:rsidR="0092788A">
        <w:rPr>
          <w:b/>
          <w:szCs w:val="24"/>
        </w:rPr>
        <w:t xml:space="preserve">                         </w:t>
      </w:r>
      <w:r w:rsidR="0092788A">
        <w:rPr>
          <w:b/>
          <w:szCs w:val="24"/>
        </w:rPr>
        <w:tab/>
        <w:t xml:space="preserve">      </w:t>
      </w:r>
      <w:r w:rsidRPr="0092788A">
        <w:rPr>
          <w:b/>
          <w:szCs w:val="24"/>
        </w:rPr>
        <w:t xml:space="preserve"> </w:t>
      </w:r>
      <w:r w:rsidR="0092788A">
        <w:rPr>
          <w:b/>
          <w:szCs w:val="24"/>
        </w:rPr>
        <w:t xml:space="preserve">  </w:t>
      </w:r>
      <w:r w:rsidRPr="0092788A">
        <w:rPr>
          <w:b/>
          <w:szCs w:val="24"/>
        </w:rPr>
        <w:t>Használatba</w:t>
      </w:r>
      <w:proofErr w:type="gramEnd"/>
      <w:r w:rsidRPr="0092788A">
        <w:rPr>
          <w:b/>
          <w:szCs w:val="24"/>
        </w:rPr>
        <w:t xml:space="preserve"> vevő  </w:t>
      </w:r>
    </w:p>
    <w:p w:rsidR="00507265" w:rsidRPr="0092788A" w:rsidRDefault="00507265" w:rsidP="00507265">
      <w:pPr>
        <w:spacing w:line="240" w:lineRule="auto"/>
        <w:rPr>
          <w:b/>
          <w:szCs w:val="24"/>
        </w:rPr>
      </w:pPr>
    </w:p>
    <w:p w:rsidR="00507265" w:rsidRPr="00D15A40" w:rsidRDefault="00507265" w:rsidP="00D15A40">
      <w:pPr>
        <w:spacing w:line="240" w:lineRule="auto"/>
        <w:jc w:val="both"/>
        <w:rPr>
          <w:b/>
          <w:sz w:val="20"/>
        </w:rPr>
      </w:pPr>
      <w:r w:rsidRPr="00D15A40">
        <w:rPr>
          <w:sz w:val="20"/>
        </w:rPr>
        <w:lastRenderedPageBreak/>
        <w:t xml:space="preserve">1. melléklet  Tiszavasvári város Önkormányzata Képviselő-testületének </w:t>
      </w:r>
      <w:r w:rsidRPr="00D15A40">
        <w:rPr>
          <w:b/>
          <w:i/>
          <w:sz w:val="20"/>
        </w:rPr>
        <w:t>„</w:t>
      </w:r>
      <w:proofErr w:type="gramStart"/>
      <w:r w:rsidR="00D15A40" w:rsidRPr="00D15A40">
        <w:rPr>
          <w:b/>
          <w:i/>
          <w:sz w:val="20"/>
        </w:rPr>
        <w:t>A</w:t>
      </w:r>
      <w:proofErr w:type="gramEnd"/>
      <w:r w:rsidR="00D15A40" w:rsidRPr="00D15A40">
        <w:rPr>
          <w:b/>
          <w:i/>
          <w:sz w:val="20"/>
        </w:rPr>
        <w:t xml:space="preserve"> </w:t>
      </w:r>
      <w:proofErr w:type="spellStart"/>
      <w:r w:rsidR="00D15A40" w:rsidRPr="00D15A40">
        <w:rPr>
          <w:b/>
          <w:i/>
          <w:sz w:val="20"/>
        </w:rPr>
        <w:t>TIVA-Szolg</w:t>
      </w:r>
      <w:proofErr w:type="spellEnd"/>
      <w:r w:rsidR="00D15A40" w:rsidRPr="00D15A40">
        <w:rPr>
          <w:b/>
          <w:i/>
          <w:sz w:val="20"/>
        </w:rPr>
        <w:t xml:space="preserve"> Nonprofit </w:t>
      </w:r>
      <w:proofErr w:type="spellStart"/>
      <w:r w:rsidR="00D15A40" w:rsidRPr="00D15A40">
        <w:rPr>
          <w:b/>
          <w:i/>
          <w:sz w:val="20"/>
        </w:rPr>
        <w:t>Kft-vel</w:t>
      </w:r>
      <w:proofErr w:type="spellEnd"/>
      <w:r w:rsidR="00D15A40" w:rsidRPr="00D15A40">
        <w:rPr>
          <w:b/>
          <w:i/>
          <w:sz w:val="20"/>
        </w:rPr>
        <w:t xml:space="preserve"> kötött használat jogának alapításáról szóló szerződés módosításáról</w:t>
      </w:r>
      <w:r w:rsidRPr="00D15A40">
        <w:rPr>
          <w:b/>
          <w:i/>
          <w:sz w:val="20"/>
        </w:rPr>
        <w:t>”</w:t>
      </w:r>
      <w:r w:rsidRPr="00D15A40">
        <w:rPr>
          <w:b/>
          <w:sz w:val="20"/>
        </w:rPr>
        <w:t xml:space="preserve"> szóló</w:t>
      </w:r>
      <w:r w:rsidR="00D15A40">
        <w:rPr>
          <w:b/>
          <w:sz w:val="20"/>
        </w:rPr>
        <w:t xml:space="preserve"> 114</w:t>
      </w:r>
      <w:r w:rsidRPr="00D15A40">
        <w:rPr>
          <w:b/>
          <w:sz w:val="20"/>
        </w:rPr>
        <w:t>/2021. (XI.29.) Kt. számú határozatával elfogadott használati jog alapításáról szóló szerződéshez</w:t>
      </w:r>
    </w:p>
    <w:p w:rsidR="00507265" w:rsidRPr="00D15A40" w:rsidRDefault="00507265" w:rsidP="00D15A40">
      <w:pPr>
        <w:tabs>
          <w:tab w:val="center" w:pos="5670"/>
        </w:tabs>
        <w:spacing w:line="240" w:lineRule="auto"/>
        <w:jc w:val="both"/>
        <w:rPr>
          <w:noProof/>
          <w:sz w:val="20"/>
        </w:rPr>
      </w:pPr>
    </w:p>
    <w:p w:rsidR="00507265" w:rsidRDefault="00507265" w:rsidP="00507265">
      <w:pPr>
        <w:tabs>
          <w:tab w:val="center" w:pos="5670"/>
        </w:tabs>
        <w:spacing w:line="240" w:lineRule="auto"/>
        <w:rPr>
          <w:b/>
          <w:szCs w:val="24"/>
        </w:rPr>
      </w:pPr>
      <w:r>
        <w:rPr>
          <w:noProof/>
          <w:sz w:val="16"/>
          <w:szCs w:val="16"/>
        </w:rPr>
        <w:drawing>
          <wp:inline distT="0" distB="0" distL="0" distR="0" wp14:anchorId="6AE1043A" wp14:editId="556C1B02">
            <wp:extent cx="5760720" cy="7321463"/>
            <wp:effectExtent l="0" t="0" r="0" b="0"/>
            <wp:docPr id="2" name="Kép 2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265" w:rsidRDefault="00507265" w:rsidP="00507265">
      <w:pPr>
        <w:spacing w:after="200" w:line="276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507265" w:rsidRPr="003E1D58" w:rsidRDefault="00507265" w:rsidP="003E1D58">
      <w:pPr>
        <w:spacing w:line="240" w:lineRule="auto"/>
        <w:jc w:val="both"/>
        <w:rPr>
          <w:b/>
          <w:sz w:val="20"/>
        </w:rPr>
      </w:pPr>
      <w:r w:rsidRPr="003E1D58">
        <w:rPr>
          <w:sz w:val="20"/>
        </w:rPr>
        <w:lastRenderedPageBreak/>
        <w:t xml:space="preserve">2.melléklet  Tiszavasvári város Önkormányzata Képviselő-testületének </w:t>
      </w:r>
      <w:r w:rsidRPr="003E1D58">
        <w:rPr>
          <w:i/>
          <w:sz w:val="20"/>
        </w:rPr>
        <w:t>„</w:t>
      </w:r>
      <w:proofErr w:type="gramStart"/>
      <w:r w:rsidR="003E1D58" w:rsidRPr="003E1D58">
        <w:rPr>
          <w:i/>
          <w:sz w:val="20"/>
        </w:rPr>
        <w:t>A</w:t>
      </w:r>
      <w:proofErr w:type="gramEnd"/>
      <w:r w:rsidR="003E1D58" w:rsidRPr="003E1D58">
        <w:rPr>
          <w:i/>
          <w:sz w:val="20"/>
        </w:rPr>
        <w:t xml:space="preserve"> </w:t>
      </w:r>
      <w:proofErr w:type="spellStart"/>
      <w:r w:rsidR="003E1D58" w:rsidRPr="003E1D58">
        <w:rPr>
          <w:i/>
          <w:sz w:val="20"/>
        </w:rPr>
        <w:t>TIVA-Szolg</w:t>
      </w:r>
      <w:proofErr w:type="spellEnd"/>
      <w:r w:rsidR="003E1D58" w:rsidRPr="003E1D58">
        <w:rPr>
          <w:i/>
          <w:sz w:val="20"/>
        </w:rPr>
        <w:t xml:space="preserve"> Nonprofit </w:t>
      </w:r>
      <w:proofErr w:type="spellStart"/>
      <w:r w:rsidR="003E1D58" w:rsidRPr="003E1D58">
        <w:rPr>
          <w:i/>
          <w:sz w:val="20"/>
        </w:rPr>
        <w:t>Kft-vel</w:t>
      </w:r>
      <w:proofErr w:type="spellEnd"/>
      <w:r w:rsidR="003E1D58" w:rsidRPr="003E1D58">
        <w:rPr>
          <w:i/>
          <w:sz w:val="20"/>
        </w:rPr>
        <w:t xml:space="preserve"> kötött használat jogának alapításáról szóló szerződés módosításáról</w:t>
      </w:r>
      <w:r w:rsidRPr="003E1D58">
        <w:rPr>
          <w:i/>
          <w:sz w:val="20"/>
        </w:rPr>
        <w:t xml:space="preserve">” </w:t>
      </w:r>
      <w:r w:rsidRPr="003E1D58">
        <w:rPr>
          <w:b/>
          <w:sz w:val="20"/>
        </w:rPr>
        <w:t>szóló</w:t>
      </w:r>
      <w:r w:rsidR="003E1D58">
        <w:rPr>
          <w:b/>
          <w:sz w:val="20"/>
        </w:rPr>
        <w:t xml:space="preserve"> 114</w:t>
      </w:r>
      <w:r w:rsidRPr="003E1D58">
        <w:rPr>
          <w:b/>
          <w:sz w:val="20"/>
        </w:rPr>
        <w:t>/2021. (XI.29.) Kt. számú határozatával elfogadott használati jog alapításáról szóló szerződéshez</w:t>
      </w:r>
    </w:p>
    <w:p w:rsidR="00507265" w:rsidRPr="003E1D58" w:rsidRDefault="00507265" w:rsidP="003E1D58">
      <w:pPr>
        <w:tabs>
          <w:tab w:val="center" w:pos="5670"/>
        </w:tabs>
        <w:spacing w:line="240" w:lineRule="auto"/>
        <w:jc w:val="both"/>
        <w:rPr>
          <w:b/>
          <w:sz w:val="20"/>
        </w:rPr>
      </w:pPr>
    </w:p>
    <w:p w:rsidR="00507265" w:rsidRDefault="00507265" w:rsidP="00507265">
      <w:pPr>
        <w:tabs>
          <w:tab w:val="center" w:pos="5670"/>
        </w:tabs>
        <w:spacing w:line="240" w:lineRule="auto"/>
        <w:rPr>
          <w:b/>
          <w:szCs w:val="24"/>
        </w:rPr>
      </w:pPr>
      <w:r>
        <w:rPr>
          <w:noProof/>
          <w:sz w:val="16"/>
          <w:szCs w:val="16"/>
        </w:rPr>
        <w:drawing>
          <wp:inline distT="0" distB="0" distL="0" distR="0" wp14:anchorId="47F5BF5D" wp14:editId="39BB3CBC">
            <wp:extent cx="5760720" cy="7239456"/>
            <wp:effectExtent l="0" t="0" r="0" b="0"/>
            <wp:docPr id="4" name="Kép 4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265" w:rsidRPr="004D119E" w:rsidRDefault="00507265" w:rsidP="00507265">
      <w:pPr>
        <w:rPr>
          <w:szCs w:val="24"/>
        </w:rPr>
      </w:pPr>
    </w:p>
    <w:p w:rsidR="00507265" w:rsidRPr="004D119E" w:rsidRDefault="00507265" w:rsidP="00507265">
      <w:pPr>
        <w:rPr>
          <w:szCs w:val="24"/>
        </w:rPr>
      </w:pPr>
    </w:p>
    <w:p w:rsidR="00507265" w:rsidRDefault="00507265" w:rsidP="00507265">
      <w:pPr>
        <w:rPr>
          <w:szCs w:val="24"/>
        </w:rPr>
      </w:pPr>
    </w:p>
    <w:p w:rsidR="00507265" w:rsidRDefault="00507265" w:rsidP="00507265">
      <w:pPr>
        <w:tabs>
          <w:tab w:val="left" w:pos="6885"/>
        </w:tabs>
        <w:rPr>
          <w:szCs w:val="24"/>
        </w:rPr>
      </w:pPr>
      <w:r>
        <w:rPr>
          <w:szCs w:val="24"/>
        </w:rPr>
        <w:tab/>
      </w:r>
    </w:p>
    <w:p w:rsidR="00507265" w:rsidRPr="003E1D58" w:rsidRDefault="00507265" w:rsidP="003E1D58">
      <w:pPr>
        <w:spacing w:line="240" w:lineRule="auto"/>
        <w:jc w:val="both"/>
        <w:rPr>
          <w:b/>
          <w:sz w:val="20"/>
        </w:rPr>
      </w:pPr>
      <w:r>
        <w:rPr>
          <w:szCs w:val="24"/>
        </w:rPr>
        <w:br w:type="page"/>
      </w:r>
      <w:r w:rsidRPr="003E1D58">
        <w:rPr>
          <w:sz w:val="20"/>
        </w:rPr>
        <w:lastRenderedPageBreak/>
        <w:t xml:space="preserve">3. melléklet  Tiszavasvári város Önkormányzata Képviselő-testületének </w:t>
      </w:r>
      <w:r w:rsidRPr="003E1D58">
        <w:rPr>
          <w:i/>
          <w:sz w:val="20"/>
        </w:rPr>
        <w:t>„</w:t>
      </w:r>
      <w:proofErr w:type="gramStart"/>
      <w:r w:rsidR="003E1D58" w:rsidRPr="003E1D58">
        <w:rPr>
          <w:i/>
          <w:sz w:val="20"/>
        </w:rPr>
        <w:t>A</w:t>
      </w:r>
      <w:proofErr w:type="gramEnd"/>
      <w:r w:rsidR="003E1D58" w:rsidRPr="003E1D58">
        <w:rPr>
          <w:i/>
          <w:sz w:val="20"/>
        </w:rPr>
        <w:t xml:space="preserve"> </w:t>
      </w:r>
      <w:proofErr w:type="spellStart"/>
      <w:r w:rsidR="003E1D58" w:rsidRPr="003E1D58">
        <w:rPr>
          <w:i/>
          <w:sz w:val="20"/>
        </w:rPr>
        <w:t>TIVA-Szolg</w:t>
      </w:r>
      <w:proofErr w:type="spellEnd"/>
      <w:r w:rsidR="003E1D58" w:rsidRPr="003E1D58">
        <w:rPr>
          <w:i/>
          <w:sz w:val="20"/>
        </w:rPr>
        <w:t xml:space="preserve"> Nonprofit </w:t>
      </w:r>
      <w:proofErr w:type="spellStart"/>
      <w:r w:rsidR="003E1D58" w:rsidRPr="003E1D58">
        <w:rPr>
          <w:i/>
          <w:sz w:val="20"/>
        </w:rPr>
        <w:t>Kft-vel</w:t>
      </w:r>
      <w:proofErr w:type="spellEnd"/>
      <w:r w:rsidR="003E1D58" w:rsidRPr="003E1D58">
        <w:rPr>
          <w:i/>
          <w:sz w:val="20"/>
        </w:rPr>
        <w:t xml:space="preserve"> kötött használat jogának alapításáról szóló szerződés módosításáról</w:t>
      </w:r>
      <w:r w:rsidRPr="003E1D58">
        <w:rPr>
          <w:b/>
          <w:sz w:val="20"/>
        </w:rPr>
        <w:t>” szóló</w:t>
      </w:r>
      <w:r w:rsidR="003E1D58">
        <w:rPr>
          <w:b/>
          <w:sz w:val="20"/>
        </w:rPr>
        <w:t xml:space="preserve"> 114</w:t>
      </w:r>
      <w:r w:rsidRPr="003E1D58">
        <w:rPr>
          <w:b/>
          <w:sz w:val="20"/>
        </w:rPr>
        <w:t>/2021. (XI.29.) Kt. számú határozatával elfogadott használati jog alapításáról szóló szerződéshez</w:t>
      </w:r>
    </w:p>
    <w:p w:rsidR="00507265" w:rsidRDefault="00507265" w:rsidP="00507265">
      <w:pPr>
        <w:tabs>
          <w:tab w:val="center" w:pos="5670"/>
        </w:tabs>
        <w:spacing w:line="240" w:lineRule="auto"/>
        <w:rPr>
          <w:b/>
          <w:szCs w:val="24"/>
        </w:rPr>
      </w:pPr>
    </w:p>
    <w:p w:rsidR="00507265" w:rsidRDefault="00507265" w:rsidP="00507265">
      <w:pPr>
        <w:tabs>
          <w:tab w:val="left" w:pos="6885"/>
        </w:tabs>
        <w:rPr>
          <w:szCs w:val="24"/>
        </w:rPr>
      </w:pPr>
      <w:r>
        <w:rPr>
          <w:noProof/>
        </w:rPr>
        <w:drawing>
          <wp:inline distT="0" distB="0" distL="0" distR="0" wp14:anchorId="217DB8E3" wp14:editId="6F2AA2AC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265" w:rsidRPr="00E338B4" w:rsidRDefault="00507265" w:rsidP="00E338B4">
      <w:pPr>
        <w:spacing w:line="240" w:lineRule="auto"/>
        <w:jc w:val="both"/>
        <w:rPr>
          <w:b/>
          <w:sz w:val="20"/>
        </w:rPr>
      </w:pPr>
      <w:r>
        <w:rPr>
          <w:szCs w:val="24"/>
        </w:rPr>
        <w:br w:type="page"/>
      </w:r>
      <w:r w:rsidRPr="00E338B4">
        <w:rPr>
          <w:sz w:val="20"/>
        </w:rPr>
        <w:lastRenderedPageBreak/>
        <w:t xml:space="preserve">4.melléklet  Tiszavasvári város Önkormányzata Képviselő-testületének </w:t>
      </w:r>
      <w:r w:rsidRPr="00E338B4">
        <w:rPr>
          <w:b/>
          <w:i/>
          <w:sz w:val="20"/>
        </w:rPr>
        <w:t>„</w:t>
      </w:r>
      <w:proofErr w:type="gramStart"/>
      <w:r w:rsidR="00E338B4" w:rsidRPr="00E338B4">
        <w:rPr>
          <w:b/>
          <w:i/>
          <w:sz w:val="20"/>
        </w:rPr>
        <w:t>A</w:t>
      </w:r>
      <w:proofErr w:type="gramEnd"/>
      <w:r w:rsidR="00E338B4" w:rsidRPr="00E338B4">
        <w:rPr>
          <w:b/>
          <w:i/>
          <w:sz w:val="20"/>
        </w:rPr>
        <w:t xml:space="preserve"> </w:t>
      </w:r>
      <w:proofErr w:type="spellStart"/>
      <w:r w:rsidR="00E338B4" w:rsidRPr="00E338B4">
        <w:rPr>
          <w:b/>
          <w:i/>
          <w:sz w:val="20"/>
        </w:rPr>
        <w:t>TIVA-Szolg</w:t>
      </w:r>
      <w:proofErr w:type="spellEnd"/>
      <w:r w:rsidR="00E338B4" w:rsidRPr="00E338B4">
        <w:rPr>
          <w:b/>
          <w:i/>
          <w:sz w:val="20"/>
        </w:rPr>
        <w:t xml:space="preserve"> Nonprofit </w:t>
      </w:r>
      <w:proofErr w:type="spellStart"/>
      <w:r w:rsidR="00E338B4" w:rsidRPr="00E338B4">
        <w:rPr>
          <w:b/>
          <w:i/>
          <w:sz w:val="20"/>
        </w:rPr>
        <w:t>Kft-vel</w:t>
      </w:r>
      <w:proofErr w:type="spellEnd"/>
      <w:r w:rsidR="00E338B4" w:rsidRPr="00E338B4">
        <w:rPr>
          <w:b/>
          <w:i/>
          <w:sz w:val="20"/>
        </w:rPr>
        <w:t xml:space="preserve"> kötött használat jogának alapításáról szóló szerződés módosításáról</w:t>
      </w:r>
      <w:r w:rsidRPr="00E338B4">
        <w:rPr>
          <w:b/>
          <w:i/>
          <w:sz w:val="20"/>
        </w:rPr>
        <w:t>”</w:t>
      </w:r>
      <w:r w:rsidRPr="00E338B4">
        <w:rPr>
          <w:b/>
          <w:sz w:val="20"/>
        </w:rPr>
        <w:t xml:space="preserve"> szóló</w:t>
      </w:r>
      <w:r w:rsidR="00E338B4">
        <w:rPr>
          <w:b/>
          <w:sz w:val="20"/>
        </w:rPr>
        <w:t xml:space="preserve"> 114</w:t>
      </w:r>
      <w:r w:rsidRPr="00E338B4">
        <w:rPr>
          <w:b/>
          <w:sz w:val="20"/>
        </w:rPr>
        <w:t>/2021. (XI.29.) Kt. számú határozatával elfogadott használati jog alapításáról szóló szerződéshez</w:t>
      </w:r>
    </w:p>
    <w:p w:rsidR="00507265" w:rsidRDefault="00507265" w:rsidP="00507265">
      <w:pPr>
        <w:spacing w:line="240" w:lineRule="auto"/>
        <w:jc w:val="both"/>
        <w:rPr>
          <w:b/>
          <w:sz w:val="16"/>
          <w:szCs w:val="16"/>
        </w:rPr>
      </w:pPr>
      <w:r>
        <w:rPr>
          <w:noProof/>
        </w:rPr>
        <w:drawing>
          <wp:inline distT="0" distB="0" distL="0" distR="0" wp14:anchorId="09B01BB4" wp14:editId="442389BA">
            <wp:extent cx="5760720" cy="8148320"/>
            <wp:effectExtent l="0" t="0" r="0" b="508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265" w:rsidRPr="004D119E" w:rsidRDefault="00507265" w:rsidP="00507265">
      <w:pPr>
        <w:tabs>
          <w:tab w:val="left" w:pos="6885"/>
        </w:tabs>
        <w:rPr>
          <w:szCs w:val="24"/>
        </w:rPr>
      </w:pPr>
      <w:r>
        <w:rPr>
          <w:noProof/>
        </w:rPr>
        <w:lastRenderedPageBreak/>
        <w:drawing>
          <wp:inline distT="0" distB="0" distL="0" distR="0" wp14:anchorId="79A839F3" wp14:editId="45C40C73">
            <wp:extent cx="5760720" cy="8148333"/>
            <wp:effectExtent l="0" t="0" r="0" b="508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0043" w:rsidRDefault="00430043"/>
    <w:sectPr w:rsidR="00430043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94182426"/>
      <w:docPartObj>
        <w:docPartGallery w:val="Page Numbers (Bottom of Page)"/>
        <w:docPartUnique/>
      </w:docPartObj>
    </w:sdtPr>
    <w:sdtEndPr/>
    <w:sdtContent>
      <w:p w:rsidR="00263868" w:rsidRDefault="00136B3D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263868" w:rsidRDefault="00136B3D">
    <w:pPr>
      <w:pStyle w:val="llb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9730E2"/>
    <w:multiLevelType w:val="hybridMultilevel"/>
    <w:tmpl w:val="09C4E62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7265"/>
    <w:rsid w:val="00136B3D"/>
    <w:rsid w:val="001E64B7"/>
    <w:rsid w:val="0027139C"/>
    <w:rsid w:val="00376BEB"/>
    <w:rsid w:val="003E1D58"/>
    <w:rsid w:val="00430043"/>
    <w:rsid w:val="00430AC4"/>
    <w:rsid w:val="00453B7C"/>
    <w:rsid w:val="004C7C44"/>
    <w:rsid w:val="00507265"/>
    <w:rsid w:val="008D0B14"/>
    <w:rsid w:val="00907A1D"/>
    <w:rsid w:val="0092788A"/>
    <w:rsid w:val="00D15A40"/>
    <w:rsid w:val="00DE3B5F"/>
    <w:rsid w:val="00E338B4"/>
    <w:rsid w:val="00FF6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07265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Cmsor1">
    <w:name w:val="heading 1"/>
    <w:basedOn w:val="Norml"/>
    <w:link w:val="Cmsor1Char"/>
    <w:uiPriority w:val="9"/>
    <w:qFormat/>
    <w:rsid w:val="00507265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507265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Szvegtrzs">
    <w:name w:val="Body Text"/>
    <w:basedOn w:val="Norml"/>
    <w:link w:val="SzvegtrzsChar"/>
    <w:unhideWhenUsed/>
    <w:rsid w:val="00507265"/>
    <w:pPr>
      <w:jc w:val="both"/>
    </w:pPr>
  </w:style>
  <w:style w:type="character" w:customStyle="1" w:styleId="SzvegtrzsChar">
    <w:name w:val="Szövegtörzs Char"/>
    <w:basedOn w:val="Bekezdsalapbettpusa"/>
    <w:link w:val="Szvegtrzs"/>
    <w:rsid w:val="00507265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istaszerbekezds">
    <w:name w:val="List Paragraph"/>
    <w:basedOn w:val="Norml"/>
    <w:qFormat/>
    <w:rsid w:val="00507265"/>
    <w:pPr>
      <w:spacing w:after="200" w:line="276" w:lineRule="auto"/>
      <w:ind w:left="720"/>
      <w:contextualSpacing/>
    </w:pPr>
    <w:rPr>
      <w:rFonts w:ascii="Calibri" w:hAnsi="Calibri" w:cs="Calibri"/>
      <w:sz w:val="22"/>
      <w:szCs w:val="22"/>
      <w:lang w:eastAsia="en-US"/>
    </w:rPr>
  </w:style>
  <w:style w:type="paragraph" w:customStyle="1" w:styleId="Listaszerbekezds1">
    <w:name w:val="Listaszerű bekezdés1"/>
    <w:basedOn w:val="Norml"/>
    <w:rsid w:val="0050726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laprtelmezettChar">
    <w:name w:val="Alapértelmezett Char"/>
    <w:basedOn w:val="Bekezdsalapbettpusa"/>
    <w:link w:val="Alaprtelmezett"/>
    <w:locked/>
    <w:rsid w:val="00507265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507265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507265"/>
    <w:rPr>
      <w:sz w:val="24"/>
    </w:rPr>
  </w:style>
  <w:style w:type="paragraph" w:customStyle="1" w:styleId="lista1">
    <w:name w:val="lista1"/>
    <w:basedOn w:val="Norml"/>
    <w:link w:val="lista1CharChar"/>
    <w:rsid w:val="00507265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Listaszerbekezds3">
    <w:name w:val="Listaszerű bekezdés3"/>
    <w:basedOn w:val="Norml"/>
    <w:rsid w:val="0050726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rsid w:val="00507265"/>
  </w:style>
  <w:style w:type="paragraph" w:styleId="llb">
    <w:name w:val="footer"/>
    <w:basedOn w:val="Norml"/>
    <w:link w:val="llbChar"/>
    <w:uiPriority w:val="99"/>
    <w:unhideWhenUsed/>
    <w:rsid w:val="00507265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07265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0726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07265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07265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Cmsor1">
    <w:name w:val="heading 1"/>
    <w:basedOn w:val="Norml"/>
    <w:link w:val="Cmsor1Char"/>
    <w:uiPriority w:val="9"/>
    <w:qFormat/>
    <w:rsid w:val="00507265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507265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Szvegtrzs">
    <w:name w:val="Body Text"/>
    <w:basedOn w:val="Norml"/>
    <w:link w:val="SzvegtrzsChar"/>
    <w:unhideWhenUsed/>
    <w:rsid w:val="00507265"/>
    <w:pPr>
      <w:jc w:val="both"/>
    </w:pPr>
  </w:style>
  <w:style w:type="character" w:customStyle="1" w:styleId="SzvegtrzsChar">
    <w:name w:val="Szövegtörzs Char"/>
    <w:basedOn w:val="Bekezdsalapbettpusa"/>
    <w:link w:val="Szvegtrzs"/>
    <w:rsid w:val="00507265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istaszerbekezds">
    <w:name w:val="List Paragraph"/>
    <w:basedOn w:val="Norml"/>
    <w:qFormat/>
    <w:rsid w:val="00507265"/>
    <w:pPr>
      <w:spacing w:after="200" w:line="276" w:lineRule="auto"/>
      <w:ind w:left="720"/>
      <w:contextualSpacing/>
    </w:pPr>
    <w:rPr>
      <w:rFonts w:ascii="Calibri" w:hAnsi="Calibri" w:cs="Calibri"/>
      <w:sz w:val="22"/>
      <w:szCs w:val="22"/>
      <w:lang w:eastAsia="en-US"/>
    </w:rPr>
  </w:style>
  <w:style w:type="paragraph" w:customStyle="1" w:styleId="Listaszerbekezds1">
    <w:name w:val="Listaszerű bekezdés1"/>
    <w:basedOn w:val="Norml"/>
    <w:rsid w:val="0050726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laprtelmezettChar">
    <w:name w:val="Alapértelmezett Char"/>
    <w:basedOn w:val="Bekezdsalapbettpusa"/>
    <w:link w:val="Alaprtelmezett"/>
    <w:locked/>
    <w:rsid w:val="00507265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507265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507265"/>
    <w:rPr>
      <w:sz w:val="24"/>
    </w:rPr>
  </w:style>
  <w:style w:type="paragraph" w:customStyle="1" w:styleId="lista1">
    <w:name w:val="lista1"/>
    <w:basedOn w:val="Norml"/>
    <w:link w:val="lista1CharChar"/>
    <w:rsid w:val="00507265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Listaszerbekezds3">
    <w:name w:val="Listaszerű bekezdés3"/>
    <w:basedOn w:val="Norml"/>
    <w:rsid w:val="0050726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rsid w:val="00507265"/>
  </w:style>
  <w:style w:type="paragraph" w:styleId="llb">
    <w:name w:val="footer"/>
    <w:basedOn w:val="Norml"/>
    <w:link w:val="llbChar"/>
    <w:uiPriority w:val="99"/>
    <w:unhideWhenUsed/>
    <w:rsid w:val="00507265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07265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0726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07265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17</Pages>
  <Words>4374</Words>
  <Characters>30184</Characters>
  <Application>Microsoft Office Word</Application>
  <DocSecurity>0</DocSecurity>
  <Lines>251</Lines>
  <Paragraphs>68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16</cp:revision>
  <dcterms:created xsi:type="dcterms:W3CDTF">2021-11-30T12:34:00Z</dcterms:created>
  <dcterms:modified xsi:type="dcterms:W3CDTF">2021-11-30T13:06:00Z</dcterms:modified>
</cp:coreProperties>
</file>