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36" w:rsidRPr="000A2C36" w:rsidRDefault="000A2C36" w:rsidP="000A2C36">
      <w:pPr>
        <w:jc w:val="center"/>
        <w:rPr>
          <w:b/>
          <w:bCs/>
          <w:sz w:val="24"/>
          <w:szCs w:val="24"/>
        </w:rPr>
      </w:pPr>
    </w:p>
    <w:p w:rsidR="000A2C36" w:rsidRPr="000A2C36" w:rsidRDefault="000A2C36" w:rsidP="000A2C36">
      <w:pPr>
        <w:jc w:val="center"/>
        <w:rPr>
          <w:b/>
          <w:bCs/>
          <w:sz w:val="24"/>
          <w:szCs w:val="24"/>
        </w:rPr>
      </w:pPr>
      <w:r w:rsidRPr="000A2C36">
        <w:rPr>
          <w:b/>
          <w:bCs/>
          <w:sz w:val="24"/>
          <w:szCs w:val="24"/>
        </w:rPr>
        <w:t>TISZAVASVÁRI VÁROS ÖNKORMÁNYZATA</w:t>
      </w:r>
    </w:p>
    <w:p w:rsidR="000A2C36" w:rsidRPr="000A2C36" w:rsidRDefault="000A2C36" w:rsidP="000A2C36">
      <w:pPr>
        <w:jc w:val="center"/>
        <w:rPr>
          <w:b/>
          <w:bCs/>
          <w:sz w:val="24"/>
          <w:szCs w:val="24"/>
        </w:rPr>
      </w:pPr>
      <w:r w:rsidRPr="000A2C36">
        <w:rPr>
          <w:b/>
          <w:bCs/>
          <w:sz w:val="24"/>
          <w:szCs w:val="24"/>
        </w:rPr>
        <w:t>KÉPVISELŐ TESTÜLETÉNEK</w:t>
      </w:r>
    </w:p>
    <w:p w:rsidR="000A2C36" w:rsidRPr="000A2C36" w:rsidRDefault="001B365D" w:rsidP="000A2C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343</w:t>
      </w:r>
      <w:r w:rsidR="000A2C36">
        <w:rPr>
          <w:b/>
          <w:bCs/>
          <w:sz w:val="24"/>
          <w:szCs w:val="24"/>
        </w:rPr>
        <w:t>/201</w:t>
      </w:r>
      <w:r w:rsidR="00E1213A">
        <w:rPr>
          <w:b/>
          <w:bCs/>
          <w:sz w:val="24"/>
          <w:szCs w:val="24"/>
        </w:rPr>
        <w:t>9.</w:t>
      </w:r>
      <w:r w:rsidR="000A2C36">
        <w:rPr>
          <w:b/>
          <w:bCs/>
          <w:sz w:val="24"/>
          <w:szCs w:val="24"/>
        </w:rPr>
        <w:t xml:space="preserve"> (</w:t>
      </w:r>
      <w:r w:rsidR="00E1213A">
        <w:rPr>
          <w:b/>
          <w:bCs/>
          <w:sz w:val="24"/>
          <w:szCs w:val="24"/>
        </w:rPr>
        <w:t>IX</w:t>
      </w:r>
      <w:r w:rsidR="000A2C3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30</w:t>
      </w:r>
      <w:r w:rsidR="000A2C36" w:rsidRPr="000A2C36">
        <w:rPr>
          <w:b/>
          <w:bCs/>
          <w:sz w:val="24"/>
          <w:szCs w:val="24"/>
        </w:rPr>
        <w:t xml:space="preserve">.) Kt. számú </w:t>
      </w:r>
    </w:p>
    <w:p w:rsidR="000A2C36" w:rsidRPr="000A2C36" w:rsidRDefault="000A2C36" w:rsidP="000A2C36">
      <w:pPr>
        <w:jc w:val="center"/>
        <w:rPr>
          <w:b/>
          <w:bCs/>
          <w:sz w:val="24"/>
          <w:szCs w:val="24"/>
        </w:rPr>
      </w:pPr>
      <w:r w:rsidRPr="000A2C36">
        <w:rPr>
          <w:b/>
          <w:bCs/>
          <w:sz w:val="24"/>
          <w:szCs w:val="24"/>
        </w:rPr>
        <w:t>határozata</w:t>
      </w:r>
    </w:p>
    <w:p w:rsidR="000A2C36" w:rsidRPr="000A2C36" w:rsidRDefault="000A2C36" w:rsidP="000A2C36">
      <w:pPr>
        <w:jc w:val="center"/>
        <w:rPr>
          <w:b/>
          <w:bCs/>
          <w:sz w:val="24"/>
          <w:szCs w:val="24"/>
        </w:rPr>
      </w:pPr>
    </w:p>
    <w:p w:rsidR="000A2C36" w:rsidRDefault="000A2C36" w:rsidP="000A2C36">
      <w:pPr>
        <w:jc w:val="center"/>
        <w:rPr>
          <w:b/>
          <w:bCs/>
          <w:sz w:val="24"/>
          <w:szCs w:val="24"/>
        </w:rPr>
      </w:pPr>
      <w:r w:rsidRPr="000A2C36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Bursa Hungarica</w:t>
      </w:r>
      <w:r w:rsidRPr="000A2C36">
        <w:rPr>
          <w:b/>
          <w:bCs/>
          <w:sz w:val="24"/>
          <w:szCs w:val="24"/>
        </w:rPr>
        <w:t xml:space="preserve"> Felsőoktatási Ösztöndíj</w:t>
      </w:r>
      <w:r>
        <w:rPr>
          <w:b/>
          <w:bCs/>
          <w:sz w:val="24"/>
          <w:szCs w:val="24"/>
        </w:rPr>
        <w:t xml:space="preserve">pályázat elbírálásának rendjéről </w:t>
      </w:r>
    </w:p>
    <w:p w:rsidR="000A2C36" w:rsidRPr="000A2C36" w:rsidRDefault="000A2C36" w:rsidP="000A2C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szóló szabályzat elfogadásáról</w:t>
      </w:r>
    </w:p>
    <w:p w:rsidR="000A2C36" w:rsidRPr="000A2C36" w:rsidRDefault="000A2C36" w:rsidP="000A2C36">
      <w:pPr>
        <w:jc w:val="both"/>
        <w:rPr>
          <w:sz w:val="24"/>
          <w:szCs w:val="24"/>
        </w:rPr>
      </w:pPr>
    </w:p>
    <w:p w:rsidR="000A2C36" w:rsidRPr="000A2C36" w:rsidRDefault="000A2C36" w:rsidP="000A2C36">
      <w:pPr>
        <w:jc w:val="both"/>
        <w:rPr>
          <w:sz w:val="24"/>
          <w:szCs w:val="24"/>
        </w:rPr>
      </w:pPr>
      <w:r w:rsidRPr="000A2C36">
        <w:rPr>
          <w:sz w:val="24"/>
          <w:szCs w:val="24"/>
        </w:rPr>
        <w:t>Tiszavasvári Város Önkormányzata Képviselő-testülete</w:t>
      </w:r>
      <w:r w:rsidR="004A160B" w:rsidRPr="004A160B">
        <w:rPr>
          <w:sz w:val="24"/>
          <w:szCs w:val="24"/>
        </w:rPr>
        <w:t xml:space="preserve"> megtárgyalta a „Bursa Hungarica Felsőoktatási Ösztöndíjpályázat elbírálásának</w:t>
      </w:r>
      <w:r w:rsidR="004A160B">
        <w:rPr>
          <w:sz w:val="24"/>
          <w:szCs w:val="24"/>
        </w:rPr>
        <w:t xml:space="preserve"> rendjéről szóló</w:t>
      </w:r>
      <w:r w:rsidR="004A160B" w:rsidRPr="004A160B">
        <w:rPr>
          <w:sz w:val="24"/>
          <w:szCs w:val="24"/>
        </w:rPr>
        <w:t xml:space="preserve"> </w:t>
      </w:r>
      <w:r w:rsidR="004A160B">
        <w:rPr>
          <w:sz w:val="24"/>
          <w:szCs w:val="24"/>
        </w:rPr>
        <w:t>szabályzat elfogadásáról</w:t>
      </w:r>
      <w:r w:rsidR="004A160B" w:rsidRPr="004A160B">
        <w:rPr>
          <w:sz w:val="24"/>
          <w:szCs w:val="24"/>
        </w:rPr>
        <w:t>” szóló előterjesztést és</w:t>
      </w:r>
      <w:r w:rsidRPr="000A2C36">
        <w:rPr>
          <w:sz w:val="24"/>
          <w:szCs w:val="24"/>
        </w:rPr>
        <w:t xml:space="preserve"> az alábbi határozatot hozza:</w:t>
      </w:r>
    </w:p>
    <w:p w:rsidR="000A2C36" w:rsidRPr="000A2C36" w:rsidRDefault="000A2C36" w:rsidP="000A2C36">
      <w:pPr>
        <w:jc w:val="both"/>
        <w:rPr>
          <w:b/>
          <w:bCs/>
          <w:sz w:val="24"/>
          <w:szCs w:val="24"/>
        </w:rPr>
      </w:pPr>
    </w:p>
    <w:p w:rsidR="000A2C36" w:rsidRPr="000A2C36" w:rsidRDefault="004A160B" w:rsidP="007C7E05">
      <w:pPr>
        <w:widowControl w:val="0"/>
        <w:overflowPunct w:val="0"/>
        <w:adjustRightInd w:val="0"/>
        <w:ind w:left="568" w:right="25"/>
        <w:jc w:val="both"/>
        <w:rPr>
          <w:sz w:val="24"/>
          <w:szCs w:val="24"/>
        </w:rPr>
      </w:pPr>
      <w:r w:rsidRPr="004A160B">
        <w:rPr>
          <w:sz w:val="24"/>
          <w:szCs w:val="24"/>
        </w:rPr>
        <w:t>1.</w:t>
      </w:r>
      <w:r>
        <w:t xml:space="preserve"> </w:t>
      </w:r>
      <w:r w:rsidRPr="004A160B">
        <w:rPr>
          <w:sz w:val="24"/>
          <w:szCs w:val="24"/>
        </w:rPr>
        <w:t>Tis</w:t>
      </w:r>
      <w:r w:rsidR="00842B09">
        <w:rPr>
          <w:sz w:val="24"/>
          <w:szCs w:val="24"/>
        </w:rPr>
        <w:t>zavasvári Város Önkormányzata</w:t>
      </w:r>
      <w:r w:rsidRPr="004A160B">
        <w:rPr>
          <w:sz w:val="24"/>
          <w:szCs w:val="24"/>
        </w:rPr>
        <w:t xml:space="preserve"> Képviselő-testülete a Bursa Hungarica Felsőoktatási Ösztöndíjpályázat elbírálásának </w:t>
      </w:r>
      <w:r>
        <w:rPr>
          <w:sz w:val="24"/>
          <w:szCs w:val="24"/>
        </w:rPr>
        <w:t>rendjéről szóló szabályzatot</w:t>
      </w:r>
      <w:r w:rsidR="00842B09">
        <w:rPr>
          <w:sz w:val="24"/>
          <w:szCs w:val="24"/>
        </w:rPr>
        <w:t xml:space="preserve"> a határozat </w:t>
      </w:r>
      <w:r w:rsidRPr="004A160B">
        <w:rPr>
          <w:sz w:val="24"/>
          <w:szCs w:val="24"/>
        </w:rPr>
        <w:t>melléklete szerint</w:t>
      </w:r>
      <w:r w:rsidR="00842B09">
        <w:rPr>
          <w:sz w:val="24"/>
          <w:szCs w:val="24"/>
        </w:rPr>
        <w:t>i</w:t>
      </w:r>
      <w:r w:rsidRPr="004A160B">
        <w:rPr>
          <w:sz w:val="24"/>
          <w:szCs w:val="24"/>
        </w:rPr>
        <w:t xml:space="preserve"> </w:t>
      </w:r>
      <w:r w:rsidR="00842B09">
        <w:rPr>
          <w:sz w:val="24"/>
          <w:szCs w:val="24"/>
        </w:rPr>
        <w:t>tartalommal elfogadja.</w:t>
      </w:r>
      <w:r w:rsidR="000A2C36" w:rsidRPr="000A2C36">
        <w:rPr>
          <w:sz w:val="24"/>
          <w:szCs w:val="24"/>
        </w:rPr>
        <w:t xml:space="preserve">                  </w:t>
      </w:r>
    </w:p>
    <w:p w:rsidR="000A2C36" w:rsidRDefault="000A2C36" w:rsidP="004A160B">
      <w:pPr>
        <w:widowControl w:val="0"/>
        <w:overflowPunct w:val="0"/>
        <w:adjustRightInd w:val="0"/>
        <w:ind w:right="25" w:firstLine="600"/>
        <w:jc w:val="both"/>
        <w:rPr>
          <w:sz w:val="24"/>
          <w:szCs w:val="24"/>
        </w:rPr>
      </w:pP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</w:p>
    <w:p w:rsidR="004A160B" w:rsidRDefault="004A160B" w:rsidP="004A160B">
      <w:pPr>
        <w:widowControl w:val="0"/>
        <w:overflowPunct w:val="0"/>
        <w:adjustRightInd w:val="0"/>
        <w:ind w:right="25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A160B">
        <w:rPr>
          <w:sz w:val="24"/>
          <w:szCs w:val="24"/>
        </w:rPr>
        <w:t>A képviselő-testület f</w:t>
      </w:r>
      <w:r w:rsidR="00842B09">
        <w:rPr>
          <w:sz w:val="24"/>
          <w:szCs w:val="24"/>
        </w:rPr>
        <w:t xml:space="preserve">elhatalmazza a polgármestert </w:t>
      </w:r>
      <w:r w:rsidRPr="004A160B">
        <w:rPr>
          <w:sz w:val="24"/>
          <w:szCs w:val="24"/>
        </w:rPr>
        <w:t>a Szabályzat aláírására.</w:t>
      </w:r>
    </w:p>
    <w:p w:rsidR="004A160B" w:rsidRPr="000A2C36" w:rsidRDefault="004A160B" w:rsidP="004A160B">
      <w:pPr>
        <w:widowControl w:val="0"/>
        <w:overflowPunct w:val="0"/>
        <w:adjustRightInd w:val="0"/>
        <w:ind w:right="25" w:firstLine="600"/>
        <w:jc w:val="both"/>
        <w:rPr>
          <w:sz w:val="24"/>
          <w:szCs w:val="24"/>
        </w:rPr>
      </w:pPr>
    </w:p>
    <w:p w:rsidR="001B365D" w:rsidRPr="001B365D" w:rsidRDefault="004A160B" w:rsidP="001B365D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0A2C36" w:rsidRPr="000A2C36">
        <w:rPr>
          <w:b/>
          <w:sz w:val="24"/>
          <w:szCs w:val="24"/>
        </w:rPr>
        <w:t>Határidő</w:t>
      </w:r>
      <w:r w:rsidR="000A2C36" w:rsidRPr="000A2C36">
        <w:rPr>
          <w:sz w:val="24"/>
          <w:szCs w:val="24"/>
        </w:rPr>
        <w:t xml:space="preserve">: </w:t>
      </w:r>
      <w:r>
        <w:rPr>
          <w:sz w:val="24"/>
          <w:szCs w:val="24"/>
        </w:rPr>
        <w:t>azonnal</w:t>
      </w:r>
      <w:r w:rsidR="000A2C36" w:rsidRPr="000A2C3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</w:t>
      </w:r>
      <w:r w:rsidR="0081162D">
        <w:rPr>
          <w:sz w:val="24"/>
          <w:szCs w:val="24"/>
        </w:rPr>
        <w:t xml:space="preserve">                     </w:t>
      </w:r>
      <w:r w:rsidR="000A2C36" w:rsidRPr="000A2C36">
        <w:rPr>
          <w:b/>
          <w:sz w:val="24"/>
          <w:szCs w:val="24"/>
        </w:rPr>
        <w:t>Felelős:</w:t>
      </w:r>
      <w:r w:rsidR="000A2C36" w:rsidRPr="000A2C36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1B365D" w:rsidRPr="001B365D" w:rsidRDefault="001B365D" w:rsidP="001B365D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B365D" w:rsidRPr="001B365D" w:rsidRDefault="001B365D" w:rsidP="001B365D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B365D" w:rsidRPr="001B365D" w:rsidRDefault="001B365D" w:rsidP="001B365D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B365D" w:rsidRPr="001B365D" w:rsidRDefault="001B365D" w:rsidP="001B365D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B365D" w:rsidRPr="001B365D" w:rsidRDefault="001B365D" w:rsidP="001B365D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  <w:r w:rsidRPr="001B365D">
        <w:rPr>
          <w:b/>
          <w:sz w:val="24"/>
          <w:szCs w:val="24"/>
        </w:rPr>
        <w:t xml:space="preserve">                      Szőke Zoltán                               Ostorháziné dr. Kórik Zsuzsanna</w:t>
      </w:r>
    </w:p>
    <w:p w:rsidR="001B365D" w:rsidRPr="001B365D" w:rsidRDefault="001B365D" w:rsidP="001B365D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  <w:r w:rsidRPr="001B365D">
        <w:rPr>
          <w:b/>
          <w:sz w:val="24"/>
          <w:szCs w:val="24"/>
        </w:rPr>
        <w:t xml:space="preserve">                      polgármester                                                     jegyző</w:t>
      </w:r>
    </w:p>
    <w:p w:rsidR="000A2C36" w:rsidRPr="000A2C36" w:rsidRDefault="000A2C36" w:rsidP="000A2C36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r w:rsidRPr="000A2C36">
        <w:rPr>
          <w:sz w:val="24"/>
          <w:szCs w:val="24"/>
        </w:rPr>
        <w:t xml:space="preserve">                                </w:t>
      </w:r>
    </w:p>
    <w:p w:rsidR="000A2C36" w:rsidRPr="000A2C36" w:rsidRDefault="000A2C36" w:rsidP="000A2C36">
      <w:pPr>
        <w:widowControl w:val="0"/>
        <w:overflowPunct w:val="0"/>
        <w:adjustRightInd w:val="0"/>
        <w:ind w:right="25" w:firstLine="600"/>
        <w:jc w:val="both"/>
        <w:rPr>
          <w:sz w:val="24"/>
          <w:szCs w:val="24"/>
        </w:rPr>
      </w:pP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</w:r>
      <w:r w:rsidRPr="000A2C36">
        <w:rPr>
          <w:sz w:val="24"/>
          <w:szCs w:val="24"/>
        </w:rPr>
        <w:tab/>
        <w:t xml:space="preserve">    </w:t>
      </w:r>
    </w:p>
    <w:p w:rsidR="000A2C36" w:rsidRPr="000A2C36" w:rsidRDefault="004A160B" w:rsidP="004A160B">
      <w:pPr>
        <w:tabs>
          <w:tab w:val="left" w:pos="5774"/>
        </w:tabs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2C36" w:rsidRPr="000A2C36" w:rsidRDefault="000A2C36" w:rsidP="000A2C36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A2C36" w:rsidRPr="000A2C36" w:rsidRDefault="000A2C36" w:rsidP="000A2C36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5D2152" w:rsidRDefault="005D2152" w:rsidP="004831DE">
      <w:pPr>
        <w:pStyle w:val="Cmsor1"/>
        <w:spacing w:before="71"/>
        <w:ind w:left="1425" w:right="1362"/>
        <w:jc w:val="center"/>
      </w:pPr>
    </w:p>
    <w:p w:rsidR="00901CFC" w:rsidRDefault="00901CFC" w:rsidP="00901CFC">
      <w:pPr>
        <w:pStyle w:val="Cmsor1"/>
        <w:spacing w:before="71"/>
        <w:ind w:left="0" w:right="1362"/>
      </w:pPr>
    </w:p>
    <w:p w:rsidR="00691A00" w:rsidRDefault="00691A00" w:rsidP="00901CFC">
      <w:pPr>
        <w:pStyle w:val="Cmsor1"/>
        <w:spacing w:before="71"/>
        <w:ind w:left="0" w:right="1362"/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5E6EE7" w:rsidRDefault="005E6EE7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4831DE" w:rsidRPr="004831DE" w:rsidRDefault="00062AE0" w:rsidP="00901CFC">
      <w:pPr>
        <w:pStyle w:val="Cmsor1"/>
        <w:spacing w:before="71"/>
        <w:ind w:left="0" w:right="1362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343</w:t>
      </w:r>
      <w:bookmarkStart w:id="0" w:name="_GoBack"/>
      <w:bookmarkEnd w:id="0"/>
      <w:r w:rsidR="00842B09">
        <w:rPr>
          <w:rFonts w:ascii="Times New Roman" w:hAnsi="Times New Roman" w:cs="Times New Roman"/>
          <w:b w:val="0"/>
          <w:sz w:val="18"/>
          <w:szCs w:val="18"/>
        </w:rPr>
        <w:t>/201</w:t>
      </w:r>
      <w:r w:rsidR="00464EA4">
        <w:rPr>
          <w:rFonts w:ascii="Times New Roman" w:hAnsi="Times New Roman" w:cs="Times New Roman"/>
          <w:b w:val="0"/>
          <w:sz w:val="18"/>
          <w:szCs w:val="18"/>
        </w:rPr>
        <w:t>9</w:t>
      </w:r>
      <w:r w:rsidR="00842B09">
        <w:rPr>
          <w:rFonts w:ascii="Times New Roman" w:hAnsi="Times New Roman" w:cs="Times New Roman"/>
          <w:b w:val="0"/>
          <w:sz w:val="18"/>
          <w:szCs w:val="18"/>
        </w:rPr>
        <w:t xml:space="preserve"> (</w:t>
      </w:r>
      <w:r w:rsidR="00464EA4">
        <w:rPr>
          <w:rFonts w:ascii="Times New Roman" w:hAnsi="Times New Roman" w:cs="Times New Roman"/>
          <w:b w:val="0"/>
          <w:sz w:val="18"/>
          <w:szCs w:val="18"/>
        </w:rPr>
        <w:t>IX</w:t>
      </w:r>
      <w:r w:rsidR="00842B09">
        <w:rPr>
          <w:rFonts w:ascii="Times New Roman" w:hAnsi="Times New Roman" w:cs="Times New Roman"/>
          <w:b w:val="0"/>
          <w:sz w:val="18"/>
          <w:szCs w:val="18"/>
        </w:rPr>
        <w:t>.</w:t>
      </w:r>
      <w:r w:rsidR="001B365D">
        <w:rPr>
          <w:rFonts w:ascii="Times New Roman" w:hAnsi="Times New Roman" w:cs="Times New Roman"/>
          <w:b w:val="0"/>
          <w:sz w:val="18"/>
          <w:szCs w:val="18"/>
        </w:rPr>
        <w:t>30</w:t>
      </w:r>
      <w:r w:rsidR="00842B09">
        <w:rPr>
          <w:rFonts w:ascii="Times New Roman" w:hAnsi="Times New Roman" w:cs="Times New Roman"/>
          <w:b w:val="0"/>
          <w:sz w:val="18"/>
          <w:szCs w:val="18"/>
        </w:rPr>
        <w:t>.) sz. Kt. határozat</w:t>
      </w:r>
      <w:r w:rsidR="004831DE" w:rsidRPr="004831DE">
        <w:rPr>
          <w:rFonts w:ascii="Times New Roman" w:hAnsi="Times New Roman" w:cs="Times New Roman"/>
          <w:b w:val="0"/>
          <w:sz w:val="18"/>
          <w:szCs w:val="18"/>
        </w:rPr>
        <w:t xml:space="preserve"> melléklete</w:t>
      </w:r>
    </w:p>
    <w:p w:rsidR="004831DE" w:rsidRDefault="004831DE" w:rsidP="004831DE">
      <w:pPr>
        <w:pStyle w:val="Cmsor1"/>
        <w:spacing w:before="71"/>
        <w:ind w:left="0" w:right="1362"/>
      </w:pPr>
    </w:p>
    <w:p w:rsidR="00C7192F" w:rsidRDefault="00C7192F" w:rsidP="00C7192F">
      <w:pPr>
        <w:spacing w:after="200" w:line="276" w:lineRule="auto"/>
        <w:jc w:val="center"/>
        <w:rPr>
          <w:rFonts w:eastAsiaTheme="minorHAnsi"/>
          <w:sz w:val="48"/>
          <w:szCs w:val="48"/>
          <w:lang w:eastAsia="en-US"/>
        </w:rPr>
      </w:pPr>
    </w:p>
    <w:p w:rsidR="00885B6D" w:rsidRDefault="00885B6D" w:rsidP="00C7192F">
      <w:pPr>
        <w:spacing w:after="200" w:line="276" w:lineRule="auto"/>
        <w:jc w:val="center"/>
        <w:rPr>
          <w:rFonts w:eastAsiaTheme="minorHAnsi"/>
          <w:sz w:val="48"/>
          <w:szCs w:val="48"/>
          <w:lang w:eastAsia="en-US"/>
        </w:rPr>
      </w:pPr>
    </w:p>
    <w:p w:rsidR="00885B6D" w:rsidRDefault="00885B6D" w:rsidP="00C7192F">
      <w:pPr>
        <w:spacing w:after="200" w:line="276" w:lineRule="auto"/>
        <w:jc w:val="center"/>
        <w:rPr>
          <w:rFonts w:eastAsiaTheme="minorHAnsi"/>
          <w:sz w:val="48"/>
          <w:szCs w:val="48"/>
          <w:lang w:eastAsia="en-US"/>
        </w:rPr>
      </w:pPr>
    </w:p>
    <w:p w:rsidR="00885B6D" w:rsidRDefault="00885B6D" w:rsidP="00C7192F">
      <w:pPr>
        <w:spacing w:after="200" w:line="276" w:lineRule="auto"/>
        <w:jc w:val="center"/>
        <w:rPr>
          <w:rFonts w:eastAsiaTheme="minorHAnsi"/>
          <w:sz w:val="48"/>
          <w:szCs w:val="48"/>
          <w:lang w:eastAsia="en-US"/>
        </w:rPr>
      </w:pPr>
    </w:p>
    <w:p w:rsidR="00885B6D" w:rsidRPr="00C7192F" w:rsidRDefault="00885B6D" w:rsidP="00C7192F">
      <w:pPr>
        <w:spacing w:after="200" w:line="276" w:lineRule="auto"/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spacing w:after="200" w:line="276" w:lineRule="auto"/>
        <w:jc w:val="center"/>
        <w:rPr>
          <w:rFonts w:eastAsiaTheme="minorHAnsi"/>
          <w:b/>
          <w:sz w:val="72"/>
          <w:szCs w:val="72"/>
          <w:lang w:eastAsia="en-US"/>
        </w:rPr>
      </w:pPr>
      <w:r w:rsidRPr="00C7192F">
        <w:rPr>
          <w:rFonts w:eastAsiaTheme="minorHAnsi"/>
          <w:b/>
          <w:sz w:val="72"/>
          <w:szCs w:val="72"/>
          <w:lang w:eastAsia="en-US"/>
        </w:rPr>
        <w:t>S z a b á l y z a t</w:t>
      </w:r>
    </w:p>
    <w:p w:rsid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  <w:r w:rsidRPr="00C7192F">
        <w:rPr>
          <w:rFonts w:eastAsiaTheme="minorHAnsi"/>
          <w:sz w:val="48"/>
          <w:szCs w:val="48"/>
          <w:lang w:eastAsia="en-US"/>
        </w:rPr>
        <w:t xml:space="preserve"> Bursa Hungarica Felsőoktatási </w:t>
      </w: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  <w:r w:rsidRPr="00C7192F">
        <w:rPr>
          <w:rFonts w:eastAsiaTheme="minorHAnsi"/>
          <w:sz w:val="48"/>
          <w:szCs w:val="48"/>
          <w:lang w:eastAsia="en-US"/>
        </w:rPr>
        <w:t>Ösztöndíjpályázat</w:t>
      </w: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  <w:r w:rsidRPr="00C7192F">
        <w:rPr>
          <w:rFonts w:eastAsiaTheme="minorHAnsi"/>
          <w:sz w:val="48"/>
          <w:szCs w:val="48"/>
          <w:lang w:eastAsia="en-US"/>
        </w:rPr>
        <w:t>elbírálásának rendjéről</w:t>
      </w: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C7192F" w:rsidRDefault="00C7192F" w:rsidP="00C7192F">
      <w:pPr>
        <w:jc w:val="center"/>
        <w:rPr>
          <w:rFonts w:eastAsiaTheme="minorHAnsi"/>
          <w:sz w:val="48"/>
          <w:szCs w:val="48"/>
          <w:lang w:eastAsia="en-US"/>
        </w:rPr>
      </w:pPr>
    </w:p>
    <w:p w:rsidR="00885B6D" w:rsidRDefault="00885B6D" w:rsidP="00C7192F">
      <w:pPr>
        <w:jc w:val="center"/>
        <w:rPr>
          <w:rFonts w:eastAsiaTheme="minorHAnsi"/>
          <w:sz w:val="24"/>
          <w:szCs w:val="24"/>
          <w:lang w:eastAsia="en-US"/>
        </w:rPr>
      </w:pPr>
    </w:p>
    <w:p w:rsidR="003E0510" w:rsidRPr="00C7192F" w:rsidRDefault="003E0510" w:rsidP="00C7192F">
      <w:pPr>
        <w:jc w:val="center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Tiszavasvári</w:t>
      </w:r>
      <w:r w:rsidRPr="00C7192F">
        <w:rPr>
          <w:rFonts w:eastAsiaTheme="minorHAnsi"/>
          <w:b/>
          <w:sz w:val="24"/>
          <w:szCs w:val="24"/>
          <w:lang w:eastAsia="en-US"/>
        </w:rPr>
        <w:t xml:space="preserve"> Város Önkormányzata Képviselő-testülete 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a Bursa Hungarica Felsőoktatási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 xml:space="preserve">Önkormányzati Ösztöndíjpályázat elbírálásának rendjéről 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az alábbi Szabályzatot alkotja: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I. A Szabályzat hatálya</w:t>
      </w:r>
    </w:p>
    <w:p w:rsidR="00C7192F" w:rsidRPr="00C7192F" w:rsidRDefault="00C7192F" w:rsidP="00C7192F">
      <w:pPr>
        <w:jc w:val="center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A Szabályzat hatálya kiterjed Tiszavasvári Város közigazgatási területén állandó bejelentett lakóhellyel rendelkező, szociálisan hátrányos helyzetű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a) </w:t>
      </w:r>
      <w:r w:rsidRPr="00C7192F">
        <w:rPr>
          <w:rFonts w:eastAsiaTheme="minorHAnsi"/>
          <w:b/>
          <w:i/>
          <w:sz w:val="24"/>
          <w:szCs w:val="24"/>
          <w:lang w:eastAsia="en-US"/>
        </w:rPr>
        <w:t>„A” típusú pályázó esetén:</w:t>
      </w:r>
      <w:r w:rsidRPr="00C7192F">
        <w:rPr>
          <w:rFonts w:eastAsiaTheme="minorHAnsi"/>
          <w:sz w:val="24"/>
          <w:szCs w:val="24"/>
          <w:lang w:eastAsia="en-US"/>
        </w:rPr>
        <w:t xml:space="preserve"> felsőoktatási intézményben tanuló hallgatókra, akik</w:t>
      </w:r>
      <w:r w:rsidR="005700A3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>(felsőoktatási hallgatói jogviszony keretében) teljes idejű (nappali tagozatos), alapfokozatot és</w:t>
      </w:r>
      <w:r w:rsidR="005700A3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>szakképzettséget eredményező alapképzésben, mesterfokozatot és szakképzettséget</w:t>
      </w:r>
      <w:r w:rsidR="005700A3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>eredményező mesterképzésben, osztatlan képzésben vagy felsőfokú, illetve felsőoktatási</w:t>
      </w:r>
      <w:r w:rsidR="005700A3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>szakképzésben folytatják tanulmányaikat.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b) </w:t>
      </w:r>
      <w:r w:rsidRPr="00C7192F">
        <w:rPr>
          <w:rFonts w:eastAsiaTheme="minorHAnsi"/>
          <w:b/>
          <w:i/>
          <w:sz w:val="24"/>
          <w:szCs w:val="24"/>
          <w:lang w:eastAsia="en-US"/>
        </w:rPr>
        <w:t>„B” típusú pályázó esetén:</w:t>
      </w:r>
      <w:r w:rsidRPr="00C7192F">
        <w:rPr>
          <w:rFonts w:eastAsiaTheme="minorHAnsi"/>
          <w:sz w:val="24"/>
          <w:szCs w:val="24"/>
          <w:lang w:eastAsia="en-US"/>
        </w:rPr>
        <w:t xml:space="preserve"> utolsó éves, érettségi előtt álló középiskolásokra, illetve</w:t>
      </w:r>
      <w:r w:rsidR="005700A3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>felsőfokú diplomával nem rendelkező, felsőoktatási intézménybe felvételt még nem nyert</w:t>
      </w:r>
      <w:r w:rsidR="005700A3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>érettségizettekre, akik felsőoktatási intézmény keretében teljes idejű (nappali tagozatos)</w:t>
      </w:r>
      <w:r w:rsidR="005700A3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>alapfokozatot és szakképzettséget eredményező alapképzésben, egységes, osztatlan képzésben</w:t>
      </w:r>
      <w:r w:rsidR="005700A3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>vagy felsőfokú szakképzésben kívánnak részt venni.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II. Értelmező rendelkezések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(1) E szabályzat alkalmazásában az tekinthető szociálisan hátrányos helyzetűnek, akinek családjában az egy főre jutó nettó jövedelem nem haladja meg az öregségi nyugdíj mindenkori legkisebb összegének 300 %-át.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(2) A szabályzat alkalmazásában a jövedelem, a család és az egyedülálló fogalmát a szociális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igazgatásról és szociális ellátásokról szóló 1993. évi III. törvény 4. § (1) bekezdésében foglaltak szerint kell értelmezni.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(3) Jövedelemtől függetlenül a Bizottság megállapíthatja méltányosságból az ösztöndíjat azon pályázók részére, akik jelen szabályzat V. pont (3) bekezdése alapján számítandó pontjai összesítve elérik a 20 pontot.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III. A pályázat benyújtásának rendje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(1) Az önkormányzat ösztöndíja pályázat útján nyerhető el.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(2)</w:t>
      </w:r>
      <w:r w:rsidR="0059473F">
        <w:rPr>
          <w:rFonts w:eastAsiaTheme="minorHAnsi"/>
          <w:sz w:val="24"/>
          <w:szCs w:val="24"/>
          <w:lang w:eastAsia="en-US"/>
        </w:rPr>
        <w:t xml:space="preserve"> A pályázatot az önkormányzat az adott évi </w:t>
      </w:r>
      <w:r w:rsidRPr="00C7192F">
        <w:rPr>
          <w:rFonts w:eastAsiaTheme="minorHAnsi"/>
          <w:sz w:val="24"/>
          <w:szCs w:val="24"/>
          <w:lang w:eastAsia="en-US"/>
        </w:rPr>
        <w:t>Bursa Hungarica Felsőoktatási Ösztöndíjpályázat Általános Szerződési Feltételében meghatározott határidőben írja ki és teszi közzé.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(3) A támogatás feltételeit a felsőoktatásban részt vevő hallgatók juttatásairól és az általuk fizetendő egyes térítésekről szóló 51/2007. (III.26.) Korm. rendelet és a mindenkori pályázati kiírás tartalmazza.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(4) A pályázatot az EPER-Bursa rendszerben kitöltve, véglegesítve, onnan kinyomtatva, aláírva</w:t>
      </w:r>
      <w:r w:rsidR="00842B09">
        <w:rPr>
          <w:rFonts w:eastAsiaTheme="minorHAnsi"/>
          <w:sz w:val="24"/>
          <w:szCs w:val="24"/>
          <w:lang w:eastAsia="en-US"/>
        </w:rPr>
        <w:t>, egy példányban</w:t>
      </w:r>
      <w:r w:rsidRPr="00C7192F">
        <w:rPr>
          <w:rFonts w:eastAsiaTheme="minorHAnsi"/>
          <w:sz w:val="24"/>
          <w:szCs w:val="24"/>
          <w:lang w:eastAsia="en-US"/>
        </w:rPr>
        <w:t xml:space="preserve"> a Tiszavasvári Polgármesteri hivatalánál kell benyújtani.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(5) A pályázati űrlap csak a csatolandó mellékletekkel együtt érvényes. 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IV. Az ösztöndíj időtartama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(1)„A” típusú pályázat esetén:10 hónap, azaz két egymást követő tanulmányi félév.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(2) „B” típusú pályázat esetén: 3x10 hónap, azaz hat egymást követő tanulmányi félév.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E0510" w:rsidRDefault="003E0510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700A3" w:rsidRDefault="005700A3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lastRenderedPageBreak/>
        <w:t>V. Az ösztöndíj elbírálásának szempontjai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(1) Tiszavasvári Város Önkormányzata Szociális és Humán Bizottsága (továbbiakban: Bizottság) az önkormányzati ösztöndíjrendszer bíráló bizottságaként átruházott hatáskörben bírálja el a pályázatokat.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(2) A Bizottság az egy főre eső jövedelem, valamint szociális rászorultság alapján rangsorolja a pályázókat, és a rendelkezésre álló költségvetési keretösszeget figyelembe véve dönt az ösztöndíjban részesülőkről. A rangsor a meghatározott pontszámok összegzésével állítható fel, melyből a pályázó pontszámai alapján összesítő táblázat készül.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(3) A pályázatok elbírálása a mindenkori pályázati kiírásban foglaltak, valamint az alábbi pontrendszer alapján történik: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1.A pályázó családjában az 1 főre jutó nettó átlagjövedelem: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nem haladja meg a nyugdíjminimum 200 %-át: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20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nem haladja meg a nyugdíjminimum 300 %-át: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nem haladja meg a nyugdíjminimum 400 %-át: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5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2. A pályázó: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árva: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20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félárva: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• gyámolt: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3. A pályázó: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tartósan beteg/fogyatékossággal élő: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842B09" w:rsidP="00C7192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• háztartásában élők körében van tartósan beteg vagy rokkant: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C7192F" w:rsidRPr="00C7192F">
        <w:rPr>
          <w:rFonts w:eastAsiaTheme="minorHAnsi"/>
          <w:sz w:val="24"/>
          <w:szCs w:val="24"/>
          <w:lang w:eastAsia="en-US"/>
        </w:rPr>
        <w:t>5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4. A pályázó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gyermeket nevel, gyermekenként: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5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5. A pályázó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a gyámhatóság által nevelésbe vett vagy gyámság alatt álló volt: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• a gyermekvédelmi szakellátásban részesülő: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6. A pályázó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önfenntartó: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házas: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5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7. A pályázó szülője/gondviselője háztartásában (amennyiben közös háztartásban</w:t>
      </w: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élnek) az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eltartottak száma 1: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5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eltartottak száma 2: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eltartottak száma 3: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15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• eltartottak száma 4 vagy annál több: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20 pont</w:t>
      </w: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8. A pályázó szülője/gondviselője elvált/különvált, a szülő egyedül neveli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gyermekét:</w:t>
      </w:r>
      <w:r w:rsidRPr="00C7192F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9. A pályázó szülője/gondviselője háztartásában munkanélküli van:</w:t>
      </w:r>
      <w:r w:rsidRPr="00C7192F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10. A pályázó kollégiumi ellátásban részesül:</w:t>
      </w:r>
      <w:r w:rsidRPr="00C7192F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5 pont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 xml:space="preserve">11. A pályázó naponta ingázik a lakóhelye és a felsőoktatási 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intézmény között:</w:t>
      </w:r>
      <w:r w:rsidRPr="00C7192F">
        <w:rPr>
          <w:rFonts w:eastAsiaTheme="minorHAnsi"/>
          <w:sz w:val="24"/>
          <w:szCs w:val="24"/>
          <w:lang w:eastAsia="en-US"/>
        </w:rPr>
        <w:t xml:space="preserve"> </w:t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</w:r>
      <w:r w:rsidRPr="00C7192F">
        <w:rPr>
          <w:rFonts w:eastAsiaTheme="minorHAnsi"/>
          <w:sz w:val="24"/>
          <w:szCs w:val="24"/>
          <w:lang w:eastAsia="en-US"/>
        </w:rPr>
        <w:tab/>
        <w:t>10 pont</w:t>
      </w:r>
    </w:p>
    <w:p w:rsid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59473F" w:rsidRPr="00C7192F" w:rsidRDefault="0059473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Default="00C7192F" w:rsidP="00C7192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lastRenderedPageBreak/>
        <w:t>(5) A pályázat csak az alábbi mellékletekkel együtt érvényes:</w:t>
      </w:r>
    </w:p>
    <w:p w:rsidR="00684A41" w:rsidRDefault="00684A41" w:rsidP="00C7192F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igazolás a pályázó és a pályázóval egy háztartásban élők egy főre jutó havi nettó jövedelméről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,,A” típusú pályázó esetén a felsőoktatási intézmény által kitöltött eredeti jogviszony igazolás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egyedülálló kérelmező esetén: az egyedülállóság tényére vonatkozó nyilatkozat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a tartósan beteg vagy fogyatékosságban szenvedő gyermek esetén a kiemelt családi pótlék folyósítását igazoló irat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házasság felbontása esetén: a házasság felbontásáról szóló bírósági végzés másolata a gyermek elhelyezését és tartását szabályozó bírósági ítélet, illetve egyezséget jóváhagyó végzés másolati példánya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árvaellátás/özvegyi nyugdíj folyósítása esetén az előző 1 havi szelvényen kívül a Nyugdíjfolyósító Igazgatóság által küldött összesítő másolata, abban az esetben, ha az ellátásokat a Nyugdíjfolyósító Igazgatóság folyószámlára (bankszámla) utalja, a kérelem beadását megelőző havi folyószámla (bankszámla) kivonat másolata (amennyiben özvegyi nyugdíjra/árvaellátásra nem jogosult, az elutasító határozat másolata)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GYES, GYET, családi pótlék folyósítása esetén: előző 1 havi szelvény másolata, abban az esetben, ha az ellátásokat folyószámlára (bankszámla) utalják, a kérelem beadását megelőző havi folyószámla (bankszámla) kivonat másolata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vállalkozó esetén: a kérelem beadását megelőző 12 havi nettó átlagjövedelemről könyvelő által kiadott igazolás és a Nemzeti Adó- és Vámhivatal igazolása az előző gazdasági évre vonatkozólag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őstermelő esetén: az őstermelői igazolvány másolata, valamint a kérelem beadását megelőző 12 havi nettó átlagjövedelemről szóló igazolás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nem havi rendszerességgel szerzett jövedelemről szóló nyilatkozat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Állami Foglalkoztatási Szerv által folyósított ellátás esetén a megállapító határozat másolata, a folyósított ellátás összegéről az előző 1 hónap szelvényének másolata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nyugdíjas esetében: a Nyugdíjfolyósító Igazgatóság által adott év elején küldött nyugdíjösszesítő fénymásolatát a folyósítás összegéről és jogcíméről, valamint a kérelem beadását megelőző 1 havi nyugdíjszelvény fénymásolatát, abban az esetben, ha a nyugdíjat a Nyugdíjfolyósító Igazgatóság folyószámlára (bankszámla) utalja, a kérelem beadását megelőző havi folyószámla (bankszámla) kivonat másolata</w:t>
      </w:r>
    </w:p>
    <w:p w:rsidR="00C7192F" w:rsidRPr="00C7192F" w:rsidRDefault="00C7192F" w:rsidP="00684A41">
      <w:pPr>
        <w:numPr>
          <w:ilvl w:val="0"/>
          <w:numId w:val="31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munkaviszony esetén: a munkáltató által kiállított, 1 havi nettó jövedelemről szóló igazolás.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VI. Az ösztöndíj elbírálásának rendje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(1) A pályázatokat a Bizottság a pályázati felhívásban meghatározott határidőre bírálja el.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(2) Az ösztöndíj elbírálása kizárólag szociális rászorultság alapján, a pályázó tanulmányi eredményétől függetlenül történik.</w:t>
      </w:r>
      <w:r w:rsidRPr="00C719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(3) Az elbíráló önkormányzat a pályázókat hiánypótlásra szólíthatja fel a formai ellenőrzés és az elbírálás során, az önkormányzat által meghatározott határidőben, amely azonban nem lépheti túl a pályázatok önkormányzati elbírálási határidejét. Az önkormányzat hiánypótlást csak olyan dokumentumokra kérhet be, amelyeket a pályázati kiírásban feltüntetett. A hiánypótlási határidő: 8 nap.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(4) A határidőn túl benyújtott, valamint formailag nem megfelelő pályázatokat a Bizottság kizárja a bírálatból. Elutasító döntését írásban köteles indokolni.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(5) A Bizottság köteles döntéséről írásban értesíteni a pályázókat, illetve lehetővé tenni, hogy a személyükre vonatkozó döntést az Önkormányzat épületében megtekinthessék.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(6) A Bizottság az általa megítélt támogatás összesített adatait a pályázati kiírásban szereplő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lastRenderedPageBreak/>
        <w:t>határnapig a Polgármesteri Hivatal hirdetőtábláján és a városi honlapon nyilvánosságra hozza.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(7) A pályázó a Bizottság döntése ellen fellebbezéssel nem élhet.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VII. Finanszírozási szabályok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(1) A Bizottság a támogatott pályázót minimum 1.000,- Ft/hó, de legfeljebb 5.000,- Ft/hó ösztöndíj összegében részesíti.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(2) Az ösztöndíjak folyósítása a vonatkozó jogszabályoknak és a mindenkori pályázati kiírásnak megfelelően történik.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(3) Az ösztöndíjban részesülő hallgató köteles az ösztöndíj folyósításának időszaka alatt minden, az ösztöndíj folyósítását érintő változásról haladéktalanul (de legkésőbb 15 napon belül) írásban értesíteni a folyósító felsőoktatási intézményt és az Emberi Erőforrás Támogatáskezelőt.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>VIII. Záró rendelkezések</w:t>
      </w:r>
    </w:p>
    <w:p w:rsidR="00C7192F" w:rsidRPr="00C7192F" w:rsidRDefault="00C7192F" w:rsidP="00C719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(1)</w:t>
      </w:r>
      <w:r w:rsidR="007C7E05">
        <w:rPr>
          <w:rFonts w:eastAsiaTheme="minorHAnsi"/>
          <w:sz w:val="24"/>
          <w:szCs w:val="24"/>
          <w:lang w:eastAsia="en-US"/>
        </w:rPr>
        <w:t xml:space="preserve"> </w:t>
      </w:r>
      <w:r w:rsidR="007C7E05" w:rsidRPr="007C7E0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Ezen szabályzat az elfogadás napjával lép hatályba</w:t>
      </w:r>
      <w:r w:rsidRPr="00C7192F">
        <w:rPr>
          <w:rFonts w:eastAsiaTheme="minorHAnsi"/>
          <w:sz w:val="24"/>
          <w:szCs w:val="24"/>
          <w:lang w:eastAsia="en-US"/>
        </w:rPr>
        <w:t>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(2) Rendelkezéseit az ösztöndíj megítélése során alkalmazni kell minden olyan alkalommal, amikor Tiszavasvári Város Önkormányzata csatlakozik a Bursa Hungarica Önkormányzati Ösztöndíjpályázathoz.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(3) Jelen szabályzatban nem szabályozott kérdésekben az 51/2007. (III. 26.) Kormányrendelet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 xml:space="preserve">rendelkezései és az </w:t>
      </w:r>
      <w:r w:rsidR="0059473F">
        <w:rPr>
          <w:rFonts w:eastAsiaTheme="minorHAnsi"/>
          <w:sz w:val="24"/>
          <w:szCs w:val="24"/>
          <w:lang w:eastAsia="en-US"/>
        </w:rPr>
        <w:t xml:space="preserve">adott évi </w:t>
      </w:r>
      <w:r w:rsidRPr="00C7192F">
        <w:rPr>
          <w:rFonts w:eastAsiaTheme="minorHAnsi"/>
          <w:sz w:val="24"/>
          <w:szCs w:val="24"/>
          <w:lang w:eastAsia="en-US"/>
        </w:rPr>
        <w:t>Általános Szerződés Feltételekben leírtak az irányadók.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  <w:r w:rsidRPr="00C7192F">
        <w:rPr>
          <w:rFonts w:eastAsiaTheme="minorHAnsi"/>
          <w:sz w:val="24"/>
          <w:szCs w:val="24"/>
          <w:lang w:eastAsia="en-US"/>
        </w:rPr>
        <w:t>Tiszavasvári, 201</w:t>
      </w:r>
      <w:r w:rsidR="00464EA4">
        <w:rPr>
          <w:rFonts w:eastAsiaTheme="minorHAnsi"/>
          <w:sz w:val="24"/>
          <w:szCs w:val="24"/>
          <w:lang w:eastAsia="en-US"/>
        </w:rPr>
        <w:t>9. szeptember 26.</w:t>
      </w: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C7192F">
      <w:pPr>
        <w:jc w:val="both"/>
        <w:rPr>
          <w:rFonts w:eastAsiaTheme="minorHAnsi"/>
          <w:sz w:val="24"/>
          <w:szCs w:val="24"/>
          <w:lang w:eastAsia="en-US"/>
        </w:rPr>
      </w:pPr>
    </w:p>
    <w:p w:rsidR="00C7192F" w:rsidRPr="00C7192F" w:rsidRDefault="00C7192F" w:rsidP="00842B0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7192F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>Szőke Zoltán</w:t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  <w:t xml:space="preserve">    </w:t>
      </w:r>
      <w:r w:rsidR="00842B09">
        <w:rPr>
          <w:rFonts w:eastAsiaTheme="minorHAnsi"/>
          <w:b/>
          <w:sz w:val="24"/>
          <w:szCs w:val="24"/>
          <w:lang w:eastAsia="en-US"/>
        </w:rPr>
        <w:t xml:space="preserve">  </w:t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="00842B09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>polgármester</w:t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  <w:r w:rsidRPr="00C7192F">
        <w:rPr>
          <w:rFonts w:eastAsiaTheme="minorHAnsi"/>
          <w:b/>
          <w:sz w:val="24"/>
          <w:szCs w:val="24"/>
          <w:lang w:eastAsia="en-US"/>
        </w:rPr>
        <w:tab/>
      </w: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C7192F" w:rsidRDefault="00C7192F" w:rsidP="004831DE">
      <w:pPr>
        <w:pStyle w:val="Cmsor1"/>
        <w:spacing w:before="71"/>
        <w:ind w:left="0" w:right="1362"/>
      </w:pPr>
    </w:p>
    <w:p w:rsidR="007F4C06" w:rsidRDefault="007F4C06" w:rsidP="007F4C06">
      <w:pPr>
        <w:jc w:val="right"/>
        <w:rPr>
          <w:sz w:val="18"/>
          <w:szCs w:val="18"/>
        </w:rPr>
      </w:pPr>
    </w:p>
    <w:sectPr w:rsidR="007F4C06" w:rsidSect="005D2152">
      <w:footerReference w:type="default" r:id="rId8"/>
      <w:pgSz w:w="11910" w:h="16850"/>
      <w:pgMar w:top="8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143" w:rsidRDefault="00D32143">
      <w:r>
        <w:separator/>
      </w:r>
    </w:p>
  </w:endnote>
  <w:endnote w:type="continuationSeparator" w:id="0">
    <w:p w:rsidR="00D32143" w:rsidRDefault="00D3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13A" w:rsidRDefault="00E1213A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143" w:rsidRDefault="00D32143">
      <w:r>
        <w:separator/>
      </w:r>
    </w:p>
  </w:footnote>
  <w:footnote w:type="continuationSeparator" w:id="0">
    <w:p w:rsidR="00D32143" w:rsidRDefault="00D3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51B8A"/>
    <w:multiLevelType w:val="hybridMultilevel"/>
    <w:tmpl w:val="82F47318"/>
    <w:lvl w:ilvl="0" w:tplc="E5E6550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36ACCBD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87C073F6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45E23DD2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188E685E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6FFC911E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D020E8FC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C96CCD7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B6043762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4E73187"/>
    <w:multiLevelType w:val="hybridMultilevel"/>
    <w:tmpl w:val="7136941E"/>
    <w:lvl w:ilvl="0" w:tplc="E4DC6A78">
      <w:start w:val="1"/>
      <w:numFmt w:val="decimal"/>
      <w:lvlText w:val="%1."/>
      <w:lvlJc w:val="left"/>
      <w:pPr>
        <w:ind w:left="112" w:hanging="276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040241A0">
      <w:numFmt w:val="bullet"/>
      <w:lvlText w:val="•"/>
      <w:lvlJc w:val="left"/>
      <w:pPr>
        <w:ind w:left="1094" w:hanging="276"/>
      </w:pPr>
      <w:rPr>
        <w:rFonts w:hint="default"/>
        <w:lang w:val="hu-HU" w:eastAsia="hu-HU" w:bidi="hu-HU"/>
      </w:rPr>
    </w:lvl>
    <w:lvl w:ilvl="2" w:tplc="292865A2">
      <w:numFmt w:val="bullet"/>
      <w:lvlText w:val="•"/>
      <w:lvlJc w:val="left"/>
      <w:pPr>
        <w:ind w:left="2069" w:hanging="276"/>
      </w:pPr>
      <w:rPr>
        <w:rFonts w:hint="default"/>
        <w:lang w:val="hu-HU" w:eastAsia="hu-HU" w:bidi="hu-HU"/>
      </w:rPr>
    </w:lvl>
    <w:lvl w:ilvl="3" w:tplc="50F2CAB2">
      <w:numFmt w:val="bullet"/>
      <w:lvlText w:val="•"/>
      <w:lvlJc w:val="left"/>
      <w:pPr>
        <w:ind w:left="3043" w:hanging="276"/>
      </w:pPr>
      <w:rPr>
        <w:rFonts w:hint="default"/>
        <w:lang w:val="hu-HU" w:eastAsia="hu-HU" w:bidi="hu-HU"/>
      </w:rPr>
    </w:lvl>
    <w:lvl w:ilvl="4" w:tplc="BBA685C4">
      <w:numFmt w:val="bullet"/>
      <w:lvlText w:val="•"/>
      <w:lvlJc w:val="left"/>
      <w:pPr>
        <w:ind w:left="4018" w:hanging="276"/>
      </w:pPr>
      <w:rPr>
        <w:rFonts w:hint="default"/>
        <w:lang w:val="hu-HU" w:eastAsia="hu-HU" w:bidi="hu-HU"/>
      </w:rPr>
    </w:lvl>
    <w:lvl w:ilvl="5" w:tplc="3CF60A76">
      <w:numFmt w:val="bullet"/>
      <w:lvlText w:val="•"/>
      <w:lvlJc w:val="left"/>
      <w:pPr>
        <w:ind w:left="4993" w:hanging="276"/>
      </w:pPr>
      <w:rPr>
        <w:rFonts w:hint="default"/>
        <w:lang w:val="hu-HU" w:eastAsia="hu-HU" w:bidi="hu-HU"/>
      </w:rPr>
    </w:lvl>
    <w:lvl w:ilvl="6" w:tplc="AFACF2EC">
      <w:numFmt w:val="bullet"/>
      <w:lvlText w:val="•"/>
      <w:lvlJc w:val="left"/>
      <w:pPr>
        <w:ind w:left="5967" w:hanging="276"/>
      </w:pPr>
      <w:rPr>
        <w:rFonts w:hint="default"/>
        <w:lang w:val="hu-HU" w:eastAsia="hu-HU" w:bidi="hu-HU"/>
      </w:rPr>
    </w:lvl>
    <w:lvl w:ilvl="7" w:tplc="E2E89F22">
      <w:numFmt w:val="bullet"/>
      <w:lvlText w:val="•"/>
      <w:lvlJc w:val="left"/>
      <w:pPr>
        <w:ind w:left="6942" w:hanging="276"/>
      </w:pPr>
      <w:rPr>
        <w:rFonts w:hint="default"/>
        <w:lang w:val="hu-HU" w:eastAsia="hu-HU" w:bidi="hu-HU"/>
      </w:rPr>
    </w:lvl>
    <w:lvl w:ilvl="8" w:tplc="7E1087BC">
      <w:numFmt w:val="bullet"/>
      <w:lvlText w:val="•"/>
      <w:lvlJc w:val="left"/>
      <w:pPr>
        <w:ind w:left="7917" w:hanging="276"/>
      </w:pPr>
      <w:rPr>
        <w:rFonts w:hint="default"/>
        <w:lang w:val="hu-HU" w:eastAsia="hu-HU" w:bidi="hu-HU"/>
      </w:rPr>
    </w:lvl>
  </w:abstractNum>
  <w:abstractNum w:abstractNumId="3" w15:restartNumberingAfterBreak="0">
    <w:nsid w:val="0C4A2E0D"/>
    <w:multiLevelType w:val="hybridMultilevel"/>
    <w:tmpl w:val="C1EAD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131F"/>
    <w:multiLevelType w:val="hybridMultilevel"/>
    <w:tmpl w:val="80800BFC"/>
    <w:lvl w:ilvl="0" w:tplc="5C4E837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48FC"/>
    <w:multiLevelType w:val="hybridMultilevel"/>
    <w:tmpl w:val="69FA1D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B5904"/>
    <w:multiLevelType w:val="hybridMultilevel"/>
    <w:tmpl w:val="712E6A36"/>
    <w:lvl w:ilvl="0" w:tplc="23D8840C">
      <w:start w:val="1"/>
      <w:numFmt w:val="decimal"/>
      <w:lvlText w:val="%1."/>
      <w:lvlJc w:val="left"/>
      <w:pPr>
        <w:ind w:left="185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2C26F216">
      <w:start w:val="1"/>
      <w:numFmt w:val="upperRoman"/>
      <w:lvlText w:val="%2."/>
      <w:lvlJc w:val="left"/>
      <w:pPr>
        <w:ind w:left="3505" w:hanging="18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2" w:tplc="FC3C2E46">
      <w:numFmt w:val="bullet"/>
      <w:lvlText w:val="•"/>
      <w:lvlJc w:val="left"/>
      <w:pPr>
        <w:ind w:left="4207" w:hanging="188"/>
      </w:pPr>
      <w:rPr>
        <w:rFonts w:hint="default"/>
        <w:lang w:val="hu-HU" w:eastAsia="hu-HU" w:bidi="hu-HU"/>
      </w:rPr>
    </w:lvl>
    <w:lvl w:ilvl="3" w:tplc="ADE80A18">
      <w:numFmt w:val="bullet"/>
      <w:lvlText w:val="•"/>
      <w:lvlJc w:val="left"/>
      <w:pPr>
        <w:ind w:left="4914" w:hanging="188"/>
      </w:pPr>
      <w:rPr>
        <w:rFonts w:hint="default"/>
        <w:lang w:val="hu-HU" w:eastAsia="hu-HU" w:bidi="hu-HU"/>
      </w:rPr>
    </w:lvl>
    <w:lvl w:ilvl="4" w:tplc="94F4ECEA">
      <w:numFmt w:val="bullet"/>
      <w:lvlText w:val="•"/>
      <w:lvlJc w:val="left"/>
      <w:pPr>
        <w:ind w:left="5622" w:hanging="188"/>
      </w:pPr>
      <w:rPr>
        <w:rFonts w:hint="default"/>
        <w:lang w:val="hu-HU" w:eastAsia="hu-HU" w:bidi="hu-HU"/>
      </w:rPr>
    </w:lvl>
    <w:lvl w:ilvl="5" w:tplc="708294B4">
      <w:numFmt w:val="bullet"/>
      <w:lvlText w:val="•"/>
      <w:lvlJc w:val="left"/>
      <w:pPr>
        <w:ind w:left="6329" w:hanging="188"/>
      </w:pPr>
      <w:rPr>
        <w:rFonts w:hint="default"/>
        <w:lang w:val="hu-HU" w:eastAsia="hu-HU" w:bidi="hu-HU"/>
      </w:rPr>
    </w:lvl>
    <w:lvl w:ilvl="6" w:tplc="3450649A">
      <w:numFmt w:val="bullet"/>
      <w:lvlText w:val="•"/>
      <w:lvlJc w:val="left"/>
      <w:pPr>
        <w:ind w:left="7036" w:hanging="188"/>
      </w:pPr>
      <w:rPr>
        <w:rFonts w:hint="default"/>
        <w:lang w:val="hu-HU" w:eastAsia="hu-HU" w:bidi="hu-HU"/>
      </w:rPr>
    </w:lvl>
    <w:lvl w:ilvl="7" w:tplc="E40EA750">
      <w:numFmt w:val="bullet"/>
      <w:lvlText w:val="•"/>
      <w:lvlJc w:val="left"/>
      <w:pPr>
        <w:ind w:left="7744" w:hanging="188"/>
      </w:pPr>
      <w:rPr>
        <w:rFonts w:hint="default"/>
        <w:lang w:val="hu-HU" w:eastAsia="hu-HU" w:bidi="hu-HU"/>
      </w:rPr>
    </w:lvl>
    <w:lvl w:ilvl="8" w:tplc="4762E76C">
      <w:numFmt w:val="bullet"/>
      <w:lvlText w:val="•"/>
      <w:lvlJc w:val="left"/>
      <w:pPr>
        <w:ind w:left="8451" w:hanging="188"/>
      </w:pPr>
      <w:rPr>
        <w:rFonts w:hint="default"/>
        <w:lang w:val="hu-HU" w:eastAsia="hu-HU" w:bidi="hu-HU"/>
      </w:rPr>
    </w:lvl>
  </w:abstractNum>
  <w:abstractNum w:abstractNumId="7" w15:restartNumberingAfterBreak="0">
    <w:nsid w:val="0F8F0D72"/>
    <w:multiLevelType w:val="hybridMultilevel"/>
    <w:tmpl w:val="DB1654EE"/>
    <w:lvl w:ilvl="0" w:tplc="8CA8AA0E">
      <w:start w:val="1"/>
      <w:numFmt w:val="lowerLetter"/>
      <w:lvlText w:val="%1)"/>
      <w:lvlJc w:val="left"/>
      <w:pPr>
        <w:ind w:left="533" w:hanging="320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7C8ECAF0">
      <w:numFmt w:val="bullet"/>
      <w:lvlText w:val="•"/>
      <w:lvlJc w:val="left"/>
      <w:pPr>
        <w:ind w:left="1472" w:hanging="320"/>
      </w:pPr>
      <w:rPr>
        <w:rFonts w:hint="default"/>
        <w:lang w:val="hu-HU" w:eastAsia="hu-HU" w:bidi="hu-HU"/>
      </w:rPr>
    </w:lvl>
    <w:lvl w:ilvl="2" w:tplc="0588A708">
      <w:numFmt w:val="bullet"/>
      <w:lvlText w:val="•"/>
      <w:lvlJc w:val="left"/>
      <w:pPr>
        <w:ind w:left="2405" w:hanging="320"/>
      </w:pPr>
      <w:rPr>
        <w:rFonts w:hint="default"/>
        <w:lang w:val="hu-HU" w:eastAsia="hu-HU" w:bidi="hu-HU"/>
      </w:rPr>
    </w:lvl>
    <w:lvl w:ilvl="3" w:tplc="4EDCE5B4">
      <w:numFmt w:val="bullet"/>
      <w:lvlText w:val="•"/>
      <w:lvlJc w:val="left"/>
      <w:pPr>
        <w:ind w:left="3337" w:hanging="320"/>
      </w:pPr>
      <w:rPr>
        <w:rFonts w:hint="default"/>
        <w:lang w:val="hu-HU" w:eastAsia="hu-HU" w:bidi="hu-HU"/>
      </w:rPr>
    </w:lvl>
    <w:lvl w:ilvl="4" w:tplc="ED128E1A">
      <w:numFmt w:val="bullet"/>
      <w:lvlText w:val="•"/>
      <w:lvlJc w:val="left"/>
      <w:pPr>
        <w:ind w:left="4270" w:hanging="320"/>
      </w:pPr>
      <w:rPr>
        <w:rFonts w:hint="default"/>
        <w:lang w:val="hu-HU" w:eastAsia="hu-HU" w:bidi="hu-HU"/>
      </w:rPr>
    </w:lvl>
    <w:lvl w:ilvl="5" w:tplc="FFB67A20">
      <w:numFmt w:val="bullet"/>
      <w:lvlText w:val="•"/>
      <w:lvlJc w:val="left"/>
      <w:pPr>
        <w:ind w:left="5203" w:hanging="320"/>
      </w:pPr>
      <w:rPr>
        <w:rFonts w:hint="default"/>
        <w:lang w:val="hu-HU" w:eastAsia="hu-HU" w:bidi="hu-HU"/>
      </w:rPr>
    </w:lvl>
    <w:lvl w:ilvl="6" w:tplc="78E8F002">
      <w:numFmt w:val="bullet"/>
      <w:lvlText w:val="•"/>
      <w:lvlJc w:val="left"/>
      <w:pPr>
        <w:ind w:left="6135" w:hanging="320"/>
      </w:pPr>
      <w:rPr>
        <w:rFonts w:hint="default"/>
        <w:lang w:val="hu-HU" w:eastAsia="hu-HU" w:bidi="hu-HU"/>
      </w:rPr>
    </w:lvl>
    <w:lvl w:ilvl="7" w:tplc="2584885E">
      <w:numFmt w:val="bullet"/>
      <w:lvlText w:val="•"/>
      <w:lvlJc w:val="left"/>
      <w:pPr>
        <w:ind w:left="7068" w:hanging="320"/>
      </w:pPr>
      <w:rPr>
        <w:rFonts w:hint="default"/>
        <w:lang w:val="hu-HU" w:eastAsia="hu-HU" w:bidi="hu-HU"/>
      </w:rPr>
    </w:lvl>
    <w:lvl w:ilvl="8" w:tplc="0EF6574C">
      <w:numFmt w:val="bullet"/>
      <w:lvlText w:val="•"/>
      <w:lvlJc w:val="left"/>
      <w:pPr>
        <w:ind w:left="8001" w:hanging="320"/>
      </w:pPr>
      <w:rPr>
        <w:rFonts w:hint="default"/>
        <w:lang w:val="hu-HU" w:eastAsia="hu-HU" w:bidi="hu-HU"/>
      </w:rPr>
    </w:lvl>
  </w:abstractNum>
  <w:abstractNum w:abstractNumId="8" w15:restartNumberingAfterBreak="0">
    <w:nsid w:val="0F9573D2"/>
    <w:multiLevelType w:val="hybridMultilevel"/>
    <w:tmpl w:val="FCA26AB6"/>
    <w:lvl w:ilvl="0" w:tplc="4AB6ABEC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310281B2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2C726F04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67DCC2F0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233889D6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5066B448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A52AECF0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72522666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76E6B8EC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9" w15:restartNumberingAfterBreak="0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12377FE8"/>
    <w:multiLevelType w:val="hybridMultilevel"/>
    <w:tmpl w:val="83EA4CCC"/>
    <w:lvl w:ilvl="0" w:tplc="AFDC0E76">
      <w:start w:val="7"/>
      <w:numFmt w:val="decimal"/>
      <w:lvlText w:val="%1."/>
      <w:lvlJc w:val="left"/>
      <w:pPr>
        <w:ind w:left="112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2F6001C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45427EDC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52C02224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44442FFC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3D6CC55C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028AEA06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9A2E7EC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0D7A6884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11" w15:restartNumberingAfterBreak="0">
    <w:nsid w:val="16091D68"/>
    <w:multiLevelType w:val="hybridMultilevel"/>
    <w:tmpl w:val="AB08D5CA"/>
    <w:lvl w:ilvl="0" w:tplc="3B2C6AFE">
      <w:start w:val="1"/>
      <w:numFmt w:val="lowerLetter"/>
      <w:lvlText w:val="%1)"/>
      <w:lvlJc w:val="left"/>
      <w:pPr>
        <w:ind w:left="112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033C51D2">
      <w:numFmt w:val="bullet"/>
      <w:lvlText w:val="•"/>
      <w:lvlJc w:val="left"/>
      <w:pPr>
        <w:ind w:left="1094" w:hanging="720"/>
      </w:pPr>
      <w:rPr>
        <w:rFonts w:hint="default"/>
        <w:lang w:val="hu-HU" w:eastAsia="hu-HU" w:bidi="hu-HU"/>
      </w:rPr>
    </w:lvl>
    <w:lvl w:ilvl="2" w:tplc="762CEC6E">
      <w:numFmt w:val="bullet"/>
      <w:lvlText w:val="•"/>
      <w:lvlJc w:val="left"/>
      <w:pPr>
        <w:ind w:left="2069" w:hanging="720"/>
      </w:pPr>
      <w:rPr>
        <w:rFonts w:hint="default"/>
        <w:lang w:val="hu-HU" w:eastAsia="hu-HU" w:bidi="hu-HU"/>
      </w:rPr>
    </w:lvl>
    <w:lvl w:ilvl="3" w:tplc="CF769962">
      <w:numFmt w:val="bullet"/>
      <w:lvlText w:val="•"/>
      <w:lvlJc w:val="left"/>
      <w:pPr>
        <w:ind w:left="3043" w:hanging="720"/>
      </w:pPr>
      <w:rPr>
        <w:rFonts w:hint="default"/>
        <w:lang w:val="hu-HU" w:eastAsia="hu-HU" w:bidi="hu-HU"/>
      </w:rPr>
    </w:lvl>
    <w:lvl w:ilvl="4" w:tplc="CE8C5C72">
      <w:numFmt w:val="bullet"/>
      <w:lvlText w:val="•"/>
      <w:lvlJc w:val="left"/>
      <w:pPr>
        <w:ind w:left="4018" w:hanging="720"/>
      </w:pPr>
      <w:rPr>
        <w:rFonts w:hint="default"/>
        <w:lang w:val="hu-HU" w:eastAsia="hu-HU" w:bidi="hu-HU"/>
      </w:rPr>
    </w:lvl>
    <w:lvl w:ilvl="5" w:tplc="D8BC3C32">
      <w:numFmt w:val="bullet"/>
      <w:lvlText w:val="•"/>
      <w:lvlJc w:val="left"/>
      <w:pPr>
        <w:ind w:left="4993" w:hanging="720"/>
      </w:pPr>
      <w:rPr>
        <w:rFonts w:hint="default"/>
        <w:lang w:val="hu-HU" w:eastAsia="hu-HU" w:bidi="hu-HU"/>
      </w:rPr>
    </w:lvl>
    <w:lvl w:ilvl="6" w:tplc="9B8E18A0">
      <w:numFmt w:val="bullet"/>
      <w:lvlText w:val="•"/>
      <w:lvlJc w:val="left"/>
      <w:pPr>
        <w:ind w:left="5967" w:hanging="720"/>
      </w:pPr>
      <w:rPr>
        <w:rFonts w:hint="default"/>
        <w:lang w:val="hu-HU" w:eastAsia="hu-HU" w:bidi="hu-HU"/>
      </w:rPr>
    </w:lvl>
    <w:lvl w:ilvl="7" w:tplc="0ED086A6">
      <w:numFmt w:val="bullet"/>
      <w:lvlText w:val="•"/>
      <w:lvlJc w:val="left"/>
      <w:pPr>
        <w:ind w:left="6942" w:hanging="720"/>
      </w:pPr>
      <w:rPr>
        <w:rFonts w:hint="default"/>
        <w:lang w:val="hu-HU" w:eastAsia="hu-HU" w:bidi="hu-HU"/>
      </w:rPr>
    </w:lvl>
    <w:lvl w:ilvl="8" w:tplc="0474395A">
      <w:numFmt w:val="bullet"/>
      <w:lvlText w:val="•"/>
      <w:lvlJc w:val="left"/>
      <w:pPr>
        <w:ind w:left="7917" w:hanging="720"/>
      </w:pPr>
      <w:rPr>
        <w:rFonts w:hint="default"/>
        <w:lang w:val="hu-HU" w:eastAsia="hu-HU" w:bidi="hu-HU"/>
      </w:rPr>
    </w:lvl>
  </w:abstractNum>
  <w:abstractNum w:abstractNumId="12" w15:restartNumberingAfterBreak="0">
    <w:nsid w:val="17A42DA9"/>
    <w:multiLevelType w:val="hybridMultilevel"/>
    <w:tmpl w:val="F3104500"/>
    <w:lvl w:ilvl="0" w:tplc="85F690CC">
      <w:start w:val="1"/>
      <w:numFmt w:val="lowerLetter"/>
      <w:lvlText w:val="%1)"/>
      <w:lvlJc w:val="left"/>
      <w:pPr>
        <w:ind w:left="112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657CC52E">
      <w:numFmt w:val="bullet"/>
      <w:lvlText w:val="•"/>
      <w:lvlJc w:val="left"/>
      <w:pPr>
        <w:ind w:left="1094" w:hanging="341"/>
      </w:pPr>
      <w:rPr>
        <w:rFonts w:hint="default"/>
        <w:lang w:val="hu-HU" w:eastAsia="hu-HU" w:bidi="hu-HU"/>
      </w:rPr>
    </w:lvl>
    <w:lvl w:ilvl="2" w:tplc="2A6A7086">
      <w:numFmt w:val="bullet"/>
      <w:lvlText w:val="•"/>
      <w:lvlJc w:val="left"/>
      <w:pPr>
        <w:ind w:left="2069" w:hanging="341"/>
      </w:pPr>
      <w:rPr>
        <w:rFonts w:hint="default"/>
        <w:lang w:val="hu-HU" w:eastAsia="hu-HU" w:bidi="hu-HU"/>
      </w:rPr>
    </w:lvl>
    <w:lvl w:ilvl="3" w:tplc="2A045EEA">
      <w:numFmt w:val="bullet"/>
      <w:lvlText w:val="•"/>
      <w:lvlJc w:val="left"/>
      <w:pPr>
        <w:ind w:left="3043" w:hanging="341"/>
      </w:pPr>
      <w:rPr>
        <w:rFonts w:hint="default"/>
        <w:lang w:val="hu-HU" w:eastAsia="hu-HU" w:bidi="hu-HU"/>
      </w:rPr>
    </w:lvl>
    <w:lvl w:ilvl="4" w:tplc="93D62698">
      <w:numFmt w:val="bullet"/>
      <w:lvlText w:val="•"/>
      <w:lvlJc w:val="left"/>
      <w:pPr>
        <w:ind w:left="4018" w:hanging="341"/>
      </w:pPr>
      <w:rPr>
        <w:rFonts w:hint="default"/>
        <w:lang w:val="hu-HU" w:eastAsia="hu-HU" w:bidi="hu-HU"/>
      </w:rPr>
    </w:lvl>
    <w:lvl w:ilvl="5" w:tplc="11263096">
      <w:numFmt w:val="bullet"/>
      <w:lvlText w:val="•"/>
      <w:lvlJc w:val="left"/>
      <w:pPr>
        <w:ind w:left="4993" w:hanging="341"/>
      </w:pPr>
      <w:rPr>
        <w:rFonts w:hint="default"/>
        <w:lang w:val="hu-HU" w:eastAsia="hu-HU" w:bidi="hu-HU"/>
      </w:rPr>
    </w:lvl>
    <w:lvl w:ilvl="6" w:tplc="4A54DC74">
      <w:numFmt w:val="bullet"/>
      <w:lvlText w:val="•"/>
      <w:lvlJc w:val="left"/>
      <w:pPr>
        <w:ind w:left="5967" w:hanging="341"/>
      </w:pPr>
      <w:rPr>
        <w:rFonts w:hint="default"/>
        <w:lang w:val="hu-HU" w:eastAsia="hu-HU" w:bidi="hu-HU"/>
      </w:rPr>
    </w:lvl>
    <w:lvl w:ilvl="7" w:tplc="FC46A8DE">
      <w:numFmt w:val="bullet"/>
      <w:lvlText w:val="•"/>
      <w:lvlJc w:val="left"/>
      <w:pPr>
        <w:ind w:left="6942" w:hanging="341"/>
      </w:pPr>
      <w:rPr>
        <w:rFonts w:hint="default"/>
        <w:lang w:val="hu-HU" w:eastAsia="hu-HU" w:bidi="hu-HU"/>
      </w:rPr>
    </w:lvl>
    <w:lvl w:ilvl="8" w:tplc="D368F596">
      <w:numFmt w:val="bullet"/>
      <w:lvlText w:val="•"/>
      <w:lvlJc w:val="left"/>
      <w:pPr>
        <w:ind w:left="7917" w:hanging="341"/>
      </w:pPr>
      <w:rPr>
        <w:rFonts w:hint="default"/>
        <w:lang w:val="hu-HU" w:eastAsia="hu-HU" w:bidi="hu-HU"/>
      </w:rPr>
    </w:lvl>
  </w:abstractNum>
  <w:abstractNum w:abstractNumId="13" w15:restartNumberingAfterBreak="0">
    <w:nsid w:val="1F443B62"/>
    <w:multiLevelType w:val="hybridMultilevel"/>
    <w:tmpl w:val="AB6E38EA"/>
    <w:lvl w:ilvl="0" w:tplc="E068B138">
      <w:start w:val="1"/>
      <w:numFmt w:val="decimal"/>
      <w:lvlText w:val="%1."/>
      <w:lvlJc w:val="left"/>
      <w:pPr>
        <w:ind w:left="833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63AEA0B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0F96646E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564E561E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302C51D8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1E5862F6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E78C7D0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1C323392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F2AAEA48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14" w15:restartNumberingAfterBreak="0">
    <w:nsid w:val="20A3484D"/>
    <w:multiLevelType w:val="hybridMultilevel"/>
    <w:tmpl w:val="EA30E9D4"/>
    <w:lvl w:ilvl="0" w:tplc="2D6CDA5C">
      <w:numFmt w:val="bullet"/>
      <w:lvlText w:val="-"/>
      <w:lvlJc w:val="left"/>
      <w:pPr>
        <w:ind w:left="1013" w:hanging="154"/>
      </w:pPr>
      <w:rPr>
        <w:rFonts w:ascii="Arial" w:eastAsia="Arial" w:hAnsi="Arial" w:cs="Arial" w:hint="default"/>
        <w:i/>
        <w:w w:val="100"/>
        <w:sz w:val="22"/>
        <w:szCs w:val="22"/>
        <w:lang w:val="hu-HU" w:eastAsia="hu-HU" w:bidi="hu-HU"/>
      </w:rPr>
    </w:lvl>
    <w:lvl w:ilvl="1" w:tplc="76FAF6B8">
      <w:numFmt w:val="bullet"/>
      <w:lvlText w:val="•"/>
      <w:lvlJc w:val="left"/>
      <w:pPr>
        <w:ind w:left="1904" w:hanging="154"/>
      </w:pPr>
      <w:rPr>
        <w:rFonts w:hint="default"/>
        <w:lang w:val="hu-HU" w:eastAsia="hu-HU" w:bidi="hu-HU"/>
      </w:rPr>
    </w:lvl>
    <w:lvl w:ilvl="2" w:tplc="84288730">
      <w:numFmt w:val="bullet"/>
      <w:lvlText w:val="•"/>
      <w:lvlJc w:val="left"/>
      <w:pPr>
        <w:ind w:left="2789" w:hanging="154"/>
      </w:pPr>
      <w:rPr>
        <w:rFonts w:hint="default"/>
        <w:lang w:val="hu-HU" w:eastAsia="hu-HU" w:bidi="hu-HU"/>
      </w:rPr>
    </w:lvl>
    <w:lvl w:ilvl="3" w:tplc="D34A5132">
      <w:numFmt w:val="bullet"/>
      <w:lvlText w:val="•"/>
      <w:lvlJc w:val="left"/>
      <w:pPr>
        <w:ind w:left="3673" w:hanging="154"/>
      </w:pPr>
      <w:rPr>
        <w:rFonts w:hint="default"/>
        <w:lang w:val="hu-HU" w:eastAsia="hu-HU" w:bidi="hu-HU"/>
      </w:rPr>
    </w:lvl>
    <w:lvl w:ilvl="4" w:tplc="6776713C">
      <w:numFmt w:val="bullet"/>
      <w:lvlText w:val="•"/>
      <w:lvlJc w:val="left"/>
      <w:pPr>
        <w:ind w:left="4558" w:hanging="154"/>
      </w:pPr>
      <w:rPr>
        <w:rFonts w:hint="default"/>
        <w:lang w:val="hu-HU" w:eastAsia="hu-HU" w:bidi="hu-HU"/>
      </w:rPr>
    </w:lvl>
    <w:lvl w:ilvl="5" w:tplc="746A960C">
      <w:numFmt w:val="bullet"/>
      <w:lvlText w:val="•"/>
      <w:lvlJc w:val="left"/>
      <w:pPr>
        <w:ind w:left="5443" w:hanging="154"/>
      </w:pPr>
      <w:rPr>
        <w:rFonts w:hint="default"/>
        <w:lang w:val="hu-HU" w:eastAsia="hu-HU" w:bidi="hu-HU"/>
      </w:rPr>
    </w:lvl>
    <w:lvl w:ilvl="6" w:tplc="CE262AE8">
      <w:numFmt w:val="bullet"/>
      <w:lvlText w:val="•"/>
      <w:lvlJc w:val="left"/>
      <w:pPr>
        <w:ind w:left="6327" w:hanging="154"/>
      </w:pPr>
      <w:rPr>
        <w:rFonts w:hint="default"/>
        <w:lang w:val="hu-HU" w:eastAsia="hu-HU" w:bidi="hu-HU"/>
      </w:rPr>
    </w:lvl>
    <w:lvl w:ilvl="7" w:tplc="4EAC81BE">
      <w:numFmt w:val="bullet"/>
      <w:lvlText w:val="•"/>
      <w:lvlJc w:val="left"/>
      <w:pPr>
        <w:ind w:left="7212" w:hanging="154"/>
      </w:pPr>
      <w:rPr>
        <w:rFonts w:hint="default"/>
        <w:lang w:val="hu-HU" w:eastAsia="hu-HU" w:bidi="hu-HU"/>
      </w:rPr>
    </w:lvl>
    <w:lvl w:ilvl="8" w:tplc="E2300D16">
      <w:numFmt w:val="bullet"/>
      <w:lvlText w:val="•"/>
      <w:lvlJc w:val="left"/>
      <w:pPr>
        <w:ind w:left="8097" w:hanging="154"/>
      </w:pPr>
      <w:rPr>
        <w:rFonts w:hint="default"/>
        <w:lang w:val="hu-HU" w:eastAsia="hu-HU" w:bidi="hu-HU"/>
      </w:rPr>
    </w:lvl>
  </w:abstractNum>
  <w:abstractNum w:abstractNumId="15" w15:restartNumberingAfterBreak="0">
    <w:nsid w:val="23EC3ACA"/>
    <w:multiLevelType w:val="hybridMultilevel"/>
    <w:tmpl w:val="4F40C0DA"/>
    <w:lvl w:ilvl="0" w:tplc="208AA576">
      <w:start w:val="1"/>
      <w:numFmt w:val="decimal"/>
      <w:lvlText w:val="%1."/>
      <w:lvlJc w:val="left"/>
      <w:pPr>
        <w:ind w:left="112" w:hanging="276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0C06C420">
      <w:numFmt w:val="bullet"/>
      <w:lvlText w:val="•"/>
      <w:lvlJc w:val="left"/>
      <w:pPr>
        <w:ind w:left="1094" w:hanging="276"/>
      </w:pPr>
      <w:rPr>
        <w:rFonts w:hint="default"/>
        <w:lang w:val="hu-HU" w:eastAsia="hu-HU" w:bidi="hu-HU"/>
      </w:rPr>
    </w:lvl>
    <w:lvl w:ilvl="2" w:tplc="B2026E62">
      <w:numFmt w:val="bullet"/>
      <w:lvlText w:val="•"/>
      <w:lvlJc w:val="left"/>
      <w:pPr>
        <w:ind w:left="2069" w:hanging="276"/>
      </w:pPr>
      <w:rPr>
        <w:rFonts w:hint="default"/>
        <w:lang w:val="hu-HU" w:eastAsia="hu-HU" w:bidi="hu-HU"/>
      </w:rPr>
    </w:lvl>
    <w:lvl w:ilvl="3" w:tplc="0C020150">
      <w:numFmt w:val="bullet"/>
      <w:lvlText w:val="•"/>
      <w:lvlJc w:val="left"/>
      <w:pPr>
        <w:ind w:left="3043" w:hanging="276"/>
      </w:pPr>
      <w:rPr>
        <w:rFonts w:hint="default"/>
        <w:lang w:val="hu-HU" w:eastAsia="hu-HU" w:bidi="hu-HU"/>
      </w:rPr>
    </w:lvl>
    <w:lvl w:ilvl="4" w:tplc="AD8C4FA8">
      <w:numFmt w:val="bullet"/>
      <w:lvlText w:val="•"/>
      <w:lvlJc w:val="left"/>
      <w:pPr>
        <w:ind w:left="4018" w:hanging="276"/>
      </w:pPr>
      <w:rPr>
        <w:rFonts w:hint="default"/>
        <w:lang w:val="hu-HU" w:eastAsia="hu-HU" w:bidi="hu-HU"/>
      </w:rPr>
    </w:lvl>
    <w:lvl w:ilvl="5" w:tplc="4BF45990">
      <w:numFmt w:val="bullet"/>
      <w:lvlText w:val="•"/>
      <w:lvlJc w:val="left"/>
      <w:pPr>
        <w:ind w:left="4993" w:hanging="276"/>
      </w:pPr>
      <w:rPr>
        <w:rFonts w:hint="default"/>
        <w:lang w:val="hu-HU" w:eastAsia="hu-HU" w:bidi="hu-HU"/>
      </w:rPr>
    </w:lvl>
    <w:lvl w:ilvl="6" w:tplc="7374A3CA">
      <w:numFmt w:val="bullet"/>
      <w:lvlText w:val="•"/>
      <w:lvlJc w:val="left"/>
      <w:pPr>
        <w:ind w:left="5967" w:hanging="276"/>
      </w:pPr>
      <w:rPr>
        <w:rFonts w:hint="default"/>
        <w:lang w:val="hu-HU" w:eastAsia="hu-HU" w:bidi="hu-HU"/>
      </w:rPr>
    </w:lvl>
    <w:lvl w:ilvl="7" w:tplc="02360C6E">
      <w:numFmt w:val="bullet"/>
      <w:lvlText w:val="•"/>
      <w:lvlJc w:val="left"/>
      <w:pPr>
        <w:ind w:left="6942" w:hanging="276"/>
      </w:pPr>
      <w:rPr>
        <w:rFonts w:hint="default"/>
        <w:lang w:val="hu-HU" w:eastAsia="hu-HU" w:bidi="hu-HU"/>
      </w:rPr>
    </w:lvl>
    <w:lvl w:ilvl="8" w:tplc="58D44230">
      <w:numFmt w:val="bullet"/>
      <w:lvlText w:val="•"/>
      <w:lvlJc w:val="left"/>
      <w:pPr>
        <w:ind w:left="7917" w:hanging="276"/>
      </w:pPr>
      <w:rPr>
        <w:rFonts w:hint="default"/>
        <w:lang w:val="hu-HU" w:eastAsia="hu-HU" w:bidi="hu-HU"/>
      </w:rPr>
    </w:lvl>
  </w:abstractNum>
  <w:abstractNum w:abstractNumId="16" w15:restartNumberingAfterBreak="0">
    <w:nsid w:val="24CD029D"/>
    <w:multiLevelType w:val="hybridMultilevel"/>
    <w:tmpl w:val="E7B6B526"/>
    <w:lvl w:ilvl="0" w:tplc="F9B4F77A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BFDCD93C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5A502AB8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372C1C10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EF2AD582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935EEF38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BA189C28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4376721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73A05F0A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17" w15:restartNumberingAfterBreak="0">
    <w:nsid w:val="27E244B2"/>
    <w:multiLevelType w:val="hybridMultilevel"/>
    <w:tmpl w:val="47F02150"/>
    <w:lvl w:ilvl="0" w:tplc="77C2ADD6">
      <w:start w:val="1"/>
      <w:numFmt w:val="decimal"/>
      <w:lvlText w:val="(%1)"/>
      <w:lvlJc w:val="left"/>
      <w:pPr>
        <w:ind w:left="445" w:hanging="334"/>
        <w:jc w:val="righ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6ECCE0C6">
      <w:numFmt w:val="bullet"/>
      <w:lvlText w:val="•"/>
      <w:lvlJc w:val="left"/>
      <w:pPr>
        <w:ind w:left="1382" w:hanging="334"/>
      </w:pPr>
      <w:rPr>
        <w:rFonts w:hint="default"/>
        <w:lang w:val="hu-HU" w:eastAsia="hu-HU" w:bidi="hu-HU"/>
      </w:rPr>
    </w:lvl>
    <w:lvl w:ilvl="2" w:tplc="8D22F08E">
      <w:numFmt w:val="bullet"/>
      <w:lvlText w:val="•"/>
      <w:lvlJc w:val="left"/>
      <w:pPr>
        <w:ind w:left="2325" w:hanging="334"/>
      </w:pPr>
      <w:rPr>
        <w:rFonts w:hint="default"/>
        <w:lang w:val="hu-HU" w:eastAsia="hu-HU" w:bidi="hu-HU"/>
      </w:rPr>
    </w:lvl>
    <w:lvl w:ilvl="3" w:tplc="046ACD92">
      <w:numFmt w:val="bullet"/>
      <w:lvlText w:val="•"/>
      <w:lvlJc w:val="left"/>
      <w:pPr>
        <w:ind w:left="3267" w:hanging="334"/>
      </w:pPr>
      <w:rPr>
        <w:rFonts w:hint="default"/>
        <w:lang w:val="hu-HU" w:eastAsia="hu-HU" w:bidi="hu-HU"/>
      </w:rPr>
    </w:lvl>
    <w:lvl w:ilvl="4" w:tplc="0368EBFE">
      <w:numFmt w:val="bullet"/>
      <w:lvlText w:val="•"/>
      <w:lvlJc w:val="left"/>
      <w:pPr>
        <w:ind w:left="4210" w:hanging="334"/>
      </w:pPr>
      <w:rPr>
        <w:rFonts w:hint="default"/>
        <w:lang w:val="hu-HU" w:eastAsia="hu-HU" w:bidi="hu-HU"/>
      </w:rPr>
    </w:lvl>
    <w:lvl w:ilvl="5" w:tplc="1B5AADC8">
      <w:numFmt w:val="bullet"/>
      <w:lvlText w:val="•"/>
      <w:lvlJc w:val="left"/>
      <w:pPr>
        <w:ind w:left="5153" w:hanging="334"/>
      </w:pPr>
      <w:rPr>
        <w:rFonts w:hint="default"/>
        <w:lang w:val="hu-HU" w:eastAsia="hu-HU" w:bidi="hu-HU"/>
      </w:rPr>
    </w:lvl>
    <w:lvl w:ilvl="6" w:tplc="3E1297DE">
      <w:numFmt w:val="bullet"/>
      <w:lvlText w:val="•"/>
      <w:lvlJc w:val="left"/>
      <w:pPr>
        <w:ind w:left="6095" w:hanging="334"/>
      </w:pPr>
      <w:rPr>
        <w:rFonts w:hint="default"/>
        <w:lang w:val="hu-HU" w:eastAsia="hu-HU" w:bidi="hu-HU"/>
      </w:rPr>
    </w:lvl>
    <w:lvl w:ilvl="7" w:tplc="8AC29812">
      <w:numFmt w:val="bullet"/>
      <w:lvlText w:val="•"/>
      <w:lvlJc w:val="left"/>
      <w:pPr>
        <w:ind w:left="7038" w:hanging="334"/>
      </w:pPr>
      <w:rPr>
        <w:rFonts w:hint="default"/>
        <w:lang w:val="hu-HU" w:eastAsia="hu-HU" w:bidi="hu-HU"/>
      </w:rPr>
    </w:lvl>
    <w:lvl w:ilvl="8" w:tplc="9A52DDA8">
      <w:numFmt w:val="bullet"/>
      <w:lvlText w:val="•"/>
      <w:lvlJc w:val="left"/>
      <w:pPr>
        <w:ind w:left="7981" w:hanging="334"/>
      </w:pPr>
      <w:rPr>
        <w:rFonts w:hint="default"/>
        <w:lang w:val="hu-HU" w:eastAsia="hu-HU" w:bidi="hu-HU"/>
      </w:rPr>
    </w:lvl>
  </w:abstractNum>
  <w:abstractNum w:abstractNumId="18" w15:restartNumberingAfterBreak="0">
    <w:nsid w:val="28045E9F"/>
    <w:multiLevelType w:val="hybridMultilevel"/>
    <w:tmpl w:val="62B6450E"/>
    <w:lvl w:ilvl="0" w:tplc="A9F0045A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58C0208A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9E965354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20D4E49E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2A881B94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41FCE5B0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1FF0BA9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2CCABB98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35DC93F2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19" w15:restartNumberingAfterBreak="0">
    <w:nsid w:val="29502A29"/>
    <w:multiLevelType w:val="hybridMultilevel"/>
    <w:tmpl w:val="FC54F0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A61135"/>
    <w:multiLevelType w:val="hybridMultilevel"/>
    <w:tmpl w:val="8822F636"/>
    <w:lvl w:ilvl="0" w:tplc="2D185636">
      <w:start w:val="1"/>
      <w:numFmt w:val="decimal"/>
      <w:lvlText w:val="%1."/>
      <w:lvlJc w:val="left"/>
      <w:pPr>
        <w:ind w:left="112" w:hanging="243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AF249630">
      <w:numFmt w:val="bullet"/>
      <w:lvlText w:val="•"/>
      <w:lvlJc w:val="left"/>
      <w:pPr>
        <w:ind w:left="1136" w:hanging="243"/>
      </w:pPr>
      <w:rPr>
        <w:rFonts w:hint="default"/>
        <w:lang w:val="hu-HU" w:eastAsia="hu-HU" w:bidi="hu-HU"/>
      </w:rPr>
    </w:lvl>
    <w:lvl w:ilvl="2" w:tplc="1DF46FD0">
      <w:numFmt w:val="bullet"/>
      <w:lvlText w:val="•"/>
      <w:lvlJc w:val="left"/>
      <w:pPr>
        <w:ind w:left="2153" w:hanging="243"/>
      </w:pPr>
      <w:rPr>
        <w:rFonts w:hint="default"/>
        <w:lang w:val="hu-HU" w:eastAsia="hu-HU" w:bidi="hu-HU"/>
      </w:rPr>
    </w:lvl>
    <w:lvl w:ilvl="3" w:tplc="1C8CAEAC">
      <w:numFmt w:val="bullet"/>
      <w:lvlText w:val="•"/>
      <w:lvlJc w:val="left"/>
      <w:pPr>
        <w:ind w:left="3169" w:hanging="243"/>
      </w:pPr>
      <w:rPr>
        <w:rFonts w:hint="default"/>
        <w:lang w:val="hu-HU" w:eastAsia="hu-HU" w:bidi="hu-HU"/>
      </w:rPr>
    </w:lvl>
    <w:lvl w:ilvl="4" w:tplc="73061B26">
      <w:numFmt w:val="bullet"/>
      <w:lvlText w:val="•"/>
      <w:lvlJc w:val="left"/>
      <w:pPr>
        <w:ind w:left="4186" w:hanging="243"/>
      </w:pPr>
      <w:rPr>
        <w:rFonts w:hint="default"/>
        <w:lang w:val="hu-HU" w:eastAsia="hu-HU" w:bidi="hu-HU"/>
      </w:rPr>
    </w:lvl>
    <w:lvl w:ilvl="5" w:tplc="EE443E9C">
      <w:numFmt w:val="bullet"/>
      <w:lvlText w:val="•"/>
      <w:lvlJc w:val="left"/>
      <w:pPr>
        <w:ind w:left="5203" w:hanging="243"/>
      </w:pPr>
      <w:rPr>
        <w:rFonts w:hint="default"/>
        <w:lang w:val="hu-HU" w:eastAsia="hu-HU" w:bidi="hu-HU"/>
      </w:rPr>
    </w:lvl>
    <w:lvl w:ilvl="6" w:tplc="73D41BD4">
      <w:numFmt w:val="bullet"/>
      <w:lvlText w:val="•"/>
      <w:lvlJc w:val="left"/>
      <w:pPr>
        <w:ind w:left="6219" w:hanging="243"/>
      </w:pPr>
      <w:rPr>
        <w:rFonts w:hint="default"/>
        <w:lang w:val="hu-HU" w:eastAsia="hu-HU" w:bidi="hu-HU"/>
      </w:rPr>
    </w:lvl>
    <w:lvl w:ilvl="7" w:tplc="F6861302">
      <w:numFmt w:val="bullet"/>
      <w:lvlText w:val="•"/>
      <w:lvlJc w:val="left"/>
      <w:pPr>
        <w:ind w:left="7236" w:hanging="243"/>
      </w:pPr>
      <w:rPr>
        <w:rFonts w:hint="default"/>
        <w:lang w:val="hu-HU" w:eastAsia="hu-HU" w:bidi="hu-HU"/>
      </w:rPr>
    </w:lvl>
    <w:lvl w:ilvl="8" w:tplc="768C62D6">
      <w:numFmt w:val="bullet"/>
      <w:lvlText w:val="•"/>
      <w:lvlJc w:val="left"/>
      <w:pPr>
        <w:ind w:left="8253" w:hanging="243"/>
      </w:pPr>
      <w:rPr>
        <w:rFonts w:hint="default"/>
        <w:lang w:val="hu-HU" w:eastAsia="hu-HU" w:bidi="hu-HU"/>
      </w:rPr>
    </w:lvl>
  </w:abstractNum>
  <w:abstractNum w:abstractNumId="21" w15:restartNumberingAfterBreak="0">
    <w:nsid w:val="2D252E5D"/>
    <w:multiLevelType w:val="hybridMultilevel"/>
    <w:tmpl w:val="E8722024"/>
    <w:lvl w:ilvl="0" w:tplc="040E0017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33730D45"/>
    <w:multiLevelType w:val="hybridMultilevel"/>
    <w:tmpl w:val="9D06599E"/>
    <w:lvl w:ilvl="0" w:tplc="93F0CCEC">
      <w:start w:val="1"/>
      <w:numFmt w:val="decimal"/>
      <w:lvlText w:val="%1)"/>
      <w:lvlJc w:val="left"/>
      <w:pPr>
        <w:ind w:left="374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FF96C31C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BD642B88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887A2106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5E74F712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333E3700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4664C2D2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BAAC9C8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763EA47A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23" w15:restartNumberingAfterBreak="0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1A096F"/>
    <w:multiLevelType w:val="hybridMultilevel"/>
    <w:tmpl w:val="3184E4DC"/>
    <w:lvl w:ilvl="0" w:tplc="84C05FD2">
      <w:start w:val="1"/>
      <w:numFmt w:val="decimal"/>
      <w:lvlText w:val="%1."/>
      <w:lvlJc w:val="left"/>
      <w:pPr>
        <w:ind w:left="396" w:hanging="303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4F443E50">
      <w:numFmt w:val="bullet"/>
      <w:lvlText w:val="•"/>
      <w:lvlJc w:val="left"/>
      <w:pPr>
        <w:ind w:left="1346" w:hanging="303"/>
      </w:pPr>
      <w:rPr>
        <w:rFonts w:hint="default"/>
        <w:lang w:val="hu-HU" w:eastAsia="hu-HU" w:bidi="hu-HU"/>
      </w:rPr>
    </w:lvl>
    <w:lvl w:ilvl="2" w:tplc="EFAAD43A">
      <w:numFmt w:val="bullet"/>
      <w:lvlText w:val="•"/>
      <w:lvlJc w:val="left"/>
      <w:pPr>
        <w:ind w:left="2293" w:hanging="303"/>
      </w:pPr>
      <w:rPr>
        <w:rFonts w:hint="default"/>
        <w:lang w:val="hu-HU" w:eastAsia="hu-HU" w:bidi="hu-HU"/>
      </w:rPr>
    </w:lvl>
    <w:lvl w:ilvl="3" w:tplc="40A42C24">
      <w:numFmt w:val="bullet"/>
      <w:lvlText w:val="•"/>
      <w:lvlJc w:val="left"/>
      <w:pPr>
        <w:ind w:left="3239" w:hanging="303"/>
      </w:pPr>
      <w:rPr>
        <w:rFonts w:hint="default"/>
        <w:lang w:val="hu-HU" w:eastAsia="hu-HU" w:bidi="hu-HU"/>
      </w:rPr>
    </w:lvl>
    <w:lvl w:ilvl="4" w:tplc="DFF69B94">
      <w:numFmt w:val="bullet"/>
      <w:lvlText w:val="•"/>
      <w:lvlJc w:val="left"/>
      <w:pPr>
        <w:ind w:left="4186" w:hanging="303"/>
      </w:pPr>
      <w:rPr>
        <w:rFonts w:hint="default"/>
        <w:lang w:val="hu-HU" w:eastAsia="hu-HU" w:bidi="hu-HU"/>
      </w:rPr>
    </w:lvl>
    <w:lvl w:ilvl="5" w:tplc="25A45930">
      <w:numFmt w:val="bullet"/>
      <w:lvlText w:val="•"/>
      <w:lvlJc w:val="left"/>
      <w:pPr>
        <w:ind w:left="5133" w:hanging="303"/>
      </w:pPr>
      <w:rPr>
        <w:rFonts w:hint="default"/>
        <w:lang w:val="hu-HU" w:eastAsia="hu-HU" w:bidi="hu-HU"/>
      </w:rPr>
    </w:lvl>
    <w:lvl w:ilvl="6" w:tplc="22849F8E">
      <w:numFmt w:val="bullet"/>
      <w:lvlText w:val="•"/>
      <w:lvlJc w:val="left"/>
      <w:pPr>
        <w:ind w:left="6079" w:hanging="303"/>
      </w:pPr>
      <w:rPr>
        <w:rFonts w:hint="default"/>
        <w:lang w:val="hu-HU" w:eastAsia="hu-HU" w:bidi="hu-HU"/>
      </w:rPr>
    </w:lvl>
    <w:lvl w:ilvl="7" w:tplc="A74A6120">
      <w:numFmt w:val="bullet"/>
      <w:lvlText w:val="•"/>
      <w:lvlJc w:val="left"/>
      <w:pPr>
        <w:ind w:left="7026" w:hanging="303"/>
      </w:pPr>
      <w:rPr>
        <w:rFonts w:hint="default"/>
        <w:lang w:val="hu-HU" w:eastAsia="hu-HU" w:bidi="hu-HU"/>
      </w:rPr>
    </w:lvl>
    <w:lvl w:ilvl="8" w:tplc="9EB4EC78">
      <w:numFmt w:val="bullet"/>
      <w:lvlText w:val="•"/>
      <w:lvlJc w:val="left"/>
      <w:pPr>
        <w:ind w:left="7973" w:hanging="303"/>
      </w:pPr>
      <w:rPr>
        <w:rFonts w:hint="default"/>
        <w:lang w:val="hu-HU" w:eastAsia="hu-HU" w:bidi="hu-HU"/>
      </w:rPr>
    </w:lvl>
  </w:abstractNum>
  <w:abstractNum w:abstractNumId="25" w15:restartNumberingAfterBreak="0">
    <w:nsid w:val="39250379"/>
    <w:multiLevelType w:val="hybridMultilevel"/>
    <w:tmpl w:val="E3F8336A"/>
    <w:lvl w:ilvl="0" w:tplc="BC64F6A2">
      <w:start w:val="1"/>
      <w:numFmt w:val="lowerLetter"/>
      <w:lvlText w:val="%1)"/>
      <w:lvlJc w:val="left"/>
      <w:pPr>
        <w:ind w:left="112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2EBA13BC">
      <w:numFmt w:val="bullet"/>
      <w:lvlText w:val="•"/>
      <w:lvlJc w:val="left"/>
      <w:pPr>
        <w:ind w:left="1094" w:hanging="341"/>
      </w:pPr>
      <w:rPr>
        <w:rFonts w:hint="default"/>
        <w:lang w:val="hu-HU" w:eastAsia="hu-HU" w:bidi="hu-HU"/>
      </w:rPr>
    </w:lvl>
    <w:lvl w:ilvl="2" w:tplc="7AD246FC">
      <w:numFmt w:val="bullet"/>
      <w:lvlText w:val="•"/>
      <w:lvlJc w:val="left"/>
      <w:pPr>
        <w:ind w:left="2069" w:hanging="341"/>
      </w:pPr>
      <w:rPr>
        <w:rFonts w:hint="default"/>
        <w:lang w:val="hu-HU" w:eastAsia="hu-HU" w:bidi="hu-HU"/>
      </w:rPr>
    </w:lvl>
    <w:lvl w:ilvl="3" w:tplc="B49EBD76">
      <w:numFmt w:val="bullet"/>
      <w:lvlText w:val="•"/>
      <w:lvlJc w:val="left"/>
      <w:pPr>
        <w:ind w:left="3043" w:hanging="341"/>
      </w:pPr>
      <w:rPr>
        <w:rFonts w:hint="default"/>
        <w:lang w:val="hu-HU" w:eastAsia="hu-HU" w:bidi="hu-HU"/>
      </w:rPr>
    </w:lvl>
    <w:lvl w:ilvl="4" w:tplc="CD84BA90">
      <w:numFmt w:val="bullet"/>
      <w:lvlText w:val="•"/>
      <w:lvlJc w:val="left"/>
      <w:pPr>
        <w:ind w:left="4018" w:hanging="341"/>
      </w:pPr>
      <w:rPr>
        <w:rFonts w:hint="default"/>
        <w:lang w:val="hu-HU" w:eastAsia="hu-HU" w:bidi="hu-HU"/>
      </w:rPr>
    </w:lvl>
    <w:lvl w:ilvl="5" w:tplc="A714222A">
      <w:numFmt w:val="bullet"/>
      <w:lvlText w:val="•"/>
      <w:lvlJc w:val="left"/>
      <w:pPr>
        <w:ind w:left="4993" w:hanging="341"/>
      </w:pPr>
      <w:rPr>
        <w:rFonts w:hint="default"/>
        <w:lang w:val="hu-HU" w:eastAsia="hu-HU" w:bidi="hu-HU"/>
      </w:rPr>
    </w:lvl>
    <w:lvl w:ilvl="6" w:tplc="0ECCE7A8">
      <w:numFmt w:val="bullet"/>
      <w:lvlText w:val="•"/>
      <w:lvlJc w:val="left"/>
      <w:pPr>
        <w:ind w:left="5967" w:hanging="341"/>
      </w:pPr>
      <w:rPr>
        <w:rFonts w:hint="default"/>
        <w:lang w:val="hu-HU" w:eastAsia="hu-HU" w:bidi="hu-HU"/>
      </w:rPr>
    </w:lvl>
    <w:lvl w:ilvl="7" w:tplc="A06241DE">
      <w:numFmt w:val="bullet"/>
      <w:lvlText w:val="•"/>
      <w:lvlJc w:val="left"/>
      <w:pPr>
        <w:ind w:left="6942" w:hanging="341"/>
      </w:pPr>
      <w:rPr>
        <w:rFonts w:hint="default"/>
        <w:lang w:val="hu-HU" w:eastAsia="hu-HU" w:bidi="hu-HU"/>
      </w:rPr>
    </w:lvl>
    <w:lvl w:ilvl="8" w:tplc="330A6B74">
      <w:numFmt w:val="bullet"/>
      <w:lvlText w:val="•"/>
      <w:lvlJc w:val="left"/>
      <w:pPr>
        <w:ind w:left="7917" w:hanging="341"/>
      </w:pPr>
      <w:rPr>
        <w:rFonts w:hint="default"/>
        <w:lang w:val="hu-HU" w:eastAsia="hu-HU" w:bidi="hu-HU"/>
      </w:rPr>
    </w:lvl>
  </w:abstractNum>
  <w:abstractNum w:abstractNumId="26" w15:restartNumberingAfterBreak="0">
    <w:nsid w:val="3A3B24E0"/>
    <w:multiLevelType w:val="hybridMultilevel"/>
    <w:tmpl w:val="E0CA4EAC"/>
    <w:lvl w:ilvl="0" w:tplc="7320F364">
      <w:start w:val="1"/>
      <w:numFmt w:val="lowerLetter"/>
      <w:lvlText w:val="%1)"/>
      <w:lvlJc w:val="left"/>
      <w:pPr>
        <w:ind w:left="1178" w:hanging="7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D0500622">
      <w:numFmt w:val="bullet"/>
      <w:lvlText w:val="•"/>
      <w:lvlJc w:val="left"/>
      <w:pPr>
        <w:ind w:left="2048" w:hanging="706"/>
      </w:pPr>
      <w:rPr>
        <w:rFonts w:hint="default"/>
        <w:lang w:val="hu-HU" w:eastAsia="hu-HU" w:bidi="hu-HU"/>
      </w:rPr>
    </w:lvl>
    <w:lvl w:ilvl="2" w:tplc="947029B2">
      <w:numFmt w:val="bullet"/>
      <w:lvlText w:val="•"/>
      <w:lvlJc w:val="left"/>
      <w:pPr>
        <w:ind w:left="2917" w:hanging="706"/>
      </w:pPr>
      <w:rPr>
        <w:rFonts w:hint="default"/>
        <w:lang w:val="hu-HU" w:eastAsia="hu-HU" w:bidi="hu-HU"/>
      </w:rPr>
    </w:lvl>
    <w:lvl w:ilvl="3" w:tplc="F71EC2A2">
      <w:numFmt w:val="bullet"/>
      <w:lvlText w:val="•"/>
      <w:lvlJc w:val="left"/>
      <w:pPr>
        <w:ind w:left="3785" w:hanging="706"/>
      </w:pPr>
      <w:rPr>
        <w:rFonts w:hint="default"/>
        <w:lang w:val="hu-HU" w:eastAsia="hu-HU" w:bidi="hu-HU"/>
      </w:rPr>
    </w:lvl>
    <w:lvl w:ilvl="4" w:tplc="43629632">
      <w:numFmt w:val="bullet"/>
      <w:lvlText w:val="•"/>
      <w:lvlJc w:val="left"/>
      <w:pPr>
        <w:ind w:left="4654" w:hanging="706"/>
      </w:pPr>
      <w:rPr>
        <w:rFonts w:hint="default"/>
        <w:lang w:val="hu-HU" w:eastAsia="hu-HU" w:bidi="hu-HU"/>
      </w:rPr>
    </w:lvl>
    <w:lvl w:ilvl="5" w:tplc="8D5C7E82">
      <w:numFmt w:val="bullet"/>
      <w:lvlText w:val="•"/>
      <w:lvlJc w:val="left"/>
      <w:pPr>
        <w:ind w:left="5523" w:hanging="706"/>
      </w:pPr>
      <w:rPr>
        <w:rFonts w:hint="default"/>
        <w:lang w:val="hu-HU" w:eastAsia="hu-HU" w:bidi="hu-HU"/>
      </w:rPr>
    </w:lvl>
    <w:lvl w:ilvl="6" w:tplc="ABBA9BB2">
      <w:numFmt w:val="bullet"/>
      <w:lvlText w:val="•"/>
      <w:lvlJc w:val="left"/>
      <w:pPr>
        <w:ind w:left="6391" w:hanging="706"/>
      </w:pPr>
      <w:rPr>
        <w:rFonts w:hint="default"/>
        <w:lang w:val="hu-HU" w:eastAsia="hu-HU" w:bidi="hu-HU"/>
      </w:rPr>
    </w:lvl>
    <w:lvl w:ilvl="7" w:tplc="A8428B54">
      <w:numFmt w:val="bullet"/>
      <w:lvlText w:val="•"/>
      <w:lvlJc w:val="left"/>
      <w:pPr>
        <w:ind w:left="7260" w:hanging="706"/>
      </w:pPr>
      <w:rPr>
        <w:rFonts w:hint="default"/>
        <w:lang w:val="hu-HU" w:eastAsia="hu-HU" w:bidi="hu-HU"/>
      </w:rPr>
    </w:lvl>
    <w:lvl w:ilvl="8" w:tplc="B1327B88">
      <w:numFmt w:val="bullet"/>
      <w:lvlText w:val="•"/>
      <w:lvlJc w:val="left"/>
      <w:pPr>
        <w:ind w:left="8129" w:hanging="706"/>
      </w:pPr>
      <w:rPr>
        <w:rFonts w:hint="default"/>
        <w:lang w:val="hu-HU" w:eastAsia="hu-HU" w:bidi="hu-HU"/>
      </w:rPr>
    </w:lvl>
  </w:abstractNum>
  <w:abstractNum w:abstractNumId="27" w15:restartNumberingAfterBreak="0">
    <w:nsid w:val="3AD94501"/>
    <w:multiLevelType w:val="hybridMultilevel"/>
    <w:tmpl w:val="EEDCF684"/>
    <w:lvl w:ilvl="0" w:tplc="BA1094A4">
      <w:start w:val="1"/>
      <w:numFmt w:val="decimal"/>
      <w:lvlText w:val="%1)"/>
      <w:lvlJc w:val="left"/>
      <w:pPr>
        <w:ind w:left="374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2C427E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08DAE29E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83FCE7D8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F224E15E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77F8DE86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53F69AAC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4030EA56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9ED605AC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28" w15:restartNumberingAfterBreak="0">
    <w:nsid w:val="3BA13EEB"/>
    <w:multiLevelType w:val="hybridMultilevel"/>
    <w:tmpl w:val="15085426"/>
    <w:lvl w:ilvl="0" w:tplc="BB0072D0">
      <w:start w:val="1"/>
      <w:numFmt w:val="lowerLetter"/>
      <w:lvlText w:val="%1)"/>
      <w:lvlJc w:val="left"/>
      <w:pPr>
        <w:ind w:left="112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0FCC4CD6">
      <w:numFmt w:val="bullet"/>
      <w:lvlText w:val="•"/>
      <w:lvlJc w:val="left"/>
      <w:pPr>
        <w:ind w:left="1094" w:hanging="720"/>
      </w:pPr>
      <w:rPr>
        <w:rFonts w:hint="default"/>
        <w:lang w:val="hu-HU" w:eastAsia="hu-HU" w:bidi="hu-HU"/>
      </w:rPr>
    </w:lvl>
    <w:lvl w:ilvl="2" w:tplc="0EE6D0FE">
      <w:numFmt w:val="bullet"/>
      <w:lvlText w:val="•"/>
      <w:lvlJc w:val="left"/>
      <w:pPr>
        <w:ind w:left="2069" w:hanging="720"/>
      </w:pPr>
      <w:rPr>
        <w:rFonts w:hint="default"/>
        <w:lang w:val="hu-HU" w:eastAsia="hu-HU" w:bidi="hu-HU"/>
      </w:rPr>
    </w:lvl>
    <w:lvl w:ilvl="3" w:tplc="17C8D5E4">
      <w:numFmt w:val="bullet"/>
      <w:lvlText w:val="•"/>
      <w:lvlJc w:val="left"/>
      <w:pPr>
        <w:ind w:left="3043" w:hanging="720"/>
      </w:pPr>
      <w:rPr>
        <w:rFonts w:hint="default"/>
        <w:lang w:val="hu-HU" w:eastAsia="hu-HU" w:bidi="hu-HU"/>
      </w:rPr>
    </w:lvl>
    <w:lvl w:ilvl="4" w:tplc="17A6A9CE">
      <w:numFmt w:val="bullet"/>
      <w:lvlText w:val="•"/>
      <w:lvlJc w:val="left"/>
      <w:pPr>
        <w:ind w:left="4018" w:hanging="720"/>
      </w:pPr>
      <w:rPr>
        <w:rFonts w:hint="default"/>
        <w:lang w:val="hu-HU" w:eastAsia="hu-HU" w:bidi="hu-HU"/>
      </w:rPr>
    </w:lvl>
    <w:lvl w:ilvl="5" w:tplc="B176774A">
      <w:numFmt w:val="bullet"/>
      <w:lvlText w:val="•"/>
      <w:lvlJc w:val="left"/>
      <w:pPr>
        <w:ind w:left="4993" w:hanging="720"/>
      </w:pPr>
      <w:rPr>
        <w:rFonts w:hint="default"/>
        <w:lang w:val="hu-HU" w:eastAsia="hu-HU" w:bidi="hu-HU"/>
      </w:rPr>
    </w:lvl>
    <w:lvl w:ilvl="6" w:tplc="B09E2EF8">
      <w:numFmt w:val="bullet"/>
      <w:lvlText w:val="•"/>
      <w:lvlJc w:val="left"/>
      <w:pPr>
        <w:ind w:left="5967" w:hanging="720"/>
      </w:pPr>
      <w:rPr>
        <w:rFonts w:hint="default"/>
        <w:lang w:val="hu-HU" w:eastAsia="hu-HU" w:bidi="hu-HU"/>
      </w:rPr>
    </w:lvl>
    <w:lvl w:ilvl="7" w:tplc="3EBE6E78">
      <w:numFmt w:val="bullet"/>
      <w:lvlText w:val="•"/>
      <w:lvlJc w:val="left"/>
      <w:pPr>
        <w:ind w:left="6942" w:hanging="720"/>
      </w:pPr>
      <w:rPr>
        <w:rFonts w:hint="default"/>
        <w:lang w:val="hu-HU" w:eastAsia="hu-HU" w:bidi="hu-HU"/>
      </w:rPr>
    </w:lvl>
    <w:lvl w:ilvl="8" w:tplc="76E0E100">
      <w:numFmt w:val="bullet"/>
      <w:lvlText w:val="•"/>
      <w:lvlJc w:val="left"/>
      <w:pPr>
        <w:ind w:left="7917" w:hanging="720"/>
      </w:pPr>
      <w:rPr>
        <w:rFonts w:hint="default"/>
        <w:lang w:val="hu-HU" w:eastAsia="hu-HU" w:bidi="hu-HU"/>
      </w:rPr>
    </w:lvl>
  </w:abstractNum>
  <w:abstractNum w:abstractNumId="29" w15:restartNumberingAfterBreak="0">
    <w:nsid w:val="3DD85571"/>
    <w:multiLevelType w:val="hybridMultilevel"/>
    <w:tmpl w:val="385810F0"/>
    <w:lvl w:ilvl="0" w:tplc="0A604942">
      <w:start w:val="1"/>
      <w:numFmt w:val="lowerLetter"/>
      <w:lvlText w:val="%1)"/>
      <w:lvlJc w:val="left"/>
      <w:pPr>
        <w:ind w:left="533" w:hanging="360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BBCC0B64">
      <w:numFmt w:val="bullet"/>
      <w:lvlText w:val="•"/>
      <w:lvlJc w:val="left"/>
      <w:pPr>
        <w:ind w:left="1472" w:hanging="360"/>
      </w:pPr>
      <w:rPr>
        <w:rFonts w:hint="default"/>
        <w:lang w:val="hu-HU" w:eastAsia="hu-HU" w:bidi="hu-HU"/>
      </w:rPr>
    </w:lvl>
    <w:lvl w:ilvl="2" w:tplc="718436E8">
      <w:numFmt w:val="bullet"/>
      <w:lvlText w:val="•"/>
      <w:lvlJc w:val="left"/>
      <w:pPr>
        <w:ind w:left="2405" w:hanging="360"/>
      </w:pPr>
      <w:rPr>
        <w:rFonts w:hint="default"/>
        <w:lang w:val="hu-HU" w:eastAsia="hu-HU" w:bidi="hu-HU"/>
      </w:rPr>
    </w:lvl>
    <w:lvl w:ilvl="3" w:tplc="DE52AE46">
      <w:numFmt w:val="bullet"/>
      <w:lvlText w:val="•"/>
      <w:lvlJc w:val="left"/>
      <w:pPr>
        <w:ind w:left="3337" w:hanging="360"/>
      </w:pPr>
      <w:rPr>
        <w:rFonts w:hint="default"/>
        <w:lang w:val="hu-HU" w:eastAsia="hu-HU" w:bidi="hu-HU"/>
      </w:rPr>
    </w:lvl>
    <w:lvl w:ilvl="4" w:tplc="27A68F4E">
      <w:numFmt w:val="bullet"/>
      <w:lvlText w:val="•"/>
      <w:lvlJc w:val="left"/>
      <w:pPr>
        <w:ind w:left="4270" w:hanging="360"/>
      </w:pPr>
      <w:rPr>
        <w:rFonts w:hint="default"/>
        <w:lang w:val="hu-HU" w:eastAsia="hu-HU" w:bidi="hu-HU"/>
      </w:rPr>
    </w:lvl>
    <w:lvl w:ilvl="5" w:tplc="4A5638A0">
      <w:numFmt w:val="bullet"/>
      <w:lvlText w:val="•"/>
      <w:lvlJc w:val="left"/>
      <w:pPr>
        <w:ind w:left="5203" w:hanging="360"/>
      </w:pPr>
      <w:rPr>
        <w:rFonts w:hint="default"/>
        <w:lang w:val="hu-HU" w:eastAsia="hu-HU" w:bidi="hu-HU"/>
      </w:rPr>
    </w:lvl>
    <w:lvl w:ilvl="6" w:tplc="B83EB4B6">
      <w:numFmt w:val="bullet"/>
      <w:lvlText w:val="•"/>
      <w:lvlJc w:val="left"/>
      <w:pPr>
        <w:ind w:left="6135" w:hanging="360"/>
      </w:pPr>
      <w:rPr>
        <w:rFonts w:hint="default"/>
        <w:lang w:val="hu-HU" w:eastAsia="hu-HU" w:bidi="hu-HU"/>
      </w:rPr>
    </w:lvl>
    <w:lvl w:ilvl="7" w:tplc="329E39CC">
      <w:numFmt w:val="bullet"/>
      <w:lvlText w:val="•"/>
      <w:lvlJc w:val="left"/>
      <w:pPr>
        <w:ind w:left="7068" w:hanging="360"/>
      </w:pPr>
      <w:rPr>
        <w:rFonts w:hint="default"/>
        <w:lang w:val="hu-HU" w:eastAsia="hu-HU" w:bidi="hu-HU"/>
      </w:rPr>
    </w:lvl>
    <w:lvl w:ilvl="8" w:tplc="BA18E522">
      <w:numFmt w:val="bullet"/>
      <w:lvlText w:val="•"/>
      <w:lvlJc w:val="left"/>
      <w:pPr>
        <w:ind w:left="8001" w:hanging="360"/>
      </w:pPr>
      <w:rPr>
        <w:rFonts w:hint="default"/>
        <w:lang w:val="hu-HU" w:eastAsia="hu-HU" w:bidi="hu-HU"/>
      </w:rPr>
    </w:lvl>
  </w:abstractNum>
  <w:abstractNum w:abstractNumId="30" w15:restartNumberingAfterBreak="0">
    <w:nsid w:val="4AEB5862"/>
    <w:multiLevelType w:val="hybridMultilevel"/>
    <w:tmpl w:val="178477C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A201E"/>
    <w:multiLevelType w:val="hybridMultilevel"/>
    <w:tmpl w:val="C1A0B090"/>
    <w:lvl w:ilvl="0" w:tplc="1688D968">
      <w:start w:val="1"/>
      <w:numFmt w:val="lowerLetter"/>
      <w:lvlText w:val="%1)"/>
      <w:lvlJc w:val="left"/>
      <w:pPr>
        <w:ind w:left="533" w:hanging="361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0A56F422">
      <w:numFmt w:val="bullet"/>
      <w:lvlText w:val="•"/>
      <w:lvlJc w:val="left"/>
      <w:pPr>
        <w:ind w:left="1472" w:hanging="361"/>
      </w:pPr>
      <w:rPr>
        <w:rFonts w:hint="default"/>
        <w:lang w:val="hu-HU" w:eastAsia="hu-HU" w:bidi="hu-HU"/>
      </w:rPr>
    </w:lvl>
    <w:lvl w:ilvl="2" w:tplc="46E677F6">
      <w:numFmt w:val="bullet"/>
      <w:lvlText w:val="•"/>
      <w:lvlJc w:val="left"/>
      <w:pPr>
        <w:ind w:left="2405" w:hanging="361"/>
      </w:pPr>
      <w:rPr>
        <w:rFonts w:hint="default"/>
        <w:lang w:val="hu-HU" w:eastAsia="hu-HU" w:bidi="hu-HU"/>
      </w:rPr>
    </w:lvl>
    <w:lvl w:ilvl="3" w:tplc="7EA4FAA6">
      <w:numFmt w:val="bullet"/>
      <w:lvlText w:val="•"/>
      <w:lvlJc w:val="left"/>
      <w:pPr>
        <w:ind w:left="3337" w:hanging="361"/>
      </w:pPr>
      <w:rPr>
        <w:rFonts w:hint="default"/>
        <w:lang w:val="hu-HU" w:eastAsia="hu-HU" w:bidi="hu-HU"/>
      </w:rPr>
    </w:lvl>
    <w:lvl w:ilvl="4" w:tplc="75E449AA">
      <w:numFmt w:val="bullet"/>
      <w:lvlText w:val="•"/>
      <w:lvlJc w:val="left"/>
      <w:pPr>
        <w:ind w:left="4270" w:hanging="361"/>
      </w:pPr>
      <w:rPr>
        <w:rFonts w:hint="default"/>
        <w:lang w:val="hu-HU" w:eastAsia="hu-HU" w:bidi="hu-HU"/>
      </w:rPr>
    </w:lvl>
    <w:lvl w:ilvl="5" w:tplc="51F0F5CC">
      <w:numFmt w:val="bullet"/>
      <w:lvlText w:val="•"/>
      <w:lvlJc w:val="left"/>
      <w:pPr>
        <w:ind w:left="5203" w:hanging="361"/>
      </w:pPr>
      <w:rPr>
        <w:rFonts w:hint="default"/>
        <w:lang w:val="hu-HU" w:eastAsia="hu-HU" w:bidi="hu-HU"/>
      </w:rPr>
    </w:lvl>
    <w:lvl w:ilvl="6" w:tplc="17D256F8">
      <w:numFmt w:val="bullet"/>
      <w:lvlText w:val="•"/>
      <w:lvlJc w:val="left"/>
      <w:pPr>
        <w:ind w:left="6135" w:hanging="361"/>
      </w:pPr>
      <w:rPr>
        <w:rFonts w:hint="default"/>
        <w:lang w:val="hu-HU" w:eastAsia="hu-HU" w:bidi="hu-HU"/>
      </w:rPr>
    </w:lvl>
    <w:lvl w:ilvl="7" w:tplc="0038D5D6">
      <w:numFmt w:val="bullet"/>
      <w:lvlText w:val="•"/>
      <w:lvlJc w:val="left"/>
      <w:pPr>
        <w:ind w:left="7068" w:hanging="361"/>
      </w:pPr>
      <w:rPr>
        <w:rFonts w:hint="default"/>
        <w:lang w:val="hu-HU" w:eastAsia="hu-HU" w:bidi="hu-HU"/>
      </w:rPr>
    </w:lvl>
    <w:lvl w:ilvl="8" w:tplc="0F8833A8">
      <w:numFmt w:val="bullet"/>
      <w:lvlText w:val="•"/>
      <w:lvlJc w:val="left"/>
      <w:pPr>
        <w:ind w:left="8001" w:hanging="361"/>
      </w:pPr>
      <w:rPr>
        <w:rFonts w:hint="default"/>
        <w:lang w:val="hu-HU" w:eastAsia="hu-HU" w:bidi="hu-HU"/>
      </w:rPr>
    </w:lvl>
  </w:abstractNum>
  <w:abstractNum w:abstractNumId="32" w15:restartNumberingAfterBreak="0">
    <w:nsid w:val="55E90CDE"/>
    <w:multiLevelType w:val="hybridMultilevel"/>
    <w:tmpl w:val="8B443B50"/>
    <w:lvl w:ilvl="0" w:tplc="DE2A91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A11DA"/>
    <w:multiLevelType w:val="hybridMultilevel"/>
    <w:tmpl w:val="0AFCE274"/>
    <w:lvl w:ilvl="0" w:tplc="26EA6518">
      <w:start w:val="1"/>
      <w:numFmt w:val="lowerLetter"/>
      <w:lvlText w:val="%1)"/>
      <w:lvlJc w:val="left"/>
      <w:pPr>
        <w:ind w:left="1178" w:hanging="7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D9EA835E">
      <w:numFmt w:val="bullet"/>
      <w:lvlText w:val="•"/>
      <w:lvlJc w:val="left"/>
      <w:pPr>
        <w:ind w:left="2048" w:hanging="706"/>
      </w:pPr>
      <w:rPr>
        <w:rFonts w:hint="default"/>
        <w:lang w:val="hu-HU" w:eastAsia="hu-HU" w:bidi="hu-HU"/>
      </w:rPr>
    </w:lvl>
    <w:lvl w:ilvl="2" w:tplc="4224F4F2">
      <w:numFmt w:val="bullet"/>
      <w:lvlText w:val="•"/>
      <w:lvlJc w:val="left"/>
      <w:pPr>
        <w:ind w:left="2917" w:hanging="706"/>
      </w:pPr>
      <w:rPr>
        <w:rFonts w:hint="default"/>
        <w:lang w:val="hu-HU" w:eastAsia="hu-HU" w:bidi="hu-HU"/>
      </w:rPr>
    </w:lvl>
    <w:lvl w:ilvl="3" w:tplc="7F66CC14">
      <w:numFmt w:val="bullet"/>
      <w:lvlText w:val="•"/>
      <w:lvlJc w:val="left"/>
      <w:pPr>
        <w:ind w:left="3785" w:hanging="706"/>
      </w:pPr>
      <w:rPr>
        <w:rFonts w:hint="default"/>
        <w:lang w:val="hu-HU" w:eastAsia="hu-HU" w:bidi="hu-HU"/>
      </w:rPr>
    </w:lvl>
    <w:lvl w:ilvl="4" w:tplc="CF0ED626">
      <w:numFmt w:val="bullet"/>
      <w:lvlText w:val="•"/>
      <w:lvlJc w:val="left"/>
      <w:pPr>
        <w:ind w:left="4654" w:hanging="706"/>
      </w:pPr>
      <w:rPr>
        <w:rFonts w:hint="default"/>
        <w:lang w:val="hu-HU" w:eastAsia="hu-HU" w:bidi="hu-HU"/>
      </w:rPr>
    </w:lvl>
    <w:lvl w:ilvl="5" w:tplc="1BC6D2C2">
      <w:numFmt w:val="bullet"/>
      <w:lvlText w:val="•"/>
      <w:lvlJc w:val="left"/>
      <w:pPr>
        <w:ind w:left="5523" w:hanging="706"/>
      </w:pPr>
      <w:rPr>
        <w:rFonts w:hint="default"/>
        <w:lang w:val="hu-HU" w:eastAsia="hu-HU" w:bidi="hu-HU"/>
      </w:rPr>
    </w:lvl>
    <w:lvl w:ilvl="6" w:tplc="E9DC21DC">
      <w:numFmt w:val="bullet"/>
      <w:lvlText w:val="•"/>
      <w:lvlJc w:val="left"/>
      <w:pPr>
        <w:ind w:left="6391" w:hanging="706"/>
      </w:pPr>
      <w:rPr>
        <w:rFonts w:hint="default"/>
        <w:lang w:val="hu-HU" w:eastAsia="hu-HU" w:bidi="hu-HU"/>
      </w:rPr>
    </w:lvl>
    <w:lvl w:ilvl="7" w:tplc="3620CD56">
      <w:numFmt w:val="bullet"/>
      <w:lvlText w:val="•"/>
      <w:lvlJc w:val="left"/>
      <w:pPr>
        <w:ind w:left="7260" w:hanging="706"/>
      </w:pPr>
      <w:rPr>
        <w:rFonts w:hint="default"/>
        <w:lang w:val="hu-HU" w:eastAsia="hu-HU" w:bidi="hu-HU"/>
      </w:rPr>
    </w:lvl>
    <w:lvl w:ilvl="8" w:tplc="149043F2">
      <w:numFmt w:val="bullet"/>
      <w:lvlText w:val="•"/>
      <w:lvlJc w:val="left"/>
      <w:pPr>
        <w:ind w:left="8129" w:hanging="706"/>
      </w:pPr>
      <w:rPr>
        <w:rFonts w:hint="default"/>
        <w:lang w:val="hu-HU" w:eastAsia="hu-HU" w:bidi="hu-HU"/>
      </w:rPr>
    </w:lvl>
  </w:abstractNum>
  <w:abstractNum w:abstractNumId="34" w15:restartNumberingAfterBreak="0">
    <w:nsid w:val="564E2EC6"/>
    <w:multiLevelType w:val="hybridMultilevel"/>
    <w:tmpl w:val="265E6604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9BD6B35"/>
    <w:multiLevelType w:val="hybridMultilevel"/>
    <w:tmpl w:val="35E2A7C2"/>
    <w:lvl w:ilvl="0" w:tplc="3632A0A4">
      <w:start w:val="7"/>
      <w:numFmt w:val="decimal"/>
      <w:lvlText w:val="%1."/>
      <w:lvlJc w:val="left"/>
      <w:pPr>
        <w:ind w:left="112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560C9F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C570E08C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D58E3B38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3CA6F754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D1F081E4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6EF4233E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2B2A9AC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A02402E0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36" w15:restartNumberingAfterBreak="0">
    <w:nsid w:val="5B6033B2"/>
    <w:multiLevelType w:val="hybridMultilevel"/>
    <w:tmpl w:val="BDFC1F76"/>
    <w:lvl w:ilvl="0" w:tplc="4B148D0E">
      <w:start w:val="1"/>
      <w:numFmt w:val="lowerLetter"/>
      <w:lvlText w:val="%1)"/>
      <w:lvlJc w:val="left"/>
      <w:pPr>
        <w:ind w:left="112" w:hanging="25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976248C">
      <w:numFmt w:val="bullet"/>
      <w:lvlText w:val="•"/>
      <w:lvlJc w:val="left"/>
      <w:pPr>
        <w:ind w:left="1094" w:hanging="253"/>
      </w:pPr>
      <w:rPr>
        <w:rFonts w:hint="default"/>
        <w:lang w:val="hu-HU" w:eastAsia="hu-HU" w:bidi="hu-HU"/>
      </w:rPr>
    </w:lvl>
    <w:lvl w:ilvl="2" w:tplc="965A9100">
      <w:numFmt w:val="bullet"/>
      <w:lvlText w:val="•"/>
      <w:lvlJc w:val="left"/>
      <w:pPr>
        <w:ind w:left="2069" w:hanging="253"/>
      </w:pPr>
      <w:rPr>
        <w:rFonts w:hint="default"/>
        <w:lang w:val="hu-HU" w:eastAsia="hu-HU" w:bidi="hu-HU"/>
      </w:rPr>
    </w:lvl>
    <w:lvl w:ilvl="3" w:tplc="321489EE">
      <w:numFmt w:val="bullet"/>
      <w:lvlText w:val="•"/>
      <w:lvlJc w:val="left"/>
      <w:pPr>
        <w:ind w:left="3043" w:hanging="253"/>
      </w:pPr>
      <w:rPr>
        <w:rFonts w:hint="default"/>
        <w:lang w:val="hu-HU" w:eastAsia="hu-HU" w:bidi="hu-HU"/>
      </w:rPr>
    </w:lvl>
    <w:lvl w:ilvl="4" w:tplc="0ABADD3A">
      <w:numFmt w:val="bullet"/>
      <w:lvlText w:val="•"/>
      <w:lvlJc w:val="left"/>
      <w:pPr>
        <w:ind w:left="4018" w:hanging="253"/>
      </w:pPr>
      <w:rPr>
        <w:rFonts w:hint="default"/>
        <w:lang w:val="hu-HU" w:eastAsia="hu-HU" w:bidi="hu-HU"/>
      </w:rPr>
    </w:lvl>
    <w:lvl w:ilvl="5" w:tplc="9816304A">
      <w:numFmt w:val="bullet"/>
      <w:lvlText w:val="•"/>
      <w:lvlJc w:val="left"/>
      <w:pPr>
        <w:ind w:left="4993" w:hanging="253"/>
      </w:pPr>
      <w:rPr>
        <w:rFonts w:hint="default"/>
        <w:lang w:val="hu-HU" w:eastAsia="hu-HU" w:bidi="hu-HU"/>
      </w:rPr>
    </w:lvl>
    <w:lvl w:ilvl="6" w:tplc="F5CAEFB0">
      <w:numFmt w:val="bullet"/>
      <w:lvlText w:val="•"/>
      <w:lvlJc w:val="left"/>
      <w:pPr>
        <w:ind w:left="5967" w:hanging="253"/>
      </w:pPr>
      <w:rPr>
        <w:rFonts w:hint="default"/>
        <w:lang w:val="hu-HU" w:eastAsia="hu-HU" w:bidi="hu-HU"/>
      </w:rPr>
    </w:lvl>
    <w:lvl w:ilvl="7" w:tplc="EA3E037C">
      <w:numFmt w:val="bullet"/>
      <w:lvlText w:val="•"/>
      <w:lvlJc w:val="left"/>
      <w:pPr>
        <w:ind w:left="6942" w:hanging="253"/>
      </w:pPr>
      <w:rPr>
        <w:rFonts w:hint="default"/>
        <w:lang w:val="hu-HU" w:eastAsia="hu-HU" w:bidi="hu-HU"/>
      </w:rPr>
    </w:lvl>
    <w:lvl w:ilvl="8" w:tplc="F1C81768">
      <w:numFmt w:val="bullet"/>
      <w:lvlText w:val="•"/>
      <w:lvlJc w:val="left"/>
      <w:pPr>
        <w:ind w:left="7917" w:hanging="253"/>
      </w:pPr>
      <w:rPr>
        <w:rFonts w:hint="default"/>
        <w:lang w:val="hu-HU" w:eastAsia="hu-HU" w:bidi="hu-HU"/>
      </w:rPr>
    </w:lvl>
  </w:abstractNum>
  <w:abstractNum w:abstractNumId="37" w15:restartNumberingAfterBreak="0">
    <w:nsid w:val="5BB02B71"/>
    <w:multiLevelType w:val="hybridMultilevel"/>
    <w:tmpl w:val="7126377A"/>
    <w:lvl w:ilvl="0" w:tplc="C2220D32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91F00AA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0832B290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F5B81D72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EA72D824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8FE023C2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56882D4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BAE0C27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FD7AD15A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38" w15:restartNumberingAfterBreak="0">
    <w:nsid w:val="615830AC"/>
    <w:multiLevelType w:val="hybridMultilevel"/>
    <w:tmpl w:val="C1FA4EF8"/>
    <w:lvl w:ilvl="0" w:tplc="9A203492">
      <w:start w:val="1"/>
      <w:numFmt w:val="lowerLetter"/>
      <w:lvlText w:val="%1)"/>
      <w:lvlJc w:val="left"/>
      <w:pPr>
        <w:ind w:left="720" w:hanging="360"/>
      </w:pPr>
      <w:rPr>
        <w:rFonts w:cs="Fp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A1738"/>
    <w:multiLevelType w:val="hybridMultilevel"/>
    <w:tmpl w:val="D93C7772"/>
    <w:lvl w:ilvl="0" w:tplc="E51631D2">
      <w:numFmt w:val="bullet"/>
      <w:lvlText w:val="-"/>
      <w:lvlJc w:val="left"/>
      <w:pPr>
        <w:ind w:left="1013" w:hanging="147"/>
      </w:pPr>
      <w:rPr>
        <w:rFonts w:ascii="Arial" w:eastAsia="Arial" w:hAnsi="Arial" w:cs="Arial" w:hint="default"/>
        <w:i/>
        <w:w w:val="100"/>
        <w:sz w:val="22"/>
        <w:szCs w:val="22"/>
        <w:lang w:val="hu-HU" w:eastAsia="hu-HU" w:bidi="hu-HU"/>
      </w:rPr>
    </w:lvl>
    <w:lvl w:ilvl="1" w:tplc="CEE842A8">
      <w:numFmt w:val="bullet"/>
      <w:lvlText w:val="•"/>
      <w:lvlJc w:val="left"/>
      <w:pPr>
        <w:ind w:left="1904" w:hanging="147"/>
      </w:pPr>
      <w:rPr>
        <w:rFonts w:hint="default"/>
        <w:lang w:val="hu-HU" w:eastAsia="hu-HU" w:bidi="hu-HU"/>
      </w:rPr>
    </w:lvl>
    <w:lvl w:ilvl="2" w:tplc="B5866164">
      <w:numFmt w:val="bullet"/>
      <w:lvlText w:val="•"/>
      <w:lvlJc w:val="left"/>
      <w:pPr>
        <w:ind w:left="2789" w:hanging="147"/>
      </w:pPr>
      <w:rPr>
        <w:rFonts w:hint="default"/>
        <w:lang w:val="hu-HU" w:eastAsia="hu-HU" w:bidi="hu-HU"/>
      </w:rPr>
    </w:lvl>
    <w:lvl w:ilvl="3" w:tplc="97C83996">
      <w:numFmt w:val="bullet"/>
      <w:lvlText w:val="•"/>
      <w:lvlJc w:val="left"/>
      <w:pPr>
        <w:ind w:left="3673" w:hanging="147"/>
      </w:pPr>
      <w:rPr>
        <w:rFonts w:hint="default"/>
        <w:lang w:val="hu-HU" w:eastAsia="hu-HU" w:bidi="hu-HU"/>
      </w:rPr>
    </w:lvl>
    <w:lvl w:ilvl="4" w:tplc="7A64BC2C">
      <w:numFmt w:val="bullet"/>
      <w:lvlText w:val="•"/>
      <w:lvlJc w:val="left"/>
      <w:pPr>
        <w:ind w:left="4558" w:hanging="147"/>
      </w:pPr>
      <w:rPr>
        <w:rFonts w:hint="default"/>
        <w:lang w:val="hu-HU" w:eastAsia="hu-HU" w:bidi="hu-HU"/>
      </w:rPr>
    </w:lvl>
    <w:lvl w:ilvl="5" w:tplc="6784A414">
      <w:numFmt w:val="bullet"/>
      <w:lvlText w:val="•"/>
      <w:lvlJc w:val="left"/>
      <w:pPr>
        <w:ind w:left="5443" w:hanging="147"/>
      </w:pPr>
      <w:rPr>
        <w:rFonts w:hint="default"/>
        <w:lang w:val="hu-HU" w:eastAsia="hu-HU" w:bidi="hu-HU"/>
      </w:rPr>
    </w:lvl>
    <w:lvl w:ilvl="6" w:tplc="11E6113E">
      <w:numFmt w:val="bullet"/>
      <w:lvlText w:val="•"/>
      <w:lvlJc w:val="left"/>
      <w:pPr>
        <w:ind w:left="6327" w:hanging="147"/>
      </w:pPr>
      <w:rPr>
        <w:rFonts w:hint="default"/>
        <w:lang w:val="hu-HU" w:eastAsia="hu-HU" w:bidi="hu-HU"/>
      </w:rPr>
    </w:lvl>
    <w:lvl w:ilvl="7" w:tplc="F9E6A858">
      <w:numFmt w:val="bullet"/>
      <w:lvlText w:val="•"/>
      <w:lvlJc w:val="left"/>
      <w:pPr>
        <w:ind w:left="7212" w:hanging="147"/>
      </w:pPr>
      <w:rPr>
        <w:rFonts w:hint="default"/>
        <w:lang w:val="hu-HU" w:eastAsia="hu-HU" w:bidi="hu-HU"/>
      </w:rPr>
    </w:lvl>
    <w:lvl w:ilvl="8" w:tplc="CB2279DA">
      <w:numFmt w:val="bullet"/>
      <w:lvlText w:val="•"/>
      <w:lvlJc w:val="left"/>
      <w:pPr>
        <w:ind w:left="8097" w:hanging="147"/>
      </w:pPr>
      <w:rPr>
        <w:rFonts w:hint="default"/>
        <w:lang w:val="hu-HU" w:eastAsia="hu-HU" w:bidi="hu-HU"/>
      </w:rPr>
    </w:lvl>
  </w:abstractNum>
  <w:abstractNum w:abstractNumId="40" w15:restartNumberingAfterBreak="0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01596"/>
    <w:multiLevelType w:val="hybridMultilevel"/>
    <w:tmpl w:val="7F5C4C12"/>
    <w:lvl w:ilvl="0" w:tplc="D71E1FBC">
      <w:start w:val="1"/>
      <w:numFmt w:val="lowerLetter"/>
      <w:lvlText w:val="%1)"/>
      <w:lvlJc w:val="left"/>
      <w:pPr>
        <w:ind w:left="112" w:hanging="25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DE679BA">
      <w:numFmt w:val="bullet"/>
      <w:lvlText w:val="•"/>
      <w:lvlJc w:val="left"/>
      <w:pPr>
        <w:ind w:left="1094" w:hanging="253"/>
      </w:pPr>
      <w:rPr>
        <w:rFonts w:hint="default"/>
        <w:lang w:val="hu-HU" w:eastAsia="hu-HU" w:bidi="hu-HU"/>
      </w:rPr>
    </w:lvl>
    <w:lvl w:ilvl="2" w:tplc="6BCE42F2">
      <w:numFmt w:val="bullet"/>
      <w:lvlText w:val="•"/>
      <w:lvlJc w:val="left"/>
      <w:pPr>
        <w:ind w:left="2069" w:hanging="253"/>
      </w:pPr>
      <w:rPr>
        <w:rFonts w:hint="default"/>
        <w:lang w:val="hu-HU" w:eastAsia="hu-HU" w:bidi="hu-HU"/>
      </w:rPr>
    </w:lvl>
    <w:lvl w:ilvl="3" w:tplc="C3785254">
      <w:numFmt w:val="bullet"/>
      <w:lvlText w:val="•"/>
      <w:lvlJc w:val="left"/>
      <w:pPr>
        <w:ind w:left="3043" w:hanging="253"/>
      </w:pPr>
      <w:rPr>
        <w:rFonts w:hint="default"/>
        <w:lang w:val="hu-HU" w:eastAsia="hu-HU" w:bidi="hu-HU"/>
      </w:rPr>
    </w:lvl>
    <w:lvl w:ilvl="4" w:tplc="D69831AC">
      <w:numFmt w:val="bullet"/>
      <w:lvlText w:val="•"/>
      <w:lvlJc w:val="left"/>
      <w:pPr>
        <w:ind w:left="4018" w:hanging="253"/>
      </w:pPr>
      <w:rPr>
        <w:rFonts w:hint="default"/>
        <w:lang w:val="hu-HU" w:eastAsia="hu-HU" w:bidi="hu-HU"/>
      </w:rPr>
    </w:lvl>
    <w:lvl w:ilvl="5" w:tplc="05062A86">
      <w:numFmt w:val="bullet"/>
      <w:lvlText w:val="•"/>
      <w:lvlJc w:val="left"/>
      <w:pPr>
        <w:ind w:left="4993" w:hanging="253"/>
      </w:pPr>
      <w:rPr>
        <w:rFonts w:hint="default"/>
        <w:lang w:val="hu-HU" w:eastAsia="hu-HU" w:bidi="hu-HU"/>
      </w:rPr>
    </w:lvl>
    <w:lvl w:ilvl="6" w:tplc="A89CEE22">
      <w:numFmt w:val="bullet"/>
      <w:lvlText w:val="•"/>
      <w:lvlJc w:val="left"/>
      <w:pPr>
        <w:ind w:left="5967" w:hanging="253"/>
      </w:pPr>
      <w:rPr>
        <w:rFonts w:hint="default"/>
        <w:lang w:val="hu-HU" w:eastAsia="hu-HU" w:bidi="hu-HU"/>
      </w:rPr>
    </w:lvl>
    <w:lvl w:ilvl="7" w:tplc="1E609FEE">
      <w:numFmt w:val="bullet"/>
      <w:lvlText w:val="•"/>
      <w:lvlJc w:val="left"/>
      <w:pPr>
        <w:ind w:left="6942" w:hanging="253"/>
      </w:pPr>
      <w:rPr>
        <w:rFonts w:hint="default"/>
        <w:lang w:val="hu-HU" w:eastAsia="hu-HU" w:bidi="hu-HU"/>
      </w:rPr>
    </w:lvl>
    <w:lvl w:ilvl="8" w:tplc="E03E2D4E">
      <w:numFmt w:val="bullet"/>
      <w:lvlText w:val="•"/>
      <w:lvlJc w:val="left"/>
      <w:pPr>
        <w:ind w:left="7917" w:hanging="253"/>
      </w:pPr>
      <w:rPr>
        <w:rFonts w:hint="default"/>
        <w:lang w:val="hu-HU" w:eastAsia="hu-HU" w:bidi="hu-HU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29"/>
  </w:num>
  <w:num w:numId="7">
    <w:abstractNumId w:val="39"/>
  </w:num>
  <w:num w:numId="8">
    <w:abstractNumId w:val="11"/>
  </w:num>
  <w:num w:numId="9">
    <w:abstractNumId w:val="33"/>
  </w:num>
  <w:num w:numId="10">
    <w:abstractNumId w:val="8"/>
  </w:num>
  <w:num w:numId="11">
    <w:abstractNumId w:val="36"/>
  </w:num>
  <w:num w:numId="12">
    <w:abstractNumId w:val="22"/>
  </w:num>
  <w:num w:numId="13">
    <w:abstractNumId w:val="15"/>
  </w:num>
  <w:num w:numId="14">
    <w:abstractNumId w:val="24"/>
  </w:num>
  <w:num w:numId="15">
    <w:abstractNumId w:val="13"/>
  </w:num>
  <w:num w:numId="16">
    <w:abstractNumId w:val="17"/>
  </w:num>
  <w:num w:numId="17">
    <w:abstractNumId w:val="6"/>
  </w:num>
  <w:num w:numId="18">
    <w:abstractNumId w:val="20"/>
  </w:num>
  <w:num w:numId="19">
    <w:abstractNumId w:val="41"/>
  </w:num>
  <w:num w:numId="20">
    <w:abstractNumId w:val="40"/>
  </w:num>
  <w:num w:numId="21">
    <w:abstractNumId w:val="34"/>
  </w:num>
  <w:num w:numId="22">
    <w:abstractNumId w:val="30"/>
  </w:num>
  <w:num w:numId="23">
    <w:abstractNumId w:val="9"/>
  </w:num>
  <w:num w:numId="24">
    <w:abstractNumId w:val="23"/>
  </w:num>
  <w:num w:numId="25">
    <w:abstractNumId w:val="0"/>
  </w:num>
  <w:num w:numId="26">
    <w:abstractNumId w:val="21"/>
  </w:num>
  <w:num w:numId="27">
    <w:abstractNumId w:val="32"/>
  </w:num>
  <w:num w:numId="28">
    <w:abstractNumId w:val="38"/>
  </w:num>
  <w:num w:numId="29">
    <w:abstractNumId w:val="5"/>
  </w:num>
  <w:num w:numId="30">
    <w:abstractNumId w:val="4"/>
  </w:num>
  <w:num w:numId="31">
    <w:abstractNumId w:val="3"/>
  </w:num>
  <w:num w:numId="32">
    <w:abstractNumId w:val="18"/>
  </w:num>
  <w:num w:numId="33">
    <w:abstractNumId w:val="16"/>
  </w:num>
  <w:num w:numId="34">
    <w:abstractNumId w:val="25"/>
  </w:num>
  <w:num w:numId="35">
    <w:abstractNumId w:val="35"/>
  </w:num>
  <w:num w:numId="36">
    <w:abstractNumId w:val="31"/>
  </w:num>
  <w:num w:numId="37">
    <w:abstractNumId w:val="14"/>
  </w:num>
  <w:num w:numId="38">
    <w:abstractNumId w:val="28"/>
  </w:num>
  <w:num w:numId="39">
    <w:abstractNumId w:val="26"/>
  </w:num>
  <w:num w:numId="40">
    <w:abstractNumId w:val="37"/>
  </w:num>
  <w:num w:numId="41">
    <w:abstractNumId w:val="42"/>
  </w:num>
  <w:num w:numId="42">
    <w:abstractNumId w:val="2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4C3"/>
    <w:rsid w:val="000150C9"/>
    <w:rsid w:val="0002750E"/>
    <w:rsid w:val="00036213"/>
    <w:rsid w:val="00062AE0"/>
    <w:rsid w:val="000A2C36"/>
    <w:rsid w:val="00131E00"/>
    <w:rsid w:val="001472C9"/>
    <w:rsid w:val="001644A5"/>
    <w:rsid w:val="0016635A"/>
    <w:rsid w:val="00177A93"/>
    <w:rsid w:val="001B365D"/>
    <w:rsid w:val="00202F5D"/>
    <w:rsid w:val="00265749"/>
    <w:rsid w:val="00283446"/>
    <w:rsid w:val="002F4666"/>
    <w:rsid w:val="00331ADD"/>
    <w:rsid w:val="0035155D"/>
    <w:rsid w:val="003713F1"/>
    <w:rsid w:val="003A3966"/>
    <w:rsid w:val="003C70EF"/>
    <w:rsid w:val="003E0510"/>
    <w:rsid w:val="003E783F"/>
    <w:rsid w:val="00402D4F"/>
    <w:rsid w:val="00413DBD"/>
    <w:rsid w:val="0044574C"/>
    <w:rsid w:val="00464EA4"/>
    <w:rsid w:val="004831DE"/>
    <w:rsid w:val="004A160B"/>
    <w:rsid w:val="004D22D6"/>
    <w:rsid w:val="004D7EB2"/>
    <w:rsid w:val="005207EC"/>
    <w:rsid w:val="00520F3D"/>
    <w:rsid w:val="00521CDF"/>
    <w:rsid w:val="005700A3"/>
    <w:rsid w:val="0059473F"/>
    <w:rsid w:val="005A64E9"/>
    <w:rsid w:val="005D2152"/>
    <w:rsid w:val="005D362B"/>
    <w:rsid w:val="005E6EE7"/>
    <w:rsid w:val="005E7A5E"/>
    <w:rsid w:val="0061599D"/>
    <w:rsid w:val="00630429"/>
    <w:rsid w:val="0067063F"/>
    <w:rsid w:val="00674F7F"/>
    <w:rsid w:val="00683E21"/>
    <w:rsid w:val="00684A41"/>
    <w:rsid w:val="00691A00"/>
    <w:rsid w:val="006A7522"/>
    <w:rsid w:val="006E1657"/>
    <w:rsid w:val="00742281"/>
    <w:rsid w:val="007631D6"/>
    <w:rsid w:val="007717CB"/>
    <w:rsid w:val="00796440"/>
    <w:rsid w:val="007C6D20"/>
    <w:rsid w:val="007C7E05"/>
    <w:rsid w:val="007D474D"/>
    <w:rsid w:val="007F4C06"/>
    <w:rsid w:val="0081162D"/>
    <w:rsid w:val="00842B09"/>
    <w:rsid w:val="00885B6D"/>
    <w:rsid w:val="00901CFC"/>
    <w:rsid w:val="00995733"/>
    <w:rsid w:val="00AD4075"/>
    <w:rsid w:val="00B41C37"/>
    <w:rsid w:val="00B4634E"/>
    <w:rsid w:val="00B72C3D"/>
    <w:rsid w:val="00B8290C"/>
    <w:rsid w:val="00B94B67"/>
    <w:rsid w:val="00B9768F"/>
    <w:rsid w:val="00C22016"/>
    <w:rsid w:val="00C6145A"/>
    <w:rsid w:val="00C644C3"/>
    <w:rsid w:val="00C7192F"/>
    <w:rsid w:val="00CC561D"/>
    <w:rsid w:val="00D23FE2"/>
    <w:rsid w:val="00D2757C"/>
    <w:rsid w:val="00D32143"/>
    <w:rsid w:val="00DB2AA4"/>
    <w:rsid w:val="00E1213A"/>
    <w:rsid w:val="00E86AA1"/>
    <w:rsid w:val="00ED0CAF"/>
    <w:rsid w:val="00EF4779"/>
    <w:rsid w:val="00F11EB1"/>
    <w:rsid w:val="00F560D2"/>
    <w:rsid w:val="00F5682A"/>
    <w:rsid w:val="00F77401"/>
    <w:rsid w:val="00F83077"/>
    <w:rsid w:val="00F930ED"/>
    <w:rsid w:val="00FB2BBA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EB021"/>
  <w15:docId w15:val="{29E9A97A-DAF7-43A7-AC7B-D3C40F4F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1213A"/>
  </w:style>
  <w:style w:type="table" w:customStyle="1" w:styleId="TableNormal1">
    <w:name w:val="Table Normal1"/>
    <w:uiPriority w:val="2"/>
    <w:semiHidden/>
    <w:unhideWhenUsed/>
    <w:qFormat/>
    <w:rsid w:val="00E12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E1213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1213A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A0FC-39F9-49AE-93E5-D852257C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Ládi Zsanett</cp:lastModifiedBy>
  <cp:revision>3</cp:revision>
  <cp:lastPrinted>2019-09-19T09:48:00Z</cp:lastPrinted>
  <dcterms:created xsi:type="dcterms:W3CDTF">2019-10-01T06:35:00Z</dcterms:created>
  <dcterms:modified xsi:type="dcterms:W3CDTF">2019-10-09T14:43:00Z</dcterms:modified>
</cp:coreProperties>
</file>