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9F" w:rsidRPr="000D7607" w:rsidRDefault="00BB289F" w:rsidP="00BB289F">
      <w:pPr>
        <w:jc w:val="center"/>
        <w:rPr>
          <w:b/>
          <w:caps/>
          <w:sz w:val="24"/>
          <w:szCs w:val="24"/>
        </w:rPr>
      </w:pPr>
      <w:r w:rsidRPr="000D7607">
        <w:rPr>
          <w:b/>
          <w:caps/>
          <w:sz w:val="24"/>
          <w:szCs w:val="24"/>
        </w:rPr>
        <w:t>Tiszavasvári Város Önkormányzata</w:t>
      </w:r>
    </w:p>
    <w:p w:rsidR="00BB289F" w:rsidRPr="002714AF" w:rsidRDefault="00BB289F" w:rsidP="00BB289F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BB289F" w:rsidRDefault="00BB289F" w:rsidP="00BB2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111/2019.(III.28.) Kt. számú</w:t>
      </w:r>
    </w:p>
    <w:p w:rsidR="00BB289F" w:rsidRPr="00446A65" w:rsidRDefault="00BB289F" w:rsidP="00BB289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BB289F" w:rsidRPr="00446A65" w:rsidRDefault="00BB289F" w:rsidP="00BB289F">
      <w:pPr>
        <w:jc w:val="center"/>
        <w:rPr>
          <w:b/>
          <w:sz w:val="24"/>
          <w:szCs w:val="24"/>
        </w:rPr>
      </w:pPr>
    </w:p>
    <w:p w:rsidR="00BB289F" w:rsidRDefault="00BB289F" w:rsidP="00BB289F">
      <w:pPr>
        <w:jc w:val="center"/>
        <w:rPr>
          <w:sz w:val="24"/>
          <w:szCs w:val="24"/>
        </w:rPr>
      </w:pPr>
      <w:r>
        <w:rPr>
          <w:sz w:val="24"/>
          <w:szCs w:val="24"/>
        </w:rPr>
        <w:t>(amely a 4/2019.(III.28.) számú alapítói határozatnak minősül)</w:t>
      </w:r>
    </w:p>
    <w:p w:rsidR="00BB289F" w:rsidRPr="002714AF" w:rsidRDefault="00BB289F" w:rsidP="00BB289F">
      <w:pPr>
        <w:rPr>
          <w:b/>
          <w:sz w:val="24"/>
          <w:szCs w:val="24"/>
        </w:rPr>
      </w:pPr>
    </w:p>
    <w:p w:rsidR="00BB289F" w:rsidRDefault="00BB289F" w:rsidP="00BB289F">
      <w:pPr>
        <w:jc w:val="center"/>
        <w:rPr>
          <w:i/>
          <w:sz w:val="24"/>
          <w:szCs w:val="24"/>
        </w:rPr>
      </w:pPr>
    </w:p>
    <w:p w:rsidR="00BB289F" w:rsidRPr="002A1450" w:rsidRDefault="00BB289F" w:rsidP="00BB2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Egészségügyi Szolgáltató Nonprofit Kft. 2019</w:t>
      </w:r>
      <w:r w:rsidRPr="002A1450">
        <w:rPr>
          <w:b/>
          <w:sz w:val="24"/>
          <w:szCs w:val="24"/>
        </w:rPr>
        <w:t>. évi összesített</w:t>
      </w:r>
    </w:p>
    <w:p w:rsidR="00BB289F" w:rsidRDefault="00BB289F" w:rsidP="00BB289F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közbeszerzési</w:t>
      </w:r>
      <w:proofErr w:type="gramEnd"/>
      <w:r w:rsidRPr="002A1450">
        <w:rPr>
          <w:b/>
          <w:sz w:val="24"/>
          <w:szCs w:val="24"/>
        </w:rPr>
        <w:t xml:space="preserve"> tervének jóváh</w:t>
      </w:r>
      <w:r>
        <w:rPr>
          <w:b/>
          <w:sz w:val="24"/>
          <w:szCs w:val="24"/>
        </w:rPr>
        <w:t>agyásáról</w:t>
      </w:r>
    </w:p>
    <w:p w:rsidR="00BB289F" w:rsidRDefault="00BB289F" w:rsidP="00BB289F">
      <w:pPr>
        <w:jc w:val="center"/>
        <w:rPr>
          <w:b/>
          <w:sz w:val="24"/>
          <w:szCs w:val="24"/>
        </w:rPr>
      </w:pPr>
    </w:p>
    <w:p w:rsidR="00BB289F" w:rsidRDefault="00BB289F" w:rsidP="00BB289F">
      <w:pPr>
        <w:jc w:val="both"/>
        <w:rPr>
          <w:b/>
          <w:sz w:val="24"/>
          <w:szCs w:val="24"/>
        </w:rPr>
      </w:pPr>
    </w:p>
    <w:p w:rsidR="00BB289F" w:rsidRDefault="00BB289F" w:rsidP="00BB289F">
      <w:pPr>
        <w:jc w:val="both"/>
        <w:rPr>
          <w:b/>
          <w:sz w:val="24"/>
          <w:szCs w:val="24"/>
        </w:rPr>
      </w:pPr>
    </w:p>
    <w:p w:rsidR="00BB289F" w:rsidRPr="002A1450" w:rsidRDefault="00BB289F" w:rsidP="00BB289F">
      <w:pPr>
        <w:rPr>
          <w:sz w:val="24"/>
          <w:szCs w:val="24"/>
        </w:rPr>
      </w:pPr>
      <w:r w:rsidRPr="00E05807">
        <w:rPr>
          <w:sz w:val="24"/>
          <w:szCs w:val="24"/>
        </w:rPr>
        <w:t xml:space="preserve"> </w:t>
      </w: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</w:t>
      </w:r>
      <w:proofErr w:type="gramStart"/>
      <w:r>
        <w:rPr>
          <w:sz w:val="24"/>
          <w:szCs w:val="24"/>
        </w:rPr>
        <w:t>CXLIII.  törvény</w:t>
      </w:r>
      <w:proofErr w:type="gramEnd"/>
      <w:r>
        <w:rPr>
          <w:sz w:val="24"/>
          <w:szCs w:val="24"/>
        </w:rPr>
        <w:t xml:space="preserve"> 42. § (1) bekezdésében biztosított jogkörében az alábbi határozatot hozza:</w:t>
      </w:r>
    </w:p>
    <w:p w:rsidR="00BB289F" w:rsidRPr="002A1450" w:rsidRDefault="00BB289F" w:rsidP="00BB289F">
      <w:pPr>
        <w:rPr>
          <w:sz w:val="24"/>
          <w:szCs w:val="24"/>
        </w:rPr>
      </w:pPr>
    </w:p>
    <w:p w:rsidR="00BB289F" w:rsidRPr="002A1450" w:rsidRDefault="00BB289F" w:rsidP="00BB289F">
      <w:pPr>
        <w:rPr>
          <w:sz w:val="24"/>
          <w:szCs w:val="24"/>
        </w:rPr>
      </w:pPr>
    </w:p>
    <w:p w:rsidR="00BB289F" w:rsidRPr="002A1450" w:rsidRDefault="00BB289F" w:rsidP="00BB289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Egészségügyi Szolgáltató Nonprofit Kft. (továbbiakban: Kft.) 2019</w:t>
      </w:r>
      <w:r w:rsidRPr="002A1450">
        <w:rPr>
          <w:sz w:val="24"/>
          <w:szCs w:val="24"/>
        </w:rPr>
        <w:t>. évi közbeszerzési tervét a jelen határozat mellékletében foglaltak szerint jóváhagyja.</w:t>
      </w:r>
    </w:p>
    <w:p w:rsidR="00BB289F" w:rsidRPr="002A1450" w:rsidRDefault="00BB289F" w:rsidP="00BB289F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Felkéri a Kft. ügyvezetőjét a </w:t>
      </w:r>
      <w:r w:rsidRPr="002A1450">
        <w:rPr>
          <w:sz w:val="24"/>
          <w:szCs w:val="24"/>
        </w:rPr>
        <w:t>terv folyamatos aktualizálására.</w:t>
      </w:r>
    </w:p>
    <w:p w:rsidR="00BB289F" w:rsidRPr="00BA1E5B" w:rsidRDefault="00BB289F" w:rsidP="00BB289F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eleget.</w:t>
      </w:r>
    </w:p>
    <w:p w:rsidR="00BB289F" w:rsidRDefault="00BB289F" w:rsidP="00BB289F">
      <w:pPr>
        <w:ind w:left="360"/>
        <w:rPr>
          <w:sz w:val="24"/>
          <w:szCs w:val="24"/>
        </w:rPr>
      </w:pPr>
    </w:p>
    <w:p w:rsidR="00BB289F" w:rsidRPr="002A1450" w:rsidRDefault="00BB289F" w:rsidP="00BB289F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  Felkéri a polgármestert, hogy tájékoztassa jelen határozatról Kft. ügyvezetőjét. </w:t>
      </w:r>
    </w:p>
    <w:p w:rsidR="00BB289F" w:rsidRPr="002A1450" w:rsidRDefault="00BB289F" w:rsidP="00BB289F">
      <w:pPr>
        <w:ind w:left="720" w:hanging="360"/>
        <w:jc w:val="both"/>
        <w:rPr>
          <w:sz w:val="24"/>
          <w:szCs w:val="24"/>
        </w:rPr>
      </w:pPr>
    </w:p>
    <w:p w:rsidR="00BB289F" w:rsidRDefault="00BB289F" w:rsidP="00BB289F">
      <w:pPr>
        <w:ind w:left="360"/>
        <w:jc w:val="both"/>
        <w:rPr>
          <w:sz w:val="24"/>
          <w:szCs w:val="24"/>
        </w:rPr>
      </w:pPr>
    </w:p>
    <w:p w:rsidR="00BB289F" w:rsidRDefault="00BB289F" w:rsidP="00BB289F">
      <w:pPr>
        <w:ind w:left="360"/>
        <w:jc w:val="both"/>
        <w:rPr>
          <w:sz w:val="24"/>
          <w:szCs w:val="24"/>
        </w:rPr>
      </w:pPr>
    </w:p>
    <w:p w:rsidR="00BB289F" w:rsidRDefault="00BB289F" w:rsidP="00BB289F">
      <w:pPr>
        <w:ind w:left="360"/>
        <w:jc w:val="both"/>
        <w:rPr>
          <w:sz w:val="24"/>
          <w:szCs w:val="24"/>
        </w:rPr>
      </w:pPr>
    </w:p>
    <w:p w:rsidR="00BB289F" w:rsidRPr="002A1450" w:rsidRDefault="00BB289F" w:rsidP="00BB289F">
      <w:pPr>
        <w:ind w:left="360"/>
        <w:jc w:val="both"/>
        <w:rPr>
          <w:sz w:val="24"/>
          <w:szCs w:val="24"/>
        </w:rPr>
      </w:pPr>
    </w:p>
    <w:p w:rsidR="00BB289F" w:rsidRPr="002A1450" w:rsidRDefault="00BB289F" w:rsidP="00BB289F">
      <w:pPr>
        <w:ind w:left="360"/>
        <w:jc w:val="both"/>
        <w:rPr>
          <w:sz w:val="24"/>
          <w:szCs w:val="24"/>
        </w:rPr>
      </w:pPr>
    </w:p>
    <w:p w:rsidR="00BB289F" w:rsidRDefault="00BB289F" w:rsidP="00BB289F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Szőke</w:t>
      </w:r>
      <w:proofErr w:type="gramEnd"/>
      <w:r>
        <w:rPr>
          <w:sz w:val="24"/>
          <w:szCs w:val="24"/>
        </w:rPr>
        <w:t xml:space="preserve"> Zoltán</w:t>
      </w:r>
      <w:r w:rsidRPr="002A1450">
        <w:rPr>
          <w:sz w:val="24"/>
          <w:szCs w:val="24"/>
        </w:rPr>
        <w:t xml:space="preserve"> polgármester</w:t>
      </w:r>
    </w:p>
    <w:p w:rsidR="00BB289F" w:rsidRPr="002A1450" w:rsidRDefault="00BB289F" w:rsidP="00BB28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Dojcsákné Pásztor Erika a Kft. ügyvezetője</w:t>
      </w: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Pr="005F1DA9" w:rsidRDefault="00BB289F" w:rsidP="00BB289F">
      <w:pPr>
        <w:rPr>
          <w:b/>
          <w:sz w:val="24"/>
          <w:szCs w:val="24"/>
        </w:rPr>
      </w:pPr>
      <w:r w:rsidRPr="005F1DA9">
        <w:rPr>
          <w:b/>
          <w:sz w:val="24"/>
          <w:szCs w:val="24"/>
        </w:rPr>
        <w:t xml:space="preserve">                    Szőke </w:t>
      </w:r>
      <w:proofErr w:type="gramStart"/>
      <w:r w:rsidRPr="005F1DA9">
        <w:rPr>
          <w:b/>
          <w:sz w:val="24"/>
          <w:szCs w:val="24"/>
        </w:rPr>
        <w:t>Zoltán                                                Ostorháziné</w:t>
      </w:r>
      <w:proofErr w:type="gramEnd"/>
      <w:r w:rsidRPr="005F1DA9">
        <w:rPr>
          <w:b/>
          <w:sz w:val="24"/>
          <w:szCs w:val="24"/>
        </w:rPr>
        <w:t xml:space="preserve"> dr. Kórik Zsuzsanna</w:t>
      </w:r>
    </w:p>
    <w:p w:rsidR="00BB289F" w:rsidRPr="005F1DA9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  <w:r w:rsidRPr="005F1DA9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</w:t>
      </w:r>
      <w:r w:rsidRPr="005F1DA9">
        <w:rPr>
          <w:b/>
          <w:sz w:val="24"/>
          <w:szCs w:val="24"/>
        </w:rPr>
        <w:t xml:space="preserve"> </w:t>
      </w:r>
      <w:proofErr w:type="gramStart"/>
      <w:r w:rsidRPr="005F1DA9">
        <w:rPr>
          <w:b/>
          <w:sz w:val="24"/>
          <w:szCs w:val="24"/>
        </w:rPr>
        <w:t>polgármester</w:t>
      </w:r>
      <w:proofErr w:type="gramEnd"/>
      <w:r w:rsidRPr="005F1DA9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5F1DA9">
        <w:rPr>
          <w:b/>
          <w:sz w:val="24"/>
          <w:szCs w:val="24"/>
        </w:rPr>
        <w:t xml:space="preserve">  jegyző</w:t>
      </w:r>
    </w:p>
    <w:p w:rsidR="00BB289F" w:rsidRPr="005F1DA9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BB289F" w:rsidP="00BB289F">
      <w:pPr>
        <w:tabs>
          <w:tab w:val="center" w:pos="6840"/>
        </w:tabs>
        <w:jc w:val="both"/>
        <w:rPr>
          <w:sz w:val="24"/>
          <w:szCs w:val="24"/>
        </w:rPr>
      </w:pPr>
    </w:p>
    <w:p w:rsidR="00BB289F" w:rsidRDefault="00E5657A" w:rsidP="00BB289F">
      <w:pPr>
        <w:tabs>
          <w:tab w:val="center" w:pos="6840"/>
        </w:tabs>
        <w:jc w:val="both"/>
        <w:rPr>
          <w:sz w:val="24"/>
          <w:szCs w:val="24"/>
        </w:rPr>
        <w:sectPr w:rsidR="00BB289F" w:rsidSect="00BB289F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</w:t>
      </w:r>
    </w:p>
    <w:p w:rsidR="00BB289F" w:rsidRPr="00F16BFE" w:rsidRDefault="00E5657A" w:rsidP="00E5657A">
      <w:pPr>
        <w:ind w:left="708" w:firstLine="708"/>
        <w:rPr>
          <w:b/>
          <w:bCs/>
          <w:sz w:val="24"/>
          <w:szCs w:val="24"/>
        </w:rPr>
      </w:pPr>
      <w:r>
        <w:rPr>
          <w:color w:val="FF0000"/>
        </w:rPr>
        <w:lastRenderedPageBreak/>
        <w:t xml:space="preserve">                 </w:t>
      </w:r>
      <w:bookmarkStart w:id="0" w:name="_GoBack"/>
      <w:bookmarkEnd w:id="0"/>
      <w:r>
        <w:rPr>
          <w:b/>
          <w:bCs/>
        </w:rPr>
        <w:t xml:space="preserve">  </w:t>
      </w:r>
      <w:r w:rsidR="00BB289F">
        <w:rPr>
          <w:b/>
          <w:bCs/>
          <w:sz w:val="24"/>
          <w:szCs w:val="24"/>
        </w:rPr>
        <w:t>111/2019.(III.28.) KT</w:t>
      </w:r>
      <w:proofErr w:type="gramStart"/>
      <w:r w:rsidR="00BB289F">
        <w:rPr>
          <w:b/>
          <w:bCs/>
          <w:sz w:val="24"/>
          <w:szCs w:val="24"/>
        </w:rPr>
        <w:t>..SZÁMÚ</w:t>
      </w:r>
      <w:proofErr w:type="gramEnd"/>
      <w:r w:rsidR="00BB289F">
        <w:rPr>
          <w:b/>
          <w:bCs/>
          <w:sz w:val="24"/>
          <w:szCs w:val="24"/>
        </w:rPr>
        <w:t xml:space="preserve"> HATÁROZAT</w:t>
      </w:r>
      <w:r w:rsidR="00BB289F" w:rsidRPr="00F16BFE">
        <w:rPr>
          <w:b/>
          <w:bCs/>
          <w:sz w:val="24"/>
          <w:szCs w:val="24"/>
        </w:rPr>
        <w:t xml:space="preserve"> MELLÉKLETE</w:t>
      </w:r>
    </w:p>
    <w:p w:rsidR="00BB289F" w:rsidRDefault="00BB289F" w:rsidP="00BB289F">
      <w:pPr>
        <w:jc w:val="center"/>
        <w:rPr>
          <w:b/>
          <w:bCs/>
        </w:rPr>
      </w:pPr>
    </w:p>
    <w:p w:rsidR="00BB289F" w:rsidRPr="00786E63" w:rsidRDefault="00BB289F" w:rsidP="00BB289F">
      <w:pPr>
        <w:jc w:val="center"/>
        <w:rPr>
          <w:b/>
          <w:bCs/>
        </w:rPr>
      </w:pPr>
      <w:r w:rsidRPr="00786E63">
        <w:rPr>
          <w:b/>
          <w:bCs/>
        </w:rPr>
        <w:t>Tiszavasvári Egészségügyi Szolgáltató Nonprofit Kft.</w:t>
      </w:r>
    </w:p>
    <w:p w:rsidR="00BB289F" w:rsidRPr="00786E63" w:rsidRDefault="00BB289F" w:rsidP="00BB289F">
      <w:pPr>
        <w:jc w:val="center"/>
      </w:pPr>
      <w:r>
        <w:rPr>
          <w:b/>
          <w:bCs/>
        </w:rPr>
        <w:t>2019</w:t>
      </w:r>
      <w:r w:rsidRPr="00786E63">
        <w:rPr>
          <w:b/>
          <w:bCs/>
        </w:rPr>
        <w:t xml:space="preserve">. évi </w:t>
      </w:r>
      <w:r w:rsidRPr="00786E63">
        <w:rPr>
          <w:rStyle w:val="Kiemels2"/>
        </w:rPr>
        <w:t>közbeszerzési terve</w:t>
      </w:r>
    </w:p>
    <w:p w:rsidR="00BB289F" w:rsidRPr="00786E63" w:rsidRDefault="00BB289F" w:rsidP="00BB289F"/>
    <w:tbl>
      <w:tblPr>
        <w:tblW w:w="44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3"/>
        <w:gridCol w:w="1038"/>
        <w:gridCol w:w="1172"/>
        <w:gridCol w:w="1572"/>
        <w:gridCol w:w="1516"/>
        <w:gridCol w:w="1397"/>
        <w:tblGridChange w:id="1">
          <w:tblGrid>
            <w:gridCol w:w="1543"/>
            <w:gridCol w:w="1038"/>
            <w:gridCol w:w="1172"/>
            <w:gridCol w:w="1572"/>
            <w:gridCol w:w="1516"/>
            <w:gridCol w:w="1397"/>
          </w:tblGrid>
        </w:tblGridChange>
      </w:tblGrid>
      <w:tr w:rsidR="00BB289F" w:rsidRPr="00210F40" w:rsidTr="00341676">
        <w:trPr>
          <w:trHeight w:val="198"/>
          <w:tblCellSpacing w:w="15" w:type="dxa"/>
        </w:trPr>
        <w:tc>
          <w:tcPr>
            <w:tcW w:w="974" w:type="pct"/>
            <w:vMerge w:val="restar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  <w:r w:rsidRPr="00F16BFE">
              <w:rPr>
                <w:rStyle w:val="Kiemels2"/>
              </w:rPr>
              <w:t> A közbeszerzés tárgya és mennyisége</w:t>
            </w:r>
          </w:p>
        </w:tc>
        <w:tc>
          <w:tcPr>
            <w:tcW w:w="598" w:type="pct"/>
            <w:vMerge w:val="restar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  <w:r w:rsidRPr="00F16BFE">
              <w:rPr>
                <w:rStyle w:val="Kiemels2"/>
              </w:rPr>
              <w:t>Irányadó eljárásrend</w:t>
            </w:r>
          </w:p>
        </w:tc>
        <w:tc>
          <w:tcPr>
            <w:tcW w:w="651" w:type="pct"/>
            <w:vMerge w:val="restar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  <w:r w:rsidRPr="00F16BFE">
              <w:rPr>
                <w:rStyle w:val="Kiemels2"/>
              </w:rPr>
              <w:t> Tervezett eljárási típus</w:t>
            </w:r>
          </w:p>
        </w:tc>
        <w:tc>
          <w:tcPr>
            <w:tcW w:w="1879" w:type="pct"/>
            <w:gridSpan w:val="2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  <w:bCs/>
              </w:rPr>
            </w:pPr>
            <w:r w:rsidRPr="00F16BFE">
              <w:rPr>
                <w:rStyle w:val="Kiemels2"/>
              </w:rPr>
              <w:t> Időbeli ütemezés</w:t>
            </w:r>
          </w:p>
        </w:tc>
        <w:tc>
          <w:tcPr>
            <w:tcW w:w="802" w:type="pct"/>
            <w:vMerge w:val="restar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  <w:r w:rsidRPr="00F16BFE">
              <w:rPr>
                <w:rStyle w:val="Kiemels2"/>
              </w:rPr>
              <w:t>Sor kerül-e vagy sor került-e az adott közbeszerzéssel összefüggésben előzetes összesített tájékoztató közzétételére?</w:t>
            </w:r>
          </w:p>
        </w:tc>
      </w:tr>
      <w:tr w:rsidR="00BB289F" w:rsidRPr="00210F40" w:rsidTr="00341676">
        <w:trPr>
          <w:trHeight w:val="110"/>
          <w:tblCellSpacing w:w="15" w:type="dxa"/>
        </w:trPr>
        <w:tc>
          <w:tcPr>
            <w:tcW w:w="974" w:type="pct"/>
            <w:vMerge/>
            <w:vAlign w:val="center"/>
          </w:tcPr>
          <w:p w:rsidR="00BB289F" w:rsidRPr="00F16BFE" w:rsidRDefault="00BB289F" w:rsidP="00341676"/>
        </w:tc>
        <w:tc>
          <w:tcPr>
            <w:tcW w:w="598" w:type="pct"/>
            <w:vMerge/>
          </w:tcPr>
          <w:p w:rsidR="00BB289F" w:rsidRPr="00F16BFE" w:rsidRDefault="00BB289F" w:rsidP="00341676"/>
        </w:tc>
        <w:tc>
          <w:tcPr>
            <w:tcW w:w="651" w:type="pct"/>
            <w:vMerge/>
            <w:vAlign w:val="center"/>
          </w:tcPr>
          <w:p w:rsidR="00BB289F" w:rsidRPr="00F16BFE" w:rsidRDefault="00BB289F" w:rsidP="00341676"/>
        </w:tc>
        <w:tc>
          <w:tcPr>
            <w:tcW w:w="913" w:type="pc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  <w:bCs/>
              </w:rPr>
            </w:pPr>
            <w:r w:rsidRPr="00F16BFE">
              <w:rPr>
                <w:rStyle w:val="Kiemels2"/>
              </w:rPr>
              <w:t> az eljárás megindításának, illetve a közbeszerzés megvalósításának tervezett időpontja</w:t>
            </w:r>
          </w:p>
        </w:tc>
        <w:tc>
          <w:tcPr>
            <w:tcW w:w="950" w:type="pct"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  <w:bCs/>
              </w:rPr>
            </w:pPr>
            <w:r w:rsidRPr="00F16BFE">
              <w:rPr>
                <w:rStyle w:val="Kiemels2"/>
              </w:rPr>
              <w:t> szerződés teljesítésének várható időpontja vagy a szerződés időtartama</w:t>
            </w:r>
          </w:p>
        </w:tc>
        <w:tc>
          <w:tcPr>
            <w:tcW w:w="802" w:type="pct"/>
            <w:vMerge/>
            <w:shd w:val="clear" w:color="auto" w:fill="E0E0E0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  <w:bCs/>
              </w:rPr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rPr>
                <w:rStyle w:val="Kiemels2"/>
              </w:rPr>
              <w:t> I. Árubeszerzés</w:t>
            </w:r>
          </w:p>
        </w:tc>
        <w:tc>
          <w:tcPr>
            <w:tcW w:w="598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13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50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598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598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rPr>
                <w:rStyle w:val="Kiemels2"/>
              </w:rPr>
              <w:t> II. Építési beruházás</w:t>
            </w:r>
          </w:p>
        </w:tc>
        <w:tc>
          <w:tcPr>
            <w:tcW w:w="598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13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50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598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/>
        </w:tc>
        <w:tc>
          <w:tcPr>
            <w:tcW w:w="950" w:type="pct"/>
          </w:tcPr>
          <w:p w:rsidR="00BB289F" w:rsidRPr="00F16BFE" w:rsidRDefault="00BB289F" w:rsidP="00341676"/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598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/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rPr>
                <w:rStyle w:val="Kiemels2"/>
              </w:rPr>
              <w:t> III. Szolgáltatás-megrendelés</w:t>
            </w:r>
          </w:p>
        </w:tc>
        <w:tc>
          <w:tcPr>
            <w:tcW w:w="598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13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  <w:tc>
          <w:tcPr>
            <w:tcW w:w="950" w:type="pct"/>
            <w:shd w:val="clear" w:color="auto" w:fill="F3F3F3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shd w:val="clear" w:color="auto" w:fill="F3F3F3"/>
            <w:vAlign w:val="center"/>
          </w:tcPr>
          <w:p w:rsidR="00BB289F" w:rsidRPr="00F16BFE" w:rsidRDefault="00BB289F" w:rsidP="00341676">
            <w:pPr>
              <w:jc w:val="center"/>
            </w:pPr>
            <w:r w:rsidRPr="00F16BFE">
              <w:t> </w:t>
            </w: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</w:tcPr>
          <w:p w:rsidR="00BB289F" w:rsidRPr="00F16BFE" w:rsidRDefault="00BB289F" w:rsidP="00341676">
            <w:pPr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BB289F" w:rsidRPr="00F16BFE" w:rsidRDefault="00BB289F" w:rsidP="003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</w:tcPr>
          <w:p w:rsidR="00BB289F" w:rsidRPr="00F16BFE" w:rsidRDefault="00BB289F" w:rsidP="00341676">
            <w:pPr>
              <w:jc w:val="center"/>
              <w:rPr>
                <w:b/>
                <w:sz w:val="22"/>
                <w:szCs w:val="22"/>
              </w:rPr>
            </w:pPr>
            <w:r w:rsidRPr="00F16BFE">
              <w:rPr>
                <w:b/>
                <w:sz w:val="22"/>
                <w:szCs w:val="22"/>
              </w:rPr>
              <w:t xml:space="preserve">     „Nemleges”               </w:t>
            </w:r>
          </w:p>
        </w:tc>
        <w:tc>
          <w:tcPr>
            <w:tcW w:w="913" w:type="pct"/>
          </w:tcPr>
          <w:p w:rsidR="00BB289F" w:rsidRPr="00F16BFE" w:rsidRDefault="00BB289F" w:rsidP="003416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BB289F" w:rsidRPr="00F16BFE" w:rsidRDefault="00BB289F" w:rsidP="00341676">
            <w:pPr>
              <w:jc w:val="center"/>
              <w:rPr>
                <w:sz w:val="24"/>
                <w:szCs w:val="24"/>
              </w:rPr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598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  <w:r w:rsidRPr="00F16BFE">
              <w:rPr>
                <w:rStyle w:val="Kiemels2"/>
              </w:rPr>
              <w:t>IV. Építési koncesszió</w:t>
            </w:r>
          </w:p>
        </w:tc>
        <w:tc>
          <w:tcPr>
            <w:tcW w:w="598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651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13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50" w:type="pct"/>
            <w:shd w:val="pct5" w:color="auto" w:fill="auto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802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  <w:r w:rsidRPr="00F16BFE">
              <w:rPr>
                <w:rStyle w:val="Kiemels2"/>
              </w:rPr>
              <w:t>V. Szolgáltatási koncesszió</w:t>
            </w:r>
          </w:p>
        </w:tc>
        <w:tc>
          <w:tcPr>
            <w:tcW w:w="598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651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13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50" w:type="pct"/>
            <w:shd w:val="pct5" w:color="auto" w:fill="auto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802" w:type="pct"/>
            <w:shd w:val="pct5" w:color="auto" w:fill="auto"/>
            <w:vAlign w:val="center"/>
          </w:tcPr>
          <w:p w:rsidR="00BB289F" w:rsidRPr="00F16BFE" w:rsidRDefault="00BB289F" w:rsidP="00341676">
            <w:pPr>
              <w:jc w:val="center"/>
              <w:rPr>
                <w:rStyle w:val="Kiemels2"/>
              </w:rPr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jc w:val="center"/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  <w:tr w:rsidR="00BB289F" w:rsidRPr="00210F40" w:rsidTr="00341676">
        <w:trPr>
          <w:trHeight w:val="347"/>
          <w:tblCellSpacing w:w="15" w:type="dxa"/>
        </w:trPr>
        <w:tc>
          <w:tcPr>
            <w:tcW w:w="974" w:type="pct"/>
            <w:vAlign w:val="center"/>
          </w:tcPr>
          <w:p w:rsidR="00BB289F" w:rsidRPr="00F16BFE" w:rsidRDefault="00BB289F" w:rsidP="00341676">
            <w:pPr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651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13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950" w:type="pct"/>
          </w:tcPr>
          <w:p w:rsidR="00BB289F" w:rsidRPr="00F16BFE" w:rsidRDefault="00BB289F" w:rsidP="00341676">
            <w:pPr>
              <w:jc w:val="center"/>
            </w:pPr>
          </w:p>
        </w:tc>
        <w:tc>
          <w:tcPr>
            <w:tcW w:w="802" w:type="pct"/>
            <w:vAlign w:val="center"/>
          </w:tcPr>
          <w:p w:rsidR="00BB289F" w:rsidRPr="00F16BFE" w:rsidRDefault="00BB289F" w:rsidP="00341676">
            <w:pPr>
              <w:jc w:val="center"/>
            </w:pPr>
          </w:p>
        </w:tc>
      </w:tr>
    </w:tbl>
    <w:p w:rsidR="00BB289F" w:rsidRPr="00210F40" w:rsidRDefault="00BB289F" w:rsidP="00BB289F">
      <w:pPr>
        <w:rPr>
          <w:i/>
          <w:color w:val="FF0000"/>
          <w:sz w:val="24"/>
          <w:szCs w:val="24"/>
        </w:rPr>
      </w:pPr>
    </w:p>
    <w:p w:rsidR="00BB289F" w:rsidRPr="00786E63" w:rsidRDefault="00BB289F" w:rsidP="00BB289F">
      <w:pPr>
        <w:rPr>
          <w:b/>
          <w:sz w:val="24"/>
          <w:szCs w:val="24"/>
        </w:rPr>
      </w:pPr>
      <w:r w:rsidRPr="00786E6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86E63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DOJCSÁKNÉ PÁSZTOR ERIKA S</w:t>
      </w:r>
      <w:proofErr w:type="gramStart"/>
      <w:r>
        <w:rPr>
          <w:b/>
          <w:sz w:val="24"/>
          <w:szCs w:val="24"/>
        </w:rPr>
        <w:t>.K</w:t>
      </w:r>
      <w:proofErr w:type="gramEnd"/>
      <w:r>
        <w:rPr>
          <w:b/>
          <w:sz w:val="24"/>
          <w:szCs w:val="24"/>
        </w:rPr>
        <w:t>.</w:t>
      </w:r>
    </w:p>
    <w:p w:rsidR="00BB289F" w:rsidRPr="00786E63" w:rsidRDefault="00BB289F" w:rsidP="00BB289F">
      <w:pPr>
        <w:ind w:left="3545" w:firstLine="709"/>
        <w:rPr>
          <w:b/>
          <w:sz w:val="24"/>
          <w:szCs w:val="24"/>
        </w:rPr>
      </w:pPr>
      <w:r w:rsidRPr="00786E63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ÜGYVEZETŐ</w:t>
      </w: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CC8"/>
    <w:multiLevelType w:val="hybridMultilevel"/>
    <w:tmpl w:val="8B0A6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F"/>
    <w:rsid w:val="00BB289F"/>
    <w:rsid w:val="00D55ECF"/>
    <w:rsid w:val="00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BB2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BB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2019-03-29T10:16:00Z</dcterms:created>
  <dcterms:modified xsi:type="dcterms:W3CDTF">2019-03-29T10:17:00Z</dcterms:modified>
</cp:coreProperties>
</file>