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79C" w:rsidRDefault="007D279C" w:rsidP="007D279C">
      <w:pPr>
        <w:pStyle w:val="Cmsor4"/>
        <w:jc w:val="center"/>
        <w:rPr>
          <w:sz w:val="22"/>
        </w:rPr>
      </w:pPr>
      <w:r>
        <w:rPr>
          <w:sz w:val="22"/>
        </w:rPr>
        <w:t>TISZAVASVÁRI VÁROS ÖNKORMÁNYZATA</w:t>
      </w:r>
    </w:p>
    <w:p w:rsidR="007D279C" w:rsidRDefault="007D279C" w:rsidP="007D279C">
      <w:pPr>
        <w:jc w:val="center"/>
        <w:rPr>
          <w:b/>
          <w:sz w:val="22"/>
        </w:rPr>
      </w:pPr>
      <w:r>
        <w:rPr>
          <w:b/>
          <w:sz w:val="22"/>
        </w:rPr>
        <w:t>KÉPVISELŐ-TESTÜLETÉNEK</w:t>
      </w:r>
    </w:p>
    <w:p w:rsidR="007D279C" w:rsidRPr="00A7535C" w:rsidRDefault="007D279C" w:rsidP="007D279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8</w:t>
      </w:r>
      <w:r w:rsidRPr="00A7535C">
        <w:rPr>
          <w:b/>
          <w:sz w:val="24"/>
          <w:szCs w:val="24"/>
        </w:rPr>
        <w:t>/20</w:t>
      </w:r>
      <w:r>
        <w:rPr>
          <w:b/>
          <w:sz w:val="24"/>
          <w:szCs w:val="24"/>
        </w:rPr>
        <w:t>19</w:t>
      </w:r>
      <w:r w:rsidRPr="00A7535C">
        <w:rPr>
          <w:b/>
          <w:sz w:val="24"/>
          <w:szCs w:val="24"/>
        </w:rPr>
        <w:t>.(</w:t>
      </w:r>
      <w:r>
        <w:rPr>
          <w:b/>
          <w:sz w:val="24"/>
          <w:szCs w:val="24"/>
        </w:rPr>
        <w:t>I.31.) Kt. számú</w:t>
      </w:r>
    </w:p>
    <w:p w:rsidR="007D279C" w:rsidRDefault="007D279C" w:rsidP="007D279C">
      <w:pPr>
        <w:jc w:val="center"/>
        <w:rPr>
          <w:b/>
          <w:sz w:val="24"/>
          <w:szCs w:val="24"/>
        </w:rPr>
      </w:pPr>
      <w:proofErr w:type="gramStart"/>
      <w:r w:rsidRPr="00A7535C">
        <w:rPr>
          <w:b/>
          <w:sz w:val="24"/>
          <w:szCs w:val="24"/>
        </w:rPr>
        <w:t>határozata</w:t>
      </w:r>
      <w:proofErr w:type="gramEnd"/>
    </w:p>
    <w:p w:rsidR="007D279C" w:rsidRDefault="007D279C" w:rsidP="007D279C">
      <w:pPr>
        <w:jc w:val="center"/>
        <w:rPr>
          <w:b/>
          <w:sz w:val="22"/>
        </w:rPr>
      </w:pPr>
    </w:p>
    <w:p w:rsidR="007D279C" w:rsidRDefault="007D279C" w:rsidP="007D279C">
      <w:pPr>
        <w:jc w:val="center"/>
        <w:rPr>
          <w:b/>
          <w:sz w:val="22"/>
        </w:rPr>
      </w:pPr>
    </w:p>
    <w:p w:rsidR="007D279C" w:rsidRDefault="007D279C" w:rsidP="007D279C">
      <w:pPr>
        <w:jc w:val="center"/>
        <w:rPr>
          <w:sz w:val="24"/>
          <w:szCs w:val="26"/>
          <w:u w:val="single"/>
        </w:rPr>
      </w:pPr>
      <w:r>
        <w:rPr>
          <w:b/>
          <w:sz w:val="24"/>
          <w:szCs w:val="26"/>
        </w:rPr>
        <w:t xml:space="preserve">Tiszavasvári Városi Kincstár intézményvezető (magasabb vezető) </w:t>
      </w:r>
      <w:r>
        <w:rPr>
          <w:b/>
          <w:sz w:val="24"/>
          <w:szCs w:val="24"/>
        </w:rPr>
        <w:t xml:space="preserve">beosztás </w:t>
      </w:r>
      <w:r w:rsidRPr="003B24D2">
        <w:rPr>
          <w:b/>
          <w:sz w:val="24"/>
          <w:szCs w:val="24"/>
        </w:rPr>
        <w:t>betöltésére vonatkozó pályázat kiírásáról</w:t>
      </w:r>
    </w:p>
    <w:p w:rsidR="007D279C" w:rsidRDefault="007D279C" w:rsidP="007D279C">
      <w:pPr>
        <w:rPr>
          <w:sz w:val="24"/>
          <w:szCs w:val="24"/>
        </w:rPr>
      </w:pPr>
    </w:p>
    <w:p w:rsidR="007D279C" w:rsidRDefault="007D279C" w:rsidP="007D279C">
      <w:pPr>
        <w:rPr>
          <w:sz w:val="24"/>
          <w:szCs w:val="24"/>
        </w:rPr>
      </w:pPr>
    </w:p>
    <w:p w:rsidR="007D279C" w:rsidRPr="00FA5E81" w:rsidRDefault="007D279C" w:rsidP="007D279C">
      <w:pPr>
        <w:numPr>
          <w:ilvl w:val="0"/>
          <w:numId w:val="2"/>
        </w:numPr>
        <w:jc w:val="both"/>
        <w:rPr>
          <w:rFonts w:eastAsia="Arial"/>
          <w:sz w:val="24"/>
        </w:rPr>
      </w:pPr>
      <w:r w:rsidRPr="00FA5E81">
        <w:rPr>
          <w:sz w:val="24"/>
        </w:rPr>
        <w:t xml:space="preserve">Tiszavasvári Város Önkormányzata Képviselő-testülete pályázatot ír ki a </w:t>
      </w:r>
      <w:r w:rsidRPr="00FA5E81">
        <w:rPr>
          <w:b/>
          <w:sz w:val="24"/>
        </w:rPr>
        <w:t>Városi Kincstár Tiszavasvári</w:t>
      </w:r>
      <w:r w:rsidRPr="00FA5E81">
        <w:rPr>
          <w:sz w:val="24"/>
        </w:rPr>
        <w:t xml:space="preserve"> (4440 Tiszavasvári, Báthory utca 6.) vezetésére, magasabb vezetői beosztás betöltésére a közalkalmazottak jogállásáról szóló 1992. XXXIII. törvény, valamint a 77/1993. (V.12.) Korm. rend. a közalkalmazottak jogállásáról szóló 1992. XXXIII. törvény végrehajtásáról a helyi önkormányzatok által fenntartott szolgáltató feladatokat ellátó egyes költségvetési intézményeknél kormányrendelet alapján</w:t>
      </w:r>
      <w:r w:rsidRPr="00FA5E81">
        <w:rPr>
          <w:rFonts w:eastAsia="Arial"/>
          <w:sz w:val="24"/>
        </w:rPr>
        <w:t xml:space="preserve"> a határozat mellékletét képező pályázati kiírás szerint. </w:t>
      </w:r>
    </w:p>
    <w:p w:rsidR="007D279C" w:rsidRDefault="007D279C" w:rsidP="007D279C">
      <w:pPr>
        <w:ind w:left="360"/>
        <w:jc w:val="both"/>
        <w:rPr>
          <w:rFonts w:eastAsia="Arial"/>
          <w:sz w:val="24"/>
          <w:szCs w:val="24"/>
        </w:rPr>
      </w:pPr>
    </w:p>
    <w:p w:rsidR="007D279C" w:rsidRDefault="007D279C" w:rsidP="007D279C">
      <w:pPr>
        <w:ind w:left="360"/>
        <w:jc w:val="both"/>
        <w:rPr>
          <w:rFonts w:eastAsia="Arial"/>
          <w:sz w:val="24"/>
          <w:szCs w:val="24"/>
        </w:rPr>
      </w:pPr>
    </w:p>
    <w:p w:rsidR="007D279C" w:rsidRDefault="007D279C" w:rsidP="007D279C">
      <w:pPr>
        <w:ind w:left="360"/>
        <w:jc w:val="both"/>
        <w:rPr>
          <w:rFonts w:eastAsia="Arial"/>
          <w:sz w:val="24"/>
          <w:szCs w:val="24"/>
        </w:rPr>
      </w:pPr>
    </w:p>
    <w:p w:rsidR="007D279C" w:rsidRDefault="007D279C" w:rsidP="007D279C">
      <w:pPr>
        <w:jc w:val="both"/>
        <w:rPr>
          <w:sz w:val="24"/>
          <w:szCs w:val="24"/>
        </w:rPr>
      </w:pPr>
      <w:r w:rsidRPr="009A3CDB">
        <w:rPr>
          <w:b/>
          <w:sz w:val="24"/>
          <w:szCs w:val="24"/>
        </w:rPr>
        <w:t>Határidő</w:t>
      </w:r>
      <w:r>
        <w:rPr>
          <w:sz w:val="24"/>
          <w:szCs w:val="24"/>
        </w:rPr>
        <w:t xml:space="preserve">: </w:t>
      </w:r>
      <w:proofErr w:type="gramStart"/>
      <w:r>
        <w:rPr>
          <w:sz w:val="24"/>
          <w:szCs w:val="24"/>
        </w:rPr>
        <w:t>azonnal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</w:t>
      </w:r>
      <w:r w:rsidRPr="009A3CDB">
        <w:rPr>
          <w:b/>
          <w:sz w:val="24"/>
          <w:szCs w:val="24"/>
        </w:rPr>
        <w:t>Felelős</w:t>
      </w:r>
      <w:proofErr w:type="gramEnd"/>
      <w:r w:rsidRPr="009A3CDB"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Szőke Zoltán polgármester</w:t>
      </w:r>
    </w:p>
    <w:p w:rsidR="007D279C" w:rsidRDefault="007D279C" w:rsidP="007D279C">
      <w:pPr>
        <w:ind w:left="360"/>
        <w:jc w:val="both"/>
        <w:rPr>
          <w:rFonts w:eastAsia="Arial"/>
          <w:sz w:val="24"/>
          <w:szCs w:val="24"/>
        </w:rPr>
      </w:pPr>
    </w:p>
    <w:p w:rsidR="007D279C" w:rsidRDefault="007D279C" w:rsidP="007D279C">
      <w:pPr>
        <w:ind w:left="360"/>
        <w:jc w:val="both"/>
        <w:rPr>
          <w:rFonts w:eastAsia="Arial"/>
          <w:sz w:val="24"/>
          <w:szCs w:val="24"/>
        </w:rPr>
      </w:pPr>
    </w:p>
    <w:p w:rsidR="007D279C" w:rsidRDefault="007D279C" w:rsidP="007D279C">
      <w:pPr>
        <w:ind w:left="360"/>
        <w:jc w:val="both"/>
        <w:rPr>
          <w:rFonts w:eastAsia="Arial"/>
          <w:sz w:val="24"/>
          <w:szCs w:val="24"/>
        </w:rPr>
      </w:pPr>
    </w:p>
    <w:p w:rsidR="007D279C" w:rsidRDefault="007D279C" w:rsidP="007D279C">
      <w:pPr>
        <w:numPr>
          <w:ilvl w:val="0"/>
          <w:numId w:val="1"/>
        </w:numPr>
        <w:jc w:val="both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>Tiszavasvári Város Önkormányzata Képviselő-testülete felkéri a jegyzőt, hogy a kormányzati személyügyi igazgatási feladatokat ellátó szerv internetes oldalán (</w:t>
      </w:r>
      <w:hyperlink r:id="rId6" w:history="1">
        <w:r w:rsidRPr="00105504">
          <w:rPr>
            <w:rStyle w:val="Hiperhivatkozs"/>
            <w:rFonts w:eastAsia="Arial"/>
            <w:sz w:val="24"/>
            <w:szCs w:val="24"/>
          </w:rPr>
          <w:t>www.kozigallas.gov.hu</w:t>
        </w:r>
      </w:hyperlink>
      <w:r>
        <w:rPr>
          <w:rFonts w:eastAsia="Arial"/>
          <w:sz w:val="24"/>
          <w:szCs w:val="24"/>
        </w:rPr>
        <w:t xml:space="preserve">), valamint Tiszavasvári Város honlapján és a Tiszavasvári Polgármesteri Hivatal hirdetőtábláján gondoskodjon a pályázati felhívás közzétételéről. </w:t>
      </w:r>
    </w:p>
    <w:p w:rsidR="007D279C" w:rsidRDefault="007D279C" w:rsidP="007D279C">
      <w:pPr>
        <w:jc w:val="both"/>
        <w:rPr>
          <w:sz w:val="24"/>
          <w:szCs w:val="24"/>
        </w:rPr>
      </w:pPr>
    </w:p>
    <w:p w:rsidR="007D279C" w:rsidRDefault="007D279C" w:rsidP="007D279C">
      <w:pPr>
        <w:jc w:val="both"/>
        <w:rPr>
          <w:sz w:val="24"/>
          <w:szCs w:val="24"/>
        </w:rPr>
      </w:pPr>
    </w:p>
    <w:p w:rsidR="007D279C" w:rsidRPr="0020079C" w:rsidRDefault="007D279C" w:rsidP="007D279C">
      <w:pPr>
        <w:jc w:val="both"/>
        <w:rPr>
          <w:sz w:val="24"/>
          <w:szCs w:val="24"/>
        </w:rPr>
      </w:pPr>
    </w:p>
    <w:p w:rsidR="007D279C" w:rsidRDefault="007D279C" w:rsidP="007D279C">
      <w:pPr>
        <w:jc w:val="both"/>
        <w:rPr>
          <w:sz w:val="24"/>
          <w:szCs w:val="24"/>
        </w:rPr>
      </w:pPr>
      <w:r w:rsidRPr="009A3CDB">
        <w:rPr>
          <w:b/>
          <w:sz w:val="24"/>
          <w:szCs w:val="24"/>
        </w:rPr>
        <w:t>Határidő</w:t>
      </w:r>
      <w:r>
        <w:rPr>
          <w:sz w:val="24"/>
          <w:szCs w:val="24"/>
        </w:rPr>
        <w:t>: 2019. február 04.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</w:t>
      </w:r>
      <w:r w:rsidRPr="009A3CDB">
        <w:rPr>
          <w:b/>
          <w:sz w:val="24"/>
          <w:szCs w:val="24"/>
        </w:rPr>
        <w:t>Felelős: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Ostorháziné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dr.Kórik</w:t>
      </w:r>
      <w:proofErr w:type="spellEnd"/>
      <w:r>
        <w:rPr>
          <w:sz w:val="24"/>
          <w:szCs w:val="24"/>
        </w:rPr>
        <w:t xml:space="preserve"> Zsuzsanna jegyző</w:t>
      </w:r>
    </w:p>
    <w:p w:rsidR="007D279C" w:rsidRDefault="007D279C" w:rsidP="007D279C">
      <w:pPr>
        <w:jc w:val="both"/>
        <w:rPr>
          <w:rStyle w:val="msonormal0"/>
          <w:b/>
          <w:bCs/>
          <w:sz w:val="24"/>
          <w:szCs w:val="24"/>
        </w:rPr>
      </w:pPr>
    </w:p>
    <w:p w:rsidR="0001743F" w:rsidRDefault="0001743F"/>
    <w:p w:rsidR="007D279C" w:rsidRDefault="007D279C"/>
    <w:p w:rsidR="007D279C" w:rsidRDefault="007D279C"/>
    <w:p w:rsidR="007D279C" w:rsidRDefault="007D279C"/>
    <w:p w:rsidR="007D279C" w:rsidRDefault="007D279C"/>
    <w:p w:rsidR="007D279C" w:rsidRDefault="007D279C"/>
    <w:p w:rsidR="007D279C" w:rsidRDefault="007D279C"/>
    <w:p w:rsidR="007D279C" w:rsidRDefault="007D279C"/>
    <w:p w:rsidR="007D279C" w:rsidRDefault="007D279C"/>
    <w:p w:rsidR="007D279C" w:rsidRPr="007D279C" w:rsidRDefault="007D279C" w:rsidP="007D279C">
      <w:pPr>
        <w:ind w:left="708" w:firstLine="708"/>
        <w:rPr>
          <w:b/>
          <w:sz w:val="24"/>
        </w:rPr>
      </w:pPr>
      <w:r w:rsidRPr="007D279C">
        <w:rPr>
          <w:b/>
          <w:sz w:val="24"/>
        </w:rPr>
        <w:t>Szőke Zoltán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proofErr w:type="spellStart"/>
      <w:r>
        <w:rPr>
          <w:b/>
          <w:sz w:val="24"/>
        </w:rPr>
        <w:t>Ostorháziné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dr.Kórik</w:t>
      </w:r>
      <w:proofErr w:type="spellEnd"/>
      <w:r>
        <w:rPr>
          <w:b/>
          <w:sz w:val="24"/>
        </w:rPr>
        <w:t xml:space="preserve"> Zsuzsanna</w:t>
      </w:r>
    </w:p>
    <w:p w:rsidR="007D279C" w:rsidRPr="007D279C" w:rsidRDefault="007D279C" w:rsidP="007D279C">
      <w:pPr>
        <w:ind w:left="708" w:firstLine="708"/>
        <w:rPr>
          <w:b/>
          <w:sz w:val="24"/>
        </w:rPr>
      </w:pPr>
      <w:r w:rsidRPr="007D279C">
        <w:rPr>
          <w:b/>
          <w:sz w:val="24"/>
        </w:rPr>
        <w:t>polgármester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jegyző</w:t>
      </w:r>
      <w:bookmarkStart w:id="0" w:name="_GoBack"/>
      <w:bookmarkEnd w:id="0"/>
    </w:p>
    <w:p w:rsidR="007D279C" w:rsidRDefault="007D279C"/>
    <w:p w:rsidR="007D279C" w:rsidRDefault="007D279C"/>
    <w:p w:rsidR="007D279C" w:rsidRDefault="007D279C"/>
    <w:p w:rsidR="007D279C" w:rsidRDefault="007D279C"/>
    <w:p w:rsidR="007D279C" w:rsidRDefault="007D279C"/>
    <w:p w:rsidR="007D279C" w:rsidRDefault="007D279C"/>
    <w:p w:rsidR="007D279C" w:rsidRDefault="007D279C"/>
    <w:p w:rsidR="007D279C" w:rsidRDefault="007D279C" w:rsidP="007D279C">
      <w:pPr>
        <w:spacing w:before="120"/>
        <w:jc w:val="right"/>
      </w:pPr>
      <w:r>
        <w:lastRenderedPageBreak/>
        <w:t>8</w:t>
      </w:r>
      <w:r>
        <w:t>/2019. (I.31.) Kt. számú határozat melléklete</w:t>
      </w:r>
    </w:p>
    <w:p w:rsidR="007D279C" w:rsidRPr="000D53D1" w:rsidRDefault="007D279C" w:rsidP="007D279C">
      <w:pPr>
        <w:jc w:val="right"/>
        <w:rPr>
          <w:rStyle w:val="msonormal0"/>
          <w:bCs/>
          <w:sz w:val="24"/>
          <w:szCs w:val="24"/>
        </w:rPr>
      </w:pPr>
      <w:r w:rsidRPr="00964434">
        <w:rPr>
          <w:sz w:val="22"/>
          <w:szCs w:val="24"/>
        </w:rPr>
        <w:t>1. sz. melléklet</w:t>
      </w:r>
    </w:p>
    <w:p w:rsidR="007D279C" w:rsidRDefault="007D279C" w:rsidP="007D279C">
      <w:pPr>
        <w:jc w:val="both"/>
        <w:rPr>
          <w:rStyle w:val="msonormal0"/>
          <w:b/>
          <w:bCs/>
          <w:sz w:val="24"/>
          <w:szCs w:val="24"/>
        </w:rPr>
      </w:pPr>
    </w:p>
    <w:p w:rsidR="007D279C" w:rsidRDefault="007D279C" w:rsidP="007D279C">
      <w:pPr>
        <w:jc w:val="both"/>
        <w:rPr>
          <w:rStyle w:val="msonormal0"/>
          <w:b/>
          <w:bCs/>
          <w:sz w:val="24"/>
          <w:szCs w:val="24"/>
        </w:rPr>
      </w:pPr>
    </w:p>
    <w:p w:rsidR="007D279C" w:rsidRPr="00E371E1" w:rsidRDefault="007D279C" w:rsidP="007D279C">
      <w:pPr>
        <w:spacing w:line="276" w:lineRule="auto"/>
        <w:jc w:val="center"/>
        <w:rPr>
          <w:rStyle w:val="msonormal0"/>
          <w:b/>
          <w:bCs/>
          <w:sz w:val="24"/>
          <w:szCs w:val="24"/>
        </w:rPr>
      </w:pPr>
      <w:r w:rsidRPr="00E371E1">
        <w:rPr>
          <w:rStyle w:val="msonormal0"/>
          <w:sz w:val="24"/>
          <w:szCs w:val="24"/>
        </w:rPr>
        <w:t>Tiszavasvári Város Önkormányzata Képviselő-testülete</w:t>
      </w:r>
    </w:p>
    <w:p w:rsidR="007D279C" w:rsidRPr="00E371E1" w:rsidRDefault="007D279C" w:rsidP="007D279C">
      <w:pPr>
        <w:spacing w:line="276" w:lineRule="auto"/>
        <w:jc w:val="center"/>
        <w:rPr>
          <w:sz w:val="24"/>
          <w:szCs w:val="24"/>
        </w:rPr>
      </w:pPr>
      <w:proofErr w:type="gramStart"/>
      <w:r w:rsidRPr="00E371E1">
        <w:rPr>
          <w:sz w:val="24"/>
          <w:szCs w:val="24"/>
        </w:rPr>
        <w:t>a</w:t>
      </w:r>
      <w:proofErr w:type="gramEnd"/>
      <w:r w:rsidRPr="00E371E1">
        <w:rPr>
          <w:sz w:val="24"/>
          <w:szCs w:val="24"/>
        </w:rPr>
        <w:t xml:space="preserve"> "Közalkalmazottak jogállásáról szóló" 1992. évi XXXIII. törvény 20/A. § alapján</w:t>
      </w:r>
    </w:p>
    <w:p w:rsidR="007D279C" w:rsidRPr="00E371E1" w:rsidRDefault="007D279C" w:rsidP="007D279C">
      <w:pPr>
        <w:spacing w:line="276" w:lineRule="auto"/>
        <w:jc w:val="center"/>
        <w:rPr>
          <w:rStyle w:val="msonormal0"/>
          <w:sz w:val="24"/>
          <w:szCs w:val="24"/>
        </w:rPr>
      </w:pPr>
      <w:proofErr w:type="gramStart"/>
      <w:r w:rsidRPr="00E371E1">
        <w:rPr>
          <w:sz w:val="24"/>
          <w:szCs w:val="24"/>
        </w:rPr>
        <w:t>pályázatot</w:t>
      </w:r>
      <w:proofErr w:type="gramEnd"/>
      <w:r w:rsidRPr="00E371E1">
        <w:rPr>
          <w:sz w:val="24"/>
          <w:szCs w:val="24"/>
        </w:rPr>
        <w:t xml:space="preserve"> hirdet</w:t>
      </w:r>
    </w:p>
    <w:p w:rsidR="007D279C" w:rsidRPr="00E371E1" w:rsidRDefault="007D279C" w:rsidP="007D279C">
      <w:pPr>
        <w:jc w:val="center"/>
        <w:rPr>
          <w:rStyle w:val="msonormal0"/>
          <w:b/>
          <w:bCs/>
          <w:sz w:val="24"/>
          <w:szCs w:val="24"/>
        </w:rPr>
      </w:pPr>
    </w:p>
    <w:p w:rsidR="007D279C" w:rsidRPr="00A25A90" w:rsidRDefault="007D279C" w:rsidP="007D279C">
      <w:pPr>
        <w:spacing w:line="276" w:lineRule="auto"/>
        <w:jc w:val="center"/>
        <w:rPr>
          <w:rStyle w:val="msonormal0"/>
          <w:b/>
          <w:bCs/>
          <w:sz w:val="24"/>
          <w:szCs w:val="24"/>
        </w:rPr>
      </w:pPr>
      <w:proofErr w:type="gramStart"/>
      <w:r w:rsidRPr="00E371E1">
        <w:rPr>
          <w:rStyle w:val="msonormal0"/>
          <w:sz w:val="24"/>
          <w:szCs w:val="24"/>
        </w:rPr>
        <w:t>a</w:t>
      </w:r>
      <w:proofErr w:type="gramEnd"/>
      <w:r w:rsidRPr="00E371E1">
        <w:rPr>
          <w:rStyle w:val="msonormal0"/>
          <w:sz w:val="24"/>
          <w:szCs w:val="24"/>
        </w:rPr>
        <w:t xml:space="preserve"> </w:t>
      </w:r>
      <w:r>
        <w:rPr>
          <w:b/>
          <w:sz w:val="24"/>
          <w:szCs w:val="24"/>
        </w:rPr>
        <w:t>Tiszavasvári Városi Kincstár</w:t>
      </w:r>
    </w:p>
    <w:p w:rsidR="007D279C" w:rsidRPr="00E371E1" w:rsidRDefault="007D279C" w:rsidP="007D279C">
      <w:pPr>
        <w:spacing w:line="276" w:lineRule="auto"/>
        <w:jc w:val="center"/>
        <w:rPr>
          <w:rStyle w:val="msonormal0"/>
          <w:b/>
          <w:bCs/>
          <w:sz w:val="24"/>
          <w:szCs w:val="24"/>
        </w:rPr>
      </w:pPr>
      <w:r w:rsidRPr="00E371E1">
        <w:rPr>
          <w:rStyle w:val="msonormal0"/>
          <w:sz w:val="24"/>
          <w:szCs w:val="24"/>
        </w:rPr>
        <w:t xml:space="preserve">Intézményvezető (magasabb vezető) </w:t>
      </w:r>
    </w:p>
    <w:p w:rsidR="007D279C" w:rsidRPr="00E371E1" w:rsidRDefault="007D279C" w:rsidP="007D279C">
      <w:pPr>
        <w:spacing w:line="276" w:lineRule="auto"/>
        <w:jc w:val="center"/>
        <w:rPr>
          <w:b/>
          <w:bCs/>
          <w:sz w:val="24"/>
          <w:szCs w:val="24"/>
        </w:rPr>
      </w:pPr>
      <w:proofErr w:type="gramStart"/>
      <w:r>
        <w:rPr>
          <w:rStyle w:val="msonormal0"/>
          <w:sz w:val="24"/>
          <w:szCs w:val="24"/>
        </w:rPr>
        <w:t>beosztás</w:t>
      </w:r>
      <w:proofErr w:type="gramEnd"/>
      <w:r w:rsidRPr="00E371E1">
        <w:rPr>
          <w:rStyle w:val="msonormal0"/>
          <w:sz w:val="24"/>
          <w:szCs w:val="24"/>
        </w:rPr>
        <w:t xml:space="preserve"> betöltésére</w:t>
      </w:r>
    </w:p>
    <w:p w:rsidR="007D279C" w:rsidRDefault="007D279C" w:rsidP="007D279C">
      <w:pPr>
        <w:jc w:val="both"/>
        <w:rPr>
          <w:sz w:val="24"/>
          <w:szCs w:val="24"/>
        </w:rPr>
      </w:pPr>
    </w:p>
    <w:p w:rsidR="007D279C" w:rsidRDefault="007D279C" w:rsidP="007D279C">
      <w:pPr>
        <w:jc w:val="both"/>
        <w:rPr>
          <w:sz w:val="24"/>
          <w:szCs w:val="24"/>
        </w:rPr>
      </w:pPr>
    </w:p>
    <w:p w:rsidR="007D279C" w:rsidRDefault="007D279C" w:rsidP="007D279C">
      <w:pPr>
        <w:jc w:val="both"/>
        <w:rPr>
          <w:sz w:val="24"/>
          <w:szCs w:val="24"/>
        </w:rPr>
      </w:pPr>
      <w:r w:rsidRPr="008776B2">
        <w:rPr>
          <w:b/>
          <w:sz w:val="24"/>
          <w:szCs w:val="24"/>
        </w:rPr>
        <w:t>Munkáltató:</w:t>
      </w:r>
      <w:r>
        <w:rPr>
          <w:sz w:val="24"/>
          <w:szCs w:val="24"/>
        </w:rPr>
        <w:t xml:space="preserve"> Tiszavasvári Város Önkormányzata Képviselő-testülete</w:t>
      </w:r>
    </w:p>
    <w:p w:rsidR="007D279C" w:rsidRDefault="007D279C" w:rsidP="007D279C">
      <w:pPr>
        <w:jc w:val="both"/>
        <w:rPr>
          <w:b/>
          <w:sz w:val="24"/>
          <w:szCs w:val="24"/>
        </w:rPr>
      </w:pPr>
    </w:p>
    <w:p w:rsidR="007D279C" w:rsidRDefault="007D279C" w:rsidP="007D279C">
      <w:pPr>
        <w:jc w:val="both"/>
        <w:rPr>
          <w:sz w:val="24"/>
          <w:szCs w:val="24"/>
        </w:rPr>
      </w:pPr>
      <w:r w:rsidRPr="00160566">
        <w:rPr>
          <w:b/>
          <w:sz w:val="24"/>
          <w:szCs w:val="24"/>
        </w:rPr>
        <w:t>A közalkalmazotti jogviszony időtartama</w:t>
      </w:r>
      <w:r>
        <w:rPr>
          <w:sz w:val="24"/>
          <w:szCs w:val="24"/>
        </w:rPr>
        <w:t>: Határozatlan idejű közalkalmazotti jogviszony</w:t>
      </w:r>
    </w:p>
    <w:p w:rsidR="007D279C" w:rsidRDefault="007D279C" w:rsidP="007D279C">
      <w:pPr>
        <w:jc w:val="both"/>
        <w:rPr>
          <w:b/>
          <w:sz w:val="24"/>
          <w:szCs w:val="24"/>
        </w:rPr>
      </w:pPr>
    </w:p>
    <w:p w:rsidR="007D279C" w:rsidRDefault="007D279C" w:rsidP="007D279C">
      <w:pPr>
        <w:jc w:val="both"/>
        <w:rPr>
          <w:sz w:val="24"/>
          <w:szCs w:val="24"/>
        </w:rPr>
      </w:pPr>
      <w:r w:rsidRPr="00160566">
        <w:rPr>
          <w:b/>
          <w:sz w:val="24"/>
          <w:szCs w:val="24"/>
        </w:rPr>
        <w:t>Foglalkoztatás jellege</w:t>
      </w:r>
      <w:r>
        <w:rPr>
          <w:sz w:val="24"/>
          <w:szCs w:val="24"/>
        </w:rPr>
        <w:t>: Teljes munkaidő</w:t>
      </w:r>
    </w:p>
    <w:p w:rsidR="007D279C" w:rsidRDefault="007D279C" w:rsidP="007D279C">
      <w:pPr>
        <w:jc w:val="both"/>
        <w:rPr>
          <w:b/>
          <w:sz w:val="24"/>
          <w:szCs w:val="24"/>
        </w:rPr>
      </w:pPr>
    </w:p>
    <w:p w:rsidR="007D279C" w:rsidRDefault="007D279C" w:rsidP="007D279C">
      <w:pPr>
        <w:jc w:val="both"/>
        <w:rPr>
          <w:sz w:val="24"/>
          <w:szCs w:val="24"/>
        </w:rPr>
      </w:pPr>
      <w:r w:rsidRPr="00160566">
        <w:rPr>
          <w:b/>
          <w:sz w:val="24"/>
          <w:szCs w:val="24"/>
        </w:rPr>
        <w:t>A vezetői megbízás időtartama</w:t>
      </w:r>
      <w:r>
        <w:rPr>
          <w:sz w:val="24"/>
          <w:szCs w:val="24"/>
        </w:rPr>
        <w:t>: a vezetői megbízás határozott időre, 5 évig terjedő időtartamra szól.</w:t>
      </w:r>
    </w:p>
    <w:p w:rsidR="007D279C" w:rsidRDefault="007D279C" w:rsidP="007D279C">
      <w:pPr>
        <w:jc w:val="both"/>
        <w:rPr>
          <w:b/>
          <w:sz w:val="24"/>
          <w:szCs w:val="24"/>
        </w:rPr>
      </w:pPr>
    </w:p>
    <w:p w:rsidR="007D279C" w:rsidRPr="008776B2" w:rsidRDefault="007D279C" w:rsidP="007D279C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Magasabb vezetői megbízás kezdő időpontja: </w:t>
      </w:r>
      <w:r w:rsidRPr="008776B2">
        <w:rPr>
          <w:sz w:val="24"/>
          <w:szCs w:val="24"/>
        </w:rPr>
        <w:t>201</w:t>
      </w:r>
      <w:r>
        <w:rPr>
          <w:sz w:val="24"/>
          <w:szCs w:val="24"/>
        </w:rPr>
        <w:t>9</w:t>
      </w:r>
      <w:r w:rsidRPr="008776B2">
        <w:rPr>
          <w:sz w:val="24"/>
          <w:szCs w:val="24"/>
        </w:rPr>
        <w:t xml:space="preserve">. </w:t>
      </w:r>
      <w:r>
        <w:rPr>
          <w:sz w:val="24"/>
          <w:szCs w:val="24"/>
        </w:rPr>
        <w:t>március 15.</w:t>
      </w:r>
    </w:p>
    <w:p w:rsidR="007D279C" w:rsidRDefault="007D279C" w:rsidP="007D279C">
      <w:pPr>
        <w:jc w:val="both"/>
        <w:rPr>
          <w:b/>
          <w:sz w:val="24"/>
          <w:szCs w:val="24"/>
        </w:rPr>
      </w:pPr>
    </w:p>
    <w:p w:rsidR="007D279C" w:rsidRDefault="007D279C" w:rsidP="007D279C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Magasabb vezetői megbízás megszűnésének időpontja: </w:t>
      </w:r>
      <w:r>
        <w:rPr>
          <w:sz w:val="24"/>
          <w:szCs w:val="24"/>
        </w:rPr>
        <w:t>2024. február 28.</w:t>
      </w:r>
    </w:p>
    <w:p w:rsidR="007D279C" w:rsidRPr="00BD1F03" w:rsidRDefault="007D279C" w:rsidP="007D279C">
      <w:pPr>
        <w:jc w:val="both"/>
        <w:rPr>
          <w:sz w:val="24"/>
          <w:szCs w:val="24"/>
        </w:rPr>
      </w:pPr>
    </w:p>
    <w:p w:rsidR="007D279C" w:rsidRDefault="007D279C" w:rsidP="007D279C">
      <w:pPr>
        <w:jc w:val="both"/>
        <w:rPr>
          <w:sz w:val="24"/>
          <w:szCs w:val="24"/>
        </w:rPr>
      </w:pPr>
      <w:r w:rsidRPr="00160566">
        <w:rPr>
          <w:b/>
          <w:sz w:val="24"/>
          <w:szCs w:val="24"/>
        </w:rPr>
        <w:t>A munkavégzés helye</w:t>
      </w:r>
      <w:r>
        <w:rPr>
          <w:sz w:val="24"/>
          <w:szCs w:val="24"/>
        </w:rPr>
        <w:t>: Szabolcs-Szatmár-Bereg Megye, 4440 Tiszavasvári, Báthory út 6.</w:t>
      </w:r>
    </w:p>
    <w:p w:rsidR="007D279C" w:rsidRDefault="007D279C" w:rsidP="007D279C">
      <w:pPr>
        <w:jc w:val="both"/>
        <w:rPr>
          <w:sz w:val="24"/>
          <w:szCs w:val="24"/>
        </w:rPr>
      </w:pPr>
    </w:p>
    <w:p w:rsidR="007D279C" w:rsidRDefault="007D279C" w:rsidP="007D279C">
      <w:pPr>
        <w:jc w:val="both"/>
        <w:rPr>
          <w:sz w:val="24"/>
          <w:szCs w:val="24"/>
        </w:rPr>
      </w:pPr>
      <w:r>
        <w:rPr>
          <w:sz w:val="24"/>
          <w:szCs w:val="24"/>
        </w:rPr>
        <w:t>A magasabb vezetői megbízással járó közalkalmazotti munkaköre és a munkakörbe tartozó lényeges feladatok a pályázó iskolai végzettségének, szakképesítésének függvényében kerülnek megállapításra.</w:t>
      </w:r>
    </w:p>
    <w:p w:rsidR="007D279C" w:rsidRDefault="007D279C" w:rsidP="007D279C">
      <w:pPr>
        <w:jc w:val="both"/>
        <w:rPr>
          <w:b/>
          <w:sz w:val="24"/>
          <w:szCs w:val="24"/>
        </w:rPr>
      </w:pPr>
    </w:p>
    <w:p w:rsidR="007D279C" w:rsidRDefault="007D279C" w:rsidP="007D279C">
      <w:pPr>
        <w:spacing w:line="276" w:lineRule="auto"/>
        <w:jc w:val="both"/>
        <w:rPr>
          <w:sz w:val="24"/>
          <w:szCs w:val="24"/>
        </w:rPr>
      </w:pPr>
      <w:r w:rsidRPr="00160566">
        <w:rPr>
          <w:b/>
          <w:sz w:val="24"/>
          <w:szCs w:val="24"/>
        </w:rPr>
        <w:t>A munkakörbe tartozó, illetve a vezetői megbízással járó lényeges feladatok</w:t>
      </w:r>
      <w:r>
        <w:rPr>
          <w:sz w:val="24"/>
          <w:szCs w:val="24"/>
        </w:rPr>
        <w:t>:</w:t>
      </w:r>
    </w:p>
    <w:p w:rsidR="007D279C" w:rsidRDefault="007D279C" w:rsidP="007D279C">
      <w:pPr>
        <w:jc w:val="both"/>
        <w:rPr>
          <w:sz w:val="24"/>
        </w:rPr>
      </w:pPr>
    </w:p>
    <w:p w:rsidR="007D279C" w:rsidRPr="00346E45" w:rsidRDefault="007D279C" w:rsidP="007D279C">
      <w:pPr>
        <w:spacing w:line="276" w:lineRule="auto"/>
        <w:jc w:val="both"/>
        <w:rPr>
          <w:sz w:val="24"/>
        </w:rPr>
      </w:pPr>
      <w:r w:rsidRPr="00346E45">
        <w:rPr>
          <w:sz w:val="24"/>
        </w:rPr>
        <w:t>Tiszavasvári Város Önkormányzat által alapított önállóan működő költségvetési intézmények operatív gazdálkodásának bonyolítása</w:t>
      </w:r>
      <w:r>
        <w:rPr>
          <w:sz w:val="24"/>
        </w:rPr>
        <w:t>; a vonatkozó jogszabályok, valamint</w:t>
      </w:r>
      <w:r w:rsidRPr="00346E45">
        <w:rPr>
          <w:sz w:val="24"/>
        </w:rPr>
        <w:t xml:space="preserve"> az intézményekkel</w:t>
      </w:r>
      <w:r>
        <w:rPr>
          <w:sz w:val="24"/>
        </w:rPr>
        <w:t xml:space="preserve"> </w:t>
      </w:r>
      <w:r w:rsidRPr="00346E45">
        <w:rPr>
          <w:sz w:val="24"/>
        </w:rPr>
        <w:t xml:space="preserve">a munkamegosztás és a felelősségvállalás rendjére vonatkozó megállapodás szerint. Az intézmények folyamatos működéséhez szükséges </w:t>
      </w:r>
      <w:r>
        <w:rPr>
          <w:sz w:val="24"/>
        </w:rPr>
        <w:t>takarító és gondnok</w:t>
      </w:r>
      <w:r w:rsidRPr="00346E45">
        <w:rPr>
          <w:sz w:val="24"/>
        </w:rPr>
        <w:t xml:space="preserve"> ellátó feladatok személyi állományának biztosítása. Feladata az intézmény irányítása, ellenőrzési, munkáltatói feladatainak ellátása, a felelős költségvetési gazdálkodás, szakszerű és törvényes intézményi működtetés, alapító okirat szerinti feladatok ellátása, kapcsolattartás a fenntartóval és a különböző szakmai szervekkel.</w:t>
      </w:r>
      <w:r w:rsidRPr="00346E45">
        <w:rPr>
          <w:rStyle w:val="apple-converted-space"/>
          <w:sz w:val="24"/>
        </w:rPr>
        <w:t> </w:t>
      </w:r>
      <w:r w:rsidRPr="00346E45">
        <w:rPr>
          <w:sz w:val="24"/>
        </w:rPr>
        <w:t>Döntés az intézmény működésével kapcsolatos minden olyan ügyben, melyet jogszabály a hatáskörébe utal. Az intézményben dolgozók munkájának irányítása, ellenőrzése. A Szervezeti és Működési Szabályzatban, valamint a hatályos jogszabályokban biztosított, hatáskörébe utalt munkáltatói jogok gyakorlása. A fenntartó felé beszámoló készítése az intézmény működéséről, tevékenységéről</w:t>
      </w:r>
    </w:p>
    <w:p w:rsidR="007D279C" w:rsidRDefault="007D279C" w:rsidP="007D279C">
      <w:pPr>
        <w:spacing w:line="276" w:lineRule="auto"/>
        <w:jc w:val="both"/>
        <w:rPr>
          <w:b/>
          <w:sz w:val="24"/>
          <w:szCs w:val="24"/>
        </w:rPr>
      </w:pPr>
    </w:p>
    <w:p w:rsidR="007D279C" w:rsidRDefault="007D279C" w:rsidP="007D279C">
      <w:pPr>
        <w:spacing w:line="276" w:lineRule="auto"/>
        <w:jc w:val="both"/>
        <w:rPr>
          <w:sz w:val="24"/>
          <w:szCs w:val="24"/>
        </w:rPr>
      </w:pPr>
      <w:r w:rsidRPr="00160566">
        <w:rPr>
          <w:b/>
          <w:sz w:val="24"/>
          <w:szCs w:val="24"/>
        </w:rPr>
        <w:lastRenderedPageBreak/>
        <w:t>Illetmény és juttatások</w:t>
      </w:r>
      <w:r>
        <w:rPr>
          <w:sz w:val="24"/>
          <w:szCs w:val="24"/>
        </w:rPr>
        <w:t xml:space="preserve">: </w:t>
      </w:r>
    </w:p>
    <w:p w:rsidR="007D279C" w:rsidRDefault="007D279C" w:rsidP="007D279C">
      <w:pPr>
        <w:spacing w:line="276" w:lineRule="auto"/>
        <w:jc w:val="both"/>
        <w:rPr>
          <w:sz w:val="24"/>
          <w:szCs w:val="24"/>
        </w:rPr>
      </w:pPr>
    </w:p>
    <w:p w:rsidR="007D279C" w:rsidRPr="004D5E98" w:rsidRDefault="007D279C" w:rsidP="007D279C">
      <w:pPr>
        <w:spacing w:line="276" w:lineRule="auto"/>
        <w:jc w:val="both"/>
        <w:rPr>
          <w:sz w:val="24"/>
          <w:szCs w:val="24"/>
        </w:rPr>
      </w:pPr>
      <w:r w:rsidRPr="004D5E98">
        <w:rPr>
          <w:sz w:val="24"/>
          <w:szCs w:val="24"/>
        </w:rPr>
        <w:t>Az illetmény megállapítására és a juttatásokra a közalkalmazottak jogállásáról szóló 1992. évi XXXIII. törvény</w:t>
      </w:r>
      <w:r>
        <w:rPr>
          <w:sz w:val="24"/>
          <w:szCs w:val="24"/>
        </w:rPr>
        <w:t xml:space="preserve"> rendelkezései</w:t>
      </w:r>
      <w:r w:rsidRPr="004D5E98">
        <w:rPr>
          <w:sz w:val="24"/>
          <w:szCs w:val="24"/>
        </w:rPr>
        <w:t xml:space="preserve">, valamint </w:t>
      </w:r>
      <w:r>
        <w:rPr>
          <w:sz w:val="24"/>
          <w:szCs w:val="24"/>
        </w:rPr>
        <w:t xml:space="preserve">a közalkalmazottak jogállásáról szóló 1992. évi XXXIII. törvény végrehajtásáról a helyi önkormányzatok által fenntartott szolgáltató feladatokat ellátó egyes költségvetési intézményeknél szóló 77/1993. (V.12.) Korm. rendelet rendelkezései, valamint </w:t>
      </w:r>
      <w:r w:rsidRPr="004D5E98">
        <w:rPr>
          <w:sz w:val="24"/>
          <w:szCs w:val="24"/>
        </w:rPr>
        <w:t>a Kép</w:t>
      </w:r>
      <w:r>
        <w:rPr>
          <w:sz w:val="24"/>
          <w:szCs w:val="24"/>
        </w:rPr>
        <w:t>viselő-testület által az adott magasabb vezetői beosztásra</w:t>
      </w:r>
      <w:r w:rsidRPr="004D5E98">
        <w:rPr>
          <w:sz w:val="24"/>
          <w:szCs w:val="24"/>
        </w:rPr>
        <w:t xml:space="preserve"> megállapított határozott időre szóló kereset kiegészítés rendelkezései az irányadók.</w:t>
      </w:r>
    </w:p>
    <w:p w:rsidR="007D279C" w:rsidRDefault="007D279C" w:rsidP="007D279C">
      <w:pPr>
        <w:jc w:val="both"/>
        <w:rPr>
          <w:sz w:val="24"/>
          <w:szCs w:val="24"/>
        </w:rPr>
      </w:pPr>
    </w:p>
    <w:p w:rsidR="007D279C" w:rsidRDefault="007D279C" w:rsidP="007D279C">
      <w:pPr>
        <w:jc w:val="both"/>
        <w:rPr>
          <w:sz w:val="24"/>
        </w:rPr>
      </w:pPr>
      <w:r w:rsidRPr="00346E45">
        <w:rPr>
          <w:b/>
          <w:bCs/>
          <w:sz w:val="24"/>
        </w:rPr>
        <w:t>Pályázati feltételek:</w:t>
      </w:r>
      <w:r w:rsidRPr="00346E45">
        <w:rPr>
          <w:sz w:val="24"/>
        </w:rPr>
        <w:t xml:space="preserve"> </w:t>
      </w:r>
    </w:p>
    <w:p w:rsidR="007D279C" w:rsidRPr="00346E45" w:rsidRDefault="007D279C" w:rsidP="007D279C">
      <w:pPr>
        <w:jc w:val="both"/>
        <w:rPr>
          <w:sz w:val="24"/>
        </w:rPr>
      </w:pPr>
    </w:p>
    <w:p w:rsidR="007D279C" w:rsidRPr="00346E45" w:rsidRDefault="007D279C" w:rsidP="007D279C">
      <w:pPr>
        <w:numPr>
          <w:ilvl w:val="0"/>
          <w:numId w:val="5"/>
        </w:numPr>
        <w:jc w:val="both"/>
        <w:rPr>
          <w:sz w:val="24"/>
        </w:rPr>
      </w:pPr>
      <w:r w:rsidRPr="00346E45">
        <w:rPr>
          <w:sz w:val="24"/>
        </w:rPr>
        <w:t>magyar állampolgárság;</w:t>
      </w:r>
    </w:p>
    <w:p w:rsidR="007D279C" w:rsidRPr="00346E45" w:rsidRDefault="007D279C" w:rsidP="007D279C">
      <w:pPr>
        <w:numPr>
          <w:ilvl w:val="0"/>
          <w:numId w:val="5"/>
        </w:numPr>
        <w:jc w:val="both"/>
        <w:rPr>
          <w:sz w:val="24"/>
        </w:rPr>
      </w:pPr>
      <w:r w:rsidRPr="00346E45">
        <w:rPr>
          <w:sz w:val="24"/>
        </w:rPr>
        <w:t>cselekvőképesség;</w:t>
      </w:r>
    </w:p>
    <w:p w:rsidR="007D279C" w:rsidRPr="00346E45" w:rsidRDefault="007D279C" w:rsidP="007D279C">
      <w:pPr>
        <w:numPr>
          <w:ilvl w:val="0"/>
          <w:numId w:val="5"/>
        </w:numPr>
        <w:jc w:val="both"/>
        <w:rPr>
          <w:sz w:val="24"/>
        </w:rPr>
      </w:pPr>
      <w:r w:rsidRPr="00346E45">
        <w:rPr>
          <w:sz w:val="24"/>
        </w:rPr>
        <w:t>büntetlen előélet, nem áll a Kjt. 20. § (2) bekezdés d) pontja szerinti büntetőeljárás hatálya alatt, és vele szemben nem állnak fenn a Kjt. 20. § (2d) és (2e) bekezdésben foglalt kizáró okok;</w:t>
      </w:r>
    </w:p>
    <w:p w:rsidR="007D279C" w:rsidRPr="00346E45" w:rsidRDefault="007D279C" w:rsidP="007D279C">
      <w:pPr>
        <w:numPr>
          <w:ilvl w:val="0"/>
          <w:numId w:val="5"/>
        </w:numPr>
        <w:jc w:val="both"/>
        <w:rPr>
          <w:sz w:val="24"/>
        </w:rPr>
      </w:pPr>
      <w:r w:rsidRPr="00346E45">
        <w:rPr>
          <w:sz w:val="24"/>
        </w:rPr>
        <w:t>felsőfokú iskolai végzettség: jogi, vagy pénzügyi-számviteli, vagy műszaki felsőfokú iskolai végzettség;</w:t>
      </w:r>
    </w:p>
    <w:p w:rsidR="007D279C" w:rsidRPr="00346E45" w:rsidRDefault="007D279C" w:rsidP="007D279C">
      <w:pPr>
        <w:numPr>
          <w:ilvl w:val="0"/>
          <w:numId w:val="5"/>
        </w:numPr>
        <w:jc w:val="both"/>
        <w:rPr>
          <w:sz w:val="24"/>
        </w:rPr>
      </w:pPr>
      <w:r w:rsidRPr="00346E45">
        <w:rPr>
          <w:sz w:val="24"/>
        </w:rPr>
        <w:t>vagyonnyilatkozat tételi kötelezettség vállalása,</w:t>
      </w:r>
    </w:p>
    <w:p w:rsidR="007D279C" w:rsidRPr="00346E45" w:rsidRDefault="007D279C" w:rsidP="007D279C">
      <w:pPr>
        <w:numPr>
          <w:ilvl w:val="0"/>
          <w:numId w:val="5"/>
        </w:numPr>
        <w:jc w:val="both"/>
        <w:rPr>
          <w:sz w:val="24"/>
        </w:rPr>
      </w:pPr>
      <w:r w:rsidRPr="00346E45">
        <w:rPr>
          <w:sz w:val="24"/>
        </w:rPr>
        <w:t>a magasabb vezető, illetve a vezető beosztás ellátására megbízást az kaphat, aki a munkáltatóval közalkalmazotti jogviszonyban áll, vagy a megbízással egyidejűleg közalkalmazotti munkakörbe kinevezhető;</w:t>
      </w:r>
    </w:p>
    <w:p w:rsidR="007D279C" w:rsidRPr="00346E45" w:rsidRDefault="007D279C" w:rsidP="007D279C">
      <w:pPr>
        <w:numPr>
          <w:ilvl w:val="0"/>
          <w:numId w:val="5"/>
        </w:numPr>
        <w:jc w:val="both"/>
        <w:rPr>
          <w:sz w:val="24"/>
        </w:rPr>
      </w:pPr>
      <w:r w:rsidRPr="00346E45">
        <w:rPr>
          <w:sz w:val="24"/>
        </w:rPr>
        <w:t>nem áll fenn Kjt. 41. § (1) és (2) bekezdései szerinti összeférhetetlenség</w:t>
      </w:r>
    </w:p>
    <w:p w:rsidR="007D279C" w:rsidRPr="00346E45" w:rsidRDefault="007D279C" w:rsidP="007D279C">
      <w:pPr>
        <w:jc w:val="both"/>
        <w:rPr>
          <w:sz w:val="24"/>
        </w:rPr>
      </w:pPr>
    </w:p>
    <w:p w:rsidR="007D279C" w:rsidRPr="00346E45" w:rsidRDefault="007D279C" w:rsidP="007D279C">
      <w:pPr>
        <w:jc w:val="both"/>
        <w:rPr>
          <w:sz w:val="24"/>
        </w:rPr>
      </w:pPr>
      <w:r w:rsidRPr="00346E45">
        <w:rPr>
          <w:b/>
          <w:sz w:val="24"/>
        </w:rPr>
        <w:t>A pályázat benyújtásánál előnyt jelent</w:t>
      </w:r>
      <w:r w:rsidRPr="00346E45">
        <w:rPr>
          <w:sz w:val="24"/>
        </w:rPr>
        <w:t>: legalább 3 év jogi, vagy pénzügyi-számviteli, vagy műszaki területen szerzett szakmai gyakorlat</w:t>
      </w:r>
    </w:p>
    <w:p w:rsidR="007D279C" w:rsidRDefault="007D279C" w:rsidP="007D279C">
      <w:pPr>
        <w:spacing w:before="284"/>
        <w:jc w:val="both"/>
        <w:rPr>
          <w:b/>
          <w:bCs/>
          <w:sz w:val="24"/>
        </w:rPr>
      </w:pPr>
      <w:r w:rsidRPr="00346E45">
        <w:rPr>
          <w:b/>
          <w:bCs/>
          <w:sz w:val="24"/>
        </w:rPr>
        <w:t>A pályázat részeként benyújtandó iratok, igazolások:</w:t>
      </w:r>
    </w:p>
    <w:p w:rsidR="007D279C" w:rsidRPr="00346E45" w:rsidRDefault="007D279C" w:rsidP="007D279C">
      <w:pPr>
        <w:jc w:val="both"/>
        <w:rPr>
          <w:b/>
          <w:bCs/>
          <w:sz w:val="24"/>
        </w:rPr>
      </w:pPr>
    </w:p>
    <w:p w:rsidR="007D279C" w:rsidRPr="00346E45" w:rsidRDefault="007D279C" w:rsidP="007D279C">
      <w:pPr>
        <w:numPr>
          <w:ilvl w:val="0"/>
          <w:numId w:val="4"/>
        </w:numPr>
        <w:tabs>
          <w:tab w:val="clear" w:pos="720"/>
          <w:tab w:val="num" w:pos="1134"/>
        </w:tabs>
        <w:ind w:left="1134" w:hanging="425"/>
        <w:rPr>
          <w:sz w:val="24"/>
        </w:rPr>
      </w:pPr>
      <w:r w:rsidRPr="00346E45">
        <w:rPr>
          <w:sz w:val="24"/>
        </w:rPr>
        <w:t>fényképes szakmai önéletrajz;</w:t>
      </w:r>
    </w:p>
    <w:p w:rsidR="007D279C" w:rsidRPr="00346E45" w:rsidRDefault="007D279C" w:rsidP="007D279C">
      <w:pPr>
        <w:numPr>
          <w:ilvl w:val="0"/>
          <w:numId w:val="4"/>
        </w:numPr>
        <w:tabs>
          <w:tab w:val="clear" w:pos="720"/>
          <w:tab w:val="num" w:pos="1134"/>
        </w:tabs>
        <w:ind w:left="1134" w:hanging="425"/>
        <w:rPr>
          <w:sz w:val="24"/>
        </w:rPr>
      </w:pPr>
      <w:r w:rsidRPr="00346E45">
        <w:rPr>
          <w:sz w:val="24"/>
        </w:rPr>
        <w:t>az intézmény vezetésére, fejlesztésére vonatkozó vezetői program;</w:t>
      </w:r>
    </w:p>
    <w:p w:rsidR="007D279C" w:rsidRPr="00346E45" w:rsidRDefault="007D279C" w:rsidP="007D279C">
      <w:pPr>
        <w:numPr>
          <w:ilvl w:val="0"/>
          <w:numId w:val="4"/>
        </w:numPr>
        <w:tabs>
          <w:tab w:val="clear" w:pos="720"/>
          <w:tab w:val="num" w:pos="1134"/>
        </w:tabs>
        <w:ind w:left="1134" w:hanging="425"/>
        <w:jc w:val="both"/>
        <w:rPr>
          <w:sz w:val="24"/>
        </w:rPr>
      </w:pPr>
      <w:r w:rsidRPr="00346E45">
        <w:rPr>
          <w:sz w:val="24"/>
        </w:rPr>
        <w:t>végzettséget tanúsító bizonyítványok, szakmai gyakorlatot igazoló okiratok, másolatai;</w:t>
      </w:r>
    </w:p>
    <w:p w:rsidR="007D279C" w:rsidRPr="00346E45" w:rsidRDefault="007D279C" w:rsidP="007D279C">
      <w:pPr>
        <w:numPr>
          <w:ilvl w:val="0"/>
          <w:numId w:val="4"/>
        </w:numPr>
        <w:tabs>
          <w:tab w:val="clear" w:pos="720"/>
          <w:tab w:val="num" w:pos="1134"/>
        </w:tabs>
        <w:ind w:left="1134" w:hanging="425"/>
        <w:jc w:val="both"/>
        <w:rPr>
          <w:sz w:val="24"/>
        </w:rPr>
      </w:pPr>
      <w:r w:rsidRPr="00346E45">
        <w:rPr>
          <w:sz w:val="24"/>
        </w:rPr>
        <w:t>3 hónapnál nem régebbi erkölcsi bizonyítvány, mely igazolja a büntetlen előéletet és azt, hogy nem áll a Kjt. 20. § (2) bekezdés d) pontja szerinti büntetőeljárás hatálya alatt, és vele szemben nem állnak fenn a Kjt. 20. § (2d) és (2e) bekezdésben foglalt kizáró okok;</w:t>
      </w:r>
    </w:p>
    <w:p w:rsidR="007D279C" w:rsidRPr="00346E45" w:rsidRDefault="007D279C" w:rsidP="007D279C">
      <w:pPr>
        <w:numPr>
          <w:ilvl w:val="0"/>
          <w:numId w:val="4"/>
        </w:numPr>
        <w:tabs>
          <w:tab w:val="clear" w:pos="720"/>
          <w:tab w:val="num" w:pos="1134"/>
        </w:tabs>
        <w:ind w:left="1134" w:hanging="425"/>
        <w:jc w:val="both"/>
        <w:rPr>
          <w:sz w:val="24"/>
        </w:rPr>
      </w:pPr>
      <w:r w:rsidRPr="00346E45">
        <w:rPr>
          <w:sz w:val="24"/>
        </w:rPr>
        <w:t>nyilatkozat/hozzájárulás a pályázati anyagban foglalt személyes adatok pályázati eljárással összefüggésben szükséges kezeléséhez;</w:t>
      </w:r>
    </w:p>
    <w:p w:rsidR="007D279C" w:rsidRPr="00346E45" w:rsidRDefault="007D279C" w:rsidP="007D279C">
      <w:pPr>
        <w:numPr>
          <w:ilvl w:val="0"/>
          <w:numId w:val="4"/>
        </w:numPr>
        <w:tabs>
          <w:tab w:val="clear" w:pos="720"/>
          <w:tab w:val="num" w:pos="1134"/>
        </w:tabs>
        <w:ind w:left="1134" w:hanging="425"/>
        <w:jc w:val="both"/>
        <w:rPr>
          <w:sz w:val="24"/>
        </w:rPr>
      </w:pPr>
      <w:r w:rsidRPr="00346E45">
        <w:rPr>
          <w:sz w:val="24"/>
        </w:rPr>
        <w:t>hozzájárulás, hogy a pályázati anyagot a véleményezésre jogosultak megismerhetik;</w:t>
      </w:r>
    </w:p>
    <w:p w:rsidR="007D279C" w:rsidRPr="00346E45" w:rsidRDefault="007D279C" w:rsidP="007D279C">
      <w:pPr>
        <w:numPr>
          <w:ilvl w:val="0"/>
          <w:numId w:val="4"/>
        </w:numPr>
        <w:tabs>
          <w:tab w:val="clear" w:pos="720"/>
          <w:tab w:val="num" w:pos="1134"/>
        </w:tabs>
        <w:ind w:left="1134" w:hanging="425"/>
        <w:jc w:val="both"/>
        <w:rPr>
          <w:sz w:val="24"/>
        </w:rPr>
      </w:pPr>
      <w:r w:rsidRPr="00346E45">
        <w:rPr>
          <w:sz w:val="24"/>
        </w:rPr>
        <w:t>nyilatkozat a Kjt. 41. § (1) és (2) bekezdései szerinti összeférhetetlenségről;</w:t>
      </w:r>
    </w:p>
    <w:p w:rsidR="007D279C" w:rsidRPr="00346E45" w:rsidRDefault="007D279C" w:rsidP="007D279C">
      <w:pPr>
        <w:numPr>
          <w:ilvl w:val="0"/>
          <w:numId w:val="4"/>
        </w:numPr>
        <w:tabs>
          <w:tab w:val="clear" w:pos="720"/>
          <w:tab w:val="num" w:pos="1134"/>
        </w:tabs>
        <w:ind w:left="1134" w:hanging="425"/>
        <w:jc w:val="both"/>
        <w:rPr>
          <w:sz w:val="24"/>
        </w:rPr>
      </w:pPr>
      <w:r w:rsidRPr="00346E45">
        <w:rPr>
          <w:sz w:val="24"/>
        </w:rPr>
        <w:t>nyilatkozat/hozzájárulás, hogy sikeres pályázat esetén vállalja az egyes vagyonnyilatkozat–tételi kötelezettségekről szóló 2007. évi CLII törvényben meghatározott vagyonnyilatkozat tételi kötelezettség teljesítését;</w:t>
      </w:r>
    </w:p>
    <w:p w:rsidR="007D279C" w:rsidRPr="00346E45" w:rsidRDefault="007D279C" w:rsidP="007D279C">
      <w:pPr>
        <w:numPr>
          <w:ilvl w:val="0"/>
          <w:numId w:val="4"/>
        </w:numPr>
        <w:tabs>
          <w:tab w:val="clear" w:pos="720"/>
          <w:tab w:val="num" w:pos="1134"/>
        </w:tabs>
        <w:ind w:left="1134" w:hanging="425"/>
        <w:jc w:val="both"/>
        <w:rPr>
          <w:sz w:val="24"/>
        </w:rPr>
      </w:pPr>
      <w:r w:rsidRPr="00346E45">
        <w:rPr>
          <w:sz w:val="24"/>
        </w:rPr>
        <w:t>nyilatkozat, hogy – pályázatával kapcsolatban – az elbíráló üléseken kívánja-e zárt ülés megtartását</w:t>
      </w:r>
    </w:p>
    <w:p w:rsidR="007D279C" w:rsidRPr="00346E45" w:rsidRDefault="007D279C" w:rsidP="007D279C">
      <w:pPr>
        <w:jc w:val="both"/>
        <w:rPr>
          <w:b/>
          <w:sz w:val="24"/>
        </w:rPr>
      </w:pPr>
    </w:p>
    <w:p w:rsidR="007D279C" w:rsidRPr="00346E45" w:rsidRDefault="007D279C" w:rsidP="007D279C">
      <w:pPr>
        <w:jc w:val="both"/>
        <w:rPr>
          <w:b/>
          <w:sz w:val="24"/>
        </w:rPr>
      </w:pPr>
      <w:r w:rsidRPr="00346E45">
        <w:rPr>
          <w:b/>
          <w:sz w:val="24"/>
        </w:rPr>
        <w:lastRenderedPageBreak/>
        <w:t xml:space="preserve">A közalkalmazotti jogviszony időtartama: </w:t>
      </w:r>
      <w:r w:rsidRPr="00346E45">
        <w:rPr>
          <w:sz w:val="24"/>
        </w:rPr>
        <w:t>a közalkalmazotti jogviszony határozatlan időre szól, az intézménynél újonnan létesített jogviszony esetén – a Kjt. 21/</w:t>
      </w:r>
      <w:proofErr w:type="gramStart"/>
      <w:r w:rsidRPr="00346E45">
        <w:rPr>
          <w:sz w:val="24"/>
        </w:rPr>
        <w:t>A</w:t>
      </w:r>
      <w:proofErr w:type="gramEnd"/>
      <w:r w:rsidRPr="00346E45">
        <w:rPr>
          <w:sz w:val="24"/>
        </w:rPr>
        <w:t>. § (1) bekezdése alapján - 3 hónap próbaidő kikötésével.</w:t>
      </w:r>
    </w:p>
    <w:p w:rsidR="007D279C" w:rsidRPr="00346E45" w:rsidRDefault="007D279C" w:rsidP="007D279C">
      <w:pPr>
        <w:spacing w:line="276" w:lineRule="auto"/>
        <w:jc w:val="both"/>
        <w:rPr>
          <w:b/>
          <w:sz w:val="32"/>
          <w:szCs w:val="24"/>
        </w:rPr>
      </w:pPr>
    </w:p>
    <w:p w:rsidR="007D279C" w:rsidRDefault="007D279C" w:rsidP="007D279C">
      <w:pPr>
        <w:spacing w:line="276" w:lineRule="auto"/>
        <w:jc w:val="both"/>
        <w:rPr>
          <w:sz w:val="24"/>
          <w:szCs w:val="24"/>
        </w:rPr>
      </w:pPr>
      <w:r w:rsidRPr="002B4CD3">
        <w:rPr>
          <w:b/>
          <w:sz w:val="24"/>
          <w:szCs w:val="24"/>
        </w:rPr>
        <w:t>A munkakör betölthetőségének időpontja</w:t>
      </w:r>
      <w:r>
        <w:rPr>
          <w:sz w:val="24"/>
          <w:szCs w:val="24"/>
        </w:rPr>
        <w:t>: A munkakör legkorábban 2019. március 15. napjától tölthető be.</w:t>
      </w:r>
    </w:p>
    <w:p w:rsidR="007D279C" w:rsidRDefault="007D279C" w:rsidP="007D279C">
      <w:pPr>
        <w:jc w:val="both"/>
        <w:rPr>
          <w:sz w:val="24"/>
          <w:szCs w:val="24"/>
        </w:rPr>
      </w:pPr>
    </w:p>
    <w:p w:rsidR="007D279C" w:rsidRDefault="007D279C" w:rsidP="007D279C">
      <w:pPr>
        <w:jc w:val="both"/>
        <w:rPr>
          <w:sz w:val="24"/>
          <w:szCs w:val="24"/>
        </w:rPr>
      </w:pPr>
      <w:r w:rsidRPr="002B4CD3">
        <w:rPr>
          <w:b/>
          <w:sz w:val="24"/>
          <w:szCs w:val="24"/>
        </w:rPr>
        <w:t>A pályázat benyújtásának határideje</w:t>
      </w:r>
      <w:r>
        <w:rPr>
          <w:sz w:val="24"/>
          <w:szCs w:val="24"/>
        </w:rPr>
        <w:t>: 2019. március 05.</w:t>
      </w:r>
    </w:p>
    <w:p w:rsidR="007D279C" w:rsidRDefault="007D279C" w:rsidP="007D279C">
      <w:pPr>
        <w:jc w:val="both"/>
        <w:rPr>
          <w:sz w:val="24"/>
          <w:szCs w:val="24"/>
        </w:rPr>
      </w:pPr>
    </w:p>
    <w:p w:rsidR="007D279C" w:rsidRPr="000B1786" w:rsidRDefault="007D279C" w:rsidP="007D279C">
      <w:pPr>
        <w:spacing w:line="276" w:lineRule="auto"/>
        <w:jc w:val="both"/>
        <w:rPr>
          <w:sz w:val="24"/>
          <w:szCs w:val="24"/>
        </w:rPr>
      </w:pPr>
      <w:r w:rsidRPr="000B1786">
        <w:rPr>
          <w:sz w:val="24"/>
          <w:szCs w:val="24"/>
        </w:rPr>
        <w:t xml:space="preserve">A pályázati kiírással kapcsolatosan további információt </w:t>
      </w:r>
      <w:proofErr w:type="spellStart"/>
      <w:r>
        <w:rPr>
          <w:sz w:val="24"/>
          <w:szCs w:val="24"/>
        </w:rPr>
        <w:t>Ostorháziné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dr.Kórik</w:t>
      </w:r>
      <w:proofErr w:type="spellEnd"/>
      <w:r>
        <w:rPr>
          <w:sz w:val="24"/>
          <w:szCs w:val="24"/>
        </w:rPr>
        <w:t xml:space="preserve"> Zsuzsanna</w:t>
      </w:r>
      <w:r w:rsidRPr="000B1786">
        <w:rPr>
          <w:sz w:val="24"/>
          <w:szCs w:val="24"/>
        </w:rPr>
        <w:t xml:space="preserve"> jegyző nyújt, a 42/520-500 </w:t>
      </w:r>
      <w:proofErr w:type="spellStart"/>
      <w:r w:rsidRPr="000B1786">
        <w:rPr>
          <w:sz w:val="24"/>
          <w:szCs w:val="24"/>
        </w:rPr>
        <w:t>-as</w:t>
      </w:r>
      <w:proofErr w:type="spellEnd"/>
      <w:r w:rsidRPr="000B1786">
        <w:rPr>
          <w:sz w:val="24"/>
          <w:szCs w:val="24"/>
        </w:rPr>
        <w:t xml:space="preserve"> telefonszámon.</w:t>
      </w:r>
    </w:p>
    <w:p w:rsidR="007D279C" w:rsidRDefault="007D279C" w:rsidP="007D279C">
      <w:pPr>
        <w:jc w:val="both"/>
        <w:rPr>
          <w:sz w:val="24"/>
          <w:szCs w:val="24"/>
        </w:rPr>
      </w:pPr>
    </w:p>
    <w:p w:rsidR="007D279C" w:rsidRDefault="007D279C" w:rsidP="007D279C">
      <w:pPr>
        <w:spacing w:line="276" w:lineRule="auto"/>
        <w:jc w:val="both"/>
        <w:rPr>
          <w:b/>
          <w:sz w:val="24"/>
          <w:szCs w:val="24"/>
        </w:rPr>
      </w:pPr>
      <w:r w:rsidRPr="002B4CD3">
        <w:rPr>
          <w:b/>
          <w:sz w:val="24"/>
          <w:szCs w:val="24"/>
        </w:rPr>
        <w:t>A pályázatok benyújtásának módja</w:t>
      </w:r>
      <w:r>
        <w:rPr>
          <w:sz w:val="24"/>
          <w:szCs w:val="24"/>
        </w:rPr>
        <w:t xml:space="preserve">: </w:t>
      </w:r>
      <w:r w:rsidRPr="004D5E98">
        <w:rPr>
          <w:sz w:val="24"/>
          <w:szCs w:val="24"/>
        </w:rPr>
        <w:t>Postai úton, a pályázatnak a Tiszavasvári V</w:t>
      </w:r>
      <w:r>
        <w:rPr>
          <w:sz w:val="24"/>
          <w:szCs w:val="24"/>
        </w:rPr>
        <w:t xml:space="preserve">áros Önkormányzatának Képviselő </w:t>
      </w:r>
      <w:r w:rsidRPr="004D5E98">
        <w:rPr>
          <w:sz w:val="24"/>
          <w:szCs w:val="24"/>
        </w:rPr>
        <w:t>testülete címére történő megküldésével (4440</w:t>
      </w:r>
      <w:r>
        <w:rPr>
          <w:sz w:val="24"/>
          <w:szCs w:val="24"/>
        </w:rPr>
        <w:t>.</w:t>
      </w:r>
      <w:r w:rsidRPr="004D5E98">
        <w:rPr>
          <w:sz w:val="24"/>
          <w:szCs w:val="24"/>
        </w:rPr>
        <w:t xml:space="preserve"> Tiszavasvári, Városháza tér 4. ). Kérjük a borítékon feltüntetni a pályázati adatbázisban </w:t>
      </w:r>
      <w:proofErr w:type="gramStart"/>
      <w:r w:rsidRPr="004D5E98">
        <w:rPr>
          <w:sz w:val="24"/>
          <w:szCs w:val="24"/>
        </w:rPr>
        <w:t xml:space="preserve">szereplő </w:t>
      </w:r>
      <w:r w:rsidRPr="004D5E98">
        <w:rPr>
          <w:b/>
          <w:sz w:val="24"/>
          <w:szCs w:val="24"/>
        </w:rPr>
        <w:t>azonosító</w:t>
      </w:r>
      <w:proofErr w:type="gramEnd"/>
      <w:r w:rsidRPr="004D5E98">
        <w:rPr>
          <w:b/>
          <w:sz w:val="24"/>
          <w:szCs w:val="24"/>
        </w:rPr>
        <w:t xml:space="preserve"> számot: </w:t>
      </w:r>
      <w:r>
        <w:rPr>
          <w:b/>
          <w:sz w:val="24"/>
          <w:szCs w:val="24"/>
        </w:rPr>
        <w:t>TPH/……/2019</w:t>
      </w:r>
      <w:r w:rsidRPr="004D5E98">
        <w:rPr>
          <w:sz w:val="24"/>
          <w:szCs w:val="24"/>
        </w:rPr>
        <w:t xml:space="preserve">, valamint a munkakör megnevezését: </w:t>
      </w:r>
      <w:r w:rsidRPr="004D5E98">
        <w:rPr>
          <w:b/>
          <w:sz w:val="24"/>
          <w:szCs w:val="24"/>
        </w:rPr>
        <w:t>intézményvezető.</w:t>
      </w:r>
    </w:p>
    <w:p w:rsidR="007D279C" w:rsidRDefault="007D279C" w:rsidP="007D279C">
      <w:pPr>
        <w:spacing w:line="276" w:lineRule="auto"/>
        <w:jc w:val="both"/>
        <w:rPr>
          <w:sz w:val="24"/>
          <w:szCs w:val="24"/>
        </w:rPr>
      </w:pPr>
    </w:p>
    <w:p w:rsidR="007D279C" w:rsidRDefault="007D279C" w:rsidP="007D279C">
      <w:pPr>
        <w:spacing w:line="276" w:lineRule="auto"/>
        <w:jc w:val="both"/>
        <w:rPr>
          <w:sz w:val="24"/>
          <w:szCs w:val="24"/>
        </w:rPr>
      </w:pPr>
      <w:r w:rsidRPr="002B4CD3">
        <w:rPr>
          <w:b/>
          <w:sz w:val="24"/>
          <w:szCs w:val="24"/>
        </w:rPr>
        <w:t>A pályázat elbírálásának módja, rendje</w:t>
      </w:r>
      <w:r>
        <w:rPr>
          <w:sz w:val="24"/>
          <w:szCs w:val="24"/>
        </w:rPr>
        <w:t xml:space="preserve">: </w:t>
      </w:r>
    </w:p>
    <w:p w:rsidR="007D279C" w:rsidRPr="006B1D1B" w:rsidRDefault="007D279C" w:rsidP="007D279C">
      <w:pPr>
        <w:spacing w:before="284" w:line="276" w:lineRule="auto"/>
        <w:jc w:val="both"/>
        <w:rPr>
          <w:sz w:val="24"/>
          <w:szCs w:val="24"/>
        </w:rPr>
      </w:pPr>
      <w:r w:rsidRPr="00346E45">
        <w:rPr>
          <w:sz w:val="24"/>
        </w:rPr>
        <w:t xml:space="preserve">A pályázatokat a Képviselő-testület az általa felkért, a közalkalmazottak jogállásáról szóló 1992. évi XXXIII. törvény szerint előírt, szakértői bizottság írásbeli véleményezését követő első ülésén bírálja el. </w:t>
      </w:r>
      <w:r>
        <w:rPr>
          <w:sz w:val="24"/>
          <w:szCs w:val="24"/>
        </w:rPr>
        <w:t xml:space="preserve">A pályázat kiírója kizárja a pályázat elbírálásából azon pályázót, akinek a pályázata érvénytelen (különösen: aki a pályázat részeként benyújtandó dokumentumokat nem csatolja vagy hiánytalanul csatolja, aki határidőn túl nyújtja be, a hatósági erkölcsi bizonyítvány nem a feltüntetett jogszabályi hivatkozás által lett beadva, aki nem a kiírásban meghatározott módon nyújtja be pályázatát). </w:t>
      </w:r>
      <w:r w:rsidRPr="00FD4A02">
        <w:rPr>
          <w:sz w:val="24"/>
          <w:szCs w:val="24"/>
        </w:rPr>
        <w:t xml:space="preserve"> </w:t>
      </w:r>
      <w:r w:rsidRPr="006B1D1B">
        <w:rPr>
          <w:sz w:val="24"/>
          <w:szCs w:val="24"/>
        </w:rPr>
        <w:t xml:space="preserve">A </w:t>
      </w:r>
      <w:r>
        <w:rPr>
          <w:sz w:val="24"/>
          <w:szCs w:val="24"/>
        </w:rPr>
        <w:t>pályázat kiírója</w:t>
      </w:r>
      <w:r w:rsidRPr="006B1D1B">
        <w:rPr>
          <w:sz w:val="24"/>
          <w:szCs w:val="24"/>
        </w:rPr>
        <w:t xml:space="preserve"> fenntartja a jogot, hogy a pályázati eljár</w:t>
      </w:r>
      <w:r>
        <w:rPr>
          <w:sz w:val="24"/>
          <w:szCs w:val="24"/>
        </w:rPr>
        <w:t xml:space="preserve">ást érvényes pályázatok esetén is indoklás nélkül eredménytelenné nyilvánítsa. Az érvénytelen pályázatot benyújtókat, valamint a nem nyertes pályázókat e-mailben értesítjük. </w:t>
      </w:r>
    </w:p>
    <w:p w:rsidR="007D279C" w:rsidRPr="00346E45" w:rsidRDefault="007D279C" w:rsidP="007D279C">
      <w:pPr>
        <w:spacing w:line="276" w:lineRule="auto"/>
        <w:jc w:val="both"/>
        <w:rPr>
          <w:sz w:val="32"/>
          <w:szCs w:val="24"/>
        </w:rPr>
      </w:pPr>
    </w:p>
    <w:p w:rsidR="007D279C" w:rsidRDefault="007D279C" w:rsidP="007D279C">
      <w:pPr>
        <w:spacing w:line="276" w:lineRule="auto"/>
        <w:jc w:val="both"/>
        <w:rPr>
          <w:sz w:val="24"/>
          <w:szCs w:val="24"/>
        </w:rPr>
      </w:pPr>
      <w:r w:rsidRPr="00333BD2">
        <w:rPr>
          <w:b/>
          <w:sz w:val="24"/>
          <w:szCs w:val="24"/>
        </w:rPr>
        <w:t>A pályázat elbírálásának határideje</w:t>
      </w:r>
      <w:r>
        <w:rPr>
          <w:sz w:val="24"/>
          <w:szCs w:val="24"/>
        </w:rPr>
        <w:t xml:space="preserve">: </w:t>
      </w:r>
      <w:r w:rsidRPr="00E371E1">
        <w:rPr>
          <w:sz w:val="24"/>
          <w:szCs w:val="24"/>
        </w:rPr>
        <w:t>A véleményezési határidő lejártát követ</w:t>
      </w:r>
      <w:r>
        <w:rPr>
          <w:sz w:val="24"/>
          <w:szCs w:val="24"/>
        </w:rPr>
        <w:t>ő első képviselő-testületi ülés, legkésőbb 2019. március 13.</w:t>
      </w:r>
    </w:p>
    <w:p w:rsidR="007D279C" w:rsidRDefault="007D279C" w:rsidP="007D279C">
      <w:pPr>
        <w:spacing w:line="276" w:lineRule="auto"/>
        <w:jc w:val="both"/>
        <w:rPr>
          <w:sz w:val="24"/>
          <w:szCs w:val="24"/>
        </w:rPr>
      </w:pPr>
    </w:p>
    <w:p w:rsidR="007D279C" w:rsidRDefault="007D279C" w:rsidP="007D279C">
      <w:pPr>
        <w:spacing w:line="276" w:lineRule="auto"/>
        <w:jc w:val="both"/>
        <w:rPr>
          <w:sz w:val="24"/>
          <w:szCs w:val="24"/>
        </w:rPr>
      </w:pPr>
      <w:r w:rsidRPr="00333BD2">
        <w:rPr>
          <w:b/>
          <w:sz w:val="24"/>
          <w:szCs w:val="24"/>
        </w:rPr>
        <w:t>A pályázati kiírás további közzétételének helye, ideje</w:t>
      </w:r>
      <w:r>
        <w:rPr>
          <w:sz w:val="24"/>
          <w:szCs w:val="24"/>
        </w:rPr>
        <w:t>:</w:t>
      </w:r>
    </w:p>
    <w:p w:rsidR="007D279C" w:rsidRDefault="007D279C" w:rsidP="007D279C">
      <w:pPr>
        <w:numPr>
          <w:ilvl w:val="0"/>
          <w:numId w:val="3"/>
        </w:numPr>
        <w:spacing w:line="276" w:lineRule="auto"/>
        <w:jc w:val="both"/>
        <w:rPr>
          <w:sz w:val="24"/>
          <w:szCs w:val="24"/>
        </w:rPr>
      </w:pPr>
      <w:r w:rsidRPr="009E6C28">
        <w:rPr>
          <w:sz w:val="24"/>
          <w:szCs w:val="24"/>
        </w:rPr>
        <w:t xml:space="preserve">Tiszavasvári Város Honlapja </w:t>
      </w:r>
      <w:r>
        <w:rPr>
          <w:sz w:val="24"/>
          <w:szCs w:val="24"/>
        </w:rPr>
        <w:t>– 2019. február 04.</w:t>
      </w:r>
    </w:p>
    <w:p w:rsidR="007D279C" w:rsidRPr="009E6C28" w:rsidRDefault="007D279C" w:rsidP="007D279C">
      <w:pPr>
        <w:numPr>
          <w:ilvl w:val="0"/>
          <w:numId w:val="3"/>
        </w:numPr>
        <w:spacing w:line="276" w:lineRule="auto"/>
        <w:jc w:val="both"/>
        <w:rPr>
          <w:sz w:val="24"/>
          <w:szCs w:val="24"/>
        </w:rPr>
      </w:pPr>
      <w:r w:rsidRPr="009E6C28">
        <w:rPr>
          <w:sz w:val="24"/>
          <w:szCs w:val="24"/>
        </w:rPr>
        <w:t>Tiszavasvári Polgármesteri Hivatala hi</w:t>
      </w:r>
      <w:r>
        <w:rPr>
          <w:sz w:val="24"/>
          <w:szCs w:val="24"/>
        </w:rPr>
        <w:t>rdetőtábláján való kifüggesztés- 2019. február 04.</w:t>
      </w:r>
    </w:p>
    <w:p w:rsidR="007D279C" w:rsidRPr="004D5E98" w:rsidRDefault="007D279C" w:rsidP="007D279C">
      <w:pPr>
        <w:spacing w:before="284" w:line="276" w:lineRule="auto"/>
        <w:jc w:val="both"/>
        <w:rPr>
          <w:sz w:val="24"/>
          <w:szCs w:val="24"/>
        </w:rPr>
      </w:pPr>
      <w:r w:rsidRPr="004D5E98">
        <w:rPr>
          <w:rStyle w:val="Kiemels2"/>
          <w:sz w:val="24"/>
          <w:szCs w:val="24"/>
        </w:rPr>
        <w:t>A munkáltatóval kapcsolatban további információt a www.tiszavasvari.hu honlapon szerezhet.</w:t>
      </w:r>
    </w:p>
    <w:p w:rsidR="007D279C" w:rsidRDefault="007D279C"/>
    <w:sectPr w:rsidR="007D27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9A5308"/>
    <w:multiLevelType w:val="hybridMultilevel"/>
    <w:tmpl w:val="47AAB62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EAA0DFC"/>
    <w:multiLevelType w:val="hybridMultilevel"/>
    <w:tmpl w:val="69986F7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62D4805"/>
    <w:multiLevelType w:val="hybridMultilevel"/>
    <w:tmpl w:val="36A0DF92"/>
    <w:lvl w:ilvl="0" w:tplc="040E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F6513B1"/>
    <w:multiLevelType w:val="hybridMultilevel"/>
    <w:tmpl w:val="59C2D64A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69C3136"/>
    <w:multiLevelType w:val="hybridMultilevel"/>
    <w:tmpl w:val="412C81BA"/>
    <w:lvl w:ilvl="0" w:tplc="12382E0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79C"/>
    <w:rsid w:val="0001743F"/>
    <w:rsid w:val="007D2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D27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2">
    <w:name w:val="heading 2"/>
    <w:basedOn w:val="Norml"/>
    <w:next w:val="Norml"/>
    <w:link w:val="Cmsor2Char"/>
    <w:qFormat/>
    <w:rsid w:val="007D279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Cmsor4">
    <w:name w:val="heading 4"/>
    <w:basedOn w:val="Norml"/>
    <w:next w:val="Norml"/>
    <w:link w:val="Cmsor4Char"/>
    <w:qFormat/>
    <w:rsid w:val="007D279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rsid w:val="007D279C"/>
    <w:rPr>
      <w:rFonts w:ascii="Arial" w:eastAsia="Times New Roman" w:hAnsi="Arial" w:cs="Arial"/>
      <w:b/>
      <w:bCs/>
      <w:i/>
      <w:iCs/>
      <w:sz w:val="28"/>
      <w:szCs w:val="28"/>
      <w:lang w:eastAsia="hu-HU"/>
    </w:rPr>
  </w:style>
  <w:style w:type="character" w:customStyle="1" w:styleId="Cmsor4Char">
    <w:name w:val="Címsor 4 Char"/>
    <w:basedOn w:val="Bekezdsalapbettpusa"/>
    <w:link w:val="Cmsor4"/>
    <w:rsid w:val="007D279C"/>
    <w:rPr>
      <w:rFonts w:ascii="Times New Roman" w:eastAsia="Times New Roman" w:hAnsi="Times New Roman" w:cs="Times New Roman"/>
      <w:b/>
      <w:bCs/>
      <w:sz w:val="28"/>
      <w:szCs w:val="28"/>
      <w:lang w:eastAsia="hu-HU"/>
    </w:rPr>
  </w:style>
  <w:style w:type="character" w:styleId="Hiperhivatkozs">
    <w:name w:val="Hyperlink"/>
    <w:basedOn w:val="Bekezdsalapbettpusa"/>
    <w:rsid w:val="007D279C"/>
    <w:rPr>
      <w:color w:val="0000FF"/>
      <w:u w:val="single"/>
    </w:rPr>
  </w:style>
  <w:style w:type="character" w:customStyle="1" w:styleId="msonormal0">
    <w:name w:val="msonormal"/>
    <w:basedOn w:val="Bekezdsalapbettpusa"/>
    <w:rsid w:val="007D279C"/>
  </w:style>
  <w:style w:type="character" w:styleId="Kiemels2">
    <w:name w:val="Strong"/>
    <w:basedOn w:val="Bekezdsalapbettpusa"/>
    <w:qFormat/>
    <w:rsid w:val="007D279C"/>
    <w:rPr>
      <w:b/>
      <w:bCs/>
    </w:rPr>
  </w:style>
  <w:style w:type="character" w:customStyle="1" w:styleId="apple-converted-space">
    <w:name w:val="apple-converted-space"/>
    <w:basedOn w:val="Bekezdsalapbettpusa"/>
    <w:rsid w:val="007D279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D27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2">
    <w:name w:val="heading 2"/>
    <w:basedOn w:val="Norml"/>
    <w:next w:val="Norml"/>
    <w:link w:val="Cmsor2Char"/>
    <w:qFormat/>
    <w:rsid w:val="007D279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Cmsor4">
    <w:name w:val="heading 4"/>
    <w:basedOn w:val="Norml"/>
    <w:next w:val="Norml"/>
    <w:link w:val="Cmsor4Char"/>
    <w:qFormat/>
    <w:rsid w:val="007D279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rsid w:val="007D279C"/>
    <w:rPr>
      <w:rFonts w:ascii="Arial" w:eastAsia="Times New Roman" w:hAnsi="Arial" w:cs="Arial"/>
      <w:b/>
      <w:bCs/>
      <w:i/>
      <w:iCs/>
      <w:sz w:val="28"/>
      <w:szCs w:val="28"/>
      <w:lang w:eastAsia="hu-HU"/>
    </w:rPr>
  </w:style>
  <w:style w:type="character" w:customStyle="1" w:styleId="Cmsor4Char">
    <w:name w:val="Címsor 4 Char"/>
    <w:basedOn w:val="Bekezdsalapbettpusa"/>
    <w:link w:val="Cmsor4"/>
    <w:rsid w:val="007D279C"/>
    <w:rPr>
      <w:rFonts w:ascii="Times New Roman" w:eastAsia="Times New Roman" w:hAnsi="Times New Roman" w:cs="Times New Roman"/>
      <w:b/>
      <w:bCs/>
      <w:sz w:val="28"/>
      <w:szCs w:val="28"/>
      <w:lang w:eastAsia="hu-HU"/>
    </w:rPr>
  </w:style>
  <w:style w:type="character" w:styleId="Hiperhivatkozs">
    <w:name w:val="Hyperlink"/>
    <w:basedOn w:val="Bekezdsalapbettpusa"/>
    <w:rsid w:val="007D279C"/>
    <w:rPr>
      <w:color w:val="0000FF"/>
      <w:u w:val="single"/>
    </w:rPr>
  </w:style>
  <w:style w:type="character" w:customStyle="1" w:styleId="msonormal0">
    <w:name w:val="msonormal"/>
    <w:basedOn w:val="Bekezdsalapbettpusa"/>
    <w:rsid w:val="007D279C"/>
  </w:style>
  <w:style w:type="character" w:styleId="Kiemels2">
    <w:name w:val="Strong"/>
    <w:basedOn w:val="Bekezdsalapbettpusa"/>
    <w:qFormat/>
    <w:rsid w:val="007D279C"/>
    <w:rPr>
      <w:b/>
      <w:bCs/>
    </w:rPr>
  </w:style>
  <w:style w:type="character" w:customStyle="1" w:styleId="apple-converted-space">
    <w:name w:val="apple-converted-space"/>
    <w:basedOn w:val="Bekezdsalapbettpusa"/>
    <w:rsid w:val="007D27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ozigallas.gov.h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1035</Words>
  <Characters>7144</Characters>
  <Application>Microsoft Office Word</Application>
  <DocSecurity>0</DocSecurity>
  <Lines>59</Lines>
  <Paragraphs>16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Fenyvesi-Nagy Emese</dc:creator>
  <cp:lastModifiedBy>Fenyvesi-Nagy Emese</cp:lastModifiedBy>
  <cp:revision>1</cp:revision>
  <dcterms:created xsi:type="dcterms:W3CDTF">2019-01-31T10:39:00Z</dcterms:created>
  <dcterms:modified xsi:type="dcterms:W3CDTF">2019-01-31T10:41:00Z</dcterms:modified>
</cp:coreProperties>
</file>