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86" w:rsidRDefault="00A05986" w:rsidP="00A05986">
      <w:pPr>
        <w:pStyle w:val="Cmsor4"/>
        <w:spacing w:before="0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A05986" w:rsidRDefault="00A05986" w:rsidP="00A05986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A05986" w:rsidRDefault="001160E0" w:rsidP="00A05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348</w:t>
      </w:r>
      <w:r w:rsidR="00A05986">
        <w:rPr>
          <w:b/>
          <w:sz w:val="24"/>
          <w:szCs w:val="24"/>
        </w:rPr>
        <w:t xml:space="preserve">/2018.(XII.19.) Kt. sz. </w:t>
      </w:r>
    </w:p>
    <w:p w:rsidR="00A05986" w:rsidRDefault="00A05986" w:rsidP="00A05986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A05986" w:rsidRDefault="00A05986" w:rsidP="00A05986">
      <w:pPr>
        <w:rPr>
          <w:b/>
          <w:sz w:val="24"/>
          <w:szCs w:val="24"/>
          <w:u w:val="single"/>
        </w:rPr>
      </w:pPr>
    </w:p>
    <w:p w:rsidR="00A05986" w:rsidRDefault="00A05986" w:rsidP="00A05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polgármester 2018. évi szabadság igénybevételéről</w:t>
      </w: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Önkormányzatának Képviselő-testülete a közszolgálati tisztviselőkről szóló 2011. évi CXCIX tv. (a továbbiakban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.) 225/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§ (1) bekezdésében foglaltak alapján tudomásul veszi, hogy </w:t>
      </w:r>
    </w:p>
    <w:p w:rsidR="00A05986" w:rsidRDefault="00A05986" w:rsidP="00A05986">
      <w:pPr>
        <w:spacing w:line="276" w:lineRule="auto"/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  <w:r>
        <w:rPr>
          <w:sz w:val="24"/>
          <w:szCs w:val="24"/>
        </w:rPr>
        <w:t>1. A polgármester 4 nap szabadságot kíván igénybe venni a decemberi hónapban.</w:t>
      </w: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  <w:r>
        <w:rPr>
          <w:sz w:val="24"/>
          <w:szCs w:val="24"/>
        </w:rPr>
        <w:t>2. A polgármester a fennmaradó 6 nap szabadságot legkésőbb 2019. március 31. napjáig igénybe veszi.</w:t>
      </w: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</w:p>
    <w:p w:rsidR="00A05986" w:rsidRDefault="00A05986" w:rsidP="00A059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Felelős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Szőke Zoltán polgármester</w:t>
      </w:r>
    </w:p>
    <w:p w:rsidR="00A05986" w:rsidRDefault="00A05986" w:rsidP="00A05986">
      <w:pPr>
        <w:ind w:left="4956" w:firstLine="708"/>
        <w:jc w:val="both"/>
        <w:rPr>
          <w:b/>
          <w:sz w:val="24"/>
          <w:szCs w:val="24"/>
        </w:rPr>
      </w:pPr>
    </w:p>
    <w:p w:rsidR="00024776" w:rsidRDefault="00024776"/>
    <w:p w:rsidR="001160E0" w:rsidRDefault="001160E0"/>
    <w:p w:rsidR="001160E0" w:rsidRDefault="001160E0"/>
    <w:p w:rsidR="001160E0" w:rsidRDefault="001160E0"/>
    <w:p w:rsidR="001160E0" w:rsidRDefault="001160E0"/>
    <w:p w:rsidR="001160E0" w:rsidRDefault="001160E0"/>
    <w:p w:rsidR="001160E0" w:rsidRDefault="001160E0"/>
    <w:p w:rsidR="001160E0" w:rsidRDefault="001160E0">
      <w:bookmarkStart w:id="0" w:name="_GoBack"/>
      <w:bookmarkEnd w:id="0"/>
    </w:p>
    <w:p w:rsidR="001160E0" w:rsidRDefault="001160E0"/>
    <w:p w:rsidR="001160E0" w:rsidRDefault="001160E0"/>
    <w:p w:rsidR="001160E0" w:rsidRDefault="001160E0" w:rsidP="001160E0">
      <w:pPr>
        <w:ind w:left="708"/>
        <w:rPr>
          <w:b/>
          <w:sz w:val="24"/>
        </w:rPr>
      </w:pPr>
      <w:r>
        <w:rPr>
          <w:b/>
          <w:sz w:val="24"/>
        </w:rPr>
        <w:t>Szőke Zoltán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Ostorháziné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dr.Kórik</w:t>
      </w:r>
      <w:proofErr w:type="spellEnd"/>
      <w:r>
        <w:rPr>
          <w:b/>
          <w:sz w:val="24"/>
        </w:rPr>
        <w:t xml:space="preserve"> Zsuzsanna</w:t>
      </w:r>
      <w:r>
        <w:rPr>
          <w:b/>
          <w:sz w:val="24"/>
        </w:rPr>
        <w:br/>
      </w:r>
      <w:proofErr w:type="gramStart"/>
      <w:r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jegyző</w:t>
      </w:r>
      <w:proofErr w:type="gramEnd"/>
    </w:p>
    <w:p w:rsidR="001160E0" w:rsidRDefault="001160E0" w:rsidP="001160E0"/>
    <w:p w:rsidR="001160E0" w:rsidRDefault="001160E0"/>
    <w:sectPr w:rsidR="0011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86"/>
    <w:rsid w:val="00024776"/>
    <w:rsid w:val="001160E0"/>
    <w:rsid w:val="00A0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A059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A0598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A059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A0598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2018-12-19T10:16:00Z</dcterms:created>
  <dcterms:modified xsi:type="dcterms:W3CDTF">2018-12-19T13:54:00Z</dcterms:modified>
</cp:coreProperties>
</file>