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2B" w:rsidRPr="00D4742B" w:rsidRDefault="00D4742B" w:rsidP="00D4742B">
      <w:pPr>
        <w:tabs>
          <w:tab w:val="center" w:pos="6521"/>
        </w:tabs>
        <w:jc w:val="center"/>
        <w:rPr>
          <w:rFonts w:ascii="Times New Roman" w:hAnsi="Times New Roman" w:cs="Times New Roman"/>
          <w:b/>
          <w:caps/>
        </w:rPr>
      </w:pPr>
      <w:r w:rsidRPr="00D4742B">
        <w:rPr>
          <w:rFonts w:ascii="Times New Roman" w:hAnsi="Times New Roman" w:cs="Times New Roman"/>
          <w:b/>
          <w:caps/>
        </w:rPr>
        <w:t>Tiszavasvári Város Önkormányzata</w:t>
      </w:r>
    </w:p>
    <w:p w:rsidR="00D4742B" w:rsidRPr="00D4742B" w:rsidRDefault="00D4742B" w:rsidP="00D4742B">
      <w:pPr>
        <w:tabs>
          <w:tab w:val="center" w:pos="6521"/>
        </w:tabs>
        <w:jc w:val="center"/>
        <w:rPr>
          <w:rFonts w:ascii="Times New Roman" w:hAnsi="Times New Roman" w:cs="Times New Roman"/>
          <w:b/>
          <w:caps/>
        </w:rPr>
      </w:pPr>
      <w:r w:rsidRPr="00D4742B">
        <w:rPr>
          <w:rFonts w:ascii="Times New Roman" w:hAnsi="Times New Roman" w:cs="Times New Roman"/>
          <w:b/>
          <w:caps/>
        </w:rPr>
        <w:t>Képviselő-testületének</w:t>
      </w:r>
    </w:p>
    <w:p w:rsidR="00D4742B" w:rsidRPr="00D4742B" w:rsidRDefault="00D4742B" w:rsidP="00D4742B">
      <w:pPr>
        <w:tabs>
          <w:tab w:val="center" w:pos="6521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153</w:t>
      </w:r>
      <w:r w:rsidRPr="00D4742B">
        <w:rPr>
          <w:rFonts w:ascii="Times New Roman" w:hAnsi="Times New Roman" w:cs="Times New Roman"/>
          <w:b/>
        </w:rPr>
        <w:t xml:space="preserve">/2018. (V.31.) Kt. számú </w:t>
      </w:r>
    </w:p>
    <w:p w:rsidR="00D4742B" w:rsidRPr="00D4742B" w:rsidRDefault="00D4742B" w:rsidP="00D4742B">
      <w:pPr>
        <w:tabs>
          <w:tab w:val="center" w:pos="6521"/>
        </w:tabs>
        <w:jc w:val="center"/>
        <w:rPr>
          <w:rFonts w:ascii="Times New Roman" w:hAnsi="Times New Roman" w:cs="Times New Roman"/>
          <w:b/>
        </w:rPr>
      </w:pPr>
      <w:proofErr w:type="gramStart"/>
      <w:r w:rsidRPr="00D4742B">
        <w:rPr>
          <w:rFonts w:ascii="Times New Roman" w:hAnsi="Times New Roman" w:cs="Times New Roman"/>
          <w:b/>
        </w:rPr>
        <w:t>határozata</w:t>
      </w:r>
      <w:proofErr w:type="gramEnd"/>
    </w:p>
    <w:p w:rsidR="00D4742B" w:rsidRPr="00D4742B" w:rsidRDefault="00D4742B" w:rsidP="00D4742B">
      <w:pPr>
        <w:rPr>
          <w:rFonts w:ascii="Times New Roman" w:hAnsi="Times New Roman" w:cs="Times New Roman"/>
          <w:b/>
        </w:rPr>
      </w:pPr>
    </w:p>
    <w:p w:rsidR="00D4742B" w:rsidRPr="00D4742B" w:rsidRDefault="00D4742B" w:rsidP="00D4742B">
      <w:pPr>
        <w:ind w:left="3060" w:hanging="3060"/>
        <w:jc w:val="center"/>
        <w:rPr>
          <w:rFonts w:ascii="Times New Roman" w:hAnsi="Times New Roman" w:cs="Times New Roman"/>
          <w:b/>
        </w:rPr>
      </w:pPr>
      <w:r w:rsidRPr="00D4742B">
        <w:rPr>
          <w:rFonts w:ascii="Times New Roman" w:hAnsi="Times New Roman" w:cs="Times New Roman"/>
          <w:b/>
        </w:rPr>
        <w:t>Bontási kényszer bejegyzésének törléséhez történő hozzájárulásról</w:t>
      </w:r>
    </w:p>
    <w:p w:rsidR="00D4742B" w:rsidRPr="00D4742B" w:rsidRDefault="00D4742B" w:rsidP="00D4742B">
      <w:pPr>
        <w:tabs>
          <w:tab w:val="center" w:pos="6521"/>
        </w:tabs>
        <w:jc w:val="center"/>
        <w:rPr>
          <w:rFonts w:ascii="Times New Roman" w:hAnsi="Times New Roman" w:cs="Times New Roman"/>
          <w:b/>
        </w:rPr>
      </w:pPr>
    </w:p>
    <w:p w:rsidR="00D4742B" w:rsidRPr="00D4742B" w:rsidRDefault="00D4742B" w:rsidP="00D4742B">
      <w:pPr>
        <w:tabs>
          <w:tab w:val="center" w:pos="6521"/>
        </w:tabs>
        <w:jc w:val="center"/>
        <w:rPr>
          <w:rFonts w:ascii="Times New Roman" w:hAnsi="Times New Roman" w:cs="Times New Roman"/>
          <w:b/>
        </w:rPr>
      </w:pPr>
    </w:p>
    <w:p w:rsidR="00D4742B" w:rsidRPr="00D4742B" w:rsidRDefault="00D4742B" w:rsidP="00D4742B">
      <w:pPr>
        <w:tabs>
          <w:tab w:val="center" w:pos="6521"/>
        </w:tabs>
        <w:jc w:val="both"/>
        <w:rPr>
          <w:rFonts w:ascii="Times New Roman" w:hAnsi="Times New Roman" w:cs="Times New Roman"/>
        </w:rPr>
      </w:pPr>
      <w:r w:rsidRPr="00D4742B">
        <w:rPr>
          <w:rFonts w:ascii="Times New Roman" w:hAnsi="Times New Roman" w:cs="Times New Roman"/>
        </w:rPr>
        <w:t>Tiszavasvári Város Önkormányzata Képviselő-testülete a Magyarország helyi önkormányzatairól szóló 2011. évi CLXXXIX. törvény 107.§</w:t>
      </w:r>
      <w:proofErr w:type="spellStart"/>
      <w:r w:rsidRPr="00D4742B">
        <w:rPr>
          <w:rFonts w:ascii="Times New Roman" w:hAnsi="Times New Roman" w:cs="Times New Roman"/>
        </w:rPr>
        <w:t>-ban</w:t>
      </w:r>
      <w:proofErr w:type="spellEnd"/>
      <w:r w:rsidRPr="00D4742B">
        <w:rPr>
          <w:rFonts w:ascii="Times New Roman" w:hAnsi="Times New Roman" w:cs="Times New Roman"/>
        </w:rPr>
        <w:t xml:space="preserve"> foglalt hatáskörében eljárva az alábbi határozatot hozza:</w:t>
      </w:r>
    </w:p>
    <w:p w:rsidR="00D4742B" w:rsidRPr="00D4742B" w:rsidRDefault="00D4742B" w:rsidP="00D4742B">
      <w:pPr>
        <w:tabs>
          <w:tab w:val="center" w:pos="6521"/>
        </w:tabs>
        <w:jc w:val="both"/>
        <w:rPr>
          <w:rFonts w:ascii="Times New Roman" w:hAnsi="Times New Roman" w:cs="Times New Roman"/>
        </w:rPr>
      </w:pPr>
    </w:p>
    <w:p w:rsidR="00D4742B" w:rsidRPr="00D4742B" w:rsidRDefault="00D4742B" w:rsidP="00D4742B">
      <w:pPr>
        <w:tabs>
          <w:tab w:val="center" w:pos="6521"/>
        </w:tabs>
        <w:jc w:val="both"/>
        <w:rPr>
          <w:rFonts w:ascii="Times New Roman" w:hAnsi="Times New Roman" w:cs="Times New Roman"/>
          <w:u w:val="single"/>
        </w:rPr>
      </w:pPr>
    </w:p>
    <w:p w:rsidR="00D4742B" w:rsidRPr="00D4742B" w:rsidRDefault="00D4742B" w:rsidP="00D4742B">
      <w:pPr>
        <w:pStyle w:val="Alaprtelmezett"/>
        <w:tabs>
          <w:tab w:val="left" w:pos="0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42B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Pr="00D4742B">
        <w:rPr>
          <w:rFonts w:ascii="Times New Roman" w:hAnsi="Times New Roman" w:cs="Times New Roman"/>
          <w:b/>
          <w:sz w:val="24"/>
          <w:szCs w:val="24"/>
        </w:rPr>
        <w:t>hozzájárul ahhoz</w:t>
      </w:r>
      <w:r w:rsidRPr="00D4742B">
        <w:rPr>
          <w:rFonts w:ascii="Times New Roman" w:hAnsi="Times New Roman" w:cs="Times New Roman"/>
          <w:sz w:val="24"/>
          <w:szCs w:val="24"/>
        </w:rPr>
        <w:t xml:space="preserve">, hogy az ingatlan-nyilvántartásban a </w:t>
      </w:r>
      <w:r w:rsidRPr="00D4742B">
        <w:rPr>
          <w:rFonts w:ascii="Times New Roman" w:hAnsi="Times New Roman" w:cs="Times New Roman"/>
          <w:b/>
          <w:sz w:val="24"/>
          <w:szCs w:val="24"/>
        </w:rPr>
        <w:t xml:space="preserve">tiszavasvári 2129/2 </w:t>
      </w:r>
      <w:proofErr w:type="spellStart"/>
      <w:r w:rsidRPr="00D4742B">
        <w:rPr>
          <w:rFonts w:ascii="Times New Roman" w:hAnsi="Times New Roman" w:cs="Times New Roman"/>
          <w:b/>
          <w:sz w:val="24"/>
          <w:szCs w:val="24"/>
        </w:rPr>
        <w:t>hrsz</w:t>
      </w:r>
      <w:r w:rsidRPr="00D4742B">
        <w:rPr>
          <w:rFonts w:ascii="Times New Roman" w:hAnsi="Times New Roman" w:cs="Times New Roman"/>
          <w:sz w:val="24"/>
          <w:szCs w:val="24"/>
        </w:rPr>
        <w:t>-ú</w:t>
      </w:r>
      <w:proofErr w:type="spellEnd"/>
      <w:r w:rsidRPr="00D4742B">
        <w:rPr>
          <w:rFonts w:ascii="Times New Roman" w:hAnsi="Times New Roman" w:cs="Times New Roman"/>
          <w:sz w:val="24"/>
          <w:szCs w:val="24"/>
        </w:rPr>
        <w:t>, lakóház, udvar megnevezésű ingatlanra a Városi Tanács VB. (Tiszavasvári, Városháza tér 4.) javára a 46458/4/1988.08.10. számú határozattal bejegyzett „</w:t>
      </w:r>
      <w:r w:rsidRPr="00D4742B">
        <w:rPr>
          <w:rFonts w:ascii="Times New Roman" w:hAnsi="Times New Roman" w:cs="Times New Roman"/>
          <w:b/>
          <w:sz w:val="24"/>
          <w:szCs w:val="24"/>
        </w:rPr>
        <w:t xml:space="preserve">bontási kényszer és kártalanítási igény kizárása utcafronti kerítésre” </w:t>
      </w:r>
      <w:r w:rsidRPr="00D4742B">
        <w:rPr>
          <w:rFonts w:ascii="Times New Roman" w:hAnsi="Times New Roman" w:cs="Times New Roman"/>
          <w:sz w:val="24"/>
          <w:szCs w:val="24"/>
        </w:rPr>
        <w:t xml:space="preserve">bejegyzés </w:t>
      </w:r>
      <w:r w:rsidRPr="00D4742B">
        <w:rPr>
          <w:rFonts w:ascii="Times New Roman" w:hAnsi="Times New Roman" w:cs="Times New Roman"/>
          <w:b/>
          <w:sz w:val="24"/>
          <w:szCs w:val="24"/>
        </w:rPr>
        <w:t xml:space="preserve">törlésre kerüljön, </w:t>
      </w:r>
      <w:r w:rsidRPr="00D4742B">
        <w:rPr>
          <w:rFonts w:ascii="Times New Roman" w:hAnsi="Times New Roman" w:cs="Times New Roman"/>
          <w:sz w:val="24"/>
          <w:szCs w:val="24"/>
        </w:rPr>
        <w:t>tekintettel arra, hogy</w:t>
      </w:r>
      <w:r w:rsidRPr="00D47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42B">
        <w:rPr>
          <w:rFonts w:ascii="Times New Roman" w:hAnsi="Times New Roman" w:cs="Times New Roman"/>
          <w:sz w:val="24"/>
          <w:szCs w:val="24"/>
        </w:rPr>
        <w:t>a</w:t>
      </w:r>
      <w:r w:rsidRPr="00D474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42B">
        <w:rPr>
          <w:rFonts w:ascii="Times New Roman" w:hAnsi="Times New Roman" w:cs="Times New Roman"/>
          <w:sz w:val="24"/>
          <w:szCs w:val="24"/>
        </w:rPr>
        <w:t xml:space="preserve">Tiszavasvári Város Önkormányzatának 27/2012. (IX.14.) rendeletével jóváhagyott hatályos Helyi Építési Szabályzat és Szabályozási Terve a tiszavasvári 2129/2 </w:t>
      </w:r>
      <w:proofErr w:type="spellStart"/>
      <w:r w:rsidRPr="00D4742B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D4742B">
        <w:rPr>
          <w:rFonts w:ascii="Times New Roman" w:hAnsi="Times New Roman" w:cs="Times New Roman"/>
          <w:sz w:val="24"/>
          <w:szCs w:val="24"/>
        </w:rPr>
        <w:t xml:space="preserve"> ingatlan vonatkozásában nem ír elő útkorrekciót.</w:t>
      </w:r>
    </w:p>
    <w:p w:rsidR="00D4742B" w:rsidRPr="00D4742B" w:rsidRDefault="00D4742B" w:rsidP="00D4742B">
      <w:pPr>
        <w:pStyle w:val="Alaprtelmezett"/>
        <w:tabs>
          <w:tab w:val="left" w:pos="0"/>
        </w:tabs>
        <w:suppressAutoHyphens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42B" w:rsidRPr="00D4742B" w:rsidRDefault="00D4742B" w:rsidP="00D4742B">
      <w:pPr>
        <w:tabs>
          <w:tab w:val="left" w:pos="5280"/>
          <w:tab w:val="center" w:pos="7320"/>
        </w:tabs>
        <w:jc w:val="both"/>
        <w:rPr>
          <w:rFonts w:ascii="Times New Roman" w:hAnsi="Times New Roman" w:cs="Times New Roman"/>
          <w:u w:val="single"/>
        </w:rPr>
      </w:pPr>
      <w:r w:rsidRPr="00D4742B">
        <w:rPr>
          <w:rFonts w:ascii="Times New Roman" w:hAnsi="Times New Roman" w:cs="Times New Roman"/>
        </w:rPr>
        <w:t>Felkéri az általános helyettesítésre megbízott alpolgármestert, hogy a bejegyzés törléséhez szükséges földhivatali dokumentumot készítse el.</w:t>
      </w:r>
    </w:p>
    <w:p w:rsidR="00D4742B" w:rsidRPr="00D4742B" w:rsidRDefault="00D4742B" w:rsidP="00D4742B">
      <w:pPr>
        <w:pStyle w:val="Alaprtelmezett"/>
        <w:tabs>
          <w:tab w:val="left" w:pos="0"/>
        </w:tabs>
        <w:suppressAutoHyphens w:val="0"/>
        <w:spacing w:line="240" w:lineRule="auto"/>
        <w:jc w:val="both"/>
        <w:rPr>
          <w:rFonts w:ascii="Times New Roman" w:hAnsi="Times New Roman" w:cs="Times New Roman"/>
        </w:rPr>
      </w:pPr>
    </w:p>
    <w:p w:rsidR="00D4742B" w:rsidRPr="00D4742B" w:rsidRDefault="00D4742B" w:rsidP="00D4742B">
      <w:pPr>
        <w:tabs>
          <w:tab w:val="center" w:pos="6521"/>
        </w:tabs>
        <w:jc w:val="both"/>
        <w:rPr>
          <w:rFonts w:ascii="Times New Roman" w:hAnsi="Times New Roman" w:cs="Times New Roman"/>
        </w:rPr>
      </w:pPr>
    </w:p>
    <w:p w:rsidR="00D4742B" w:rsidRDefault="00D4742B" w:rsidP="00D4742B">
      <w:pPr>
        <w:tabs>
          <w:tab w:val="left" w:pos="5280"/>
          <w:tab w:val="center" w:pos="7320"/>
        </w:tabs>
        <w:rPr>
          <w:rFonts w:ascii="Times New Roman" w:hAnsi="Times New Roman" w:cs="Times New Roman"/>
        </w:rPr>
      </w:pPr>
      <w:r w:rsidRPr="00D4742B">
        <w:rPr>
          <w:rFonts w:ascii="Times New Roman" w:hAnsi="Times New Roman" w:cs="Times New Roman"/>
          <w:color w:val="000000"/>
        </w:rPr>
        <w:t xml:space="preserve">Határidő: </w:t>
      </w:r>
      <w:proofErr w:type="gramStart"/>
      <w:r w:rsidRPr="00D4742B">
        <w:rPr>
          <w:rFonts w:ascii="Times New Roman" w:hAnsi="Times New Roman" w:cs="Times New Roman"/>
          <w:color w:val="000000"/>
        </w:rPr>
        <w:t xml:space="preserve">azonnal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Fel</w:t>
      </w:r>
      <w:r w:rsidRPr="00D4742B">
        <w:rPr>
          <w:rFonts w:ascii="Times New Roman" w:hAnsi="Times New Roman" w:cs="Times New Roman"/>
          <w:color w:val="000000"/>
        </w:rPr>
        <w:t>elős</w:t>
      </w:r>
      <w:proofErr w:type="gramEnd"/>
      <w:r w:rsidRPr="00D4742B">
        <w:rPr>
          <w:rFonts w:ascii="Times New Roman" w:hAnsi="Times New Roman" w:cs="Times New Roman"/>
          <w:color w:val="000000"/>
        </w:rPr>
        <w:t>:</w:t>
      </w:r>
      <w:r w:rsidRPr="00D4742B">
        <w:rPr>
          <w:rFonts w:ascii="Times New Roman" w:hAnsi="Times New Roman" w:cs="Times New Roman"/>
          <w:i/>
        </w:rPr>
        <w:t xml:space="preserve"> </w:t>
      </w:r>
      <w:r w:rsidRPr="00D4742B">
        <w:rPr>
          <w:rFonts w:ascii="Times New Roman" w:hAnsi="Times New Roman" w:cs="Times New Roman"/>
        </w:rPr>
        <w:t xml:space="preserve">Sipos Ibolya </w:t>
      </w:r>
    </w:p>
    <w:p w:rsidR="00D4742B" w:rsidRDefault="00D4742B" w:rsidP="00D4742B">
      <w:pPr>
        <w:tabs>
          <w:tab w:val="left" w:pos="5280"/>
          <w:tab w:val="center" w:pos="7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proofErr w:type="gramStart"/>
      <w:r w:rsidRPr="00D4742B">
        <w:rPr>
          <w:rFonts w:ascii="Times New Roman" w:hAnsi="Times New Roman" w:cs="Times New Roman"/>
        </w:rPr>
        <w:t>általános</w:t>
      </w:r>
      <w:proofErr w:type="gramEnd"/>
      <w:r w:rsidRPr="00D4742B">
        <w:rPr>
          <w:rFonts w:ascii="Times New Roman" w:hAnsi="Times New Roman" w:cs="Times New Roman"/>
        </w:rPr>
        <w:t xml:space="preserve"> helyettesítésre</w:t>
      </w:r>
      <w:r>
        <w:rPr>
          <w:rFonts w:ascii="Times New Roman" w:hAnsi="Times New Roman" w:cs="Times New Roman"/>
        </w:rPr>
        <w:t xml:space="preserve"> </w:t>
      </w:r>
      <w:r w:rsidRPr="00D4742B">
        <w:rPr>
          <w:rFonts w:ascii="Times New Roman" w:hAnsi="Times New Roman" w:cs="Times New Roman"/>
        </w:rPr>
        <w:t xml:space="preserve">megbízott </w:t>
      </w:r>
      <w:r>
        <w:rPr>
          <w:rFonts w:ascii="Times New Roman" w:hAnsi="Times New Roman" w:cs="Times New Roman"/>
        </w:rPr>
        <w:t xml:space="preserve">            </w:t>
      </w:r>
    </w:p>
    <w:p w:rsidR="00D4742B" w:rsidRDefault="00D4742B" w:rsidP="00D4742B">
      <w:pPr>
        <w:tabs>
          <w:tab w:val="left" w:pos="5280"/>
          <w:tab w:val="center" w:pos="73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</w:t>
      </w:r>
      <w:proofErr w:type="gramStart"/>
      <w:r w:rsidRPr="00D4742B">
        <w:rPr>
          <w:rFonts w:ascii="Times New Roman" w:hAnsi="Times New Roman" w:cs="Times New Roman"/>
        </w:rPr>
        <w:t>alpolgármester</w:t>
      </w:r>
      <w:proofErr w:type="gramEnd"/>
    </w:p>
    <w:p w:rsidR="00C67D50" w:rsidRDefault="00C67D50" w:rsidP="00D4742B">
      <w:pPr>
        <w:tabs>
          <w:tab w:val="left" w:pos="5280"/>
          <w:tab w:val="center" w:pos="7320"/>
        </w:tabs>
        <w:rPr>
          <w:rFonts w:ascii="Times New Roman" w:hAnsi="Times New Roman" w:cs="Times New Roman"/>
        </w:rPr>
      </w:pPr>
    </w:p>
    <w:p w:rsidR="00C67D50" w:rsidRDefault="00C67D50" w:rsidP="00D4742B">
      <w:pPr>
        <w:tabs>
          <w:tab w:val="left" w:pos="5280"/>
          <w:tab w:val="center" w:pos="7320"/>
        </w:tabs>
        <w:rPr>
          <w:rFonts w:ascii="Times New Roman" w:hAnsi="Times New Roman" w:cs="Times New Roman"/>
        </w:rPr>
      </w:pPr>
    </w:p>
    <w:p w:rsidR="00C67D50" w:rsidRDefault="00C67D50" w:rsidP="00D4742B">
      <w:pPr>
        <w:tabs>
          <w:tab w:val="left" w:pos="5280"/>
          <w:tab w:val="center" w:pos="7320"/>
        </w:tabs>
        <w:rPr>
          <w:rFonts w:ascii="Times New Roman" w:hAnsi="Times New Roman" w:cs="Times New Roman"/>
        </w:rPr>
      </w:pPr>
    </w:p>
    <w:p w:rsidR="00C67D50" w:rsidRDefault="00C67D50" w:rsidP="00C67D50">
      <w:pPr>
        <w:spacing w:after="200" w:line="276" w:lineRule="auto"/>
        <w:rPr>
          <w:sz w:val="22"/>
          <w:szCs w:val="22"/>
        </w:rPr>
      </w:pPr>
    </w:p>
    <w:p w:rsidR="00C67D50" w:rsidRPr="00C67D50" w:rsidRDefault="00C67D50" w:rsidP="00C67D50">
      <w:pPr>
        <w:tabs>
          <w:tab w:val="center" w:pos="2835"/>
          <w:tab w:val="center" w:pos="6804"/>
        </w:tabs>
        <w:rPr>
          <w:rFonts w:ascii="Times New Roman" w:hAnsi="Times New Roman" w:cs="Times New Roman"/>
          <w:b/>
        </w:rPr>
      </w:pPr>
    </w:p>
    <w:p w:rsidR="00C67D50" w:rsidRPr="00C67D50" w:rsidRDefault="00C67D50" w:rsidP="00C67D50">
      <w:pPr>
        <w:tabs>
          <w:tab w:val="center" w:pos="2835"/>
          <w:tab w:val="center" w:pos="6804"/>
        </w:tabs>
        <w:rPr>
          <w:rFonts w:ascii="Times New Roman" w:hAnsi="Times New Roman" w:cs="Times New Roman"/>
          <w:b/>
        </w:rPr>
      </w:pPr>
      <w:r w:rsidRPr="00C67D50">
        <w:rPr>
          <w:rFonts w:ascii="Times New Roman" w:hAnsi="Times New Roman" w:cs="Times New Roman"/>
          <w:b/>
        </w:rPr>
        <w:tab/>
        <w:t xml:space="preserve">Sipos Ibolya </w:t>
      </w:r>
      <w:r w:rsidRPr="00C67D50">
        <w:rPr>
          <w:rFonts w:ascii="Times New Roman" w:hAnsi="Times New Roman" w:cs="Times New Roman"/>
          <w:b/>
        </w:rPr>
        <w:tab/>
        <w:t>Badics Ildikó</w:t>
      </w:r>
    </w:p>
    <w:p w:rsidR="00C67D50" w:rsidRPr="00C67D50" w:rsidRDefault="00C67D50" w:rsidP="00C67D50">
      <w:pPr>
        <w:tabs>
          <w:tab w:val="center" w:pos="2835"/>
          <w:tab w:val="left" w:pos="5103"/>
          <w:tab w:val="center" w:pos="6804"/>
        </w:tabs>
        <w:rPr>
          <w:rFonts w:ascii="Times New Roman" w:hAnsi="Times New Roman" w:cs="Times New Roman"/>
          <w:b/>
        </w:rPr>
      </w:pPr>
      <w:r w:rsidRPr="00C67D50">
        <w:rPr>
          <w:rFonts w:ascii="Times New Roman" w:hAnsi="Times New Roman" w:cs="Times New Roman"/>
          <w:b/>
        </w:rPr>
        <w:tab/>
      </w:r>
      <w:proofErr w:type="gramStart"/>
      <w:r w:rsidRPr="00C67D50">
        <w:rPr>
          <w:rFonts w:ascii="Times New Roman" w:hAnsi="Times New Roman" w:cs="Times New Roman"/>
          <w:b/>
        </w:rPr>
        <w:t>általános</w:t>
      </w:r>
      <w:proofErr w:type="gramEnd"/>
      <w:r w:rsidRPr="00C67D50">
        <w:rPr>
          <w:rFonts w:ascii="Times New Roman" w:hAnsi="Times New Roman" w:cs="Times New Roman"/>
          <w:b/>
        </w:rPr>
        <w:t xml:space="preserve"> helyettesítésre megbízott </w:t>
      </w:r>
      <w:r w:rsidRPr="00C67D50">
        <w:rPr>
          <w:rFonts w:ascii="Times New Roman" w:hAnsi="Times New Roman" w:cs="Times New Roman"/>
          <w:b/>
        </w:rPr>
        <w:tab/>
      </w:r>
      <w:r w:rsidRPr="00C67D50">
        <w:rPr>
          <w:rFonts w:ascii="Times New Roman" w:hAnsi="Times New Roman" w:cs="Times New Roman"/>
          <w:b/>
        </w:rPr>
        <w:tab/>
        <w:t>jegyző</w:t>
      </w:r>
    </w:p>
    <w:p w:rsidR="00C67D50" w:rsidRPr="00496869" w:rsidRDefault="00C67D50" w:rsidP="00496869">
      <w:pPr>
        <w:tabs>
          <w:tab w:val="center" w:pos="2835"/>
          <w:tab w:val="left" w:pos="5103"/>
          <w:tab w:val="center" w:pos="6804"/>
        </w:tabs>
        <w:rPr>
          <w:rFonts w:ascii="Times New Roman" w:hAnsi="Times New Roman" w:cs="Times New Roman"/>
          <w:b/>
        </w:rPr>
      </w:pPr>
      <w:r w:rsidRPr="00C67D50">
        <w:rPr>
          <w:rFonts w:ascii="Times New Roman" w:hAnsi="Times New Roman" w:cs="Times New Roman"/>
          <w:b/>
        </w:rPr>
        <w:tab/>
      </w:r>
      <w:proofErr w:type="gramStart"/>
      <w:r w:rsidRPr="00C67D50">
        <w:rPr>
          <w:rFonts w:ascii="Times New Roman" w:hAnsi="Times New Roman" w:cs="Times New Roman"/>
          <w:b/>
        </w:rPr>
        <w:t>alpolgármester</w:t>
      </w:r>
      <w:bookmarkStart w:id="0" w:name="_GoBack"/>
      <w:bookmarkEnd w:id="0"/>
      <w:proofErr w:type="gramEnd"/>
    </w:p>
    <w:sectPr w:rsidR="00C67D50" w:rsidRPr="00496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2B"/>
    <w:rsid w:val="00496869"/>
    <w:rsid w:val="005E0A8C"/>
    <w:rsid w:val="00C67D50"/>
    <w:rsid w:val="00D4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742B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laprtelmezettChar">
    <w:name w:val="Alapértelmezett Char"/>
    <w:link w:val="Alaprtelmezett"/>
    <w:locked/>
    <w:rsid w:val="00D4742B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D4742B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4742B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laprtelmezettChar">
    <w:name w:val="Alapértelmezett Char"/>
    <w:link w:val="Alaprtelmezett"/>
    <w:locked/>
    <w:rsid w:val="00D4742B"/>
    <w:rPr>
      <w:color w:val="00000A"/>
      <w:lang w:eastAsia="zh-CN"/>
    </w:rPr>
  </w:style>
  <w:style w:type="paragraph" w:customStyle="1" w:styleId="Alaprtelmezett">
    <w:name w:val="Alapértelmezett"/>
    <w:link w:val="AlaprtelmezettChar"/>
    <w:rsid w:val="00D4742B"/>
    <w:pPr>
      <w:tabs>
        <w:tab w:val="left" w:pos="708"/>
      </w:tabs>
      <w:suppressAutoHyphens/>
      <w:spacing w:after="0" w:line="100" w:lineRule="atLeast"/>
    </w:pPr>
    <w:rPr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2018-05-31T11:41:00Z</dcterms:created>
  <dcterms:modified xsi:type="dcterms:W3CDTF">2018-05-31T11:47:00Z</dcterms:modified>
</cp:coreProperties>
</file>