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CBA" w:rsidRDefault="003F7CBA" w:rsidP="003F7CBA">
      <w:pPr>
        <w:pStyle w:val="Cmsor4"/>
        <w:spacing w:before="0" w:after="0"/>
        <w:jc w:val="center"/>
        <w:rPr>
          <w:sz w:val="22"/>
        </w:rPr>
      </w:pPr>
      <w:r>
        <w:rPr>
          <w:sz w:val="22"/>
        </w:rPr>
        <w:t>TISZAVASVÁRI VÁROS ÖNKORMÁNYZATA</w:t>
      </w:r>
    </w:p>
    <w:p w:rsidR="003F7CBA" w:rsidRDefault="003F7CBA" w:rsidP="003F7CBA">
      <w:pPr>
        <w:jc w:val="center"/>
        <w:rPr>
          <w:b/>
          <w:sz w:val="22"/>
        </w:rPr>
      </w:pPr>
      <w:r>
        <w:rPr>
          <w:b/>
          <w:sz w:val="22"/>
        </w:rPr>
        <w:t>KÉPVISELŐ-TESTÜLETÉNEK</w:t>
      </w:r>
    </w:p>
    <w:p w:rsidR="003F7CBA" w:rsidRPr="00A7535C" w:rsidRDefault="001F0872" w:rsidP="003F7C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99</w:t>
      </w:r>
      <w:r w:rsidR="003F7CBA" w:rsidRPr="00A7535C">
        <w:rPr>
          <w:b/>
          <w:sz w:val="24"/>
          <w:szCs w:val="24"/>
        </w:rPr>
        <w:t>/20</w:t>
      </w:r>
      <w:r w:rsidR="003F7CBA">
        <w:rPr>
          <w:b/>
          <w:sz w:val="24"/>
          <w:szCs w:val="24"/>
        </w:rPr>
        <w:t>18</w:t>
      </w:r>
      <w:r w:rsidR="003F7CBA" w:rsidRPr="00A7535C">
        <w:rPr>
          <w:b/>
          <w:sz w:val="24"/>
          <w:szCs w:val="24"/>
        </w:rPr>
        <w:t>.(</w:t>
      </w:r>
      <w:r w:rsidR="003F7CBA">
        <w:rPr>
          <w:b/>
          <w:sz w:val="24"/>
          <w:szCs w:val="24"/>
        </w:rPr>
        <w:t>IV.26.</w:t>
      </w:r>
      <w:r w:rsidR="003F7CBA" w:rsidRPr="00A7535C">
        <w:rPr>
          <w:b/>
          <w:sz w:val="24"/>
          <w:szCs w:val="24"/>
        </w:rPr>
        <w:t xml:space="preserve">) Kt. sz. </w:t>
      </w:r>
    </w:p>
    <w:p w:rsidR="003F7CBA" w:rsidRDefault="003F7CBA" w:rsidP="003F7CBA">
      <w:pPr>
        <w:jc w:val="center"/>
        <w:rPr>
          <w:b/>
          <w:sz w:val="24"/>
          <w:szCs w:val="24"/>
        </w:rPr>
      </w:pPr>
      <w:proofErr w:type="gramStart"/>
      <w:r w:rsidRPr="00A7535C">
        <w:rPr>
          <w:b/>
          <w:sz w:val="24"/>
          <w:szCs w:val="24"/>
        </w:rPr>
        <w:t>határozata</w:t>
      </w:r>
      <w:proofErr w:type="gramEnd"/>
    </w:p>
    <w:p w:rsidR="003F7CBA" w:rsidRDefault="003F7CBA" w:rsidP="003F7CBA">
      <w:pPr>
        <w:pStyle w:val="Cmsor2"/>
        <w:spacing w:before="0" w:after="0"/>
        <w:jc w:val="center"/>
        <w:rPr>
          <w:sz w:val="24"/>
          <w:szCs w:val="24"/>
        </w:rPr>
      </w:pPr>
    </w:p>
    <w:p w:rsidR="003F7CBA" w:rsidRDefault="003F7CBA" w:rsidP="003F7CBA">
      <w:pPr>
        <w:jc w:val="center"/>
        <w:rPr>
          <w:b/>
          <w:sz w:val="24"/>
          <w:szCs w:val="24"/>
        </w:rPr>
      </w:pPr>
      <w:r w:rsidRPr="00386415">
        <w:rPr>
          <w:b/>
          <w:sz w:val="24"/>
          <w:szCs w:val="24"/>
        </w:rPr>
        <w:t xml:space="preserve">A </w:t>
      </w:r>
      <w:r>
        <w:rPr>
          <w:b/>
          <w:sz w:val="24"/>
          <w:szCs w:val="24"/>
        </w:rPr>
        <w:t>Tiszavasvári Bölcsőde</w:t>
      </w:r>
      <w:r w:rsidRPr="00386415">
        <w:rPr>
          <w:b/>
          <w:sz w:val="24"/>
          <w:szCs w:val="24"/>
        </w:rPr>
        <w:t xml:space="preserve"> intézményvezető</w:t>
      </w:r>
      <w:r>
        <w:rPr>
          <w:b/>
          <w:sz w:val="24"/>
          <w:szCs w:val="24"/>
        </w:rPr>
        <w:t xml:space="preserve"> (magasabb vezető)</w:t>
      </w:r>
      <w:r w:rsidRPr="00386415">
        <w:rPr>
          <w:b/>
          <w:sz w:val="24"/>
          <w:szCs w:val="24"/>
        </w:rPr>
        <w:t xml:space="preserve"> pályázatát elbíráló bizottság tagjai</w:t>
      </w:r>
      <w:r>
        <w:rPr>
          <w:b/>
          <w:sz w:val="24"/>
          <w:szCs w:val="24"/>
        </w:rPr>
        <w:t>nak megválasztásá</w:t>
      </w:r>
      <w:r w:rsidRPr="00386415">
        <w:rPr>
          <w:b/>
          <w:sz w:val="24"/>
          <w:szCs w:val="24"/>
        </w:rPr>
        <w:t>ról</w:t>
      </w:r>
    </w:p>
    <w:p w:rsidR="003F7CBA" w:rsidRDefault="003F7CBA" w:rsidP="003F7CBA">
      <w:pPr>
        <w:widowControl w:val="0"/>
        <w:tabs>
          <w:tab w:val="left" w:pos="720"/>
        </w:tabs>
        <w:suppressAutoHyphens/>
        <w:jc w:val="both"/>
        <w:rPr>
          <w:b/>
          <w:sz w:val="24"/>
          <w:szCs w:val="24"/>
        </w:rPr>
      </w:pPr>
    </w:p>
    <w:p w:rsidR="003F7CBA" w:rsidRDefault="003F7CBA" w:rsidP="003F7CBA">
      <w:pPr>
        <w:widowControl w:val="0"/>
        <w:tabs>
          <w:tab w:val="left" w:pos="720"/>
        </w:tabs>
        <w:suppressAutoHyphens/>
        <w:jc w:val="both"/>
        <w:rPr>
          <w:b/>
          <w:sz w:val="24"/>
          <w:szCs w:val="24"/>
        </w:rPr>
      </w:pPr>
    </w:p>
    <w:p w:rsidR="003F7CBA" w:rsidRPr="00BE628E" w:rsidRDefault="003F7CBA" w:rsidP="003F7CBA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Arial"/>
          <w:sz w:val="24"/>
          <w:szCs w:val="24"/>
        </w:rPr>
      </w:pPr>
      <w:r w:rsidRPr="00BE628E">
        <w:rPr>
          <w:rFonts w:eastAsia="Arial"/>
          <w:sz w:val="24"/>
          <w:szCs w:val="24"/>
        </w:rPr>
        <w:t xml:space="preserve">1. Tiszavasvári Város Önkormányzata Képviselő-testülete a benyújtott pályázatok véleményezésére négytagú eseti bizottságot hoz létre, egyben felkéri a bizottság tagjait, hogy a beérkezett pályázatokat véleményezzék, és azt írásban haladéktalanul juttassák el Tiszavasvári Város Polgármesteréhez. </w:t>
      </w:r>
    </w:p>
    <w:p w:rsidR="003F7CBA" w:rsidRDefault="003F7CBA" w:rsidP="003F7CBA">
      <w:pPr>
        <w:widowControl w:val="0"/>
        <w:tabs>
          <w:tab w:val="left" w:pos="720"/>
        </w:tabs>
        <w:suppressAutoHyphens/>
        <w:jc w:val="both"/>
        <w:rPr>
          <w:rFonts w:eastAsia="Arial"/>
          <w:sz w:val="24"/>
          <w:szCs w:val="24"/>
        </w:rPr>
      </w:pPr>
    </w:p>
    <w:p w:rsidR="003F7CBA" w:rsidRDefault="003F7CBA" w:rsidP="003F7CBA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ascii="Arial" w:eastAsia="Arial" w:hAnsi="Arial"/>
          <w:i/>
          <w:sz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rFonts w:eastAsia="Arial"/>
            <w:sz w:val="24"/>
            <w:szCs w:val="24"/>
          </w:rPr>
          <w:t xml:space="preserve">2. </w:t>
        </w:r>
        <w:r w:rsidRPr="008A33F6">
          <w:rPr>
            <w:rFonts w:eastAsia="Arial"/>
            <w:sz w:val="24"/>
            <w:szCs w:val="24"/>
          </w:rPr>
          <w:t>A</w:t>
        </w:r>
      </w:smartTag>
      <w:r w:rsidRPr="008A33F6">
        <w:rPr>
          <w:rFonts w:eastAsia="Arial"/>
          <w:sz w:val="24"/>
          <w:szCs w:val="24"/>
        </w:rPr>
        <w:t xml:space="preserve"> bizottság írásbeli véleményének polgármesterhez történő leadását követően a bizottság külön intézkedés nélkül megszűnik. Az eseti bizottság feladatainak ellátásával:</w:t>
      </w:r>
      <w:r>
        <w:rPr>
          <w:rFonts w:ascii="Arial" w:eastAsia="Arial" w:hAnsi="Arial"/>
          <w:sz w:val="22"/>
        </w:rPr>
        <w:t xml:space="preserve"> </w:t>
      </w:r>
    </w:p>
    <w:p w:rsidR="003F7CBA" w:rsidRPr="008A33F6" w:rsidRDefault="003F7CBA" w:rsidP="003F7CBA">
      <w:pPr>
        <w:widowControl w:val="0"/>
        <w:suppressAutoHyphens/>
        <w:spacing w:line="276" w:lineRule="auto"/>
        <w:ind w:firstLine="708"/>
        <w:rPr>
          <w:rFonts w:eastAsia="Arial"/>
          <w:sz w:val="24"/>
          <w:szCs w:val="24"/>
          <w:shd w:val="clear" w:color="auto" w:fill="FFFFFF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Magyar Bölcsődék Egyesülete</w:t>
      </w:r>
      <w:r w:rsidRPr="008A33F6">
        <w:rPr>
          <w:sz w:val="24"/>
          <w:szCs w:val="24"/>
        </w:rPr>
        <w:t xml:space="preserve"> által delegált személyt, </w:t>
      </w:r>
    </w:p>
    <w:p w:rsidR="003F7CBA" w:rsidRPr="008A33F6" w:rsidRDefault="003F7CBA" w:rsidP="003F7CBA">
      <w:pPr>
        <w:widowControl w:val="0"/>
        <w:suppressAutoHyphens/>
        <w:spacing w:line="276" w:lineRule="auto"/>
        <w:ind w:left="360" w:firstLine="348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>Badics Ildikót</w:t>
      </w:r>
      <w:r w:rsidRPr="008A33F6">
        <w:rPr>
          <w:sz w:val="24"/>
          <w:szCs w:val="24"/>
        </w:rPr>
        <w:t>,</w:t>
      </w:r>
      <w:r>
        <w:rPr>
          <w:sz w:val="24"/>
          <w:szCs w:val="24"/>
        </w:rPr>
        <w:t xml:space="preserve"> Tiszavasvári Város Jegyzőjét,</w:t>
      </w:r>
    </w:p>
    <w:p w:rsidR="003F7CBA" w:rsidRDefault="003F7CBA" w:rsidP="003F7CBA">
      <w:pPr>
        <w:widowControl w:val="0"/>
        <w:tabs>
          <w:tab w:val="left" w:pos="720"/>
        </w:tabs>
        <w:suppressAutoHyphens/>
        <w:spacing w:line="276" w:lineRule="auto"/>
        <w:ind w:left="708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ab/>
        <w:t>Szabó Krisztiánt</w:t>
      </w:r>
      <w:r w:rsidRPr="008A33F6">
        <w:rPr>
          <w:rFonts w:eastAsia="Arial"/>
          <w:sz w:val="24"/>
          <w:szCs w:val="24"/>
          <w:shd w:val="clear" w:color="auto" w:fill="FFFFFF"/>
        </w:rPr>
        <w:t xml:space="preserve">, </w:t>
      </w:r>
      <w:r>
        <w:rPr>
          <w:rFonts w:eastAsia="Arial"/>
          <w:sz w:val="24"/>
          <w:szCs w:val="24"/>
          <w:shd w:val="clear" w:color="auto" w:fill="FFFFFF"/>
        </w:rPr>
        <w:t>Tiszavasvári Város Önkormányzata Képviselő-testületének Pénzügyi és Ügyrendi Bizottságának elnökét,</w:t>
      </w:r>
    </w:p>
    <w:p w:rsidR="003F7CBA" w:rsidRPr="008C72D8" w:rsidRDefault="003F7CBA" w:rsidP="003F7CBA">
      <w:pPr>
        <w:widowControl w:val="0"/>
        <w:tabs>
          <w:tab w:val="left" w:pos="720"/>
        </w:tabs>
        <w:suppressAutoHyphens/>
        <w:spacing w:line="276" w:lineRule="auto"/>
        <w:ind w:left="708"/>
        <w:jc w:val="both"/>
        <w:rPr>
          <w:rFonts w:eastAsia="Arial"/>
          <w:sz w:val="24"/>
          <w:szCs w:val="24"/>
          <w:shd w:val="clear" w:color="auto" w:fill="FFFFFF"/>
        </w:rPr>
      </w:pPr>
      <w:r>
        <w:rPr>
          <w:rFonts w:eastAsia="Arial"/>
          <w:sz w:val="24"/>
          <w:szCs w:val="24"/>
          <w:shd w:val="clear" w:color="auto" w:fill="FFFFFF"/>
        </w:rPr>
        <w:t>Kovácsné Nagy Juliannát, Tiszavasvári Város Önkormányzata Képviselő-testületének Szociális és Humán Bizottságának tagját</w:t>
      </w:r>
      <w:r w:rsidRPr="008A33F6">
        <w:rPr>
          <w:rFonts w:eastAsia="Arial"/>
          <w:sz w:val="24"/>
          <w:szCs w:val="24"/>
        </w:rPr>
        <w:t xml:space="preserve"> bízza meg.</w:t>
      </w:r>
    </w:p>
    <w:p w:rsidR="003F7CBA" w:rsidRDefault="003F7CBA" w:rsidP="003F7CBA">
      <w:pPr>
        <w:widowControl w:val="0"/>
        <w:tabs>
          <w:tab w:val="left" w:pos="720"/>
        </w:tabs>
        <w:suppressAutoHyphens/>
        <w:jc w:val="both"/>
        <w:rPr>
          <w:rFonts w:eastAsia="Arial"/>
          <w:sz w:val="24"/>
          <w:szCs w:val="24"/>
        </w:rPr>
      </w:pPr>
    </w:p>
    <w:p w:rsidR="003F7CBA" w:rsidRDefault="003F7CBA" w:rsidP="003F7CBA">
      <w:pPr>
        <w:widowControl w:val="0"/>
        <w:tabs>
          <w:tab w:val="left" w:pos="720"/>
        </w:tabs>
        <w:suppressAutoHyphens/>
        <w:jc w:val="both"/>
        <w:rPr>
          <w:rFonts w:eastAsia="Arial"/>
          <w:sz w:val="24"/>
          <w:szCs w:val="24"/>
        </w:rPr>
      </w:pPr>
    </w:p>
    <w:p w:rsidR="003F7CBA" w:rsidRDefault="003F7CBA" w:rsidP="003F7CBA">
      <w:pPr>
        <w:widowControl w:val="0"/>
        <w:tabs>
          <w:tab w:val="left" w:pos="720"/>
        </w:tabs>
        <w:suppressAutoHyphens/>
        <w:jc w:val="both"/>
        <w:rPr>
          <w:rFonts w:eastAsia="Arial"/>
          <w:sz w:val="24"/>
          <w:szCs w:val="24"/>
        </w:rPr>
      </w:pPr>
    </w:p>
    <w:p w:rsidR="003F7CBA" w:rsidRDefault="003F7CBA" w:rsidP="003F7CBA">
      <w:pPr>
        <w:jc w:val="both"/>
        <w:rPr>
          <w:sz w:val="24"/>
          <w:szCs w:val="24"/>
        </w:rPr>
      </w:pPr>
      <w:r w:rsidRPr="009A3CDB">
        <w:rPr>
          <w:b/>
          <w:sz w:val="24"/>
          <w:szCs w:val="24"/>
        </w:rPr>
        <w:t>Határidő</w:t>
      </w:r>
      <w:r>
        <w:rPr>
          <w:sz w:val="24"/>
          <w:szCs w:val="24"/>
        </w:rPr>
        <w:t>: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3CDB">
        <w:rPr>
          <w:b/>
          <w:sz w:val="24"/>
          <w:szCs w:val="24"/>
        </w:rPr>
        <w:t>Felelős:</w:t>
      </w:r>
      <w:r>
        <w:rPr>
          <w:sz w:val="24"/>
          <w:szCs w:val="24"/>
        </w:rPr>
        <w:t xml:space="preserve"> Dr. Fülöp Erik polgármester</w:t>
      </w:r>
    </w:p>
    <w:p w:rsidR="003F7CBA" w:rsidRPr="001466A8" w:rsidRDefault="003F7CBA" w:rsidP="003F7CBA">
      <w:pPr>
        <w:jc w:val="both"/>
        <w:rPr>
          <w:sz w:val="24"/>
          <w:szCs w:val="24"/>
        </w:rPr>
      </w:pPr>
    </w:p>
    <w:p w:rsidR="009D24B2" w:rsidRDefault="009D24B2"/>
    <w:p w:rsidR="001F0872" w:rsidRDefault="001F0872"/>
    <w:p w:rsidR="001F0872" w:rsidRDefault="001F0872"/>
    <w:p w:rsidR="001F0872" w:rsidRDefault="001F0872"/>
    <w:p w:rsidR="001F0872" w:rsidRDefault="001F0872"/>
    <w:p w:rsidR="001F0872" w:rsidRDefault="001F0872"/>
    <w:p w:rsidR="001F0872" w:rsidRDefault="001F0872"/>
    <w:p w:rsidR="001F0872" w:rsidRDefault="001F0872"/>
    <w:p w:rsidR="001F0872" w:rsidRDefault="001F0872"/>
    <w:p w:rsidR="001F0872" w:rsidRDefault="001F0872"/>
    <w:p w:rsidR="001F0872" w:rsidRDefault="001F0872">
      <w:bookmarkStart w:id="0" w:name="_GoBack"/>
      <w:bookmarkEnd w:id="0"/>
    </w:p>
    <w:p w:rsidR="001F0872" w:rsidRDefault="001F0872"/>
    <w:p w:rsidR="001F0872" w:rsidRDefault="001F0872"/>
    <w:p w:rsidR="001F0872" w:rsidRDefault="001F0872"/>
    <w:p w:rsidR="001F0872" w:rsidRPr="001F0872" w:rsidRDefault="001F0872" w:rsidP="001F0872">
      <w:pPr>
        <w:ind w:firstLine="709"/>
        <w:rPr>
          <w:b/>
          <w:sz w:val="24"/>
          <w:szCs w:val="24"/>
        </w:rPr>
      </w:pPr>
      <w:r w:rsidRPr="001F0872">
        <w:rPr>
          <w:b/>
          <w:sz w:val="24"/>
          <w:szCs w:val="24"/>
        </w:rPr>
        <w:tab/>
        <w:t>Dr. Fülöp Erik</w:t>
      </w:r>
      <w:r w:rsidRPr="001F0872">
        <w:rPr>
          <w:b/>
          <w:sz w:val="24"/>
          <w:szCs w:val="24"/>
        </w:rPr>
        <w:tab/>
      </w:r>
      <w:r w:rsidRPr="001F0872">
        <w:rPr>
          <w:b/>
          <w:sz w:val="24"/>
          <w:szCs w:val="24"/>
        </w:rPr>
        <w:tab/>
      </w:r>
      <w:r w:rsidRPr="001F0872">
        <w:rPr>
          <w:b/>
          <w:sz w:val="24"/>
          <w:szCs w:val="24"/>
        </w:rPr>
        <w:tab/>
      </w:r>
      <w:r w:rsidRPr="001F0872">
        <w:rPr>
          <w:b/>
          <w:sz w:val="24"/>
          <w:szCs w:val="24"/>
        </w:rPr>
        <w:tab/>
      </w:r>
      <w:r w:rsidRPr="001F0872">
        <w:rPr>
          <w:b/>
          <w:sz w:val="24"/>
          <w:szCs w:val="24"/>
        </w:rPr>
        <w:tab/>
        <w:t>Badics Ildikó</w:t>
      </w:r>
    </w:p>
    <w:p w:rsidR="001F0872" w:rsidRPr="001F0872" w:rsidRDefault="001F0872" w:rsidP="001F0872">
      <w:pPr>
        <w:ind w:firstLine="709"/>
        <w:rPr>
          <w:b/>
          <w:sz w:val="24"/>
          <w:szCs w:val="24"/>
        </w:rPr>
      </w:pPr>
      <w:r w:rsidRPr="001F0872">
        <w:rPr>
          <w:b/>
          <w:sz w:val="24"/>
          <w:szCs w:val="24"/>
        </w:rPr>
        <w:tab/>
        <w:t xml:space="preserve"> </w:t>
      </w:r>
      <w:proofErr w:type="gramStart"/>
      <w:r w:rsidRPr="001F0872">
        <w:rPr>
          <w:b/>
          <w:sz w:val="24"/>
          <w:szCs w:val="24"/>
        </w:rPr>
        <w:t>polgármester</w:t>
      </w:r>
      <w:proofErr w:type="gramEnd"/>
      <w:r w:rsidRPr="001F0872">
        <w:rPr>
          <w:b/>
          <w:sz w:val="24"/>
          <w:szCs w:val="24"/>
        </w:rPr>
        <w:tab/>
      </w:r>
      <w:r w:rsidRPr="001F0872">
        <w:rPr>
          <w:b/>
          <w:sz w:val="24"/>
          <w:szCs w:val="24"/>
        </w:rPr>
        <w:tab/>
      </w:r>
      <w:r w:rsidRPr="001F0872">
        <w:rPr>
          <w:b/>
          <w:sz w:val="24"/>
          <w:szCs w:val="24"/>
        </w:rPr>
        <w:tab/>
      </w:r>
      <w:r w:rsidRPr="001F0872">
        <w:rPr>
          <w:b/>
          <w:sz w:val="24"/>
          <w:szCs w:val="24"/>
        </w:rPr>
        <w:tab/>
      </w:r>
      <w:r w:rsidRPr="001F0872">
        <w:rPr>
          <w:b/>
          <w:sz w:val="24"/>
          <w:szCs w:val="24"/>
        </w:rPr>
        <w:tab/>
        <w:t xml:space="preserve">     jegyző</w:t>
      </w:r>
    </w:p>
    <w:p w:rsidR="001F0872" w:rsidRDefault="001F0872"/>
    <w:sectPr w:rsidR="001F0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CBA"/>
    <w:rsid w:val="001F0872"/>
    <w:rsid w:val="003F7CBA"/>
    <w:rsid w:val="009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7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F7C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3F7C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F7CBA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3F7CB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7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3F7C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3F7CB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3F7CBA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customStyle="1" w:styleId="Cmsor4Char">
    <w:name w:val="Címsor 4 Char"/>
    <w:basedOn w:val="Bekezdsalapbettpusa"/>
    <w:link w:val="Cmsor4"/>
    <w:rsid w:val="003F7CBA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2</cp:revision>
  <dcterms:created xsi:type="dcterms:W3CDTF">2018-04-26T09:57:00Z</dcterms:created>
  <dcterms:modified xsi:type="dcterms:W3CDTF">2018-04-26T09:57:00Z</dcterms:modified>
</cp:coreProperties>
</file>