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4A" w:rsidRPr="00E97C50" w:rsidRDefault="00C6564A" w:rsidP="00C6564A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  <w:t>Tiszavasvári Város Önkormányzata</w:t>
      </w:r>
      <w:r w:rsidRPr="00E97C50"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  <w:br/>
        <w:t>KÉPVISELŐ-TESTÜLETÉNEK</w:t>
      </w:r>
      <w:bookmarkStart w:id="0" w:name="_GoBack"/>
      <w:bookmarkEnd w:id="0"/>
    </w:p>
    <w:p w:rsidR="00C6564A" w:rsidRPr="00E97C50" w:rsidRDefault="00C6564A" w:rsidP="00C6564A">
      <w:pPr>
        <w:keepNext/>
        <w:spacing w:before="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47/</w:t>
      </w:r>
      <w:r w:rsidRPr="00E97C5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8</w:t>
      </w:r>
      <w:r w:rsidRPr="00E97C5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II.28</w:t>
      </w:r>
      <w:r w:rsidRPr="00E97C5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.) Kt. sz. </w:t>
      </w:r>
    </w:p>
    <w:p w:rsidR="00C6564A" w:rsidRDefault="00C6564A" w:rsidP="00C6564A">
      <w:pPr>
        <w:keepNext/>
        <w:spacing w:before="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gramStart"/>
      <w:r w:rsidRPr="00E97C5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határozata</w:t>
      </w:r>
      <w:proofErr w:type="gramEnd"/>
    </w:p>
    <w:p w:rsidR="00C6564A" w:rsidRPr="00E97C50" w:rsidRDefault="00C6564A" w:rsidP="00C6564A">
      <w:pPr>
        <w:keepNext/>
        <w:spacing w:before="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6564A" w:rsidRPr="00E97C50" w:rsidRDefault="00C6564A" w:rsidP="00C6564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Tiszavasvári Város Önkormányzata és a Nyíregyházi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Tankerületi Központ jogelődje</w:t>
      </w:r>
      <w:r w:rsidRPr="00E97C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közötti vagyonkezelési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szerződésmódosítás kezdeményezésének jóváhagyásáról</w:t>
      </w:r>
    </w:p>
    <w:p w:rsidR="00C6564A" w:rsidRPr="00E97C50" w:rsidRDefault="00C6564A" w:rsidP="00C656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6564A" w:rsidRPr="00E97C50" w:rsidRDefault="00C6564A" w:rsidP="00C656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</w:t>
      </w:r>
      <w:r w:rsidRPr="00E97C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Magyarország helyi önkormányzatairól szóló 2011. CLXXXIX. tv. 107.§–</w:t>
      </w:r>
      <w:proofErr w:type="spellStart"/>
      <w:r w:rsidRPr="00E97C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ában</w:t>
      </w:r>
      <w:proofErr w:type="spellEnd"/>
      <w:r w:rsidRPr="00E97C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kapott felhatalmazás alapján az alábbi határozatot hozza:</w:t>
      </w:r>
    </w:p>
    <w:p w:rsidR="00C6564A" w:rsidRDefault="00C6564A" w:rsidP="00C656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6564A" w:rsidRPr="00E97C50" w:rsidRDefault="00C6564A" w:rsidP="00C656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6564A" w:rsidRDefault="00C6564A" w:rsidP="00C6564A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Jóváhagyja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Nyíregyházi Tankerületi Központ kezdeményezését a </w:t>
      </w:r>
      <w:r w:rsidRPr="00E97C5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Tiszavasvári Város Önkormányzata és a </w:t>
      </w:r>
      <w:r w:rsidRPr="00270D5E">
        <w:rPr>
          <w:rFonts w:ascii="Times New Roman" w:eastAsia="Times New Roman" w:hAnsi="Times New Roman" w:cs="Times New Roman"/>
          <w:sz w:val="24"/>
          <w:szCs w:val="24"/>
          <w:lang w:eastAsia="hu-HU"/>
        </w:rPr>
        <w:t>Nyíregyházi Tankerületi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Központ </w:t>
      </w:r>
      <w:r w:rsidRPr="00270D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jogelődje 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közötti vagyonkezelési szerződés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módosításának előkészítése céljából, miszerint az alábbi konyhák visszaadásra kerülnek:</w:t>
      </w:r>
    </w:p>
    <w:p w:rsidR="00C6564A" w:rsidRDefault="00C6564A" w:rsidP="00C656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564A" w:rsidRDefault="00C6564A" w:rsidP="00C6564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17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20795/3 </w:t>
      </w:r>
      <w:proofErr w:type="spellStart"/>
      <w:r w:rsidRPr="006E17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</w:t>
      </w:r>
      <w:r w:rsidRPr="006E172D">
        <w:rPr>
          <w:rFonts w:ascii="Times New Roman" w:eastAsia="Times New Roman" w:hAnsi="Times New Roman" w:cs="Times New Roman"/>
          <w:sz w:val="24"/>
          <w:szCs w:val="24"/>
          <w:lang w:eastAsia="hu-HU"/>
        </w:rPr>
        <w:t>-ú</w:t>
      </w:r>
      <w:proofErr w:type="spellEnd"/>
      <w:r w:rsidRPr="006E17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valóságban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4440 </w:t>
      </w:r>
      <w:r w:rsidRPr="006E17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6E17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fjúság u. 8. szám alatti ingatlanegységben található főzőkonyhát, a hozzá tartozó tároló- és főzőhelyiségekkel, az ott lévő berendezésekkel együtt. </w:t>
      </w:r>
    </w:p>
    <w:p w:rsidR="00C6564A" w:rsidRDefault="00C6564A" w:rsidP="00C6564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17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822/2/A/2 </w:t>
      </w:r>
      <w:proofErr w:type="spellStart"/>
      <w:r w:rsidRPr="006E17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 valóságban 4440 Tiszavasvári, Vasvári P. u. 9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 alatti ingatlanegységet teljes egészében. (A Nyíregyházi Tankerületi Központ ezt a helyiséget köznevelési feladatok ellátására nem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sználja.) </w:t>
      </w:r>
    </w:p>
    <w:p w:rsidR="00C6564A" w:rsidRDefault="00C6564A" w:rsidP="00C6564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2385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</w:t>
      </w:r>
      <w:r w:rsidRPr="00F179F7">
        <w:rPr>
          <w:rFonts w:ascii="Times New Roman" w:eastAsia="Times New Roman" w:hAnsi="Times New Roman" w:cs="Times New Roman"/>
          <w:sz w:val="24"/>
          <w:szCs w:val="24"/>
          <w:lang w:eastAsia="hu-HU"/>
        </w:rPr>
        <w:t>-ú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 valóságban 4440 Tiszavasvári, Hétvezér u. 19. szám alatti ingatlanegységben található tálalókonyhát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</w:p>
    <w:p w:rsidR="00C6564A" w:rsidRDefault="00C6564A" w:rsidP="00C656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564A" w:rsidRDefault="00C6564A" w:rsidP="00C6564A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2B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polgármestert, hogy a döntésről tájékoztassa a Nyíregyházi Tankerületi Központ igazgatóját. </w:t>
      </w:r>
    </w:p>
    <w:p w:rsidR="00C6564A" w:rsidRDefault="00C6564A" w:rsidP="00C656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564A" w:rsidRPr="00E97C50" w:rsidRDefault="00C6564A" w:rsidP="00C656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564A" w:rsidRPr="00E97C50" w:rsidRDefault="00C6564A" w:rsidP="00C65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564A" w:rsidRPr="00E97C50" w:rsidRDefault="00C6564A" w:rsidP="00C65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azonnal 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97C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>: dr. Fülöp Erik polgármester</w:t>
      </w:r>
    </w:p>
    <w:p w:rsidR="00C6564A" w:rsidRPr="00E97C50" w:rsidRDefault="00C6564A" w:rsidP="00C65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6564A" w:rsidRPr="00E97C50" w:rsidRDefault="00C6564A" w:rsidP="00C65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6564A" w:rsidRPr="00E97C50" w:rsidRDefault="00C6564A" w:rsidP="00C65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6564A" w:rsidRDefault="00C6564A" w:rsidP="00C65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6564A" w:rsidRDefault="00C6564A" w:rsidP="00C65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C6564A" w:rsidRPr="00E97C50" w:rsidRDefault="00C6564A" w:rsidP="00C65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6564A" w:rsidRPr="00C6564A" w:rsidRDefault="00C6564A" w:rsidP="00C65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564A" w:rsidRPr="00C6564A" w:rsidRDefault="00C6564A" w:rsidP="00C656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Dr. Fülöp Erik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656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Badics Ildikó</w:t>
      </w:r>
    </w:p>
    <w:p w:rsidR="00C6564A" w:rsidRPr="00C6564A" w:rsidRDefault="00C6564A" w:rsidP="00C656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656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</w:t>
      </w:r>
      <w:r w:rsidRPr="00C656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jegyző</w:t>
      </w:r>
    </w:p>
    <w:p w:rsidR="00C6564A" w:rsidRPr="00E97C50" w:rsidRDefault="00C6564A" w:rsidP="00C65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6564A" w:rsidRPr="00E97C50" w:rsidRDefault="00C6564A" w:rsidP="00C65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6564A" w:rsidRPr="00E97C50" w:rsidRDefault="00C6564A" w:rsidP="00C65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6564A" w:rsidRPr="00E97C50" w:rsidRDefault="00C6564A" w:rsidP="00C65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6564A" w:rsidRPr="00E97C50" w:rsidRDefault="00C6564A" w:rsidP="00C65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6564A" w:rsidRPr="00E97C50" w:rsidRDefault="00C6564A" w:rsidP="00C65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159DC" w:rsidRDefault="005159DC"/>
    <w:sectPr w:rsidR="00515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6BD8"/>
    <w:multiLevelType w:val="hybridMultilevel"/>
    <w:tmpl w:val="FF5AC228"/>
    <w:lvl w:ilvl="0" w:tplc="A1DC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30026"/>
    <w:multiLevelType w:val="hybridMultilevel"/>
    <w:tmpl w:val="FDA68B3E"/>
    <w:lvl w:ilvl="0" w:tplc="F34C6CC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4A"/>
    <w:rsid w:val="005159DC"/>
    <w:rsid w:val="00C6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564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65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564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65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Erdei Koletta</cp:lastModifiedBy>
  <cp:revision>1</cp:revision>
  <dcterms:created xsi:type="dcterms:W3CDTF">2018-03-01T06:59:00Z</dcterms:created>
  <dcterms:modified xsi:type="dcterms:W3CDTF">2018-03-01T07:01:00Z</dcterms:modified>
</cp:coreProperties>
</file>