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C2" w:rsidRDefault="005629C2" w:rsidP="0056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629C2" w:rsidRPr="00520100" w:rsidRDefault="005629C2" w:rsidP="0056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00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5629C2" w:rsidRPr="00520100" w:rsidRDefault="005629C2" w:rsidP="0056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00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5629C2" w:rsidRPr="00520100" w:rsidRDefault="005629C2" w:rsidP="0056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39/2018</w:t>
      </w:r>
      <w:r w:rsidRPr="0052010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II.15.</w:t>
      </w:r>
      <w:r w:rsidRPr="00520100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5629C2" w:rsidRPr="00520100" w:rsidRDefault="005629C2" w:rsidP="00562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100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5629C2" w:rsidRPr="00520100" w:rsidRDefault="005629C2" w:rsidP="0056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9C2" w:rsidRPr="007E3EA9" w:rsidRDefault="005629C2" w:rsidP="005629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D0">
        <w:rPr>
          <w:rFonts w:ascii="Times New Roman" w:hAnsi="Times New Roman" w:cs="Times New Roman"/>
          <w:b/>
          <w:sz w:val="24"/>
          <w:szCs w:val="24"/>
        </w:rPr>
        <w:t>A Tiszavasvári Egyesített Óvodai Intézmény heti és éves nyitv</w:t>
      </w:r>
      <w:r>
        <w:rPr>
          <w:rFonts w:ascii="Times New Roman" w:hAnsi="Times New Roman" w:cs="Times New Roman"/>
          <w:b/>
          <w:sz w:val="24"/>
          <w:szCs w:val="24"/>
        </w:rPr>
        <w:t xml:space="preserve">atartási rendjének </w:t>
      </w:r>
      <w:r w:rsidRPr="007E3EA9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5629C2" w:rsidRDefault="005629C2" w:rsidP="005629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174">
        <w:rPr>
          <w:rFonts w:ascii="Times New Roman" w:hAnsi="Times New Roman" w:cs="Times New Roman"/>
          <w:sz w:val="24"/>
          <w:szCs w:val="24"/>
        </w:rPr>
        <w:t>Tiszavasvári Város Önkormányzata Képviselő-testülete a nemzeti köznevelésről szóló 2011. évi CXC. törvény 83. § (2) bekezdés b) pontjában biztosított hatáskörében „</w:t>
      </w:r>
      <w:r w:rsidRPr="001B2174">
        <w:rPr>
          <w:rFonts w:ascii="Times New Roman" w:hAnsi="Times New Roman" w:cs="Times New Roman"/>
          <w:b/>
          <w:sz w:val="24"/>
          <w:szCs w:val="24"/>
        </w:rPr>
        <w:t xml:space="preserve">A Tiszavasvári Egyesített Óvodai Intézmény heti és éves nyitvatartási rendjének </w:t>
      </w:r>
      <w:r>
        <w:rPr>
          <w:rFonts w:ascii="Times New Roman" w:hAnsi="Times New Roman" w:cs="Times New Roman"/>
          <w:b/>
          <w:sz w:val="24"/>
          <w:szCs w:val="24"/>
        </w:rPr>
        <w:t>módosításáról</w:t>
      </w:r>
      <w:r w:rsidRPr="001B2174">
        <w:rPr>
          <w:rFonts w:ascii="Times New Roman" w:hAnsi="Times New Roman" w:cs="Times New Roman"/>
          <w:b/>
          <w:sz w:val="24"/>
          <w:szCs w:val="24"/>
        </w:rPr>
        <w:t>” szóló előterjesztéssel kapcsolatban az alábbi döntést hozza:</w:t>
      </w:r>
    </w:p>
    <w:p w:rsidR="005629C2" w:rsidRPr="001B2174" w:rsidRDefault="005629C2" w:rsidP="005629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9C2" w:rsidRDefault="005629C2" w:rsidP="005629C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B2174">
        <w:rPr>
          <w:rFonts w:ascii="Times New Roman" w:hAnsi="Times New Roman" w:cs="Times New Roman"/>
          <w:b/>
          <w:sz w:val="24"/>
          <w:szCs w:val="24"/>
        </w:rPr>
        <w:t>A Tiszavasvári Egyesített Óvodai Intézmény heti és éves nyitv</w:t>
      </w:r>
      <w:r>
        <w:rPr>
          <w:rFonts w:ascii="Times New Roman" w:hAnsi="Times New Roman" w:cs="Times New Roman"/>
          <w:b/>
          <w:sz w:val="24"/>
          <w:szCs w:val="24"/>
        </w:rPr>
        <w:t xml:space="preserve">atartási rendjét, </w:t>
      </w:r>
      <w:r w:rsidRPr="001B2174">
        <w:rPr>
          <w:rFonts w:ascii="Times New Roman" w:hAnsi="Times New Roman" w:cs="Times New Roman"/>
          <w:b/>
          <w:sz w:val="24"/>
          <w:szCs w:val="24"/>
        </w:rPr>
        <w:t>az alábbiak szerint módosítja:</w:t>
      </w:r>
    </w:p>
    <w:p w:rsidR="005629C2" w:rsidRPr="001B2174" w:rsidRDefault="005629C2" w:rsidP="005629C2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5629C2" w:rsidRDefault="005629C2" w:rsidP="005629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D0">
        <w:rPr>
          <w:rFonts w:ascii="Times New Roman" w:hAnsi="Times New Roman" w:cs="Times New Roman"/>
          <w:sz w:val="24"/>
          <w:szCs w:val="24"/>
        </w:rPr>
        <w:t>Heti nyitvatartási rend:</w:t>
      </w:r>
    </w:p>
    <w:p w:rsidR="005629C2" w:rsidRPr="00F72DD0" w:rsidRDefault="005629C2" w:rsidP="005629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5629C2" w:rsidRPr="00F72DD0" w:rsidTr="00CA5DF2">
        <w:tc>
          <w:tcPr>
            <w:tcW w:w="4606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5629C2" w:rsidRPr="00F72DD0" w:rsidTr="00CA5DF2">
        <w:tc>
          <w:tcPr>
            <w:tcW w:w="4606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 Óvoda Vasvári P. u. 67/a</w:t>
            </w:r>
          </w:p>
        </w:tc>
        <w:tc>
          <w:tcPr>
            <w:tcW w:w="4149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  <w:tr w:rsidR="005629C2" w:rsidRPr="00F72DD0" w:rsidTr="00CA5DF2">
        <w:tc>
          <w:tcPr>
            <w:tcW w:w="4606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  <w:tr w:rsidR="005629C2" w:rsidRPr="00F72DD0" w:rsidTr="00CA5DF2">
        <w:tc>
          <w:tcPr>
            <w:tcW w:w="4606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  <w:tr w:rsidR="005629C2" w:rsidRPr="00F72DD0" w:rsidTr="00CA5DF2">
        <w:tc>
          <w:tcPr>
            <w:tcW w:w="4606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Varázsceruza  Óvoda Gombás A. 8.B.</w:t>
            </w:r>
          </w:p>
        </w:tc>
        <w:tc>
          <w:tcPr>
            <w:tcW w:w="4149" w:type="dxa"/>
          </w:tcPr>
          <w:p w:rsidR="005629C2" w:rsidRPr="00F72DD0" w:rsidRDefault="005629C2" w:rsidP="00CA5DF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F72D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hétfőtől péntekig naponta 6.00. órától –     18. 00 óráig</w:t>
            </w:r>
          </w:p>
        </w:tc>
      </w:tr>
    </w:tbl>
    <w:p w:rsidR="005629C2" w:rsidRDefault="005629C2" w:rsidP="005629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9C2" w:rsidRDefault="005629C2" w:rsidP="005629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DD0">
        <w:rPr>
          <w:rFonts w:ascii="Times New Roman" w:hAnsi="Times New Roman" w:cs="Times New Roman"/>
          <w:sz w:val="24"/>
          <w:szCs w:val="24"/>
        </w:rPr>
        <w:t>Az éves nyitvatartási rend:</w:t>
      </w:r>
    </w:p>
    <w:p w:rsidR="005629C2" w:rsidRPr="00F72DD0" w:rsidRDefault="005629C2" w:rsidP="005629C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9C2" w:rsidRPr="00F72DD0" w:rsidRDefault="005629C2" w:rsidP="005629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0F9">
        <w:rPr>
          <w:rFonts w:ascii="Times New Roman" w:hAnsi="Times New Roman" w:cs="Times New Roman"/>
          <w:b/>
          <w:sz w:val="24"/>
          <w:szCs w:val="24"/>
        </w:rPr>
        <w:t>A nyári nyitva tartás tervezett időpontjai</w:t>
      </w:r>
      <w:r w:rsidRPr="00F72DD0">
        <w:rPr>
          <w:rFonts w:ascii="Times New Roman" w:hAnsi="Times New Roman" w:cs="Times New Roman"/>
          <w:sz w:val="24"/>
          <w:szCs w:val="24"/>
        </w:rPr>
        <w:t xml:space="preserve"> 2018. 06.18. – 2018. 08.31.-ig:</w:t>
      </w:r>
    </w:p>
    <w:p w:rsidR="005629C2" w:rsidRPr="00F72DD0" w:rsidRDefault="005629C2" w:rsidP="005629C2">
      <w:pPr>
        <w:ind w:left="1080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72D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</w:p>
    <w:p w:rsidR="005629C2" w:rsidRPr="00F72DD0" w:rsidRDefault="005629C2" w:rsidP="005629C2">
      <w:pPr>
        <w:rPr>
          <w:rFonts w:ascii="Times New Roman" w:hAnsi="Times New Roman" w:cs="Times New Roman"/>
          <w:sz w:val="24"/>
          <w:szCs w:val="24"/>
        </w:rPr>
      </w:pPr>
      <w:r w:rsidRPr="00F72DD0">
        <w:rPr>
          <w:rFonts w:ascii="Times New Roman" w:hAnsi="Times New Roman" w:cs="Times New Roman"/>
          <w:sz w:val="24"/>
          <w:szCs w:val="24"/>
        </w:rPr>
        <w:t xml:space="preserve">2018.06.18. - 2018.07.06. - Fülemüle Zöld Óvoda tart nyitva </w:t>
      </w:r>
    </w:p>
    <w:p w:rsidR="005629C2" w:rsidRPr="00F72DD0" w:rsidRDefault="005629C2" w:rsidP="005629C2">
      <w:pPr>
        <w:rPr>
          <w:rFonts w:ascii="Times New Roman" w:hAnsi="Times New Roman" w:cs="Times New Roman"/>
          <w:sz w:val="24"/>
          <w:szCs w:val="24"/>
        </w:rPr>
      </w:pPr>
      <w:r w:rsidRPr="00F72DD0">
        <w:rPr>
          <w:rFonts w:ascii="Times New Roman" w:hAnsi="Times New Roman" w:cs="Times New Roman"/>
          <w:sz w:val="24"/>
          <w:szCs w:val="24"/>
        </w:rPr>
        <w:t xml:space="preserve">2018.07.09. - 2018.07.27. – Minimanó Óvoda tart nyitva </w:t>
      </w:r>
    </w:p>
    <w:p w:rsidR="005629C2" w:rsidRPr="00F72DD0" w:rsidRDefault="005629C2" w:rsidP="005629C2">
      <w:pPr>
        <w:rPr>
          <w:rFonts w:ascii="Times New Roman" w:hAnsi="Times New Roman" w:cs="Times New Roman"/>
          <w:sz w:val="24"/>
          <w:szCs w:val="24"/>
        </w:rPr>
      </w:pPr>
      <w:r w:rsidRPr="00F72DD0">
        <w:rPr>
          <w:rFonts w:ascii="Times New Roman" w:hAnsi="Times New Roman" w:cs="Times New Roman"/>
          <w:sz w:val="24"/>
          <w:szCs w:val="24"/>
        </w:rPr>
        <w:t>2018. 07.30. – 2018. 08. 17. Varázsceruza Óvoda tart nyitva</w:t>
      </w: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0F9">
        <w:rPr>
          <w:rFonts w:ascii="Times New Roman" w:hAnsi="Times New Roman" w:cs="Times New Roman"/>
          <w:b/>
          <w:sz w:val="24"/>
          <w:szCs w:val="24"/>
          <w:u w:val="single"/>
        </w:rPr>
        <w:t>2018. 08. 20. – 2018. 08.31. Lurkó- kuckó Óvoda tart nyitva.</w:t>
      </w:r>
    </w:p>
    <w:p w:rsidR="005629C2" w:rsidRDefault="005629C2" w:rsidP="005629C2">
      <w:pPr>
        <w:rPr>
          <w:rFonts w:ascii="Times New Roman" w:hAnsi="Times New Roman" w:cs="Times New Roman"/>
          <w:sz w:val="24"/>
          <w:szCs w:val="24"/>
        </w:rPr>
      </w:pPr>
    </w:p>
    <w:p w:rsidR="005629C2" w:rsidRPr="007470F9" w:rsidRDefault="005629C2" w:rsidP="00562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Az 1. pontjában foglalt döntésével egyidejűleg hatályon kívül helyezi a 15/2018 (I.25.) Kt. számú határozatot.</w:t>
      </w:r>
    </w:p>
    <w:p w:rsidR="005629C2" w:rsidRDefault="005629C2" w:rsidP="00562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F72D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2DD0">
        <w:rPr>
          <w:rFonts w:ascii="Times New Roman" w:hAnsi="Times New Roman" w:cs="Times New Roman"/>
          <w:sz w:val="24"/>
          <w:szCs w:val="24"/>
        </w:rPr>
        <w:t xml:space="preserve"> Felkéri a polgármestert, hogy fentiekről tájékoztassa az intézmény vezetőjét a további szükséges intézkedések megtétele céljából.</w:t>
      </w: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</w:rPr>
      </w:pPr>
      <w:r w:rsidRPr="00F72DD0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>
        <w:rPr>
          <w:rFonts w:ascii="Times New Roman" w:hAnsi="Times New Roman" w:cs="Times New Roman"/>
          <w:b/>
          <w:sz w:val="24"/>
          <w:szCs w:val="24"/>
        </w:rPr>
        <w:t>azonnal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F72DD0">
        <w:rPr>
          <w:rFonts w:ascii="Times New Roman" w:hAnsi="Times New Roman" w:cs="Times New Roman"/>
          <w:b/>
          <w:sz w:val="24"/>
          <w:szCs w:val="24"/>
        </w:rPr>
        <w:t xml:space="preserve">  Felelős: Dr. Fülöp Erik</w:t>
      </w:r>
      <w:r>
        <w:rPr>
          <w:rFonts w:ascii="Times New Roman" w:hAnsi="Times New Roman" w:cs="Times New Roman"/>
          <w:b/>
          <w:sz w:val="24"/>
          <w:szCs w:val="24"/>
        </w:rPr>
        <w:t xml:space="preserve"> polgármester     </w:t>
      </w: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</w:rPr>
      </w:pP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</w:rPr>
      </w:pP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</w:rPr>
      </w:pP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Fülöp Erik                                                                          Badics Ildikó      </w:t>
      </w:r>
    </w:p>
    <w:p w:rsidR="005629C2" w:rsidRDefault="005629C2" w:rsidP="005629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polgármester                                                                               jegyző</w:t>
      </w:r>
    </w:p>
    <w:p w:rsidR="005629C2" w:rsidRDefault="005629C2" w:rsidP="005629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29C2" w:rsidRDefault="005629C2" w:rsidP="005629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629C2" w:rsidRDefault="005629C2" w:rsidP="00562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9C2" w:rsidRPr="00C722C5" w:rsidRDefault="005629C2" w:rsidP="005629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9C2" w:rsidRDefault="005629C2" w:rsidP="005629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95" w:rsidRDefault="00E96395"/>
    <w:sectPr w:rsidR="00E963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CD" w:rsidRDefault="009468CD" w:rsidP="008C2799">
      <w:pPr>
        <w:spacing w:after="0" w:line="240" w:lineRule="auto"/>
      </w:pPr>
      <w:r>
        <w:separator/>
      </w:r>
    </w:p>
  </w:endnote>
  <w:endnote w:type="continuationSeparator" w:id="0">
    <w:p w:rsidR="009468CD" w:rsidRDefault="009468CD" w:rsidP="008C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696499"/>
      <w:docPartObj>
        <w:docPartGallery w:val="Page Numbers (Bottom of Page)"/>
        <w:docPartUnique/>
      </w:docPartObj>
    </w:sdtPr>
    <w:sdtEndPr/>
    <w:sdtContent>
      <w:p w:rsidR="008C2799" w:rsidRDefault="008C279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0EA">
          <w:rPr>
            <w:noProof/>
          </w:rPr>
          <w:t>2</w:t>
        </w:r>
        <w:r>
          <w:fldChar w:fldCharType="end"/>
        </w:r>
      </w:p>
    </w:sdtContent>
  </w:sdt>
  <w:p w:rsidR="008C2799" w:rsidRDefault="008C279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CD" w:rsidRDefault="009468CD" w:rsidP="008C2799">
      <w:pPr>
        <w:spacing w:after="0" w:line="240" w:lineRule="auto"/>
      </w:pPr>
      <w:r>
        <w:separator/>
      </w:r>
    </w:p>
  </w:footnote>
  <w:footnote w:type="continuationSeparator" w:id="0">
    <w:p w:rsidR="009468CD" w:rsidRDefault="009468CD" w:rsidP="008C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C2"/>
    <w:rsid w:val="001E0FC5"/>
    <w:rsid w:val="005629C2"/>
    <w:rsid w:val="007E20EA"/>
    <w:rsid w:val="008C2799"/>
    <w:rsid w:val="009468CD"/>
    <w:rsid w:val="00AE7938"/>
    <w:rsid w:val="00E9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9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29C2"/>
    <w:pPr>
      <w:ind w:left="720"/>
      <w:contextualSpacing/>
    </w:pPr>
  </w:style>
  <w:style w:type="table" w:styleId="Rcsostblzat">
    <w:name w:val="Table Grid"/>
    <w:basedOn w:val="Normltblzat"/>
    <w:uiPriority w:val="59"/>
    <w:rsid w:val="00562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C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799"/>
  </w:style>
  <w:style w:type="paragraph" w:styleId="llb">
    <w:name w:val="footer"/>
    <w:basedOn w:val="Norml"/>
    <w:link w:val="llbChar"/>
    <w:uiPriority w:val="99"/>
    <w:unhideWhenUsed/>
    <w:rsid w:val="008C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29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29C2"/>
    <w:pPr>
      <w:ind w:left="720"/>
      <w:contextualSpacing/>
    </w:pPr>
  </w:style>
  <w:style w:type="table" w:styleId="Rcsostblzat">
    <w:name w:val="Table Grid"/>
    <w:basedOn w:val="Normltblzat"/>
    <w:uiPriority w:val="59"/>
    <w:rsid w:val="00562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C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799"/>
  </w:style>
  <w:style w:type="paragraph" w:styleId="llb">
    <w:name w:val="footer"/>
    <w:basedOn w:val="Norml"/>
    <w:link w:val="llbChar"/>
    <w:uiPriority w:val="99"/>
    <w:unhideWhenUsed/>
    <w:rsid w:val="008C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Hajdu Imre</cp:lastModifiedBy>
  <cp:revision>2</cp:revision>
  <cp:lastPrinted>2018-02-19T09:16:00Z</cp:lastPrinted>
  <dcterms:created xsi:type="dcterms:W3CDTF">2018-02-19T10:29:00Z</dcterms:created>
  <dcterms:modified xsi:type="dcterms:W3CDTF">2018-02-19T10:29:00Z</dcterms:modified>
</cp:coreProperties>
</file>