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F2" w:rsidRDefault="00D276F2" w:rsidP="00D276F2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D276F2" w:rsidRDefault="00D276F2" w:rsidP="00D276F2">
      <w:pPr>
        <w:jc w:val="center"/>
        <w:rPr>
          <w:sz w:val="24"/>
        </w:rPr>
      </w:pPr>
    </w:p>
    <w:p w:rsidR="00D276F2" w:rsidRDefault="00D276F2" w:rsidP="00D276F2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D276F2" w:rsidRDefault="00D276F2" w:rsidP="00D276F2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D276F2" w:rsidRDefault="00D276F2" w:rsidP="00D276F2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2024</w:t>
      </w:r>
      <w:r w:rsidRPr="0023757C">
        <w:rPr>
          <w:b/>
          <w:sz w:val="24"/>
          <w:u w:val="single"/>
        </w:rPr>
        <w:t xml:space="preserve">. </w:t>
      </w:r>
      <w:r>
        <w:rPr>
          <w:b/>
          <w:sz w:val="24"/>
          <w:u w:val="single"/>
        </w:rPr>
        <w:t>október 24</w:t>
      </w:r>
      <w:r>
        <w:rPr>
          <w:b/>
          <w:color w:val="000000"/>
          <w:sz w:val="24"/>
          <w:u w:val="single"/>
        </w:rPr>
        <w:t>-é</w:t>
      </w:r>
      <w:r w:rsidRPr="0023757C">
        <w:rPr>
          <w:b/>
          <w:color w:val="000000"/>
          <w:sz w:val="24"/>
          <w:u w:val="single"/>
        </w:rPr>
        <w:t>n</w:t>
      </w:r>
      <w:r>
        <w:rPr>
          <w:b/>
          <w:sz w:val="24"/>
        </w:rPr>
        <w:t xml:space="preserve"> tartandó </w:t>
      </w:r>
      <w:r>
        <w:rPr>
          <w:b/>
          <w:sz w:val="24"/>
          <w:u w:val="single"/>
        </w:rPr>
        <w:t xml:space="preserve">rendes </w:t>
      </w:r>
      <w:r>
        <w:rPr>
          <w:b/>
          <w:sz w:val="24"/>
          <w:u w:val="single"/>
        </w:rPr>
        <w:t>nyílt</w:t>
      </w:r>
      <w:r w:rsidRPr="0023757C"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testületi ülésére     </w:t>
      </w:r>
    </w:p>
    <w:p w:rsidR="00D276F2" w:rsidRDefault="00D276F2" w:rsidP="00D276F2">
      <w:pPr>
        <w:rPr>
          <w:sz w:val="24"/>
        </w:rPr>
      </w:pPr>
    </w:p>
    <w:p w:rsidR="00D276F2" w:rsidRDefault="00D276F2" w:rsidP="00D276F2">
      <w:pPr>
        <w:rPr>
          <w:sz w:val="24"/>
        </w:rPr>
      </w:pPr>
    </w:p>
    <w:p w:rsidR="00D276F2" w:rsidRDefault="00D276F2" w:rsidP="00D276F2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</w:t>
      </w:r>
      <w:r>
        <w:rPr>
          <w:bCs/>
          <w:sz w:val="24"/>
        </w:rPr>
        <w:t>kolák felvételi körzethatárairól</w:t>
      </w:r>
    </w:p>
    <w:p w:rsidR="00D276F2" w:rsidRPr="00302EC4" w:rsidRDefault="00D276F2" w:rsidP="00D276F2">
      <w:pPr>
        <w:jc w:val="both"/>
        <w:rPr>
          <w:b/>
          <w:sz w:val="24"/>
          <w:szCs w:val="24"/>
        </w:rPr>
      </w:pPr>
    </w:p>
    <w:p w:rsidR="00D276F2" w:rsidRPr="00FD3CC6" w:rsidRDefault="00D276F2" w:rsidP="00D276F2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TPH/1725/2024</w:t>
      </w:r>
      <w:r>
        <w:rPr>
          <w:sz w:val="24"/>
          <w:szCs w:val="24"/>
        </w:rPr>
        <w:t>.</w:t>
      </w:r>
    </w:p>
    <w:p w:rsidR="00D276F2" w:rsidRPr="00FD3CC6" w:rsidRDefault="00D276F2" w:rsidP="00D276F2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D276F2" w:rsidRPr="00FD3CC6" w:rsidRDefault="00D276F2" w:rsidP="00D276F2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</w:t>
      </w:r>
      <w:r w:rsidRPr="00FD3CC6">
        <w:rPr>
          <w:sz w:val="24"/>
          <w:szCs w:val="24"/>
        </w:rPr>
        <w:t xml:space="preserve"> polgármester</w:t>
      </w:r>
    </w:p>
    <w:p w:rsidR="00D276F2" w:rsidRPr="00FD3CC6" w:rsidRDefault="00D276F2" w:rsidP="00D276F2">
      <w:pPr>
        <w:rPr>
          <w:sz w:val="24"/>
          <w:szCs w:val="24"/>
        </w:rPr>
      </w:pPr>
    </w:p>
    <w:p w:rsidR="00D276F2" w:rsidRDefault="00D276F2" w:rsidP="00D276F2">
      <w:pPr>
        <w:jc w:val="both"/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D276F2" w:rsidRDefault="00D276F2" w:rsidP="00D276F2">
      <w:pPr>
        <w:jc w:val="both"/>
        <w:rPr>
          <w:sz w:val="24"/>
          <w:szCs w:val="24"/>
        </w:rPr>
      </w:pPr>
    </w:p>
    <w:p w:rsidR="002E3243" w:rsidRDefault="002E3243" w:rsidP="002E3243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2E3243" w:rsidRDefault="002E3243" w:rsidP="002E3243">
      <w:pPr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2E3243" w:rsidTr="002D6B33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43" w:rsidRPr="00511C8C" w:rsidRDefault="002E3243" w:rsidP="002D6B33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43" w:rsidRPr="00511C8C" w:rsidRDefault="002E3243" w:rsidP="002D6B33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2E3243" w:rsidRPr="007C427E" w:rsidTr="002D6B33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43" w:rsidRPr="007C427E" w:rsidRDefault="002E3243" w:rsidP="002D6B33">
            <w:pPr>
              <w:jc w:val="both"/>
              <w:rPr>
                <w:color w:val="000000"/>
                <w:sz w:val="24"/>
                <w:szCs w:val="24"/>
              </w:rPr>
            </w:pPr>
            <w:r w:rsidRPr="007C427E"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43" w:rsidRPr="007C427E" w:rsidRDefault="002E3243" w:rsidP="002D6B3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Szmsz 5. melléklet 1.10</w:t>
            </w:r>
            <w:bookmarkStart w:id="0" w:name="_GoBack"/>
            <w:bookmarkEnd w:id="0"/>
            <w:r w:rsidRPr="007C427E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2E3243" w:rsidTr="002D6B33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43" w:rsidRDefault="002E3243" w:rsidP="002D6B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43" w:rsidRDefault="002E3243" w:rsidP="002D6B33">
            <w:pPr>
              <w:jc w:val="both"/>
              <w:rPr>
                <w:sz w:val="28"/>
                <w:szCs w:val="28"/>
              </w:rPr>
            </w:pPr>
          </w:p>
        </w:tc>
      </w:tr>
    </w:tbl>
    <w:p w:rsidR="002E3243" w:rsidRDefault="002E3243" w:rsidP="002E3243">
      <w:pPr>
        <w:rPr>
          <w:sz w:val="24"/>
          <w:u w:val="single"/>
        </w:rPr>
      </w:pPr>
    </w:p>
    <w:p w:rsidR="00D276F2" w:rsidRPr="00FD3CC6" w:rsidRDefault="00D276F2" w:rsidP="00D276F2">
      <w:pPr>
        <w:jc w:val="both"/>
        <w:rPr>
          <w:sz w:val="24"/>
          <w:szCs w:val="24"/>
          <w:u w:val="single"/>
        </w:rPr>
      </w:pPr>
    </w:p>
    <w:p w:rsidR="00D276F2" w:rsidRPr="009A12BA" w:rsidRDefault="00D276F2" w:rsidP="00D276F2">
      <w:pPr>
        <w:rPr>
          <w:rFonts w:eastAsia="Calibri"/>
          <w:sz w:val="24"/>
          <w:szCs w:val="24"/>
          <w:u w:val="single"/>
        </w:rPr>
      </w:pP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  <w:u w:val="single"/>
        </w:rPr>
      </w:pPr>
      <w:r w:rsidRPr="009A12BA">
        <w:rPr>
          <w:rFonts w:eastAsia="Calibri"/>
          <w:b/>
          <w:bCs/>
          <w:sz w:val="24"/>
          <w:szCs w:val="24"/>
          <w:u w:val="single"/>
        </w:rPr>
        <w:t>Az ülésre meghívni javasolt szervek, személyek:</w:t>
      </w:r>
    </w:p>
    <w:p w:rsidR="00D276F2" w:rsidRPr="009A12BA" w:rsidRDefault="00D276F2" w:rsidP="00D276F2">
      <w:pPr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D276F2" w:rsidRPr="009A12BA" w:rsidTr="002D6B33">
        <w:tc>
          <w:tcPr>
            <w:tcW w:w="4638" w:type="dxa"/>
          </w:tcPr>
          <w:p w:rsidR="00D276F2" w:rsidRPr="009A12BA" w:rsidRDefault="00D276F2" w:rsidP="002D6B3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D276F2" w:rsidRPr="009A12BA" w:rsidRDefault="00D276F2" w:rsidP="002D6B33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D276F2" w:rsidRPr="009A12BA" w:rsidTr="002D6B33">
        <w:tc>
          <w:tcPr>
            <w:tcW w:w="4638" w:type="dxa"/>
          </w:tcPr>
          <w:p w:rsidR="00D276F2" w:rsidRPr="009A12BA" w:rsidRDefault="00D276F2" w:rsidP="002D6B3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D276F2" w:rsidRPr="009A12BA" w:rsidRDefault="00D276F2" w:rsidP="002D6B33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D276F2" w:rsidRPr="009A12BA" w:rsidRDefault="00D276F2" w:rsidP="00D276F2">
      <w:pPr>
        <w:rPr>
          <w:rFonts w:eastAsia="Calibri"/>
          <w:sz w:val="24"/>
          <w:szCs w:val="24"/>
        </w:rPr>
      </w:pPr>
    </w:p>
    <w:p w:rsidR="00D276F2" w:rsidRPr="009A12BA" w:rsidRDefault="00D276F2" w:rsidP="00D276F2">
      <w:pPr>
        <w:rPr>
          <w:rFonts w:eastAsia="Calibri"/>
          <w:sz w:val="24"/>
          <w:szCs w:val="24"/>
        </w:rPr>
      </w:pP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Tiszavasvári, </w:t>
      </w:r>
      <w:r>
        <w:rPr>
          <w:rFonts w:eastAsia="Calibri"/>
          <w:sz w:val="24"/>
          <w:szCs w:val="24"/>
        </w:rPr>
        <w:t>2024. október 18</w:t>
      </w:r>
      <w:r>
        <w:rPr>
          <w:rFonts w:eastAsia="Calibri"/>
          <w:sz w:val="24"/>
          <w:szCs w:val="24"/>
        </w:rPr>
        <w:t>.</w:t>
      </w: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</w:rPr>
      </w:pP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</w:t>
      </w: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</w:rPr>
      </w:pP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</w:rPr>
      </w:pP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</w:rPr>
      </w:pPr>
    </w:p>
    <w:p w:rsidR="00D276F2" w:rsidRPr="009A12BA" w:rsidRDefault="00D276F2" w:rsidP="00D276F2">
      <w:pPr>
        <w:rPr>
          <w:rFonts w:eastAsia="Calibri"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                                                           Krasznainé dr. Csikós Magdolna</w:t>
      </w:r>
    </w:p>
    <w:p w:rsidR="00D276F2" w:rsidRPr="009A12BA" w:rsidRDefault="00D276F2" w:rsidP="00D276F2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                                                                                        </w:t>
      </w:r>
      <w:r w:rsidRPr="009A12BA">
        <w:rPr>
          <w:rFonts w:eastAsia="Calibri"/>
          <w:b/>
          <w:sz w:val="24"/>
          <w:szCs w:val="24"/>
        </w:rPr>
        <w:t>t</w:t>
      </w:r>
      <w:r w:rsidRPr="009A12BA">
        <w:rPr>
          <w:rFonts w:eastAsia="Calibri"/>
          <w:b/>
          <w:bCs/>
          <w:sz w:val="24"/>
          <w:szCs w:val="24"/>
        </w:rPr>
        <w:t>émafelelős</w:t>
      </w:r>
    </w:p>
    <w:p w:rsidR="00D276F2" w:rsidRDefault="00D276F2" w:rsidP="00D276F2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D276F2" w:rsidRDefault="00D276F2" w:rsidP="00D276F2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D276F2" w:rsidRDefault="00D276F2" w:rsidP="00D276F2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D276F2" w:rsidRDefault="00D276F2" w:rsidP="00D276F2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D276F2" w:rsidRDefault="00D276F2" w:rsidP="00D276F2">
      <w:pPr>
        <w:rPr>
          <w:sz w:val="24"/>
        </w:rPr>
      </w:pPr>
    </w:p>
    <w:p w:rsidR="00D276F2" w:rsidRDefault="00D276F2" w:rsidP="00D276F2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D276F2" w:rsidRDefault="00D276F2" w:rsidP="00D276F2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D276F2" w:rsidRDefault="00D276F2" w:rsidP="00D276F2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felvételi körzethatárairól</w:t>
      </w:r>
    </w:p>
    <w:p w:rsidR="00D276F2" w:rsidRDefault="00D276F2" w:rsidP="00D276F2">
      <w:pPr>
        <w:rPr>
          <w:b/>
          <w:sz w:val="24"/>
          <w:szCs w:val="24"/>
        </w:rPr>
      </w:pPr>
    </w:p>
    <w:p w:rsidR="00D276F2" w:rsidRPr="00350289" w:rsidRDefault="00D276F2" w:rsidP="00D276F2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D276F2" w:rsidRDefault="00D276F2" w:rsidP="00D276F2">
      <w:pPr>
        <w:jc w:val="both"/>
        <w:rPr>
          <w:sz w:val="24"/>
          <w:szCs w:val="24"/>
        </w:rPr>
      </w:pPr>
    </w:p>
    <w:p w:rsidR="00D276F2" w:rsidRDefault="00D276F2" w:rsidP="00D276F2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>A nemzeti köznevelésről szóló 2011. évi CXC. törvény (továbbiakban: Nkt.)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D276F2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Default="00D276F2" w:rsidP="00D276F2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D276F2" w:rsidRPr="007612CE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Pr="00D276F2" w:rsidRDefault="00D276F2" w:rsidP="00D276F2">
      <w:pPr>
        <w:jc w:val="both"/>
        <w:rPr>
          <w:b/>
          <w:i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jogszabályi előírásoknak megfelelően megkereste az önkormányzatot a Nyíregyházi Tankerületi Központ véleménykérés céljából arra vonatkozóan, hogy az önkormányzat Tiszavasvári településen az iskolai felvételhez </w:t>
      </w:r>
      <w:r>
        <w:rPr>
          <w:sz w:val="24"/>
          <w:szCs w:val="24"/>
          <w:lang w:bidi="hi-IN"/>
        </w:rPr>
        <w:t xml:space="preserve">hogyan kívánja meghatározni a felvételi körzetet. </w:t>
      </w:r>
      <w:r w:rsidRPr="00D276F2">
        <w:rPr>
          <w:b/>
          <w:i/>
          <w:sz w:val="24"/>
          <w:szCs w:val="24"/>
          <w:lang w:bidi="hi-IN"/>
        </w:rPr>
        <w:t xml:space="preserve">Korábban az egész település egy körzet volt. Javaslom ezt fenntartani. </w:t>
      </w:r>
    </w:p>
    <w:p w:rsidR="00D276F2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Default="00D276F2" w:rsidP="00D276F2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Tankerületi Központot tájékoztattam, hogy a </w:t>
      </w:r>
      <w:r>
        <w:rPr>
          <w:sz w:val="24"/>
          <w:szCs w:val="24"/>
          <w:lang w:bidi="hi-IN"/>
        </w:rPr>
        <w:t xml:space="preserve">képviselő testületi ülés időpontjára figyelemmel Tiszavasváriból ezt a testületi ülést követően tudjuk megküldeni. </w:t>
      </w:r>
    </w:p>
    <w:p w:rsidR="00D276F2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Default="00D276F2" w:rsidP="00D276F2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Továbbá a következő pontokban tájékoztatom a Tisztelt képviselő-testületet a Tankerületi Központnak 2023. október </w:t>
      </w:r>
      <w:r>
        <w:rPr>
          <w:sz w:val="24"/>
          <w:szCs w:val="24"/>
          <w:lang w:bidi="hi-IN"/>
        </w:rPr>
        <w:t xml:space="preserve">15. dátummal már megküldött témához kapcsolódó </w:t>
      </w:r>
      <w:r>
        <w:rPr>
          <w:sz w:val="24"/>
          <w:szCs w:val="24"/>
          <w:lang w:bidi="hi-IN"/>
        </w:rPr>
        <w:t xml:space="preserve">adatszolgáltatásról: </w:t>
      </w:r>
    </w:p>
    <w:p w:rsidR="00D276F2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Pr="009A20DB" w:rsidRDefault="00D276F2" w:rsidP="00D276F2">
      <w:pPr>
        <w:jc w:val="both"/>
        <w:rPr>
          <w:b/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1.) </w:t>
      </w:r>
      <w:r w:rsidRPr="009A20DB">
        <w:rPr>
          <w:b/>
          <w:sz w:val="24"/>
          <w:szCs w:val="24"/>
          <w:lang w:bidi="hi-IN"/>
        </w:rPr>
        <w:t>A település jegyzőjének nyilvántartásában szereplő, a településen lakóhellyel, ennek hiányában tartózkodási hellyel rendelkező általános iskolába járó gyermekek, tanulók száma:</w:t>
      </w: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- hátrányos helyzetű tanulók létszáma összesen: </w:t>
      </w:r>
      <w:r>
        <w:rPr>
          <w:sz w:val="24"/>
          <w:szCs w:val="24"/>
          <w:lang w:bidi="hi-IN"/>
        </w:rPr>
        <w:t>39</w:t>
      </w:r>
      <w:r w:rsidRPr="009A20DB">
        <w:rPr>
          <w:sz w:val="24"/>
          <w:szCs w:val="24"/>
          <w:lang w:bidi="hi-IN"/>
        </w:rPr>
        <w:t xml:space="preserve"> fő</w:t>
      </w: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>- halmozottan hátrányos helyzetű tanulók létszáma összesen:</w:t>
      </w:r>
      <w:r>
        <w:rPr>
          <w:sz w:val="24"/>
          <w:szCs w:val="24"/>
          <w:lang w:bidi="hi-IN"/>
        </w:rPr>
        <w:t xml:space="preserve"> 681</w:t>
      </w:r>
      <w:r w:rsidRPr="009A20DB">
        <w:rPr>
          <w:sz w:val="24"/>
          <w:szCs w:val="24"/>
          <w:lang w:bidi="hi-IN"/>
        </w:rPr>
        <w:t xml:space="preserve"> fő</w:t>
      </w: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  <w:r w:rsidRPr="009A20DB">
        <w:rPr>
          <w:b/>
          <w:sz w:val="24"/>
          <w:szCs w:val="24"/>
          <w:lang w:bidi="hi-IN"/>
        </w:rPr>
        <w:t>Tiszavasvári Kabay János Általános Iskola</w:t>
      </w:r>
    </w:p>
    <w:p w:rsidR="00D276F2" w:rsidRPr="009A20DB" w:rsidRDefault="00D276F2" w:rsidP="00D276F2">
      <w:pPr>
        <w:numPr>
          <w:ilvl w:val="0"/>
          <w:numId w:val="2"/>
        </w:num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>székhely: 4440 Tiszavasvári, Ifjúság utca 8.sz</w:t>
      </w:r>
    </w:p>
    <w:p w:rsidR="00D276F2" w:rsidRPr="009A20DB" w:rsidRDefault="00D276F2" w:rsidP="00D276F2">
      <w:pPr>
        <w:ind w:left="502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hátrányos helyzetű tanulók létszáma: </w:t>
      </w:r>
      <w:r>
        <w:rPr>
          <w:sz w:val="24"/>
          <w:szCs w:val="24"/>
          <w:lang w:bidi="hi-IN"/>
        </w:rPr>
        <w:t>37</w:t>
      </w:r>
      <w:r w:rsidRPr="009A20DB">
        <w:rPr>
          <w:sz w:val="24"/>
          <w:szCs w:val="24"/>
          <w:lang w:bidi="hi-IN"/>
        </w:rPr>
        <w:t xml:space="preserve">  fő</w:t>
      </w:r>
    </w:p>
    <w:p w:rsidR="00D276F2" w:rsidRPr="009A20DB" w:rsidRDefault="00D276F2" w:rsidP="00D276F2">
      <w:pPr>
        <w:ind w:left="502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halmozottan hátrányos helyzetű tanulók létszáma:</w:t>
      </w:r>
      <w:r>
        <w:rPr>
          <w:sz w:val="24"/>
          <w:szCs w:val="24"/>
          <w:lang w:bidi="hi-IN"/>
        </w:rPr>
        <w:t xml:space="preserve"> 299</w:t>
      </w:r>
      <w:r w:rsidRPr="009A20DB">
        <w:rPr>
          <w:sz w:val="24"/>
          <w:szCs w:val="24"/>
          <w:lang w:bidi="hi-IN"/>
        </w:rPr>
        <w:t xml:space="preserve"> fő</w:t>
      </w: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Pr="009A20DB" w:rsidRDefault="00D276F2" w:rsidP="00D276F2">
      <w:pPr>
        <w:jc w:val="both"/>
        <w:rPr>
          <w:b/>
          <w:sz w:val="24"/>
          <w:szCs w:val="24"/>
          <w:u w:val="single"/>
          <w:lang w:bidi="hi-IN"/>
        </w:rPr>
      </w:pPr>
      <w:r w:rsidRPr="009A20DB">
        <w:rPr>
          <w:b/>
          <w:sz w:val="24"/>
          <w:szCs w:val="24"/>
          <w:u w:val="single"/>
          <w:lang w:bidi="hi-IN"/>
        </w:rPr>
        <w:t xml:space="preserve">A Magiszter Iskola két telephellyel működik: </w:t>
      </w: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b/>
          <w:sz w:val="24"/>
          <w:szCs w:val="24"/>
          <w:lang w:bidi="hi-IN"/>
        </w:rPr>
        <w:t>Magiszter Óvoda, Általános Iskola, Középiskola és Szakiskola</w:t>
      </w:r>
      <w:r w:rsidRPr="009A20DB">
        <w:rPr>
          <w:sz w:val="24"/>
          <w:szCs w:val="24"/>
          <w:lang w:bidi="hi-IN"/>
        </w:rPr>
        <w:t xml:space="preserve"> </w:t>
      </w: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- székhely: 4440 Tiszavasvári, Kossuth u.76 sz </w:t>
      </w: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lastRenderedPageBreak/>
        <w:t xml:space="preserve">       - hátrányos helyzetű tanulók létszáma:</w:t>
      </w:r>
      <w:r>
        <w:rPr>
          <w:sz w:val="24"/>
          <w:szCs w:val="24"/>
          <w:lang w:bidi="hi-IN"/>
        </w:rPr>
        <w:t xml:space="preserve"> 2</w:t>
      </w:r>
      <w:r w:rsidRPr="009A20DB">
        <w:rPr>
          <w:sz w:val="24"/>
          <w:szCs w:val="24"/>
          <w:lang w:bidi="hi-IN"/>
        </w:rPr>
        <w:t xml:space="preserve"> fő.</w:t>
      </w: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halmozottan hátrányos helyzetű tanulók létszáma: </w:t>
      </w:r>
      <w:r>
        <w:rPr>
          <w:sz w:val="24"/>
          <w:szCs w:val="24"/>
          <w:lang w:bidi="hi-IN"/>
        </w:rPr>
        <w:t>308</w:t>
      </w:r>
      <w:r w:rsidRPr="009A20DB">
        <w:rPr>
          <w:sz w:val="24"/>
          <w:szCs w:val="24"/>
          <w:lang w:bidi="hi-IN"/>
        </w:rPr>
        <w:t xml:space="preserve"> fő.</w:t>
      </w: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b/>
          <w:sz w:val="24"/>
          <w:szCs w:val="24"/>
          <w:lang w:bidi="hi-IN"/>
        </w:rPr>
        <w:t>Magiszter Óvoda, Általános Iskola, Középiskola és Szakiskola</w:t>
      </w:r>
      <w:r w:rsidRPr="009A20DB">
        <w:rPr>
          <w:sz w:val="24"/>
          <w:szCs w:val="24"/>
          <w:lang w:bidi="hi-IN"/>
        </w:rPr>
        <w:t xml:space="preserve"> </w:t>
      </w: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- telephely : 4440 Tiszavasvári, Petőfi u 6-8 . sz</w:t>
      </w: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 - hátrányos helyzetű tanulók létszáma: 0 fő.</w:t>
      </w: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     - halmozottan hátrány</w:t>
      </w:r>
      <w:r>
        <w:rPr>
          <w:sz w:val="24"/>
          <w:szCs w:val="24"/>
          <w:lang w:bidi="hi-IN"/>
        </w:rPr>
        <w:t>os helyzetű tanulók létszáma: 74</w:t>
      </w:r>
      <w:r w:rsidRPr="009A20DB">
        <w:rPr>
          <w:sz w:val="24"/>
          <w:szCs w:val="24"/>
          <w:lang w:bidi="hi-IN"/>
        </w:rPr>
        <w:t xml:space="preserve"> fő.</w:t>
      </w:r>
    </w:p>
    <w:p w:rsidR="00D276F2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Default="00D276F2" w:rsidP="00D276F2">
      <w:pPr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2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>Tiszavasváriban működő</w:t>
      </w:r>
      <w:r>
        <w:rPr>
          <w:b/>
          <w:sz w:val="24"/>
          <w:szCs w:val="24"/>
          <w:lang w:bidi="hi-IN"/>
        </w:rPr>
        <w:t xml:space="preserve"> általános iskolák, mint </w:t>
      </w:r>
      <w:r w:rsidRPr="00C325EF">
        <w:rPr>
          <w:b/>
          <w:sz w:val="24"/>
          <w:szCs w:val="24"/>
          <w:lang w:bidi="hi-IN"/>
        </w:rPr>
        <w:t>köznevelési intézmény</w:t>
      </w:r>
      <w:r>
        <w:rPr>
          <w:b/>
          <w:sz w:val="24"/>
          <w:szCs w:val="24"/>
          <w:lang w:bidi="hi-IN"/>
        </w:rPr>
        <w:t>ek:</w:t>
      </w:r>
    </w:p>
    <w:p w:rsidR="00D276F2" w:rsidRPr="0003732A" w:rsidRDefault="00D276F2" w:rsidP="00D276F2">
      <w:pPr>
        <w:jc w:val="both"/>
        <w:rPr>
          <w:sz w:val="24"/>
          <w:szCs w:val="24"/>
          <w:lang w:bidi="hi-IN"/>
        </w:rPr>
      </w:pPr>
      <w:r w:rsidRPr="00C325EF">
        <w:rPr>
          <w:b/>
          <w:sz w:val="24"/>
          <w:szCs w:val="24"/>
          <w:lang w:bidi="hi-IN"/>
        </w:rPr>
        <w:t xml:space="preserve"> 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Tiszavasvári </w:t>
      </w:r>
      <w:r>
        <w:rPr>
          <w:b/>
          <w:sz w:val="24"/>
          <w:szCs w:val="24"/>
          <w:lang w:bidi="hi-IN"/>
        </w:rPr>
        <w:t xml:space="preserve">Kabay János </w:t>
      </w:r>
      <w:r w:rsidRPr="00C13BD4">
        <w:rPr>
          <w:b/>
          <w:sz w:val="24"/>
          <w:szCs w:val="24"/>
          <w:lang w:bidi="hi-IN"/>
        </w:rPr>
        <w:t>Általános Iskola</w:t>
      </w:r>
      <w:r w:rsidRPr="0003732A">
        <w:rPr>
          <w:sz w:val="24"/>
          <w:szCs w:val="24"/>
          <w:lang w:bidi="hi-IN"/>
        </w:rPr>
        <w:t xml:space="preserve"> 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44</w:t>
      </w:r>
      <w:r>
        <w:rPr>
          <w:sz w:val="24"/>
          <w:szCs w:val="24"/>
          <w:lang w:bidi="hi-IN"/>
        </w:rPr>
        <w:t>40 Tiszavasvári, Ifjúsági u. 8. sz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D276F2" w:rsidRPr="00C13BD4" w:rsidRDefault="00D276F2" w:rsidP="00D276F2">
      <w:pPr>
        <w:autoSpaceDE w:val="0"/>
        <w:autoSpaceDN w:val="0"/>
        <w:adjustRightInd w:val="0"/>
        <w:ind w:left="2832" w:hanging="2592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Általános iskola neve: </w:t>
      </w:r>
      <w:r>
        <w:rPr>
          <w:sz w:val="24"/>
          <w:szCs w:val="24"/>
          <w:lang w:bidi="hi-IN"/>
        </w:rPr>
        <w:tab/>
      </w:r>
      <w:r w:rsidRPr="00C13BD4">
        <w:rPr>
          <w:b/>
          <w:sz w:val="24"/>
          <w:szCs w:val="24"/>
          <w:lang w:bidi="hi-IN"/>
        </w:rPr>
        <w:t xml:space="preserve">Magiszter Óvoda, Általános Iskola, Középiskola és Szakiskola 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Általános iskola címe: </w:t>
      </w:r>
      <w:r>
        <w:rPr>
          <w:sz w:val="24"/>
          <w:szCs w:val="24"/>
          <w:lang w:bidi="hi-IN"/>
        </w:rPr>
        <w:tab/>
        <w:t xml:space="preserve">4440 Tiszavasvári, Kossuth u. 76.sz 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Működési körzete: </w:t>
      </w:r>
      <w:r>
        <w:rPr>
          <w:sz w:val="24"/>
          <w:szCs w:val="24"/>
          <w:lang w:bidi="hi-IN"/>
        </w:rPr>
        <w:tab/>
        <w:t>Tiszavasvári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D276F2" w:rsidRPr="00F75563" w:rsidRDefault="00D276F2" w:rsidP="00D276F2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3</w:t>
      </w:r>
      <w:r w:rsidRPr="0003732A">
        <w:rPr>
          <w:sz w:val="24"/>
          <w:szCs w:val="24"/>
          <w:lang w:bidi="hi-IN"/>
        </w:rPr>
        <w:t xml:space="preserve">.) </w:t>
      </w:r>
      <w:r w:rsidRPr="00C325EF">
        <w:rPr>
          <w:b/>
          <w:sz w:val="24"/>
          <w:szCs w:val="24"/>
          <w:lang w:bidi="hi-IN"/>
        </w:rPr>
        <w:t xml:space="preserve">Tiszavasváriban működő, pedagógiai szakszolgálat feladatait ellátó </w:t>
      </w:r>
      <w:r>
        <w:rPr>
          <w:b/>
          <w:sz w:val="24"/>
          <w:szCs w:val="24"/>
          <w:lang w:bidi="hi-IN"/>
        </w:rPr>
        <w:t>intézmény: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 Intézmény neve:</w:t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Szabolcs-Szatmár-Bereg Megyei Pedagógiai Szakszolg</w:t>
      </w:r>
      <w:r>
        <w:rPr>
          <w:sz w:val="24"/>
          <w:szCs w:val="24"/>
          <w:lang w:bidi="hi-IN"/>
        </w:rPr>
        <w:t xml:space="preserve">álat 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 xml:space="preserve"> </w:t>
      </w:r>
      <w:r>
        <w:rPr>
          <w:sz w:val="24"/>
          <w:szCs w:val="24"/>
          <w:lang w:bidi="hi-IN"/>
        </w:rPr>
        <w:tab/>
        <w:t>Tiszavasvári Tagintézménye</w:t>
      </w:r>
    </w:p>
    <w:p w:rsidR="00D276F2" w:rsidRPr="009A20DB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  Intézmény címe: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9A20DB">
        <w:rPr>
          <w:sz w:val="24"/>
          <w:szCs w:val="24"/>
          <w:lang w:bidi="hi-IN"/>
        </w:rPr>
        <w:t>4440 Tiszavasvári, Hétvezér u.19. sz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D276F2" w:rsidRPr="0003732A" w:rsidRDefault="00D276F2" w:rsidP="00D276F2">
      <w:pPr>
        <w:autoSpaceDE w:val="0"/>
        <w:autoSpaceDN w:val="0"/>
        <w:adjustRightInd w:val="0"/>
        <w:ind w:left="2124" w:hanging="1884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M</w:t>
      </w:r>
      <w:r w:rsidRPr="0003732A">
        <w:rPr>
          <w:sz w:val="24"/>
          <w:szCs w:val="24"/>
          <w:lang w:bidi="hi-IN"/>
        </w:rPr>
        <w:t xml:space="preserve">űködési körzete: 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03732A">
        <w:rPr>
          <w:sz w:val="24"/>
          <w:szCs w:val="24"/>
          <w:lang w:bidi="hi-IN"/>
        </w:rPr>
        <w:t>Tiszavasvári, Szorgalmatos, Tiszadada, Tiszadob, Tiszalök</w:t>
      </w:r>
      <w:r>
        <w:rPr>
          <w:sz w:val="24"/>
          <w:szCs w:val="24"/>
          <w:lang w:bidi="hi-IN"/>
        </w:rPr>
        <w:t xml:space="preserve">,           </w:t>
      </w:r>
    </w:p>
    <w:p w:rsidR="00D276F2" w:rsidRPr="0003732A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  <w:t>Tiszaeszlár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     </w:t>
      </w:r>
      <w:r w:rsidRPr="00C325EF">
        <w:rPr>
          <w:b/>
          <w:sz w:val="24"/>
          <w:szCs w:val="24"/>
          <w:lang w:bidi="hi-IN"/>
        </w:rPr>
        <w:t>Ellátott feladata</w:t>
      </w:r>
      <w:r>
        <w:rPr>
          <w:b/>
          <w:sz w:val="24"/>
          <w:szCs w:val="24"/>
          <w:lang w:bidi="hi-IN"/>
        </w:rPr>
        <w:t>:</w:t>
      </w:r>
    </w:p>
    <w:p w:rsidR="00D276F2" w:rsidRPr="009A20DB" w:rsidRDefault="00D276F2" w:rsidP="00D276F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3322BC">
        <w:rPr>
          <w:color w:val="FF0000"/>
          <w:sz w:val="24"/>
          <w:szCs w:val="24"/>
          <w:lang w:bidi="hi-IN"/>
        </w:rPr>
        <w:t xml:space="preserve"> </w:t>
      </w:r>
      <w:r w:rsidRPr="009A20DB">
        <w:rPr>
          <w:sz w:val="24"/>
          <w:szCs w:val="24"/>
          <w:lang w:bidi="hi-IN"/>
        </w:rPr>
        <w:t>logopédiai ellátás</w:t>
      </w:r>
    </w:p>
    <w:p w:rsidR="00D276F2" w:rsidRPr="009A20DB" w:rsidRDefault="00D276F2" w:rsidP="00D276F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nevelési tanácsadás, fejlesztő pedagógiai és pszichológiai feladatok ellátása</w:t>
      </w:r>
    </w:p>
    <w:p w:rsidR="00D276F2" w:rsidRPr="009A20DB" w:rsidRDefault="00D276F2" w:rsidP="00D276F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szakértői, bizottsági tevékenység </w:t>
      </w:r>
    </w:p>
    <w:p w:rsidR="00D276F2" w:rsidRPr="009A20DB" w:rsidRDefault="00D276F2" w:rsidP="00D276F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gyógytestnevelés </w:t>
      </w:r>
    </w:p>
    <w:p w:rsidR="00D276F2" w:rsidRPr="009A20DB" w:rsidRDefault="00D276F2" w:rsidP="00D276F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korai fejlesztés, gondozás</w:t>
      </w:r>
    </w:p>
    <w:p w:rsidR="00D276F2" w:rsidRPr="009A20DB" w:rsidRDefault="00D276F2" w:rsidP="00D276F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 xml:space="preserve"> fejlesztő nevelés</w:t>
      </w:r>
    </w:p>
    <w:p w:rsidR="00D276F2" w:rsidRPr="009A20DB" w:rsidRDefault="00D276F2" w:rsidP="00D276F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 w:rsidRPr="009A20DB">
        <w:rPr>
          <w:sz w:val="24"/>
          <w:szCs w:val="24"/>
          <w:lang w:bidi="hi-IN"/>
        </w:rPr>
        <w:t>kiemelten tehetséges gyermekek, tanulók gondozása</w:t>
      </w:r>
    </w:p>
    <w:p w:rsidR="00D276F2" w:rsidRPr="009A20DB" w:rsidRDefault="00D276F2" w:rsidP="00D276F2">
      <w:pPr>
        <w:jc w:val="both"/>
        <w:rPr>
          <w:sz w:val="24"/>
          <w:szCs w:val="24"/>
          <w:lang w:bidi="hi-IN"/>
        </w:rPr>
      </w:pPr>
    </w:p>
    <w:p w:rsidR="00D276F2" w:rsidRDefault="00D276F2" w:rsidP="00D276F2">
      <w:pPr>
        <w:jc w:val="both"/>
        <w:rPr>
          <w:b/>
          <w:sz w:val="24"/>
          <w:szCs w:val="24"/>
          <w:lang w:bidi="hi-IN"/>
        </w:rPr>
      </w:pPr>
    </w:p>
    <w:p w:rsidR="00D276F2" w:rsidRPr="002A66FD" w:rsidRDefault="00D276F2" w:rsidP="00D276F2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a Tiszavasvári Általános Iskola felvételi körzethatárának Tiszavasvári Város közigazgatási területére történő megállapítását. </w:t>
      </w:r>
    </w:p>
    <w:p w:rsidR="00D276F2" w:rsidRPr="002A66FD" w:rsidRDefault="00D276F2" w:rsidP="00D276F2">
      <w:pPr>
        <w:jc w:val="both"/>
        <w:rPr>
          <w:b/>
          <w:sz w:val="24"/>
          <w:szCs w:val="24"/>
          <w:lang w:bidi="hi-IN"/>
        </w:rPr>
      </w:pPr>
    </w:p>
    <w:p w:rsidR="00D276F2" w:rsidRPr="00350289" w:rsidRDefault="00D276F2" w:rsidP="00D276F2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D276F2" w:rsidRPr="00350289" w:rsidRDefault="00D276F2" w:rsidP="00D276F2">
      <w:pPr>
        <w:tabs>
          <w:tab w:val="left" w:pos="567"/>
        </w:tabs>
        <w:jc w:val="both"/>
        <w:rPr>
          <w:sz w:val="24"/>
          <w:szCs w:val="24"/>
        </w:rPr>
      </w:pPr>
    </w:p>
    <w:p w:rsidR="00D276F2" w:rsidRPr="00350289" w:rsidRDefault="00D276F2" w:rsidP="00D276F2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2024. október 18</w:t>
      </w:r>
      <w:r>
        <w:rPr>
          <w:sz w:val="24"/>
          <w:szCs w:val="24"/>
        </w:rPr>
        <w:t>.</w:t>
      </w:r>
    </w:p>
    <w:p w:rsidR="00D276F2" w:rsidRPr="00350289" w:rsidRDefault="00D276F2" w:rsidP="00D276F2">
      <w:pPr>
        <w:jc w:val="both"/>
        <w:rPr>
          <w:sz w:val="24"/>
          <w:szCs w:val="24"/>
        </w:rPr>
      </w:pPr>
    </w:p>
    <w:p w:rsidR="00D276F2" w:rsidRDefault="00D276F2" w:rsidP="00D276F2">
      <w:pPr>
        <w:jc w:val="both"/>
        <w:rPr>
          <w:b/>
          <w:sz w:val="24"/>
          <w:szCs w:val="24"/>
        </w:rPr>
      </w:pPr>
    </w:p>
    <w:p w:rsidR="00D276F2" w:rsidRDefault="00D276F2" w:rsidP="00D276F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Balázsi Csilla</w:t>
      </w:r>
    </w:p>
    <w:p w:rsidR="00D276F2" w:rsidRDefault="00D276F2" w:rsidP="00D276F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polgármester</w:t>
      </w:r>
    </w:p>
    <w:p w:rsidR="00D276F2" w:rsidRDefault="00D276F2" w:rsidP="00D276F2">
      <w:pPr>
        <w:rPr>
          <w:b/>
          <w:sz w:val="24"/>
          <w:szCs w:val="24"/>
        </w:rPr>
      </w:pPr>
    </w:p>
    <w:p w:rsidR="00D276F2" w:rsidRDefault="00D276F2" w:rsidP="00D276F2">
      <w:pPr>
        <w:rPr>
          <w:b/>
          <w:sz w:val="24"/>
          <w:szCs w:val="24"/>
        </w:rPr>
      </w:pPr>
    </w:p>
    <w:p w:rsidR="00D276F2" w:rsidRDefault="00D276F2" w:rsidP="00D276F2">
      <w:pPr>
        <w:rPr>
          <w:b/>
          <w:sz w:val="24"/>
          <w:szCs w:val="24"/>
        </w:rPr>
      </w:pPr>
    </w:p>
    <w:p w:rsidR="00D276F2" w:rsidRDefault="00D276F2" w:rsidP="00D276F2">
      <w:pPr>
        <w:rPr>
          <w:b/>
          <w:sz w:val="24"/>
          <w:szCs w:val="24"/>
        </w:rPr>
      </w:pPr>
    </w:p>
    <w:p w:rsidR="00D276F2" w:rsidRDefault="00D276F2" w:rsidP="00D276F2">
      <w:pPr>
        <w:rPr>
          <w:b/>
          <w:sz w:val="24"/>
          <w:szCs w:val="24"/>
        </w:rPr>
      </w:pPr>
    </w:p>
    <w:p w:rsidR="00D276F2" w:rsidRDefault="00D276F2" w:rsidP="00D276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D276F2" w:rsidRPr="00350289" w:rsidRDefault="00D276F2" w:rsidP="00D276F2">
      <w:pPr>
        <w:rPr>
          <w:sz w:val="24"/>
          <w:szCs w:val="24"/>
          <w:u w:val="single"/>
        </w:rPr>
      </w:pPr>
    </w:p>
    <w:p w:rsidR="00D276F2" w:rsidRPr="00350289" w:rsidRDefault="00D276F2" w:rsidP="00D276F2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D276F2" w:rsidRPr="00350289" w:rsidRDefault="00D276F2" w:rsidP="00D276F2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D276F2" w:rsidRPr="00350289" w:rsidRDefault="00D276F2" w:rsidP="00D276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..../2024</w:t>
      </w:r>
      <w:r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X.24</w:t>
      </w:r>
      <w:r>
        <w:rPr>
          <w:b/>
          <w:sz w:val="24"/>
          <w:szCs w:val="24"/>
        </w:rPr>
        <w:t xml:space="preserve">.) </w:t>
      </w:r>
      <w:r w:rsidRPr="00350289">
        <w:rPr>
          <w:b/>
          <w:sz w:val="24"/>
          <w:szCs w:val="24"/>
        </w:rPr>
        <w:t>Kt. számú</w:t>
      </w:r>
    </w:p>
    <w:p w:rsidR="00D276F2" w:rsidRDefault="00D276F2" w:rsidP="00D276F2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D276F2" w:rsidRPr="00350289" w:rsidRDefault="00D276F2" w:rsidP="00D276F2">
      <w:pPr>
        <w:jc w:val="center"/>
        <w:rPr>
          <w:b/>
          <w:sz w:val="24"/>
          <w:szCs w:val="24"/>
        </w:rPr>
      </w:pPr>
    </w:p>
    <w:p w:rsidR="00D276F2" w:rsidRPr="00FA6888" w:rsidRDefault="00D276F2" w:rsidP="00D276F2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iskolák felvételi körzethatárairól</w:t>
      </w:r>
    </w:p>
    <w:p w:rsidR="00D276F2" w:rsidRDefault="00D276F2" w:rsidP="00D276F2">
      <w:pPr>
        <w:jc w:val="both"/>
        <w:rPr>
          <w:b/>
          <w:sz w:val="24"/>
          <w:szCs w:val="24"/>
        </w:rPr>
      </w:pPr>
    </w:p>
    <w:p w:rsidR="00D276F2" w:rsidRDefault="00D276F2" w:rsidP="00D276F2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D276F2" w:rsidRDefault="00D276F2" w:rsidP="00D276F2">
      <w:pPr>
        <w:jc w:val="both"/>
        <w:rPr>
          <w:b/>
          <w:sz w:val="24"/>
          <w:szCs w:val="24"/>
          <w:lang w:bidi="hi-IN"/>
        </w:rPr>
      </w:pPr>
    </w:p>
    <w:p w:rsidR="00D276F2" w:rsidRDefault="00D276F2" w:rsidP="00D276F2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sz w:val="24"/>
          <w:szCs w:val="24"/>
          <w:lang w:bidi="hi-IN"/>
        </w:rPr>
        <w:t xml:space="preserve">A Tiszavasvári Kabay János Általános Iskola </w:t>
      </w:r>
      <w:r w:rsidRPr="00BF2007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>
        <w:rPr>
          <w:sz w:val="24"/>
          <w:szCs w:val="24"/>
          <w:lang w:bidi="hi-IN"/>
        </w:rPr>
        <w:t>.</w:t>
      </w:r>
    </w:p>
    <w:p w:rsidR="00D276F2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D276F2" w:rsidRDefault="00D276F2" w:rsidP="00D276F2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2.) Felkéri </w:t>
      </w:r>
      <w:r w:rsidRPr="0003732A">
        <w:rPr>
          <w:sz w:val="24"/>
          <w:szCs w:val="24"/>
          <w:lang w:bidi="hi-IN"/>
        </w:rPr>
        <w:t>a polgármestert</w:t>
      </w:r>
      <w:r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>
        <w:rPr>
          <w:b/>
          <w:sz w:val="24"/>
          <w:szCs w:val="24"/>
          <w:lang w:bidi="hi-IN"/>
        </w:rPr>
        <w:t>Nyí</w:t>
      </w:r>
      <w:r>
        <w:rPr>
          <w:b/>
          <w:sz w:val="24"/>
          <w:szCs w:val="24"/>
          <w:lang w:bidi="hi-IN"/>
        </w:rPr>
        <w:t>regyházi Tankerületi Központot.</w:t>
      </w:r>
    </w:p>
    <w:p w:rsidR="00D276F2" w:rsidRPr="0003732A" w:rsidRDefault="00D276F2" w:rsidP="00D276F2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D276F2" w:rsidRDefault="00D276F2" w:rsidP="00D276F2">
      <w:r w:rsidRPr="00350289">
        <w:rPr>
          <w:b/>
          <w:bCs/>
          <w:sz w:val="24"/>
          <w:szCs w:val="24"/>
          <w:lang w:bidi="hi-IN"/>
        </w:rPr>
        <w:t>Határidő</w:t>
      </w:r>
      <w:r>
        <w:rPr>
          <w:sz w:val="24"/>
          <w:szCs w:val="24"/>
          <w:lang w:bidi="hi-IN"/>
        </w:rPr>
        <w:t>: azonnal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Balázsi Csilla</w:t>
      </w:r>
      <w:r>
        <w:rPr>
          <w:sz w:val="24"/>
          <w:szCs w:val="24"/>
          <w:lang w:bidi="hi-IN"/>
        </w:rPr>
        <w:t xml:space="preserve"> polgármester</w:t>
      </w:r>
    </w:p>
    <w:p w:rsidR="00D276F2" w:rsidRDefault="00D276F2" w:rsidP="00D276F2"/>
    <w:p w:rsidR="006908BA" w:rsidRDefault="006908BA"/>
    <w:sectPr w:rsidR="006908B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2E324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0285" w:rsidRDefault="002E3243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F2"/>
    <w:rsid w:val="002E3243"/>
    <w:rsid w:val="006908BA"/>
    <w:rsid w:val="00D2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7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276F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276F2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7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276F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276F2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769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cp:lastPrinted>2024-10-16T11:32:00Z</cp:lastPrinted>
  <dcterms:created xsi:type="dcterms:W3CDTF">2024-10-16T11:23:00Z</dcterms:created>
  <dcterms:modified xsi:type="dcterms:W3CDTF">2024-10-16T12:06:00Z</dcterms:modified>
</cp:coreProperties>
</file>