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09" w:rsidRPr="008A64BE" w:rsidRDefault="00F31C09" w:rsidP="00F31C09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F31C09" w:rsidRPr="008A64BE" w:rsidRDefault="00F31C09" w:rsidP="00F31C09">
      <w:pPr>
        <w:jc w:val="center"/>
        <w:rPr>
          <w:sz w:val="20"/>
        </w:rPr>
      </w:pPr>
    </w:p>
    <w:p w:rsidR="00F31C09" w:rsidRPr="008A64BE" w:rsidRDefault="00F31C09" w:rsidP="00F31C09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F31C09" w:rsidRPr="00D25CDB" w:rsidRDefault="00F31C09" w:rsidP="00F31C09">
      <w:pPr>
        <w:jc w:val="center"/>
        <w:rPr>
          <w:b/>
          <w:bCs/>
          <w:color w:val="000000" w:themeColor="text1"/>
        </w:rPr>
      </w:pPr>
      <w:r w:rsidRPr="00D25CDB">
        <w:rPr>
          <w:b/>
          <w:bCs/>
          <w:color w:val="000000" w:themeColor="text1"/>
        </w:rPr>
        <w:t>2024. augusztus 8-án tartandó rendes ülésére</w:t>
      </w:r>
    </w:p>
    <w:p w:rsidR="00F31C09" w:rsidRPr="008A64BE" w:rsidRDefault="00F31C09" w:rsidP="00F31C09">
      <w:pPr>
        <w:tabs>
          <w:tab w:val="left" w:pos="4050"/>
        </w:tabs>
      </w:pPr>
    </w:p>
    <w:p w:rsidR="00F31C09" w:rsidRPr="008A64BE" w:rsidRDefault="00F31C09" w:rsidP="00F31C09">
      <w:pPr>
        <w:rPr>
          <w:b/>
          <w:u w:val="single"/>
        </w:rPr>
      </w:pPr>
    </w:p>
    <w:p w:rsidR="00F31C09" w:rsidRPr="008A64BE" w:rsidRDefault="00F31C09" w:rsidP="00F31C09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</w:t>
      </w:r>
      <w:r>
        <w:rPr>
          <w:b/>
          <w:bCs/>
          <w:szCs w:val="24"/>
        </w:rPr>
        <w:t xml:space="preserve"> Alapító Okiratának módosításáról</w:t>
      </w:r>
      <w:r w:rsidRPr="008A64BE">
        <w:rPr>
          <w:b/>
          <w:bCs/>
          <w:szCs w:val="24"/>
        </w:rPr>
        <w:t xml:space="preserve"> </w:t>
      </w:r>
    </w:p>
    <w:p w:rsidR="00F31C09" w:rsidRPr="008A64BE" w:rsidRDefault="00F31C09" w:rsidP="00F31C09">
      <w:pPr>
        <w:tabs>
          <w:tab w:val="center" w:pos="7320"/>
        </w:tabs>
        <w:rPr>
          <w:b/>
          <w:u w:val="single"/>
        </w:rPr>
      </w:pPr>
    </w:p>
    <w:p w:rsidR="00F31C09" w:rsidRDefault="00F31C09" w:rsidP="00F31C09">
      <w:pPr>
        <w:tabs>
          <w:tab w:val="center" w:pos="7320"/>
        </w:tabs>
      </w:pPr>
      <w:r w:rsidRPr="008A64BE">
        <w:rPr>
          <w:b/>
          <w:u w:val="single"/>
        </w:rPr>
        <w:t xml:space="preserve">Melléklet: </w:t>
      </w:r>
      <w:r>
        <w:t xml:space="preserve">                         </w:t>
      </w:r>
    </w:p>
    <w:p w:rsidR="00F31C09" w:rsidRPr="008A64BE" w:rsidRDefault="00F31C09" w:rsidP="00F31C09">
      <w:pPr>
        <w:tabs>
          <w:tab w:val="center" w:pos="7320"/>
        </w:tabs>
      </w:pPr>
    </w:p>
    <w:p w:rsidR="00F31C09" w:rsidRPr="008A64BE" w:rsidRDefault="00F31C09" w:rsidP="00F31C09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Szőke</w:t>
      </w:r>
      <w:proofErr w:type="gramEnd"/>
      <w:r w:rsidRPr="008A64BE">
        <w:t xml:space="preserve"> Zoltán polgármester </w:t>
      </w:r>
    </w:p>
    <w:p w:rsidR="00F31C09" w:rsidRPr="008A64BE" w:rsidRDefault="00F31C09" w:rsidP="00F31C09"/>
    <w:p w:rsidR="00F31C09" w:rsidRDefault="00F31C09" w:rsidP="00F31C09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Gazdagné dr. Tóth Marianna osztályvezető</w:t>
      </w:r>
    </w:p>
    <w:p w:rsidR="00F31C09" w:rsidRPr="008A64BE" w:rsidRDefault="00F31C09" w:rsidP="00F31C09">
      <w:pPr>
        <w:rPr>
          <w:u w:val="single"/>
        </w:rPr>
      </w:pPr>
    </w:p>
    <w:p w:rsidR="00F31C09" w:rsidRPr="008A64BE" w:rsidRDefault="00F31C09" w:rsidP="00F31C09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TPH/1606-…/2024. </w:t>
      </w:r>
    </w:p>
    <w:p w:rsidR="00F31C09" w:rsidRPr="008A64BE" w:rsidRDefault="00F31C09" w:rsidP="00F31C09">
      <w:pPr>
        <w:rPr>
          <w:u w:val="single"/>
        </w:rPr>
      </w:pPr>
    </w:p>
    <w:p w:rsidR="00F31C09" w:rsidRPr="008A64BE" w:rsidRDefault="00F31C09" w:rsidP="00F31C09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F31C09" w:rsidRPr="008A64BE" w:rsidRDefault="00F31C09" w:rsidP="00F31C09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F31C09" w:rsidRPr="008A64BE" w:rsidTr="000C1B5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8A64BE" w:rsidRDefault="00F31C09" w:rsidP="000C1B57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8A64BE" w:rsidRDefault="00F31C09" w:rsidP="000C1B57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F31C09" w:rsidRPr="00D25CDB" w:rsidTr="000C1B5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D25CDB" w:rsidRDefault="00F31C09" w:rsidP="000C1B57">
            <w:pPr>
              <w:rPr>
                <w:color w:val="000000" w:themeColor="text1"/>
              </w:rPr>
            </w:pPr>
            <w:r w:rsidRPr="00D25CDB">
              <w:rPr>
                <w:color w:val="000000" w:themeColor="text1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D25CDB" w:rsidRDefault="00F31C09" w:rsidP="000C1B57">
            <w:pPr>
              <w:rPr>
                <w:color w:val="000000" w:themeColor="text1"/>
              </w:rPr>
            </w:pPr>
            <w:r w:rsidRPr="00D25CDB">
              <w:rPr>
                <w:color w:val="000000" w:themeColor="text1"/>
              </w:rPr>
              <w:t xml:space="preserve">SZMSZ 4. melléklet 1.30 pontja </w:t>
            </w:r>
          </w:p>
        </w:tc>
      </w:tr>
      <w:tr w:rsidR="00F31C09" w:rsidRPr="00D25CDB" w:rsidTr="000C1B5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D25CDB" w:rsidRDefault="00F31C09" w:rsidP="000C1B57">
            <w:pPr>
              <w:rPr>
                <w:color w:val="000000" w:themeColor="text1"/>
              </w:rPr>
            </w:pPr>
            <w:r w:rsidRPr="00D25CDB">
              <w:rPr>
                <w:color w:val="000000" w:themeColor="text1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D25CDB" w:rsidRDefault="00F31C09" w:rsidP="000C1B57">
            <w:pPr>
              <w:rPr>
                <w:color w:val="000000" w:themeColor="text1"/>
              </w:rPr>
            </w:pPr>
            <w:r w:rsidRPr="00D25CDB">
              <w:rPr>
                <w:color w:val="000000" w:themeColor="text1"/>
              </w:rPr>
              <w:t>SZMSZ 3. számú melléklet 2.2 pontja</w:t>
            </w:r>
          </w:p>
        </w:tc>
      </w:tr>
    </w:tbl>
    <w:p w:rsidR="00F31C09" w:rsidRPr="00D25CDB" w:rsidRDefault="00F31C09" w:rsidP="00F31C09">
      <w:pPr>
        <w:rPr>
          <w:color w:val="000000" w:themeColor="text1"/>
          <w:u w:val="single"/>
        </w:rPr>
      </w:pPr>
    </w:p>
    <w:p w:rsidR="00F31C09" w:rsidRPr="008A64BE" w:rsidRDefault="00F31C09" w:rsidP="00F31C09">
      <w:pPr>
        <w:rPr>
          <w:b/>
          <w:u w:val="single"/>
        </w:rPr>
      </w:pPr>
    </w:p>
    <w:p w:rsidR="00F31C09" w:rsidRPr="008A64BE" w:rsidRDefault="00F31C09" w:rsidP="00F31C09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F31C09" w:rsidRPr="008A64BE" w:rsidRDefault="00F31C09" w:rsidP="00F31C09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F31C09" w:rsidRPr="008A64BE" w:rsidTr="000C1B57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8A64BE" w:rsidRDefault="00F31C09" w:rsidP="000C1B57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8A64BE" w:rsidRDefault="00F31C09" w:rsidP="000C1B57">
            <w:r w:rsidRPr="008A64BE"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09" w:rsidRPr="008A64BE" w:rsidRDefault="00F31C09" w:rsidP="000C1B57">
            <w:r w:rsidRPr="008A64BE">
              <w:t>ekaovoda@gmail.com</w:t>
            </w:r>
          </w:p>
        </w:tc>
      </w:tr>
    </w:tbl>
    <w:p w:rsidR="00F31C09" w:rsidRPr="008A64BE" w:rsidRDefault="00F31C09" w:rsidP="00F31C09">
      <w:pPr>
        <w:rPr>
          <w:b/>
          <w:u w:val="single"/>
        </w:rPr>
      </w:pPr>
    </w:p>
    <w:p w:rsidR="00F31C09" w:rsidRPr="008A64BE" w:rsidRDefault="00F31C09" w:rsidP="00F31C09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F31C09" w:rsidRPr="008A64BE" w:rsidRDefault="00F31C09" w:rsidP="00F31C09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31C09" w:rsidRPr="008A64BE" w:rsidRDefault="00F31C09" w:rsidP="00F31C09"/>
    <w:p w:rsidR="00F31C09" w:rsidRPr="008A64BE" w:rsidRDefault="00F31C09" w:rsidP="00F31C09"/>
    <w:p w:rsidR="00F31C09" w:rsidRPr="00007CC4" w:rsidRDefault="00F31C09" w:rsidP="00F31C09">
      <w:pPr>
        <w:rPr>
          <w:b/>
          <w:color w:val="FF0000"/>
        </w:rPr>
      </w:pPr>
      <w:r w:rsidRPr="008A64BE">
        <w:t xml:space="preserve">Tiszavasvári, </w:t>
      </w:r>
      <w:r w:rsidRPr="00D25CDB">
        <w:rPr>
          <w:color w:val="000000" w:themeColor="text1"/>
        </w:rPr>
        <w:t>2024. július 2</w:t>
      </w:r>
      <w:r>
        <w:rPr>
          <w:color w:val="000000" w:themeColor="text1"/>
        </w:rPr>
        <w:t>9</w:t>
      </w:r>
      <w:r w:rsidRPr="00007CC4">
        <w:rPr>
          <w:color w:val="FF0000"/>
        </w:rPr>
        <w:t xml:space="preserve">. </w:t>
      </w:r>
    </w:p>
    <w:p w:rsidR="00F31C09" w:rsidRPr="008A64BE" w:rsidRDefault="00F31C09" w:rsidP="00F31C09">
      <w:pPr>
        <w:rPr>
          <w:b/>
        </w:rPr>
      </w:pPr>
    </w:p>
    <w:p w:rsidR="00F31C09" w:rsidRPr="008A64BE" w:rsidRDefault="00F31C09" w:rsidP="00F31C09">
      <w:pPr>
        <w:rPr>
          <w:b/>
        </w:rPr>
      </w:pPr>
    </w:p>
    <w:p w:rsidR="00F31C09" w:rsidRPr="008A64BE" w:rsidRDefault="00F31C09" w:rsidP="00F31C09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          Gazdagné dr. Tóth Marianna</w:t>
      </w:r>
    </w:p>
    <w:p w:rsidR="00F31C09" w:rsidRPr="008A64BE" w:rsidRDefault="00F31C09" w:rsidP="00F31C09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            </w:t>
      </w:r>
      <w:proofErr w:type="gramStart"/>
      <w:r>
        <w:rPr>
          <w:b/>
        </w:rPr>
        <w:t>témafelelős</w:t>
      </w:r>
      <w:proofErr w:type="gramEnd"/>
      <w:r w:rsidRPr="008A64BE">
        <w:rPr>
          <w:b/>
        </w:rPr>
        <w:t xml:space="preserve">    </w:t>
      </w:r>
    </w:p>
    <w:p w:rsidR="00F31C09" w:rsidRPr="008A64BE" w:rsidRDefault="00F31C09" w:rsidP="00F31C09"/>
    <w:p w:rsidR="00F31C09" w:rsidRPr="008A64BE" w:rsidRDefault="00F31C09" w:rsidP="00F31C09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F31C09" w:rsidRDefault="00F31C09" w:rsidP="00F31C09">
      <w:pPr>
        <w:spacing w:after="200" w:line="276" w:lineRule="auto"/>
        <w:jc w:val="left"/>
      </w:pPr>
      <w:r>
        <w:br w:type="page"/>
      </w:r>
    </w:p>
    <w:p w:rsidR="00F31C09" w:rsidRPr="008A64BE" w:rsidRDefault="00F31C09" w:rsidP="00F31C09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F31C09" w:rsidRPr="008A64BE" w:rsidRDefault="00F31C09" w:rsidP="00F31C09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F31C09" w:rsidRPr="008A64BE" w:rsidRDefault="00F31C09" w:rsidP="00F31C09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F31C09" w:rsidRPr="008A64BE" w:rsidRDefault="00F31C09" w:rsidP="00F31C09">
      <w:pPr>
        <w:rPr>
          <w:szCs w:val="96"/>
        </w:rPr>
      </w:pPr>
      <w:r>
        <w:rPr>
          <w:szCs w:val="96"/>
        </w:rPr>
        <w:t>Témafelelős: Gazdagné dr. Tóth Marianna</w:t>
      </w:r>
    </w:p>
    <w:p w:rsidR="00F31C09" w:rsidRPr="008A64BE" w:rsidRDefault="00F31C09" w:rsidP="00F31C09">
      <w:pPr>
        <w:rPr>
          <w:b/>
          <w:szCs w:val="96"/>
        </w:rPr>
      </w:pPr>
    </w:p>
    <w:p w:rsidR="00F31C09" w:rsidRPr="008A64BE" w:rsidRDefault="00F31C09" w:rsidP="00F31C09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F31C09" w:rsidRPr="008A64BE" w:rsidRDefault="00F31C09" w:rsidP="00F31C09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F31C09" w:rsidRPr="008A64BE" w:rsidRDefault="00F31C09" w:rsidP="00F31C09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F31C09" w:rsidRPr="008A64BE" w:rsidRDefault="00F31C09" w:rsidP="00F31C09">
      <w:pPr>
        <w:jc w:val="center"/>
        <w:rPr>
          <w:b/>
          <w:szCs w:val="96"/>
        </w:rPr>
      </w:pPr>
    </w:p>
    <w:p w:rsidR="00F31C09" w:rsidRPr="008A64BE" w:rsidRDefault="00F31C09" w:rsidP="00F31C09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</w:t>
      </w:r>
      <w:r>
        <w:rPr>
          <w:b/>
          <w:bCs/>
          <w:szCs w:val="24"/>
        </w:rPr>
        <w:t xml:space="preserve"> Egyesített Óvodai Intézmény Alapító Okiratának módosításáról</w:t>
      </w:r>
    </w:p>
    <w:p w:rsidR="00F31C09" w:rsidRPr="008A64BE" w:rsidRDefault="00F31C09" w:rsidP="00F31C09">
      <w:pPr>
        <w:rPr>
          <w:b/>
          <w:szCs w:val="96"/>
        </w:rPr>
      </w:pPr>
    </w:p>
    <w:p w:rsidR="00F31C09" w:rsidRDefault="00F31C09" w:rsidP="00F31C09">
      <w:pPr>
        <w:rPr>
          <w:b/>
          <w:szCs w:val="96"/>
        </w:rPr>
      </w:pPr>
    </w:p>
    <w:p w:rsidR="00F31C09" w:rsidRDefault="00F31C09" w:rsidP="00F31C09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F31C09" w:rsidRDefault="00F31C09" w:rsidP="00F31C09"/>
    <w:p w:rsidR="00F31C09" w:rsidRDefault="00F31C09" w:rsidP="00F31C09">
      <w:r>
        <w:t xml:space="preserve">I. Tiszavasvári Város Önkormányzata Képviselő-testülete 136/2024. (V.9.) Kt. számú határozatával döntött arról, hogy a Tiszavasvári Egyesített Óvodai Intézményben a 2024/25-ös nevelési évben 15 óvodai csoport indítását engedélyezi. A 15 csoport indításával </w:t>
      </w:r>
      <w:proofErr w:type="spellStart"/>
      <w:r>
        <w:t>feladatellátási</w:t>
      </w:r>
      <w:proofErr w:type="spellEnd"/>
      <w:r>
        <w:t xml:space="preserve"> helyenként felvehető maximális gyerek-, tanulólétszám az alábbiak szerint alakul:</w:t>
      </w:r>
    </w:p>
    <w:p w:rsidR="00F31C09" w:rsidRDefault="00F31C09" w:rsidP="00F31C09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"/>
        <w:gridCol w:w="2905"/>
        <w:gridCol w:w="1824"/>
        <w:gridCol w:w="1363"/>
        <w:gridCol w:w="2449"/>
      </w:tblGrid>
      <w:tr w:rsidR="00F31C09" w:rsidTr="000C1B57">
        <w:tc>
          <w:tcPr>
            <w:tcW w:w="747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905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feladatellátási</w:t>
            </w:r>
            <w:proofErr w:type="spellEnd"/>
            <w:r>
              <w:rPr>
                <w:szCs w:val="24"/>
              </w:rPr>
              <w:t xml:space="preserve"> hely megnevezése</w:t>
            </w:r>
          </w:p>
        </w:tc>
        <w:tc>
          <w:tcPr>
            <w:tcW w:w="1824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alapfeladat megnevezése</w:t>
            </w:r>
          </w:p>
        </w:tc>
        <w:tc>
          <w:tcPr>
            <w:tcW w:w="1363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munkarend megjelölése</w:t>
            </w:r>
          </w:p>
        </w:tc>
        <w:tc>
          <w:tcPr>
            <w:tcW w:w="2449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maximális gyermek</w:t>
            </w:r>
            <w:proofErr w:type="gramStart"/>
            <w:r>
              <w:rPr>
                <w:szCs w:val="24"/>
              </w:rPr>
              <w:t>,tanulólétszám</w:t>
            </w:r>
            <w:proofErr w:type="gramEnd"/>
          </w:p>
        </w:tc>
      </w:tr>
      <w:tr w:rsidR="00F31C09" w:rsidTr="000C1B57">
        <w:tc>
          <w:tcPr>
            <w:tcW w:w="747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05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Fülemüle Zöld Óvoda</w:t>
            </w:r>
          </w:p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Ifjúság utca 8.</w:t>
            </w:r>
          </w:p>
        </w:tc>
        <w:tc>
          <w:tcPr>
            <w:tcW w:w="1824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120 fő</w:t>
            </w:r>
          </w:p>
        </w:tc>
      </w:tr>
      <w:tr w:rsidR="00F31C09" w:rsidTr="000C1B57">
        <w:tc>
          <w:tcPr>
            <w:tcW w:w="747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05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Minimanó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Vasvári Pál utca 67/</w:t>
            </w:r>
            <w:proofErr w:type="gramStart"/>
            <w:r>
              <w:rPr>
                <w:szCs w:val="24"/>
              </w:rPr>
              <w:t>A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824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110 fő</w:t>
            </w:r>
          </w:p>
        </w:tc>
      </w:tr>
      <w:tr w:rsidR="00F31C09" w:rsidTr="000C1B57">
        <w:tc>
          <w:tcPr>
            <w:tcW w:w="747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05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Lurkó-Kuckó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Egység utca 4/C.</w:t>
            </w:r>
          </w:p>
        </w:tc>
        <w:tc>
          <w:tcPr>
            <w:tcW w:w="1824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50 fő</w:t>
            </w:r>
          </w:p>
        </w:tc>
      </w:tr>
      <w:tr w:rsidR="00F31C09" w:rsidTr="000C1B57">
        <w:tc>
          <w:tcPr>
            <w:tcW w:w="747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05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Varázsceruza Óvoda</w:t>
            </w:r>
          </w:p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Gombás András utca 8</w:t>
            </w:r>
            <w:proofErr w:type="gramStart"/>
            <w:r>
              <w:rPr>
                <w:szCs w:val="24"/>
              </w:rPr>
              <w:t>.B</w:t>
            </w:r>
            <w:proofErr w:type="gramEnd"/>
            <w:r>
              <w:rPr>
                <w:szCs w:val="24"/>
              </w:rPr>
              <w:t xml:space="preserve"> épület</w:t>
            </w:r>
          </w:p>
        </w:tc>
        <w:tc>
          <w:tcPr>
            <w:tcW w:w="1824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F31C09" w:rsidRDefault="00F31C09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75 fő</w:t>
            </w:r>
          </w:p>
        </w:tc>
      </w:tr>
    </w:tbl>
    <w:p w:rsidR="00F31C09" w:rsidRDefault="00F31C09" w:rsidP="00F31C09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F31C09" w:rsidRDefault="00F31C09" w:rsidP="00F31C09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>Fentiek átvezetése szükséges az alapító okiraton.</w:t>
      </w:r>
    </w:p>
    <w:p w:rsidR="002B2DA2" w:rsidRDefault="002B2DA2" w:rsidP="002B2DA2">
      <w:pPr>
        <w:spacing w:line="360" w:lineRule="auto"/>
      </w:pPr>
    </w:p>
    <w:p w:rsidR="002B2DA2" w:rsidRPr="002B2DA2" w:rsidRDefault="002B2DA2" w:rsidP="002B2DA2">
      <w:pPr>
        <w:spacing w:line="360" w:lineRule="auto"/>
      </w:pPr>
      <w:r>
        <w:t>A</w:t>
      </w:r>
      <w:r>
        <w:t xml:space="preserve"> </w:t>
      </w:r>
      <w:r w:rsidRPr="002B2DA2">
        <w:t xml:space="preserve">Magyar Államkincstár </w:t>
      </w:r>
      <w:r w:rsidRPr="002B2DA2">
        <w:t xml:space="preserve">telefonon történő </w:t>
      </w:r>
      <w:r w:rsidRPr="002B2DA2">
        <w:t xml:space="preserve">jelzése alapján </w:t>
      </w:r>
      <w:r w:rsidRPr="002B2DA2">
        <w:t>a</w:t>
      </w:r>
      <w:r>
        <w:t xml:space="preserve"> hatályos alapító okirat 1.2.2. pontjában telephely megnevezésként </w:t>
      </w:r>
      <w:r w:rsidR="00AD55D8">
        <w:t xml:space="preserve">szereplő </w:t>
      </w:r>
      <w:proofErr w:type="spellStart"/>
      <w:r>
        <w:t>Fülemüle-Zöld</w:t>
      </w:r>
      <w:proofErr w:type="spellEnd"/>
      <w:r>
        <w:t xml:space="preserve"> Óvoda, </w:t>
      </w:r>
      <w:proofErr w:type="spellStart"/>
      <w:r>
        <w:t>Lurkó-Kuckó</w:t>
      </w:r>
      <w:proofErr w:type="spellEnd"/>
      <w:r>
        <w:t xml:space="preserve"> Óvoda stb. megnevezés szerepel</w:t>
      </w:r>
      <w:r>
        <w:t>, mely álláspontjuk szerint</w:t>
      </w:r>
      <w:r w:rsidRPr="00CE270D">
        <w:rPr>
          <w:b/>
        </w:rPr>
        <w:t xml:space="preserve"> </w:t>
      </w:r>
      <w:r w:rsidRPr="002B2DA2">
        <w:t xml:space="preserve">nem </w:t>
      </w:r>
      <w:r w:rsidRPr="002B2DA2">
        <w:t>megfelelő, mert telephelynek nem lehet neve.</w:t>
      </w:r>
      <w:r>
        <w:t xml:space="preserve"> Tekintettel arra, hogy ez a jelzés telefonon érkezett, nem megjelölve azon jogszabályhelyeket, melyek miatt az óvodák megnevezése telephelyként nem </w:t>
      </w:r>
      <w:r w:rsidR="00AD55D8">
        <w:t>megfelelő, egyeztetés van folyamatban az Államkincstárral. Amennyiben az egyeztetés eredményeként szükséges emiatt módosítani az alapító okiratot a képviselő-testületi ülésen módosító javaslattal kívánok élni.</w:t>
      </w:r>
    </w:p>
    <w:p w:rsidR="00AD55D8" w:rsidRPr="0013373B" w:rsidRDefault="00AD55D8" w:rsidP="00AD55D8">
      <w:pPr>
        <w:spacing w:line="360" w:lineRule="auto"/>
      </w:pPr>
      <w:r w:rsidRPr="0013373B">
        <w:lastRenderedPageBreak/>
        <w:t>A fentiek figyelembe vételével kérem a Tisztelt Képviselő-testületet az előterjesztés megtárgyalására, továbbá a határozat-tervezet elfogadására.</w:t>
      </w:r>
    </w:p>
    <w:p w:rsidR="00AD55D8" w:rsidRPr="0013373B" w:rsidRDefault="00AD55D8" w:rsidP="00AD55D8">
      <w:pPr>
        <w:rPr>
          <w:sz w:val="12"/>
          <w:szCs w:val="12"/>
        </w:rPr>
      </w:pPr>
    </w:p>
    <w:p w:rsidR="00AD55D8" w:rsidRPr="0013373B" w:rsidRDefault="00AD55D8" w:rsidP="00AD55D8">
      <w:pPr>
        <w:rPr>
          <w:szCs w:val="24"/>
        </w:rPr>
      </w:pPr>
    </w:p>
    <w:p w:rsidR="00AD55D8" w:rsidRPr="008E03E3" w:rsidRDefault="00AD55D8" w:rsidP="00AD55D8">
      <w:pPr>
        <w:rPr>
          <w:color w:val="000000" w:themeColor="text1"/>
          <w:szCs w:val="24"/>
        </w:rPr>
      </w:pPr>
      <w:r w:rsidRPr="0013373B">
        <w:rPr>
          <w:szCs w:val="24"/>
        </w:rPr>
        <w:t xml:space="preserve">Tiszavasvári, </w:t>
      </w:r>
      <w:r w:rsidRPr="008E03E3">
        <w:rPr>
          <w:color w:val="000000" w:themeColor="text1"/>
          <w:szCs w:val="24"/>
        </w:rPr>
        <w:t>2024. július 2</w:t>
      </w:r>
      <w:r>
        <w:rPr>
          <w:color w:val="000000" w:themeColor="text1"/>
          <w:szCs w:val="24"/>
        </w:rPr>
        <w:t>9</w:t>
      </w:r>
      <w:r w:rsidRPr="008E03E3">
        <w:rPr>
          <w:color w:val="000000" w:themeColor="text1"/>
          <w:szCs w:val="24"/>
        </w:rPr>
        <w:t xml:space="preserve">. </w:t>
      </w:r>
    </w:p>
    <w:p w:rsidR="00AD55D8" w:rsidRPr="0013373B" w:rsidRDefault="00AD55D8" w:rsidP="00AD55D8">
      <w:pPr>
        <w:rPr>
          <w:szCs w:val="24"/>
        </w:rPr>
      </w:pPr>
    </w:p>
    <w:p w:rsidR="00AD55D8" w:rsidRPr="0013373B" w:rsidRDefault="00AD55D8" w:rsidP="00AD55D8">
      <w:pPr>
        <w:rPr>
          <w:b/>
          <w:szCs w:val="24"/>
        </w:rPr>
      </w:pPr>
      <w:r w:rsidRPr="0013373B">
        <w:rPr>
          <w:b/>
          <w:szCs w:val="24"/>
        </w:rPr>
        <w:t xml:space="preserve">                                                                                         </w:t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  <w:t>Szőke Zoltán</w:t>
      </w:r>
    </w:p>
    <w:p w:rsidR="00AD55D8" w:rsidRPr="0013373B" w:rsidRDefault="00AD55D8" w:rsidP="00AD55D8">
      <w:pPr>
        <w:rPr>
          <w:b/>
          <w:szCs w:val="24"/>
        </w:rPr>
      </w:pPr>
      <w:r w:rsidRPr="0013373B">
        <w:rPr>
          <w:b/>
          <w:szCs w:val="24"/>
        </w:rPr>
        <w:t xml:space="preserve">                                                                                        </w:t>
      </w:r>
      <w:r w:rsidRPr="0013373B">
        <w:rPr>
          <w:b/>
          <w:szCs w:val="24"/>
        </w:rPr>
        <w:tab/>
      </w:r>
      <w:r w:rsidRPr="0013373B">
        <w:rPr>
          <w:b/>
          <w:szCs w:val="24"/>
        </w:rPr>
        <w:tab/>
        <w:t xml:space="preserve"> </w:t>
      </w:r>
      <w:r w:rsidRPr="0013373B">
        <w:rPr>
          <w:b/>
          <w:szCs w:val="24"/>
        </w:rPr>
        <w:tab/>
      </w:r>
      <w:proofErr w:type="gramStart"/>
      <w:r w:rsidRPr="0013373B">
        <w:rPr>
          <w:b/>
          <w:szCs w:val="24"/>
        </w:rPr>
        <w:t>polgármester</w:t>
      </w:r>
      <w:proofErr w:type="gramEnd"/>
    </w:p>
    <w:p w:rsidR="00AD55D8" w:rsidRDefault="00AD55D8">
      <w:pPr>
        <w:spacing w:after="200" w:line="276" w:lineRule="auto"/>
        <w:jc w:val="left"/>
      </w:pPr>
      <w:r>
        <w:br w:type="page"/>
      </w:r>
    </w:p>
    <w:p w:rsidR="00AD55D8" w:rsidRPr="0013373B" w:rsidRDefault="00AD55D8" w:rsidP="00AD55D8">
      <w:pPr>
        <w:ind w:left="3060"/>
        <w:rPr>
          <w:b/>
          <w:bCs/>
          <w:szCs w:val="24"/>
        </w:rPr>
      </w:pPr>
      <w:r w:rsidRPr="0013373B">
        <w:rPr>
          <w:b/>
          <w:bCs/>
          <w:szCs w:val="24"/>
        </w:rPr>
        <w:lastRenderedPageBreak/>
        <w:t>HATÁROZAT-TERVEZET</w:t>
      </w:r>
    </w:p>
    <w:p w:rsidR="00AD55D8" w:rsidRPr="0013373B" w:rsidRDefault="00AD55D8" w:rsidP="00AD55D8">
      <w:pPr>
        <w:jc w:val="center"/>
        <w:rPr>
          <w:b/>
          <w:bCs/>
          <w:sz w:val="12"/>
          <w:szCs w:val="12"/>
        </w:rPr>
      </w:pPr>
    </w:p>
    <w:p w:rsidR="00AD55D8" w:rsidRPr="0013373B" w:rsidRDefault="00AD55D8" w:rsidP="00AD55D8">
      <w:pPr>
        <w:jc w:val="center"/>
        <w:rPr>
          <w:b/>
          <w:bCs/>
        </w:rPr>
      </w:pPr>
      <w:r w:rsidRPr="0013373B">
        <w:rPr>
          <w:b/>
          <w:bCs/>
        </w:rPr>
        <w:t>TISZAVASVÁRI VÁROS ÖNKORMÁNYZATA</w:t>
      </w:r>
    </w:p>
    <w:p w:rsidR="00AD55D8" w:rsidRPr="0013373B" w:rsidRDefault="00AD55D8" w:rsidP="00AD55D8">
      <w:pPr>
        <w:jc w:val="center"/>
        <w:rPr>
          <w:b/>
          <w:bCs/>
        </w:rPr>
      </w:pPr>
      <w:r w:rsidRPr="0013373B">
        <w:rPr>
          <w:b/>
        </w:rPr>
        <w:t>KÉPVISELŐ-TESTÜLETÉNEK</w:t>
      </w:r>
    </w:p>
    <w:p w:rsidR="00AD55D8" w:rsidRPr="0013373B" w:rsidRDefault="00AD55D8" w:rsidP="00AD55D8">
      <w:pPr>
        <w:jc w:val="center"/>
        <w:rPr>
          <w:b/>
          <w:bCs/>
        </w:rPr>
      </w:pPr>
      <w:r>
        <w:rPr>
          <w:b/>
          <w:bCs/>
        </w:rPr>
        <w:t>.../2024.(….</w:t>
      </w:r>
      <w:r w:rsidRPr="0013373B">
        <w:rPr>
          <w:b/>
          <w:bCs/>
        </w:rPr>
        <w:t>.) Kt. számú</w:t>
      </w:r>
    </w:p>
    <w:p w:rsidR="00AD55D8" w:rsidRPr="0013373B" w:rsidRDefault="00AD55D8" w:rsidP="00AD55D8">
      <w:pPr>
        <w:jc w:val="center"/>
        <w:rPr>
          <w:b/>
          <w:bCs/>
        </w:rPr>
      </w:pPr>
      <w:proofErr w:type="gramStart"/>
      <w:r w:rsidRPr="0013373B">
        <w:rPr>
          <w:b/>
          <w:bCs/>
        </w:rPr>
        <w:t>határozata</w:t>
      </w:r>
      <w:proofErr w:type="gramEnd"/>
    </w:p>
    <w:p w:rsidR="00AD55D8" w:rsidRPr="0013373B" w:rsidRDefault="00AD55D8" w:rsidP="00AD55D8">
      <w:pPr>
        <w:ind w:left="2124" w:firstLine="708"/>
        <w:rPr>
          <w:b/>
          <w:bCs/>
          <w:sz w:val="12"/>
          <w:szCs w:val="12"/>
        </w:rPr>
      </w:pPr>
    </w:p>
    <w:p w:rsidR="00AD55D8" w:rsidRPr="0013373B" w:rsidRDefault="00AD55D8" w:rsidP="00AD55D8">
      <w:pPr>
        <w:jc w:val="center"/>
        <w:rPr>
          <w:b/>
          <w:szCs w:val="24"/>
        </w:rPr>
      </w:pPr>
      <w:r w:rsidRPr="0013373B">
        <w:rPr>
          <w:b/>
          <w:bCs/>
          <w:szCs w:val="24"/>
        </w:rPr>
        <w:t>A Tiszavasvári Egyesített Óvodai Intézmény Alapító Okiratának módosításáról</w:t>
      </w:r>
    </w:p>
    <w:p w:rsidR="00AD55D8" w:rsidRPr="0013373B" w:rsidRDefault="00AD55D8" w:rsidP="00AD55D8">
      <w:pPr>
        <w:ind w:left="2124" w:firstLine="708"/>
        <w:rPr>
          <w:b/>
          <w:bCs/>
          <w:sz w:val="12"/>
          <w:szCs w:val="12"/>
        </w:rPr>
      </w:pPr>
    </w:p>
    <w:p w:rsidR="00AD55D8" w:rsidRPr="0013373B" w:rsidRDefault="00AD55D8" w:rsidP="00AD55D8">
      <w:pPr>
        <w:rPr>
          <w:bCs/>
          <w:szCs w:val="24"/>
        </w:rPr>
      </w:pPr>
      <w:r w:rsidRPr="0013373B">
        <w:rPr>
          <w:bCs/>
          <w:szCs w:val="24"/>
        </w:rPr>
        <w:t>A Tiszavasvári Egyesített Óvodai Intézmény a Tiszavasvári Város Önkormányzata által 202</w:t>
      </w:r>
      <w:r w:rsidR="005F224E">
        <w:rPr>
          <w:bCs/>
          <w:szCs w:val="24"/>
        </w:rPr>
        <w:t>4</w:t>
      </w:r>
      <w:r w:rsidRPr="0013373B">
        <w:rPr>
          <w:bCs/>
          <w:szCs w:val="24"/>
        </w:rPr>
        <w:t xml:space="preserve">. </w:t>
      </w:r>
      <w:r w:rsidR="005F224E">
        <w:rPr>
          <w:bCs/>
          <w:szCs w:val="24"/>
        </w:rPr>
        <w:t>május</w:t>
      </w:r>
      <w:r w:rsidRPr="0013373B">
        <w:rPr>
          <w:bCs/>
          <w:szCs w:val="24"/>
        </w:rPr>
        <w:t xml:space="preserve"> </w:t>
      </w:r>
      <w:r w:rsidR="005F224E">
        <w:rPr>
          <w:bCs/>
          <w:szCs w:val="24"/>
        </w:rPr>
        <w:t>9</w:t>
      </w:r>
      <w:r w:rsidRPr="0013373B">
        <w:rPr>
          <w:bCs/>
          <w:szCs w:val="24"/>
        </w:rPr>
        <w:t>. napján kiadott, TPH/</w:t>
      </w:r>
      <w:r w:rsidR="005F224E">
        <w:rPr>
          <w:bCs/>
          <w:szCs w:val="24"/>
        </w:rPr>
        <w:t>1606-23</w:t>
      </w:r>
      <w:r w:rsidRPr="0013373B">
        <w:rPr>
          <w:bCs/>
          <w:szCs w:val="24"/>
        </w:rPr>
        <w:t>/202</w:t>
      </w:r>
      <w:r w:rsidR="005F224E">
        <w:rPr>
          <w:bCs/>
          <w:szCs w:val="24"/>
        </w:rPr>
        <w:t>4</w:t>
      </w:r>
      <w:r w:rsidRPr="0013373B">
        <w:rPr>
          <w:bCs/>
          <w:szCs w:val="24"/>
        </w:rPr>
        <w:t>. számú alapító okiratát az államháztartásról szóló 2011. CXCV. törvény 8/A.§</w:t>
      </w:r>
      <w:proofErr w:type="spellStart"/>
      <w:r w:rsidRPr="0013373B">
        <w:rPr>
          <w:bCs/>
          <w:szCs w:val="24"/>
        </w:rPr>
        <w:t>-</w:t>
      </w:r>
      <w:proofErr w:type="gramStart"/>
      <w:r w:rsidRPr="0013373B">
        <w:rPr>
          <w:bCs/>
          <w:szCs w:val="24"/>
        </w:rPr>
        <w:t>a</w:t>
      </w:r>
      <w:proofErr w:type="spellEnd"/>
      <w:proofErr w:type="gramEnd"/>
      <w:r w:rsidRPr="0013373B">
        <w:rPr>
          <w:bCs/>
          <w:szCs w:val="24"/>
        </w:rPr>
        <w:t xml:space="preserve"> és a nemzeti köznevelésről szóló 2011. évi CXC. törvény 21. § (2) és (3) bekezdése alapján – Tiszavasvári Város Önkormányzata </w:t>
      </w:r>
      <w:proofErr w:type="gramStart"/>
      <w:r w:rsidRPr="0013373B">
        <w:rPr>
          <w:bCs/>
          <w:szCs w:val="24"/>
        </w:rPr>
        <w:t>Képviselő-testületének …</w:t>
      </w:r>
      <w:proofErr w:type="gramEnd"/>
      <w:r w:rsidRPr="0013373B">
        <w:rPr>
          <w:bCs/>
          <w:szCs w:val="24"/>
        </w:rPr>
        <w:t>/2024. (</w:t>
      </w:r>
      <w:r w:rsidR="005F224E">
        <w:rPr>
          <w:bCs/>
          <w:szCs w:val="24"/>
        </w:rPr>
        <w:t>VII.8.)</w:t>
      </w:r>
      <w:r w:rsidRPr="0013373B">
        <w:rPr>
          <w:bCs/>
          <w:szCs w:val="24"/>
        </w:rPr>
        <w:t xml:space="preserve"> határozatára figyelemmel – a következők szerint módosítom: </w:t>
      </w:r>
    </w:p>
    <w:p w:rsidR="00AD55D8" w:rsidRPr="0013373B" w:rsidRDefault="00AD55D8" w:rsidP="00AD55D8">
      <w:pPr>
        <w:rPr>
          <w:bCs/>
          <w:sz w:val="12"/>
          <w:szCs w:val="12"/>
        </w:rPr>
      </w:pPr>
    </w:p>
    <w:p w:rsidR="00AD55D8" w:rsidRDefault="00AD55D8" w:rsidP="00AD55D8">
      <w:pPr>
        <w:numPr>
          <w:ilvl w:val="0"/>
          <w:numId w:val="1"/>
        </w:numPr>
        <w:rPr>
          <w:szCs w:val="24"/>
        </w:rPr>
      </w:pPr>
      <w:r w:rsidRPr="0013373B">
        <w:rPr>
          <w:szCs w:val="24"/>
        </w:rPr>
        <w:t xml:space="preserve">Az alapító okirat </w:t>
      </w:r>
      <w:r w:rsidR="002E0A03">
        <w:rPr>
          <w:szCs w:val="24"/>
        </w:rPr>
        <w:t>6.2.</w:t>
      </w:r>
      <w:r w:rsidRPr="0013373B">
        <w:rPr>
          <w:szCs w:val="24"/>
        </w:rPr>
        <w:t xml:space="preserve"> pontja </w:t>
      </w:r>
      <w:r w:rsidR="005F224E">
        <w:rPr>
          <w:szCs w:val="24"/>
        </w:rPr>
        <w:t>helyébe az alábbi 6.2. pont kerül:</w:t>
      </w:r>
    </w:p>
    <w:p w:rsidR="005F224E" w:rsidRDefault="005F224E" w:rsidP="005F224E">
      <w:pPr>
        <w:ind w:left="720"/>
        <w:rPr>
          <w:szCs w:val="24"/>
        </w:rPr>
      </w:pPr>
    </w:p>
    <w:p w:rsidR="00A26D90" w:rsidRDefault="00A26D90" w:rsidP="00A26D90">
      <w:pPr>
        <w:ind w:left="720"/>
        <w:rPr>
          <w:szCs w:val="24"/>
        </w:rPr>
      </w:pPr>
      <w:r>
        <w:rPr>
          <w:szCs w:val="24"/>
        </w:rPr>
        <w:t xml:space="preserve">6.2. A </w:t>
      </w:r>
      <w:proofErr w:type="spellStart"/>
      <w:r>
        <w:rPr>
          <w:szCs w:val="24"/>
        </w:rPr>
        <w:t>feladatellátási</w:t>
      </w:r>
      <w:proofErr w:type="spellEnd"/>
      <w:r>
        <w:rPr>
          <w:szCs w:val="24"/>
        </w:rPr>
        <w:t xml:space="preserve"> helyenként felvehető maximális gyermek-, tanulólétszám:</w:t>
      </w:r>
    </w:p>
    <w:p w:rsidR="00A26D90" w:rsidRDefault="00A26D90" w:rsidP="00A26D90">
      <w:pPr>
        <w:ind w:left="720"/>
        <w:rPr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"/>
        <w:gridCol w:w="2905"/>
        <w:gridCol w:w="1824"/>
        <w:gridCol w:w="1363"/>
        <w:gridCol w:w="2449"/>
      </w:tblGrid>
      <w:tr w:rsidR="00A26D90" w:rsidTr="000C1B57">
        <w:tc>
          <w:tcPr>
            <w:tcW w:w="747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905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feladatellátási</w:t>
            </w:r>
            <w:proofErr w:type="spellEnd"/>
            <w:r>
              <w:rPr>
                <w:szCs w:val="24"/>
              </w:rPr>
              <w:t xml:space="preserve"> hely megnevezése</w:t>
            </w:r>
          </w:p>
        </w:tc>
        <w:tc>
          <w:tcPr>
            <w:tcW w:w="1824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alapfeladat megnevezése</w:t>
            </w:r>
          </w:p>
        </w:tc>
        <w:tc>
          <w:tcPr>
            <w:tcW w:w="1363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munkarend megjelölése</w:t>
            </w:r>
          </w:p>
        </w:tc>
        <w:tc>
          <w:tcPr>
            <w:tcW w:w="2449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maximális gyermek</w:t>
            </w:r>
            <w:proofErr w:type="gramStart"/>
            <w:r>
              <w:rPr>
                <w:szCs w:val="24"/>
              </w:rPr>
              <w:t>,tanulólétszám</w:t>
            </w:r>
            <w:proofErr w:type="gramEnd"/>
          </w:p>
        </w:tc>
      </w:tr>
      <w:tr w:rsidR="00A26D90" w:rsidTr="000C1B57">
        <w:tc>
          <w:tcPr>
            <w:tcW w:w="747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05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Fülemüle Zöld Óvoda</w:t>
            </w:r>
          </w:p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Ifjúság utca 8.</w:t>
            </w:r>
          </w:p>
        </w:tc>
        <w:tc>
          <w:tcPr>
            <w:tcW w:w="1824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120 fő</w:t>
            </w:r>
          </w:p>
        </w:tc>
      </w:tr>
      <w:tr w:rsidR="00A26D90" w:rsidTr="000C1B57">
        <w:tc>
          <w:tcPr>
            <w:tcW w:w="747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05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Minimanó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Vasvári Pál utca 67/</w:t>
            </w:r>
            <w:proofErr w:type="gramStart"/>
            <w:r>
              <w:rPr>
                <w:szCs w:val="24"/>
              </w:rPr>
              <w:t>A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824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110 fő</w:t>
            </w:r>
          </w:p>
        </w:tc>
      </w:tr>
      <w:tr w:rsidR="00A26D90" w:rsidTr="000C1B57">
        <w:tc>
          <w:tcPr>
            <w:tcW w:w="747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05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Lurkó-Kuckó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Egység utca 4/C.</w:t>
            </w:r>
          </w:p>
        </w:tc>
        <w:tc>
          <w:tcPr>
            <w:tcW w:w="1824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50 fő</w:t>
            </w:r>
          </w:p>
        </w:tc>
      </w:tr>
      <w:tr w:rsidR="00A26D90" w:rsidTr="000C1B57">
        <w:tc>
          <w:tcPr>
            <w:tcW w:w="747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05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Varázsceruza Óvoda</w:t>
            </w:r>
          </w:p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Gombás András utca 8</w:t>
            </w:r>
            <w:proofErr w:type="gramStart"/>
            <w:r>
              <w:rPr>
                <w:szCs w:val="24"/>
              </w:rPr>
              <w:t>.B</w:t>
            </w:r>
            <w:proofErr w:type="gramEnd"/>
            <w:r>
              <w:rPr>
                <w:szCs w:val="24"/>
              </w:rPr>
              <w:t xml:space="preserve"> épület</w:t>
            </w:r>
          </w:p>
        </w:tc>
        <w:tc>
          <w:tcPr>
            <w:tcW w:w="1824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A26D90" w:rsidRDefault="00A26D90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75 fő</w:t>
            </w:r>
          </w:p>
        </w:tc>
      </w:tr>
    </w:tbl>
    <w:p w:rsidR="00A26D90" w:rsidRPr="0013373B" w:rsidRDefault="00A26D90" w:rsidP="00A26D90">
      <w:pPr>
        <w:ind w:left="720"/>
        <w:rPr>
          <w:szCs w:val="24"/>
        </w:rPr>
      </w:pPr>
    </w:p>
    <w:p w:rsidR="00AD55D8" w:rsidRPr="0013373B" w:rsidRDefault="00AD55D8" w:rsidP="00AD55D8">
      <w:pPr>
        <w:ind w:left="720"/>
        <w:rPr>
          <w:b/>
          <w:bCs/>
          <w:sz w:val="12"/>
          <w:szCs w:val="12"/>
        </w:rPr>
      </w:pPr>
    </w:p>
    <w:p w:rsidR="00AD55D8" w:rsidRPr="000B5855" w:rsidRDefault="00AD55D8" w:rsidP="00AD55D8">
      <w:pPr>
        <w:numPr>
          <w:ilvl w:val="0"/>
          <w:numId w:val="1"/>
        </w:numPr>
        <w:contextualSpacing/>
        <w:rPr>
          <w:rFonts w:eastAsia="Calibri"/>
          <w:color w:val="000000"/>
          <w:szCs w:val="24"/>
        </w:rPr>
      </w:pPr>
      <w:r>
        <w:rPr>
          <w:rFonts w:eastAsia="Calibri"/>
          <w:szCs w:val="24"/>
        </w:rPr>
        <w:t>Elfogadja a határozat mellékletét képező módosító okiratot és egységes szerkezetbe foglalt alapító okiratot.</w:t>
      </w:r>
    </w:p>
    <w:p w:rsidR="00AD55D8" w:rsidRPr="000B5855" w:rsidRDefault="00AD55D8" w:rsidP="00AD55D8">
      <w:pPr>
        <w:ind w:left="720"/>
        <w:contextualSpacing/>
        <w:rPr>
          <w:rFonts w:eastAsia="Calibri"/>
          <w:color w:val="000000"/>
          <w:szCs w:val="24"/>
        </w:rPr>
      </w:pPr>
    </w:p>
    <w:p w:rsidR="00AD55D8" w:rsidRPr="0013373B" w:rsidRDefault="00AD55D8" w:rsidP="00AD55D8">
      <w:pPr>
        <w:numPr>
          <w:ilvl w:val="0"/>
          <w:numId w:val="1"/>
        </w:numPr>
        <w:contextualSpacing/>
        <w:rPr>
          <w:rFonts w:eastAsia="Calibri"/>
          <w:color w:val="000000"/>
          <w:szCs w:val="24"/>
        </w:rPr>
      </w:pPr>
      <w:r w:rsidRPr="0013373B">
        <w:rPr>
          <w:rFonts w:eastAsia="Calibri"/>
          <w:szCs w:val="24"/>
        </w:rPr>
        <w:t>F</w:t>
      </w:r>
      <w:r w:rsidRPr="0013373B">
        <w:rPr>
          <w:rFonts w:eastAsia="Calibri"/>
          <w:color w:val="000000"/>
          <w:szCs w:val="24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AD55D8" w:rsidRPr="0013373B" w:rsidRDefault="00AD55D8" w:rsidP="00AD55D8">
      <w:pPr>
        <w:rPr>
          <w:rFonts w:eastAsia="Calibri"/>
          <w:sz w:val="12"/>
          <w:szCs w:val="12"/>
        </w:rPr>
      </w:pPr>
    </w:p>
    <w:p w:rsidR="00AD55D8" w:rsidRPr="0013373B" w:rsidRDefault="00AD55D8" w:rsidP="00AD55D8">
      <w:pPr>
        <w:numPr>
          <w:ilvl w:val="0"/>
          <w:numId w:val="1"/>
        </w:numPr>
        <w:contextualSpacing/>
        <w:rPr>
          <w:rFonts w:eastAsia="Calibri"/>
          <w:b/>
          <w:bCs/>
          <w:szCs w:val="24"/>
        </w:rPr>
      </w:pPr>
      <w:r w:rsidRPr="0013373B">
        <w:rPr>
          <w:rFonts w:eastAsia="Calibri"/>
          <w:szCs w:val="24"/>
        </w:rPr>
        <w:t>Felkéri a Polgármestert, hogy a Tiszavasvári Egyesített Óvodai Intézmény intézményvezetőjét tájékoztassa a képviselő-testület döntéséről.</w:t>
      </w:r>
    </w:p>
    <w:p w:rsidR="00AD55D8" w:rsidRPr="0013373B" w:rsidRDefault="00AD55D8" w:rsidP="00AD55D8">
      <w:pPr>
        <w:contextualSpacing/>
        <w:rPr>
          <w:rFonts w:eastAsia="Calibri"/>
          <w:b/>
          <w:bCs/>
        </w:rPr>
      </w:pPr>
    </w:p>
    <w:p w:rsidR="00AD55D8" w:rsidRPr="0013373B" w:rsidRDefault="00AD55D8" w:rsidP="00AD55D8">
      <w:pPr>
        <w:ind w:firstLine="708"/>
        <w:rPr>
          <w:szCs w:val="24"/>
        </w:rPr>
      </w:pPr>
      <w:r w:rsidRPr="0013373B">
        <w:rPr>
          <w:b/>
          <w:szCs w:val="24"/>
        </w:rPr>
        <w:t xml:space="preserve">  Határidő: </w:t>
      </w:r>
      <w:proofErr w:type="gramStart"/>
      <w:r w:rsidRPr="0013373B">
        <w:rPr>
          <w:szCs w:val="24"/>
        </w:rPr>
        <w:t>azonnal</w:t>
      </w:r>
      <w:r w:rsidRPr="0013373B">
        <w:rPr>
          <w:szCs w:val="24"/>
        </w:rPr>
        <w:tab/>
      </w:r>
      <w:r w:rsidRPr="0013373B">
        <w:rPr>
          <w:szCs w:val="24"/>
        </w:rPr>
        <w:tab/>
        <w:t xml:space="preserve">                                </w:t>
      </w:r>
      <w:r w:rsidRPr="0013373B">
        <w:rPr>
          <w:b/>
          <w:szCs w:val="24"/>
        </w:rPr>
        <w:t>Felelős</w:t>
      </w:r>
      <w:proofErr w:type="gramEnd"/>
      <w:r>
        <w:rPr>
          <w:szCs w:val="24"/>
        </w:rPr>
        <w:t xml:space="preserve">: </w:t>
      </w:r>
      <w:r w:rsidRPr="0013373B">
        <w:rPr>
          <w:szCs w:val="24"/>
        </w:rPr>
        <w:t>Szőke Zoltán</w:t>
      </w:r>
      <w:r>
        <w:rPr>
          <w:szCs w:val="24"/>
        </w:rPr>
        <w:t xml:space="preserve"> polgármester</w:t>
      </w:r>
    </w:p>
    <w:p w:rsidR="00AD55D8" w:rsidRPr="0013373B" w:rsidRDefault="00AD55D8" w:rsidP="00AD55D8">
      <w:pPr>
        <w:ind w:firstLine="708"/>
        <w:rPr>
          <w:szCs w:val="24"/>
        </w:rPr>
      </w:pPr>
      <w:r w:rsidRPr="0013373B">
        <w:rPr>
          <w:szCs w:val="24"/>
        </w:rPr>
        <w:t xml:space="preserve">                                                                 </w:t>
      </w:r>
      <w:r>
        <w:rPr>
          <w:szCs w:val="24"/>
        </w:rPr>
        <w:t xml:space="preserve">               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</w:p>
    <w:p w:rsidR="00AD55D8" w:rsidRDefault="00AD55D8" w:rsidP="00AD55D8">
      <w:pPr>
        <w:spacing w:after="200" w:line="276" w:lineRule="auto"/>
        <w:jc w:val="left"/>
      </w:pPr>
      <w:r>
        <w:br w:type="page"/>
      </w:r>
    </w:p>
    <w:p w:rsidR="005D6BDC" w:rsidRDefault="005D6BDC" w:rsidP="005D6BDC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Cs w:val="24"/>
        </w:rPr>
      </w:pPr>
      <w:r>
        <w:rPr>
          <w:rFonts w:ascii="Cambria" w:hAnsi="Cambria" w:cs="Cambria"/>
          <w:szCs w:val="24"/>
        </w:rPr>
        <w:lastRenderedPageBreak/>
        <w:t>Okirat szám</w:t>
      </w:r>
      <w:r w:rsidRPr="00627F57">
        <w:rPr>
          <w:rFonts w:ascii="Cambria" w:hAnsi="Cambria" w:cs="Cambria"/>
          <w:szCs w:val="24"/>
        </w:rPr>
        <w:t>: TPH/</w:t>
      </w:r>
      <w:proofErr w:type="gramStart"/>
      <w:r>
        <w:rPr>
          <w:rFonts w:ascii="Cambria" w:hAnsi="Cambria" w:cs="Cambria"/>
          <w:szCs w:val="24"/>
        </w:rPr>
        <w:t>………….</w:t>
      </w:r>
      <w:proofErr w:type="gramEnd"/>
      <w:r w:rsidRPr="00627F57">
        <w:rPr>
          <w:rFonts w:ascii="Cambria" w:hAnsi="Cambria" w:cs="Cambria"/>
          <w:szCs w:val="24"/>
        </w:rPr>
        <w:t xml:space="preserve">/2024. </w:t>
      </w:r>
    </w:p>
    <w:p w:rsidR="005F224E" w:rsidRPr="005F224E" w:rsidRDefault="005F224E" w:rsidP="005F224E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color w:val="000000"/>
          <w:sz w:val="40"/>
          <w:szCs w:val="40"/>
        </w:rPr>
      </w:pPr>
      <w:r w:rsidRPr="005F224E">
        <w:rPr>
          <w:rFonts w:ascii="Cambria" w:hAnsi="Cambria" w:cs="Cambria"/>
          <w:color w:val="000000"/>
          <w:sz w:val="40"/>
          <w:szCs w:val="40"/>
        </w:rPr>
        <w:t>Módosító okirat</w:t>
      </w:r>
    </w:p>
    <w:p w:rsidR="005F224E" w:rsidRPr="005F224E" w:rsidRDefault="005F224E" w:rsidP="005F224E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000000"/>
          <w:sz w:val="22"/>
          <w:szCs w:val="22"/>
        </w:rPr>
      </w:pP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r w:rsidRPr="005F224E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Tiszavasvári Egyesített Óvodai Intézmény a</w:t>
      </w:r>
      <w:r w:rsidRPr="005F224E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Tiszavasvári Város Önkormányzata által 202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4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 xml:space="preserve">.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május 9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 napján kiadott TPH/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1606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-23/202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4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 számú alapító okiratát az államháztartásról szóló 2011. évi CXCV. törvény 8/</w:t>
      </w:r>
      <w:proofErr w:type="gramStart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és (3) bekezdése alapján – a</w:t>
      </w:r>
      <w:r w:rsidRPr="005F224E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 xml:space="preserve">Tiszavasvári Város Önkormányzata Képviselő- </w:t>
      </w:r>
      <w:proofErr w:type="gramStart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testületének ..</w:t>
      </w:r>
      <w:proofErr w:type="gramEnd"/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../2024.(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VIII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8</w:t>
      </w:r>
      <w:r w:rsidRPr="005F224E">
        <w:rPr>
          <w:rFonts w:ascii="Cambria" w:hAnsi="Cambria" w:cs="Cambria"/>
          <w:b/>
          <w:bCs/>
          <w:color w:val="000000"/>
          <w:sz w:val="22"/>
          <w:szCs w:val="22"/>
        </w:rPr>
        <w:t>.) Kt. számú határozatra figyelemmel –a következők szerint módosítom:</w:t>
      </w:r>
    </w:p>
    <w:p w:rsidR="005F224E" w:rsidRPr="005F224E" w:rsidRDefault="005F224E" w:rsidP="005F224E">
      <w:pPr>
        <w:tabs>
          <w:tab w:val="left" w:leader="dot" w:pos="9072"/>
          <w:tab w:val="left" w:leader="dot" w:pos="16443"/>
        </w:tabs>
        <w:rPr>
          <w:rFonts w:ascii="Cambria" w:hAnsi="Cambria" w:cs="Cambria"/>
          <w:b/>
          <w:bCs/>
          <w:color w:val="000000"/>
          <w:sz w:val="22"/>
          <w:szCs w:val="22"/>
        </w:rPr>
      </w:pPr>
    </w:p>
    <w:p w:rsidR="006532D8" w:rsidRDefault="006532D8" w:rsidP="006532D8">
      <w:pPr>
        <w:ind w:left="720"/>
        <w:rPr>
          <w:szCs w:val="24"/>
        </w:rPr>
      </w:pPr>
      <w:r>
        <w:rPr>
          <w:szCs w:val="24"/>
        </w:rPr>
        <w:t>1.</w:t>
      </w:r>
      <w:r w:rsidRPr="0013373B">
        <w:rPr>
          <w:szCs w:val="24"/>
        </w:rPr>
        <w:t xml:space="preserve">Az alapító okirat </w:t>
      </w:r>
      <w:r>
        <w:rPr>
          <w:szCs w:val="24"/>
        </w:rPr>
        <w:t>6.2.</w:t>
      </w:r>
      <w:r w:rsidRPr="0013373B">
        <w:rPr>
          <w:szCs w:val="24"/>
        </w:rPr>
        <w:t xml:space="preserve"> pontja </w:t>
      </w:r>
      <w:r>
        <w:rPr>
          <w:szCs w:val="24"/>
        </w:rPr>
        <w:t>helyébe az alábbi 6.2. pont kerül:</w:t>
      </w:r>
    </w:p>
    <w:p w:rsidR="006532D8" w:rsidRDefault="006532D8" w:rsidP="006532D8">
      <w:pPr>
        <w:ind w:left="720"/>
        <w:rPr>
          <w:szCs w:val="24"/>
        </w:rPr>
      </w:pPr>
    </w:p>
    <w:p w:rsidR="006532D8" w:rsidRDefault="006532D8" w:rsidP="006532D8">
      <w:pPr>
        <w:ind w:left="720"/>
        <w:rPr>
          <w:szCs w:val="24"/>
        </w:rPr>
      </w:pPr>
      <w:r>
        <w:rPr>
          <w:szCs w:val="24"/>
        </w:rPr>
        <w:t xml:space="preserve">6.2. A </w:t>
      </w:r>
      <w:proofErr w:type="spellStart"/>
      <w:r>
        <w:rPr>
          <w:szCs w:val="24"/>
        </w:rPr>
        <w:t>feladatellátási</w:t>
      </w:r>
      <w:proofErr w:type="spellEnd"/>
      <w:r>
        <w:rPr>
          <w:szCs w:val="24"/>
        </w:rPr>
        <w:t xml:space="preserve"> helyenként felvehető maximális gyermek-, tanulólétszám:</w:t>
      </w:r>
    </w:p>
    <w:p w:rsidR="006532D8" w:rsidRDefault="006532D8" w:rsidP="006532D8">
      <w:pPr>
        <w:ind w:left="720"/>
        <w:rPr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47"/>
        <w:gridCol w:w="2905"/>
        <w:gridCol w:w="1824"/>
        <w:gridCol w:w="1363"/>
        <w:gridCol w:w="2449"/>
      </w:tblGrid>
      <w:tr w:rsidR="006532D8" w:rsidTr="000C1B57">
        <w:tc>
          <w:tcPr>
            <w:tcW w:w="747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905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feladatellátási</w:t>
            </w:r>
            <w:proofErr w:type="spellEnd"/>
            <w:r>
              <w:rPr>
                <w:szCs w:val="24"/>
              </w:rPr>
              <w:t xml:space="preserve"> hely megnevezése</w:t>
            </w:r>
          </w:p>
        </w:tc>
        <w:tc>
          <w:tcPr>
            <w:tcW w:w="1824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alapfeladat megnevezése</w:t>
            </w:r>
          </w:p>
        </w:tc>
        <w:tc>
          <w:tcPr>
            <w:tcW w:w="1363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munkarend megjelölése</w:t>
            </w:r>
          </w:p>
        </w:tc>
        <w:tc>
          <w:tcPr>
            <w:tcW w:w="2449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maximális gyermek</w:t>
            </w:r>
            <w:proofErr w:type="gramStart"/>
            <w:r>
              <w:rPr>
                <w:szCs w:val="24"/>
              </w:rPr>
              <w:t>,tanulólétszám</w:t>
            </w:r>
            <w:proofErr w:type="gramEnd"/>
          </w:p>
        </w:tc>
      </w:tr>
      <w:tr w:rsidR="006532D8" w:rsidTr="000C1B57">
        <w:tc>
          <w:tcPr>
            <w:tcW w:w="747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05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Fülemüle Zöld Óvoda</w:t>
            </w:r>
          </w:p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Ifjúság utca 8.</w:t>
            </w:r>
          </w:p>
        </w:tc>
        <w:tc>
          <w:tcPr>
            <w:tcW w:w="1824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120 fő</w:t>
            </w:r>
          </w:p>
        </w:tc>
      </w:tr>
      <w:tr w:rsidR="006532D8" w:rsidTr="000C1B57">
        <w:tc>
          <w:tcPr>
            <w:tcW w:w="747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05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Minimanó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Vasvári Pál utca 67/</w:t>
            </w:r>
            <w:proofErr w:type="gramStart"/>
            <w:r>
              <w:rPr>
                <w:szCs w:val="24"/>
              </w:rPr>
              <w:t>A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824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110 fő</w:t>
            </w:r>
          </w:p>
        </w:tc>
      </w:tr>
      <w:tr w:rsidR="006532D8" w:rsidTr="000C1B57">
        <w:tc>
          <w:tcPr>
            <w:tcW w:w="747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05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Lurkó-Kuckó</w:t>
            </w:r>
            <w:proofErr w:type="spellEnd"/>
            <w:r>
              <w:rPr>
                <w:szCs w:val="24"/>
              </w:rPr>
              <w:t xml:space="preserve"> Óvoda</w:t>
            </w:r>
          </w:p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Egység utca 4/C.</w:t>
            </w:r>
          </w:p>
        </w:tc>
        <w:tc>
          <w:tcPr>
            <w:tcW w:w="1824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50 fő</w:t>
            </w:r>
          </w:p>
        </w:tc>
      </w:tr>
      <w:tr w:rsidR="006532D8" w:rsidTr="000C1B57">
        <w:tc>
          <w:tcPr>
            <w:tcW w:w="747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905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Varázsceruza Óvoda</w:t>
            </w:r>
          </w:p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Tiszavasvári, Gombás András utca 8</w:t>
            </w:r>
            <w:proofErr w:type="gramStart"/>
            <w:r>
              <w:rPr>
                <w:szCs w:val="24"/>
              </w:rPr>
              <w:t>.B</w:t>
            </w:r>
            <w:proofErr w:type="gramEnd"/>
            <w:r>
              <w:rPr>
                <w:szCs w:val="24"/>
              </w:rPr>
              <w:t xml:space="preserve"> épület</w:t>
            </w:r>
          </w:p>
        </w:tc>
        <w:tc>
          <w:tcPr>
            <w:tcW w:w="1824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óvodai nevelés</w:t>
            </w:r>
          </w:p>
        </w:tc>
        <w:tc>
          <w:tcPr>
            <w:tcW w:w="1363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449" w:type="dxa"/>
          </w:tcPr>
          <w:p w:rsidR="006532D8" w:rsidRDefault="006532D8" w:rsidP="000C1B5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75 fő</w:t>
            </w:r>
          </w:p>
        </w:tc>
      </w:tr>
    </w:tbl>
    <w:p w:rsidR="006532D8" w:rsidRPr="0013373B" w:rsidRDefault="006532D8" w:rsidP="006532D8">
      <w:pPr>
        <w:ind w:left="720"/>
        <w:rPr>
          <w:szCs w:val="24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F224E">
        <w:rPr>
          <w:rFonts w:ascii="Cambria" w:hAnsi="Cambria" w:cs="Cambria"/>
          <w:color w:val="000000"/>
          <w:sz w:val="22"/>
          <w:szCs w:val="22"/>
        </w:rPr>
        <w:t xml:space="preserve">Jelen módosító okiratot 2024. </w:t>
      </w:r>
      <w:r w:rsidR="006532D8">
        <w:rPr>
          <w:rFonts w:ascii="Cambria" w:hAnsi="Cambria" w:cs="Cambria"/>
          <w:color w:val="000000"/>
          <w:sz w:val="22"/>
          <w:szCs w:val="22"/>
        </w:rPr>
        <w:t>szeptember</w:t>
      </w:r>
      <w:r w:rsidRPr="005F224E">
        <w:rPr>
          <w:rFonts w:ascii="Cambria" w:hAnsi="Cambria" w:cs="Cambria"/>
          <w:color w:val="000000"/>
          <w:sz w:val="22"/>
          <w:szCs w:val="22"/>
        </w:rPr>
        <w:t xml:space="preserve"> 1. napjától kell alkalmazni.</w:t>
      </w: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F224E">
        <w:rPr>
          <w:rFonts w:ascii="Cambria" w:hAnsi="Cambria" w:cs="Cambria"/>
          <w:color w:val="000000"/>
          <w:sz w:val="22"/>
          <w:szCs w:val="22"/>
        </w:rPr>
        <w:t>Kelt: Tiszavasvári, 2024. időbélyegző szerint</w:t>
      </w: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F224E">
        <w:rPr>
          <w:rFonts w:ascii="Cambria" w:hAnsi="Cambria" w:cs="Cambria"/>
          <w:color w:val="000000"/>
          <w:sz w:val="22"/>
          <w:szCs w:val="22"/>
        </w:rPr>
        <w:t xml:space="preserve">        </w:t>
      </w:r>
    </w:p>
    <w:p w:rsidR="005F224E" w:rsidRPr="005F224E" w:rsidRDefault="005F224E" w:rsidP="005F224E">
      <w:pPr>
        <w:tabs>
          <w:tab w:val="left" w:leader="dot" w:pos="9072"/>
          <w:tab w:val="left" w:leader="dot" w:pos="9781"/>
          <w:tab w:val="left" w:leader="dot" w:pos="16443"/>
        </w:tabs>
        <w:rPr>
          <w:rFonts w:ascii="Cambria" w:hAnsi="Cambria" w:cs="Cambria"/>
          <w:color w:val="000000"/>
          <w:sz w:val="22"/>
          <w:szCs w:val="22"/>
        </w:rPr>
      </w:pPr>
      <w:r w:rsidRPr="005F224E">
        <w:rPr>
          <w:rFonts w:ascii="Cambria" w:hAnsi="Cambria" w:cs="Cambria"/>
          <w:color w:val="000000"/>
          <w:sz w:val="22"/>
          <w:szCs w:val="22"/>
        </w:rPr>
        <w:t xml:space="preserve">                                                                                         P.H.</w:t>
      </w:r>
    </w:p>
    <w:p w:rsidR="005F224E" w:rsidRPr="005F224E" w:rsidRDefault="005F224E" w:rsidP="005F224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  <w:r w:rsidRPr="005F224E">
        <w:rPr>
          <w:rFonts w:ascii="Cambria" w:hAnsi="Cambria" w:cs="Cambria"/>
          <w:color w:val="000000"/>
          <w:sz w:val="22"/>
          <w:szCs w:val="22"/>
        </w:rPr>
        <w:t>Szőke Zoltán polgármester</w:t>
      </w:r>
    </w:p>
    <w:p w:rsidR="005F224E" w:rsidRPr="005F224E" w:rsidRDefault="005F224E" w:rsidP="005F224E"/>
    <w:p w:rsidR="005F224E" w:rsidRPr="005F224E" w:rsidRDefault="005F224E" w:rsidP="005F224E">
      <w:pPr>
        <w:spacing w:after="200" w:line="276" w:lineRule="auto"/>
        <w:jc w:val="left"/>
      </w:pPr>
      <w:r w:rsidRPr="005F224E">
        <w:br w:type="page"/>
      </w:r>
    </w:p>
    <w:p w:rsidR="000C0890" w:rsidRPr="000C0890" w:rsidRDefault="000C0890" w:rsidP="000C0890">
      <w:pPr>
        <w:autoSpaceDE w:val="0"/>
        <w:autoSpaceDN w:val="0"/>
        <w:adjustRightInd w:val="0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</w:rPr>
        <w:lastRenderedPageBreak/>
        <w:t>Okirat száma: TPH/</w:t>
      </w:r>
      <w:proofErr w:type="gramStart"/>
      <w:r w:rsidRPr="000C0890">
        <w:rPr>
          <w:rFonts w:ascii="Cambria" w:hAnsi="Cambria" w:cs="Cambria"/>
        </w:rPr>
        <w:t>…………..</w:t>
      </w:r>
      <w:proofErr w:type="gramEnd"/>
      <w:r w:rsidRPr="000C0890">
        <w:rPr>
          <w:rFonts w:ascii="Cambria" w:hAnsi="Cambria" w:cs="Cambria"/>
        </w:rPr>
        <w:t>/2024.</w:t>
      </w:r>
      <w:r w:rsidRPr="000C0890">
        <w:rPr>
          <w:rFonts w:ascii="Cambria" w:hAnsi="Cambria" w:cs="Cambria"/>
        </w:rPr>
        <w:tab/>
      </w:r>
      <w:r w:rsidRPr="000C0890">
        <w:rPr>
          <w:rFonts w:ascii="Cambria" w:hAnsi="Cambria" w:cs="Cambria"/>
        </w:rPr>
        <w:tab/>
      </w:r>
      <w:r w:rsidRPr="000C0890">
        <w:rPr>
          <w:rFonts w:ascii="Cambria" w:hAnsi="Cambria" w:cs="Cambria"/>
        </w:rPr>
        <w:tab/>
      </w:r>
    </w:p>
    <w:p w:rsidR="000C0890" w:rsidRPr="000C0890" w:rsidRDefault="000C0890" w:rsidP="000C0890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color w:val="000000"/>
          <w:sz w:val="28"/>
          <w:szCs w:val="28"/>
        </w:rPr>
      </w:pPr>
      <w:r w:rsidRPr="000C0890">
        <w:rPr>
          <w:rFonts w:ascii="Cambria" w:hAnsi="Cambria" w:cs="Cambria"/>
          <w:color w:val="000000"/>
          <w:sz w:val="40"/>
          <w:szCs w:val="40"/>
        </w:rPr>
        <w:t>Alapító okirat</w:t>
      </w:r>
      <w:r w:rsidRPr="000C0890">
        <w:rPr>
          <w:rFonts w:ascii="Cambria" w:hAnsi="Cambria" w:cs="Cambria"/>
          <w:color w:val="000000"/>
          <w:sz w:val="40"/>
          <w:szCs w:val="40"/>
        </w:rPr>
        <w:br/>
      </w:r>
      <w:r w:rsidRPr="000C0890">
        <w:rPr>
          <w:rFonts w:ascii="Cambria" w:hAnsi="Cambria" w:cs="Cambria"/>
          <w:color w:val="000000"/>
          <w:sz w:val="28"/>
          <w:szCs w:val="28"/>
        </w:rPr>
        <w:t>módosításokkal egységes szerkezetbe foglalva</w:t>
      </w:r>
    </w:p>
    <w:p w:rsidR="000C0890" w:rsidRPr="000C0890" w:rsidRDefault="000C0890" w:rsidP="000C0890">
      <w:pPr>
        <w:tabs>
          <w:tab w:val="left" w:leader="dot" w:pos="9072"/>
          <w:tab w:val="left" w:leader="dot" w:pos="16443"/>
        </w:tabs>
        <w:spacing w:after="12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Az államháztartásról szóló 2011. évi CXCV. törvény 8/</w:t>
      </w:r>
      <w:proofErr w:type="gramStart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és (3) bekezdése alapján a(z) a Tiszavasvári Egyesített Óvodai </w:t>
      </w:r>
      <w:proofErr w:type="gramStart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>Intézmény alapító</w:t>
      </w:r>
      <w:proofErr w:type="gramEnd"/>
      <w:r w:rsidRPr="000C0890">
        <w:rPr>
          <w:rFonts w:ascii="Cambria" w:hAnsi="Cambria" w:cs="Cambria"/>
          <w:b/>
          <w:bCs/>
          <w:color w:val="000000"/>
          <w:sz w:val="22"/>
          <w:szCs w:val="22"/>
        </w:rPr>
        <w:t xml:space="preserve"> okiratát a következők szerint adom ki:</w:t>
      </w:r>
    </w:p>
    <w:p w:rsidR="000C0890" w:rsidRPr="000C0890" w:rsidRDefault="000C0890" w:rsidP="000C0890">
      <w:pPr>
        <w:numPr>
          <w:ilvl w:val="0"/>
          <w:numId w:val="5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br/>
        <w:t>megnevezése, székhelye, telephelye</w:t>
      </w:r>
    </w:p>
    <w:p w:rsidR="000C0890" w:rsidRPr="000C0890" w:rsidRDefault="000C0890" w:rsidP="000C0890">
      <w:pPr>
        <w:numPr>
          <w:ilvl w:val="1"/>
          <w:numId w:val="5"/>
        </w:numPr>
        <w:spacing w:before="8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megnevezése: Tiszavasvári Egyesített Óvodai Intézmény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székhelye: Tiszavasvári, Ifjúság utca 8.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telep</w:t>
      </w:r>
      <w:r w:rsidRPr="000C0890">
        <w:rPr>
          <w:rFonts w:ascii="Cambria" w:hAnsi="Cambria"/>
          <w:color w:val="000000"/>
          <w:sz w:val="22"/>
          <w:szCs w:val="22"/>
          <w:lang w:eastAsia="en-US"/>
        </w:rPr>
        <w:t>helye</w:t>
      </w:r>
      <w:r w:rsidRPr="000C0890">
        <w:rPr>
          <w:rFonts w:ascii="Cambria" w:hAnsi="Cambria" w:cs="Cambria"/>
          <w:color w:val="000000"/>
          <w:sz w:val="22"/>
          <w:szCs w:val="22"/>
        </w:rPr>
        <w:t>(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>i):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35"/>
        <w:gridCol w:w="4518"/>
      </w:tblGrid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0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telephely címe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0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2432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8.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280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Tiszavasvári, Egység utca 4/C. 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280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Pál utca 67/</w:t>
            </w:r>
            <w:proofErr w:type="gramStart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.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280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2432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Tiszavasvári, Gombás András utca 8. </w:t>
            </w:r>
          </w:p>
          <w:p w:rsidR="000C0890" w:rsidRPr="000C0890" w:rsidRDefault="000C0890" w:rsidP="000C089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B épület</w:t>
            </w:r>
          </w:p>
        </w:tc>
      </w:tr>
    </w:tbl>
    <w:p w:rsidR="000C0890" w:rsidRPr="000C0890" w:rsidRDefault="000C0890" w:rsidP="000C0890">
      <w:pPr>
        <w:numPr>
          <w:ilvl w:val="0"/>
          <w:numId w:val="5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br/>
        <w:t>alapításával és megszűnésével összefüggő rendelkezések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alapításának dátuma: 1995.07.01.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alapítására, átalakítására, megszüntetésére jogosult szerv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megnevezése: Tiszavasvári Város Önkormányzata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jogelőd költségvetési szervének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52"/>
        <w:gridCol w:w="4501"/>
      </w:tblGrid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9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megnevezése</w:t>
            </w:r>
          </w:p>
        </w:tc>
        <w:tc>
          <w:tcPr>
            <w:tcW w:w="2423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székhelye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9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Egyesített Óvodai Intézmény</w:t>
            </w:r>
          </w:p>
        </w:tc>
        <w:tc>
          <w:tcPr>
            <w:tcW w:w="2423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10.</w:t>
            </w:r>
          </w:p>
        </w:tc>
      </w:tr>
    </w:tbl>
    <w:p w:rsidR="000C0890" w:rsidRPr="000C0890" w:rsidRDefault="000C0890" w:rsidP="000C0890">
      <w:pPr>
        <w:numPr>
          <w:ilvl w:val="0"/>
          <w:numId w:val="5"/>
        </w:numPr>
        <w:spacing w:before="720" w:after="480"/>
        <w:ind w:left="357" w:right="-142" w:hanging="357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lastRenderedPageBreak/>
        <w:t>A költségvetési szerv irányítása, felügyelete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right="-1" w:hanging="567"/>
        <w:rPr>
          <w:rFonts w:ascii="Cambria" w:hAnsi="Cambria" w:cs="Cambria"/>
          <w:color w:val="000000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 xml:space="preserve">A költségvetési </w:t>
      </w: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szerv irányító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 xml:space="preserve"> szervének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megnevezése: Tiszavasvári Város Önkormányzata Képviselő-testülete.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fenntartójának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 xml:space="preserve"> megnevezése: Tiszavasvári Város Önkormányzata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0"/>
          <w:numId w:val="5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tevékenysége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right="-285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közfeladata: Óvodai nevelés a nevelési program alapján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  <w:r w:rsidRPr="000C0890">
        <w:rPr>
          <w:rFonts w:ascii="Cambria" w:hAnsi="Cambria" w:cs="Cambria"/>
          <w:color w:val="000000"/>
          <w:sz w:val="22"/>
          <w:szCs w:val="22"/>
        </w:rPr>
        <w:br/>
      </w: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 xml:space="preserve">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szakágazat száma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szakágazat megnevezése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851020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Óvodai nevelés</w:t>
            </w:r>
          </w:p>
        </w:tc>
      </w:tr>
    </w:tbl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alaptevékenysége: A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</w:p>
    <w:p w:rsidR="000C0890" w:rsidRPr="000C0890" w:rsidRDefault="000C0890" w:rsidP="000C0890">
      <w:pPr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color w:val="000000"/>
        </w:rPr>
        <w:t xml:space="preserve">         </w:t>
      </w:r>
      <w:r w:rsidRPr="000C0890">
        <w:rPr>
          <w:rFonts w:ascii="Cambria" w:hAnsi="Cambria" w:cs="Cambria"/>
          <w:color w:val="000000"/>
          <w:sz w:val="22"/>
          <w:szCs w:val="22"/>
        </w:rPr>
        <w:t>Sajátos nevelési igényű gyermekeke óvodai nevelésének, ellátásnak szakmai feladatai</w:t>
      </w:r>
    </w:p>
    <w:p w:rsidR="000C0890" w:rsidRPr="000C0890" w:rsidRDefault="000C0890" w:rsidP="000C0890">
      <w:pPr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 xml:space="preserve">            </w:t>
      </w:r>
      <w:r w:rsidRPr="000C0890">
        <w:rPr>
          <w:rFonts w:ascii="Cambria" w:hAnsi="Cambria" w:cs="Cambria"/>
          <w:color w:val="000000"/>
          <w:sz w:val="22"/>
          <w:szCs w:val="22"/>
        </w:rPr>
        <w:t xml:space="preserve">Kiemelt figyelmet igénylő gyermek ellátása: különleges bánásmódot igénylő       gyermek, </w:t>
      </w: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 xml:space="preserve">  </w:t>
      </w:r>
    </w:p>
    <w:p w:rsidR="000C0890" w:rsidRPr="000C0890" w:rsidRDefault="000C0890" w:rsidP="000C0890">
      <w:pPr>
        <w:ind w:left="708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sajátos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 xml:space="preserve"> nevelési igényű gyerekek közül aki: tanulásban akadályozott (enyhe mentális        retardáció), integráltan nevelhető látás-, hallás-, mozgás- és beszédfogyatékos, az aktivitás és figyelem zavarával küzd, </w:t>
      </w:r>
      <w:proofErr w:type="spellStart"/>
      <w:r w:rsidRPr="000C0890">
        <w:rPr>
          <w:rFonts w:ascii="Cambria" w:hAnsi="Cambria" w:cs="Cambria"/>
          <w:color w:val="000000"/>
          <w:sz w:val="22"/>
          <w:szCs w:val="22"/>
        </w:rPr>
        <w:t>pervazív</w:t>
      </w:r>
      <w:proofErr w:type="spellEnd"/>
      <w:r w:rsidRPr="000C0890">
        <w:rPr>
          <w:rFonts w:ascii="Cambria" w:hAnsi="Cambria" w:cs="Cambria"/>
          <w:color w:val="000000"/>
          <w:sz w:val="22"/>
          <w:szCs w:val="22"/>
        </w:rPr>
        <w:t xml:space="preserve"> fejlődési zavarral küzd és az illetékes szakértői bizottság szakértői véleménye alapján integráltan oktatható, a járási/tankerületi szakértői bizottság szakértői véleménye alapján beilleszkedési,  tanulási, magatartási nehézséggel küzdő gyermek, kiemelten tehetséges gyermek.</w:t>
      </w:r>
    </w:p>
    <w:p w:rsidR="000C0890" w:rsidRPr="000C0890" w:rsidRDefault="000C0890" w:rsidP="000C0890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 xml:space="preserve">A gyermekek védelméről és a gyámügyi igazgatásról szóló törvény szerint hátrányos </w:t>
      </w:r>
      <w:proofErr w:type="gramStart"/>
      <w:r w:rsidRPr="000C0890">
        <w:rPr>
          <w:rFonts w:ascii="Cambria" w:hAnsi="Cambria" w:cs="Cambria"/>
          <w:color w:val="000000"/>
          <w:sz w:val="22"/>
          <w:szCs w:val="22"/>
        </w:rPr>
        <w:t>és     halmozottan</w:t>
      </w:r>
      <w:proofErr w:type="gramEnd"/>
      <w:r w:rsidRPr="000C0890">
        <w:rPr>
          <w:rFonts w:ascii="Cambria" w:hAnsi="Cambria" w:cs="Cambria"/>
          <w:color w:val="000000"/>
          <w:sz w:val="22"/>
          <w:szCs w:val="22"/>
        </w:rPr>
        <w:t xml:space="preserve"> hátrányos helyzetű gyermek.</w:t>
      </w:r>
    </w:p>
    <w:p w:rsidR="000C0890" w:rsidRPr="000C0890" w:rsidRDefault="000C0890" w:rsidP="000C0890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Nemzetiségi óvodai nevelés, óvoda iskola program, gyermekek óvodai fejlesztő programja, referenciaintézményi feladatok ellátás.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kormányzati funkciószám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kormányzati funkció megnevezése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Óvodai nevelés, ellátás szakmai feladatai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091130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Nemzetiségi óvodai nevelés, ellátás szakmai feladatai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lastRenderedPageBreak/>
              <w:t>4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Óvodai nevelés, ellátás </w:t>
            </w:r>
            <w:r w:rsidRPr="000C0890">
              <w:rPr>
                <w:rFonts w:ascii="Cambria" w:hAnsi="Cambria" w:cs="Cambria"/>
                <w:sz w:val="22"/>
                <w:szCs w:val="22"/>
              </w:rPr>
              <w:t>működtetési</w:t>
            </w: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feladatai 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5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Gyermekétkeztetés köznevelési intézményben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</w:rPr>
            </w:pPr>
            <w:r w:rsidRPr="000C0890">
              <w:rPr>
                <w:rFonts w:ascii="Cambria" w:hAnsi="Cambria" w:cs="Cambria"/>
              </w:rPr>
              <w:t>6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098031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szakmai feladatai</w:t>
            </w:r>
          </w:p>
        </w:tc>
      </w:tr>
      <w:tr w:rsidR="000C0890" w:rsidRPr="000C0890" w:rsidTr="000C1B57">
        <w:tc>
          <w:tcPr>
            <w:tcW w:w="288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</w:rPr>
            </w:pPr>
            <w:r w:rsidRPr="000C0890">
              <w:rPr>
                <w:rFonts w:ascii="Cambria" w:hAnsi="Cambria" w:cs="Cambria"/>
              </w:rPr>
              <w:t>7</w:t>
            </w:r>
          </w:p>
        </w:tc>
        <w:tc>
          <w:tcPr>
            <w:tcW w:w="106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098032</w:t>
            </w:r>
          </w:p>
        </w:tc>
        <w:tc>
          <w:tcPr>
            <w:tcW w:w="364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működtetési feladatai</w:t>
            </w:r>
          </w:p>
        </w:tc>
      </w:tr>
    </w:tbl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 illetékessége, működési területe: Tiszavasvári közigazgatási területe.</w:t>
      </w:r>
      <w:r w:rsidRPr="000C0890">
        <w:rPr>
          <w:rFonts w:ascii="Cambria" w:hAnsi="Cambria" w:cs="Cambria"/>
          <w:color w:val="000000"/>
          <w:sz w:val="22"/>
          <w:szCs w:val="22"/>
        </w:rPr>
        <w:br/>
      </w:r>
    </w:p>
    <w:p w:rsidR="000C0890" w:rsidRPr="000C0890" w:rsidRDefault="000C0890" w:rsidP="000C0890">
      <w:pPr>
        <w:numPr>
          <w:ilvl w:val="0"/>
          <w:numId w:val="5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szervezete és működése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color w:val="FF0000"/>
        </w:rPr>
      </w:pPr>
      <w:r w:rsidRPr="000C0890">
        <w:rPr>
          <w:rFonts w:asciiTheme="majorHAnsi" w:hAnsiTheme="majorHAnsi"/>
          <w:sz w:val="22"/>
          <w:szCs w:val="22"/>
        </w:rPr>
        <w:t xml:space="preserve">A költségvetési szerv vezetőjének megbízási rendje: Az óvoda igazgatóját a </w:t>
      </w:r>
      <w:r w:rsidRPr="000C0890">
        <w:rPr>
          <w:rFonts w:asciiTheme="majorHAnsi" w:hAnsiTheme="majorHAnsi"/>
          <w:b/>
          <w:sz w:val="22"/>
          <w:szCs w:val="22"/>
        </w:rPr>
        <w:t xml:space="preserve">köznevelési </w:t>
      </w:r>
      <w:proofErr w:type="spellStart"/>
      <w:r w:rsidRPr="000C0890">
        <w:rPr>
          <w:rFonts w:asciiTheme="majorHAnsi" w:hAnsiTheme="majorHAnsi"/>
          <w:b/>
          <w:sz w:val="22"/>
          <w:szCs w:val="22"/>
        </w:rPr>
        <w:t>foglalkoztatotti</w:t>
      </w:r>
      <w:proofErr w:type="spellEnd"/>
      <w:r w:rsidRPr="000C0890">
        <w:rPr>
          <w:rFonts w:asciiTheme="majorHAnsi" w:hAnsiTheme="majorHAnsi"/>
          <w:b/>
          <w:sz w:val="22"/>
          <w:szCs w:val="22"/>
        </w:rPr>
        <w:t xml:space="preserve"> jogviszonyban, a pedagógusok új életpályájáról szóló 2023. évi LII. törvény, valamint a pedagógusok új életpályájáról szóló 2023. évi LII. törvény végrehajtásáról szóló 401/2023. (VIII.30.) Korm. rendelet rendelkezései alapján </w:t>
      </w:r>
      <w:r w:rsidRPr="000C0890">
        <w:rPr>
          <w:rFonts w:asciiTheme="majorHAnsi" w:hAnsiTheme="majorHAnsi"/>
          <w:sz w:val="22"/>
          <w:szCs w:val="22"/>
        </w:rPr>
        <w:t xml:space="preserve">nyilvános pályázat útján Tiszavasvári Város Önkormányzata Képviselő-testülete nevezi ki 5 éves határozott időre és gyakorolja a munkáltatói jogokat.  Az igazgatói megbízás, kinevezés, felmentés, továbbá összeférhetetlenség megállapításának, fegyelmi eljárás megindításának, fegyelmi büntetés kiszabásának, a megbízás visszavonásának jogát Tiszavasvári Város Önkormányzatának Képviselő-testülete gyakorolja. Az egyéb munkáltatói jogokat: Tiszavasvári Város Polgármestere gyakorolja. 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color w:val="FF0000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  <w:r w:rsidRPr="000C0890">
        <w:rPr>
          <w:color w:val="FF0000"/>
        </w:rPr>
        <w:t xml:space="preserve"> </w:t>
      </w:r>
    </w:p>
    <w:p w:rsidR="000C0890" w:rsidRPr="000C0890" w:rsidRDefault="000C0890" w:rsidP="000C0890">
      <w:pPr>
        <w:spacing w:before="240"/>
        <w:ind w:left="567"/>
        <w:contextualSpacing/>
        <w:rPr>
          <w:color w:val="FF0000"/>
        </w:rPr>
      </w:pPr>
    </w:p>
    <w:tbl>
      <w:tblPr>
        <w:tblStyle w:val="Rcsostblzat2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851"/>
      </w:tblGrid>
      <w:tr w:rsidR="000C0890" w:rsidRPr="000C0890" w:rsidTr="000C1B57">
        <w:tc>
          <w:tcPr>
            <w:tcW w:w="534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</w:p>
        </w:tc>
        <w:tc>
          <w:tcPr>
            <w:tcW w:w="3827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4851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0C0890" w:rsidRPr="000C0890" w:rsidTr="000C1B57">
        <w:trPr>
          <w:trHeight w:val="658"/>
        </w:trPr>
        <w:tc>
          <w:tcPr>
            <w:tcW w:w="534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 w:cs="Mangal"/>
                <w:sz w:val="22"/>
                <w:szCs w:val="22"/>
                <w:lang w:bidi="hi-IN"/>
              </w:rPr>
              <w:t>1.</w:t>
            </w:r>
          </w:p>
        </w:tc>
        <w:tc>
          <w:tcPr>
            <w:tcW w:w="3827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jc w:val="left"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proofErr w:type="spellStart"/>
            <w:r w:rsidRPr="000C0890">
              <w:rPr>
                <w:rFonts w:asciiTheme="majorHAnsi" w:hAnsiTheme="majorHAnsi"/>
                <w:sz w:val="22"/>
                <w:szCs w:val="22"/>
              </w:rPr>
              <w:t>foglalkoztatotti</w:t>
            </w:r>
            <w:proofErr w:type="spellEnd"/>
            <w:r w:rsidRPr="000C0890"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4851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 xml:space="preserve">A pedagógusok új életpályájáról szóló 2023. évi LII. törvény, </w:t>
            </w:r>
            <w:proofErr w:type="gramStart"/>
            <w:r w:rsidRPr="000C0890">
              <w:rPr>
                <w:rFonts w:asciiTheme="majorHAnsi" w:hAnsiTheme="majorHAnsi"/>
                <w:sz w:val="22"/>
                <w:szCs w:val="22"/>
              </w:rPr>
              <w:t>A</w:t>
            </w:r>
            <w:proofErr w:type="gramEnd"/>
            <w:r w:rsidRPr="000C0890">
              <w:rPr>
                <w:rFonts w:asciiTheme="majorHAnsi" w:hAnsiTheme="majorHAnsi"/>
                <w:sz w:val="22"/>
                <w:szCs w:val="22"/>
              </w:rPr>
              <w:t xml:space="preserve"> pedagógusok új életpályájáról szóló 2023. évi LII. törvény végrehajtásáról szóló 401/2023. (VIII. 30.) Korm. rendelet</w:t>
            </w:r>
          </w:p>
        </w:tc>
      </w:tr>
      <w:tr w:rsidR="000C0890" w:rsidRPr="000C0890" w:rsidTr="000C1B57">
        <w:tc>
          <w:tcPr>
            <w:tcW w:w="534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 w:cs="Mangal"/>
                <w:sz w:val="22"/>
                <w:szCs w:val="22"/>
                <w:lang w:bidi="hi-IN"/>
              </w:rPr>
              <w:t>2.</w:t>
            </w:r>
          </w:p>
        </w:tc>
        <w:tc>
          <w:tcPr>
            <w:tcW w:w="3827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4851" w:type="dxa"/>
          </w:tcPr>
          <w:p w:rsidR="000C0890" w:rsidRPr="000C0890" w:rsidRDefault="000C0890" w:rsidP="000C0890">
            <w:pPr>
              <w:autoSpaceDE w:val="0"/>
              <w:autoSpaceDN w:val="0"/>
              <w:adjustRightInd w:val="0"/>
              <w:contextualSpacing/>
              <w:rPr>
                <w:rFonts w:asciiTheme="majorHAnsi" w:hAnsiTheme="majorHAnsi" w:cs="Mangal"/>
                <w:sz w:val="22"/>
                <w:szCs w:val="22"/>
                <w:lang w:bidi="hi-IN"/>
              </w:rPr>
            </w:pPr>
            <w:r w:rsidRPr="000C0890">
              <w:rPr>
                <w:rFonts w:asciiTheme="majorHAnsi" w:hAnsiTheme="majorHAnsi"/>
                <w:sz w:val="22"/>
                <w:szCs w:val="22"/>
              </w:rPr>
              <w:t>Közalkalmazottak jogállásáról szóló 1992. évi XXXIII. törvény</w:t>
            </w:r>
          </w:p>
        </w:tc>
      </w:tr>
    </w:tbl>
    <w:p w:rsidR="000C0890" w:rsidRPr="000C0890" w:rsidRDefault="000C0890" w:rsidP="000C0890">
      <w:pPr>
        <w:numPr>
          <w:ilvl w:val="0"/>
          <w:numId w:val="5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0C0890">
        <w:rPr>
          <w:rFonts w:ascii="Cambria" w:hAnsi="Cambria" w:cs="Cambria"/>
          <w:b/>
          <w:bCs/>
          <w:color w:val="000000"/>
          <w:sz w:val="28"/>
          <w:szCs w:val="28"/>
        </w:rPr>
        <w:t>A köznevelési intézményre vonatkozó rendelkezések</w:t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köznevelési intézmény</w:t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left="1225" w:hanging="658"/>
        <w:jc w:val="left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típusa: Óvoda</w:t>
      </w:r>
      <w:r w:rsidRPr="000C0890">
        <w:rPr>
          <w:rFonts w:ascii="Cambria" w:hAnsi="Cambria" w:cs="Cambria"/>
          <w:color w:val="000000"/>
          <w:sz w:val="22"/>
          <w:szCs w:val="22"/>
        </w:rPr>
        <w:tab/>
      </w:r>
    </w:p>
    <w:p w:rsidR="000C0890" w:rsidRPr="000C0890" w:rsidRDefault="000C0890" w:rsidP="000C0890">
      <w:pPr>
        <w:numPr>
          <w:ilvl w:val="2"/>
          <w:numId w:val="5"/>
        </w:numPr>
        <w:spacing w:before="80"/>
        <w:ind w:left="1225" w:hanging="658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alapfeladatának jogszabály szerinti megnevezése: A nemzeti köznevelésről szóló 2011. évi CXC. törvény 4. § </w:t>
      </w:r>
    </w:p>
    <w:p w:rsidR="000C0890" w:rsidRPr="000C0890" w:rsidRDefault="000C0890" w:rsidP="000C0890">
      <w:pPr>
        <w:spacing w:before="80"/>
        <w:ind w:left="1225"/>
        <w:contextualSpacing/>
        <w:rPr>
          <w:rFonts w:ascii="Cambria" w:hAnsi="Cambria" w:cs="Cambria"/>
          <w:color w:val="000000" w:themeColor="text1"/>
          <w:sz w:val="22"/>
          <w:szCs w:val="22"/>
        </w:rPr>
      </w:pPr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14a. </w:t>
      </w:r>
    </w:p>
    <w:p w:rsidR="000C0890" w:rsidRPr="000C0890" w:rsidRDefault="000C0890" w:rsidP="000C0890">
      <w:pPr>
        <w:spacing w:before="80"/>
        <w:ind w:left="1225"/>
        <w:contextualSpacing/>
        <w:rPr>
          <w:rFonts w:ascii="Cambria" w:hAnsi="Cambria" w:cs="Cambria"/>
          <w:color w:val="000000" w:themeColor="text1"/>
          <w:sz w:val="22"/>
          <w:szCs w:val="22"/>
        </w:rPr>
      </w:pPr>
      <w:proofErr w:type="gramStart"/>
      <w:r w:rsidRPr="000C0890">
        <w:rPr>
          <w:rFonts w:ascii="Cambria" w:hAnsi="Cambria" w:cs="Cambria"/>
          <w:color w:val="000000" w:themeColor="text1"/>
          <w:sz w:val="22"/>
          <w:szCs w:val="22"/>
        </w:rPr>
        <w:t>a</w:t>
      </w:r>
      <w:proofErr w:type="gramEnd"/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) óvodai nevelés, </w:t>
      </w:r>
    </w:p>
    <w:p w:rsidR="000C0890" w:rsidRPr="000C0890" w:rsidRDefault="000C0890" w:rsidP="000C0890">
      <w:pPr>
        <w:spacing w:before="80"/>
        <w:ind w:left="1225"/>
        <w:contextualSpacing/>
        <w:rPr>
          <w:rFonts w:ascii="Cambria" w:hAnsi="Cambria" w:cs="Cambria"/>
          <w:color w:val="000000" w:themeColor="text1"/>
          <w:sz w:val="22"/>
          <w:szCs w:val="22"/>
        </w:rPr>
      </w:pPr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b) nemzetiséghez tartozók óvodai nevelése, </w:t>
      </w:r>
    </w:p>
    <w:p w:rsidR="000C0890" w:rsidRPr="000C0890" w:rsidRDefault="000C0890" w:rsidP="000C0890">
      <w:pPr>
        <w:spacing w:before="80"/>
        <w:ind w:left="1225"/>
        <w:contextualSpacing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0C0890">
        <w:rPr>
          <w:rFonts w:ascii="Cambria" w:hAnsi="Cambria" w:cs="Cambria"/>
          <w:color w:val="000000" w:themeColor="text1"/>
          <w:sz w:val="22"/>
          <w:szCs w:val="22"/>
        </w:rPr>
        <w:t>s</w:t>
      </w:r>
      <w:proofErr w:type="gramEnd"/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) </w:t>
      </w:r>
      <w:r w:rsidRPr="000C0890">
        <w:rPr>
          <w:rFonts w:asciiTheme="majorHAnsi" w:hAnsiTheme="majorHAnsi" w:cs="Arial"/>
          <w:color w:val="000000" w:themeColor="text1"/>
          <w:sz w:val="22"/>
          <w:szCs w:val="22"/>
          <w:shd w:val="clear" w:color="auto" w:fill="FFFFFF"/>
        </w:rPr>
        <w:t xml:space="preserve">azoknak a sajátos nevelési igényű gyermekeknek, tanulóknak az óvodai nevelése, iskolai nevelése-oktatása, kollégiumi ellátása, akik az e célra létrehozott gyógypedagógiai, konduktív pedagógiai nevelési-oktatási intézményben, óvodai csoportban, iskolai osztályban, kollégiumi csoportban eredményesebben foglalkoztathatóak. </w:t>
      </w:r>
    </w:p>
    <w:p w:rsidR="000C0890" w:rsidRPr="000C0890" w:rsidRDefault="000C0890" w:rsidP="000C0890">
      <w:pPr>
        <w:spacing w:before="80"/>
        <w:ind w:left="567"/>
        <w:jc w:val="left"/>
        <w:rPr>
          <w:rFonts w:ascii="Cambria" w:hAnsi="Cambria" w:cs="Cambria"/>
          <w:color w:val="FF0000"/>
          <w:sz w:val="22"/>
          <w:szCs w:val="22"/>
        </w:rPr>
      </w:pPr>
    </w:p>
    <w:p w:rsidR="000C0890" w:rsidRPr="000C0890" w:rsidRDefault="000C0890" w:rsidP="000C0890">
      <w:pPr>
        <w:numPr>
          <w:ilvl w:val="2"/>
          <w:numId w:val="5"/>
        </w:numPr>
        <w:spacing w:before="80"/>
        <w:ind w:left="1225" w:hanging="658"/>
        <w:jc w:val="left"/>
        <w:rPr>
          <w:rFonts w:ascii="Cambria" w:hAnsi="Cambria" w:cs="Cambria"/>
          <w:color w:val="000000" w:themeColor="text1"/>
          <w:sz w:val="22"/>
          <w:szCs w:val="22"/>
        </w:rPr>
      </w:pPr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gazdálkodásával összefüggő jogosítványok: Tiszavasvári Polgármesteri Hivatal, 4440 Tiszavasvári, Városháza tér 4. </w:t>
      </w:r>
      <w:r w:rsidRPr="000C0890">
        <w:rPr>
          <w:rFonts w:ascii="Cambria" w:hAnsi="Cambria" w:cs="Cambria"/>
          <w:color w:val="000000" w:themeColor="text1"/>
          <w:sz w:val="22"/>
          <w:szCs w:val="22"/>
        </w:rPr>
        <w:tab/>
      </w:r>
    </w:p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A </w:t>
      </w:r>
      <w:proofErr w:type="spellStart"/>
      <w:r w:rsidRPr="000C0890">
        <w:rPr>
          <w:rFonts w:ascii="Cambria" w:hAnsi="Cambria" w:cs="Cambria"/>
          <w:color w:val="000000" w:themeColor="text1"/>
          <w:sz w:val="22"/>
          <w:szCs w:val="22"/>
        </w:rPr>
        <w:t>feladatellátási</w:t>
      </w:r>
      <w:proofErr w:type="spellEnd"/>
      <w:r w:rsidRPr="000C0890">
        <w:rPr>
          <w:rFonts w:ascii="Cambria" w:hAnsi="Cambria" w:cs="Cambria"/>
          <w:color w:val="000000" w:themeColor="text1"/>
          <w:sz w:val="22"/>
          <w:szCs w:val="22"/>
        </w:rPr>
        <w:t xml:space="preserve"> helyenként felvehető maximális </w:t>
      </w:r>
      <w:r w:rsidRPr="000C0890">
        <w:rPr>
          <w:rFonts w:ascii="Cambria" w:hAnsi="Cambria" w:cs="Cambria"/>
          <w:color w:val="000000"/>
          <w:sz w:val="22"/>
          <w:szCs w:val="22"/>
        </w:rPr>
        <w:t>gyermek-, tanulólétszám:</w:t>
      </w:r>
    </w:p>
    <w:tbl>
      <w:tblPr>
        <w:tblStyle w:val="Rcsostblzat2"/>
        <w:tblW w:w="5000" w:type="pct"/>
        <w:jc w:val="center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0C0890" w:rsidRPr="000C0890" w:rsidTr="000C1B5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 w:rsidRPr="000C0890">
              <w:rPr>
                <w:rFonts w:asciiTheme="majorHAnsi" w:hAnsiTheme="majorHAnsi"/>
                <w:sz w:val="22"/>
                <w:lang w:eastAsia="en-US"/>
              </w:rPr>
              <w:t>feladatellátási</w:t>
            </w:r>
            <w:proofErr w:type="spellEnd"/>
            <w:r w:rsidRPr="000C0890">
              <w:rPr>
                <w:rFonts w:asciiTheme="majorHAnsi" w:hAnsiTheme="majorHAnsi"/>
                <w:sz w:val="22"/>
                <w:lang w:eastAsia="en-US"/>
              </w:rPr>
              <w:t xml:space="preserve"> hely megnevezése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alapfeladat megnevezése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munkarend megjelölése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maximális gyermek-, tanulólétszám</w:t>
            </w:r>
          </w:p>
        </w:tc>
      </w:tr>
      <w:tr w:rsidR="000C0890" w:rsidRPr="000C0890" w:rsidTr="000C1B5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Fülemüle Zöld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1</w:t>
            </w: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  <w:bookmarkStart w:id="0" w:name="_GoBack"/>
            <w:bookmarkEnd w:id="0"/>
            <w:r w:rsidRPr="000C0890">
              <w:rPr>
                <w:rFonts w:asciiTheme="majorHAnsi" w:hAnsiTheme="majorHAnsi"/>
                <w:sz w:val="22"/>
                <w:lang w:eastAsia="en-US"/>
              </w:rPr>
              <w:t>0 fő</w:t>
            </w:r>
          </w:p>
        </w:tc>
      </w:tr>
      <w:tr w:rsidR="000C0890" w:rsidRPr="000C0890" w:rsidTr="000C1B5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 w:rsidRPr="000C0890">
              <w:rPr>
                <w:rFonts w:asciiTheme="majorHAnsi" w:hAnsiTheme="majorHAnsi"/>
                <w:sz w:val="22"/>
                <w:lang w:eastAsia="en-US"/>
              </w:rPr>
              <w:t>Minimanó</w:t>
            </w:r>
            <w:proofErr w:type="spellEnd"/>
            <w:r w:rsidRPr="000C0890">
              <w:rPr>
                <w:rFonts w:asciiTheme="majorHAnsi" w:hAnsiTheme="majorHAnsi"/>
                <w:sz w:val="22"/>
                <w:lang w:eastAsia="en-US"/>
              </w:rPr>
              <w:t xml:space="preserve"> Óvoda 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11</w:t>
            </w:r>
            <w:r w:rsidRPr="000C0890">
              <w:rPr>
                <w:rFonts w:asciiTheme="majorHAnsi" w:hAnsiTheme="majorHAnsi"/>
                <w:sz w:val="22"/>
                <w:lang w:eastAsia="en-US"/>
              </w:rPr>
              <w:t>0 fő</w:t>
            </w:r>
          </w:p>
        </w:tc>
      </w:tr>
      <w:tr w:rsidR="000C0890" w:rsidRPr="000C0890" w:rsidTr="000C1B5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proofErr w:type="spellStart"/>
            <w:r w:rsidRPr="000C0890">
              <w:rPr>
                <w:rFonts w:asciiTheme="majorHAnsi" w:hAnsiTheme="majorHAnsi"/>
                <w:sz w:val="22"/>
                <w:lang w:eastAsia="en-US"/>
              </w:rPr>
              <w:t>Lurkó-Kuckó</w:t>
            </w:r>
            <w:proofErr w:type="spellEnd"/>
            <w:r w:rsidRPr="000C0890">
              <w:rPr>
                <w:rFonts w:asciiTheme="majorHAnsi" w:hAnsiTheme="majorHAnsi"/>
                <w:sz w:val="22"/>
                <w:lang w:eastAsia="en-US"/>
              </w:rPr>
              <w:t xml:space="preserve">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50 fő</w:t>
            </w:r>
          </w:p>
        </w:tc>
      </w:tr>
      <w:tr w:rsidR="000C0890" w:rsidRPr="000C0890" w:rsidTr="000C1B57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Varázsceruza Óvoda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óvodai nevelés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890" w:rsidRPr="000C0890" w:rsidRDefault="000C0890" w:rsidP="000C089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C0890">
              <w:rPr>
                <w:rFonts w:asciiTheme="majorHAnsi" w:hAnsiTheme="majorHAnsi"/>
                <w:sz w:val="22"/>
                <w:lang w:eastAsia="en-US"/>
              </w:rPr>
              <w:t>75 fő</w:t>
            </w:r>
          </w:p>
        </w:tc>
      </w:tr>
    </w:tbl>
    <w:p w:rsidR="000C0890" w:rsidRPr="000C0890" w:rsidRDefault="000C0890" w:rsidP="000C0890">
      <w:pPr>
        <w:numPr>
          <w:ilvl w:val="1"/>
          <w:numId w:val="5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0C0890">
        <w:rPr>
          <w:rFonts w:ascii="Cambria" w:hAnsi="Cambria" w:cs="Cambria"/>
          <w:color w:val="000000"/>
          <w:sz w:val="22"/>
          <w:szCs w:val="22"/>
        </w:rPr>
        <w:t>A feladatellátást szolgáló ingatlanvagyon:</w:t>
      </w:r>
    </w:p>
    <w:tbl>
      <w:tblPr>
        <w:tblW w:w="501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3645"/>
        <w:gridCol w:w="1315"/>
        <w:gridCol w:w="1842"/>
        <w:gridCol w:w="1982"/>
      </w:tblGrid>
      <w:tr w:rsidR="000C0890" w:rsidRPr="000C0890" w:rsidTr="000C1B57">
        <w:tc>
          <w:tcPr>
            <w:tcW w:w="289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95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ingatlan címe</w:t>
            </w:r>
          </w:p>
        </w:tc>
        <w:tc>
          <w:tcPr>
            <w:tcW w:w="70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az ingatlan funkciója, célja</w:t>
            </w:r>
          </w:p>
        </w:tc>
      </w:tr>
      <w:tr w:rsidR="000C0890" w:rsidRPr="000C0890" w:rsidTr="000C1B57">
        <w:tc>
          <w:tcPr>
            <w:tcW w:w="289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95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8.</w:t>
            </w:r>
          </w:p>
        </w:tc>
        <w:tc>
          <w:tcPr>
            <w:tcW w:w="70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2795/3</w:t>
            </w:r>
          </w:p>
        </w:tc>
        <w:tc>
          <w:tcPr>
            <w:tcW w:w="98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0C0890" w:rsidRPr="000C0890" w:rsidTr="000C1B57">
        <w:tc>
          <w:tcPr>
            <w:tcW w:w="289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95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utca 4/C.</w:t>
            </w:r>
          </w:p>
        </w:tc>
        <w:tc>
          <w:tcPr>
            <w:tcW w:w="70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98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0C0890" w:rsidRPr="000C0890" w:rsidTr="000C1B57">
        <w:tc>
          <w:tcPr>
            <w:tcW w:w="289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95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Pál utca 67/</w:t>
            </w:r>
            <w:proofErr w:type="gramStart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70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98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0C0890" w:rsidRPr="000C0890" w:rsidTr="000C1B57">
        <w:tc>
          <w:tcPr>
            <w:tcW w:w="289" w:type="pct"/>
            <w:vAlign w:val="center"/>
          </w:tcPr>
          <w:p w:rsidR="000C0890" w:rsidRPr="000C0890" w:rsidRDefault="000C0890" w:rsidP="000C0890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0C08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195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utca 8. B épület</w:t>
            </w:r>
          </w:p>
        </w:tc>
        <w:tc>
          <w:tcPr>
            <w:tcW w:w="705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2283/1</w:t>
            </w:r>
          </w:p>
        </w:tc>
        <w:tc>
          <w:tcPr>
            <w:tcW w:w="988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0C0890" w:rsidRPr="000C0890" w:rsidRDefault="000C0890" w:rsidP="000C0890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0C08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</w:tbl>
    <w:p w:rsidR="000C0890" w:rsidRPr="000C0890" w:rsidRDefault="000C0890" w:rsidP="000C0890">
      <w:pPr>
        <w:autoSpaceDE w:val="0"/>
        <w:autoSpaceDN w:val="0"/>
        <w:adjustRightInd w:val="0"/>
        <w:rPr>
          <w:rFonts w:ascii="Cambria" w:hAnsi="Cambria" w:cs="Cambria"/>
          <w:color w:val="FF0000"/>
          <w:sz w:val="22"/>
          <w:szCs w:val="22"/>
        </w:rPr>
      </w:pPr>
    </w:p>
    <w:p w:rsidR="000C0890" w:rsidRPr="000C0890" w:rsidRDefault="000C0890" w:rsidP="000C0890"/>
    <w:p w:rsidR="000C0890" w:rsidRPr="000C0890" w:rsidRDefault="000C0890" w:rsidP="000C0890"/>
    <w:p w:rsidR="005F224E" w:rsidRDefault="005F224E" w:rsidP="005D6BDC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Cs w:val="24"/>
        </w:rPr>
      </w:pPr>
    </w:p>
    <w:p w:rsidR="00D7647D" w:rsidRDefault="00F713DA"/>
    <w:sectPr w:rsidR="00D7647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DA" w:rsidRDefault="00F713DA" w:rsidP="00DC5025">
      <w:r>
        <w:separator/>
      </w:r>
    </w:p>
  </w:endnote>
  <w:endnote w:type="continuationSeparator" w:id="0">
    <w:p w:rsidR="00F713DA" w:rsidRDefault="00F713DA" w:rsidP="00DC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077176"/>
      <w:docPartObj>
        <w:docPartGallery w:val="Page Numbers (Bottom of Page)"/>
        <w:docPartUnique/>
      </w:docPartObj>
    </w:sdtPr>
    <w:sdtContent>
      <w:p w:rsidR="00DC5025" w:rsidRDefault="00DC502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DC5025" w:rsidRDefault="00DC502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DA" w:rsidRDefault="00F713DA" w:rsidP="00DC5025">
      <w:r>
        <w:separator/>
      </w:r>
    </w:p>
  </w:footnote>
  <w:footnote w:type="continuationSeparator" w:id="0">
    <w:p w:rsidR="00F713DA" w:rsidRDefault="00F713DA" w:rsidP="00DC5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8D9"/>
    <w:multiLevelType w:val="multilevel"/>
    <w:tmpl w:val="071AC0D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color w:val="auto"/>
      </w:rPr>
    </w:lvl>
  </w:abstractNum>
  <w:abstractNum w:abstractNumId="1">
    <w:nsid w:val="03EE00B8"/>
    <w:multiLevelType w:val="multilevel"/>
    <w:tmpl w:val="9734377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hint="default"/>
        <w:b w:val="0"/>
        <w:bCs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BD55EA"/>
    <w:multiLevelType w:val="hybridMultilevel"/>
    <w:tmpl w:val="8F66DB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23D38"/>
    <w:multiLevelType w:val="multilevel"/>
    <w:tmpl w:val="1D82499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6" w:hanging="1800"/>
      </w:pPr>
      <w:rPr>
        <w:rFonts w:hint="default"/>
      </w:rPr>
    </w:lvl>
  </w:abstractNum>
  <w:abstractNum w:abstractNumId="4">
    <w:nsid w:val="5C6602F6"/>
    <w:multiLevelType w:val="hybridMultilevel"/>
    <w:tmpl w:val="521E9C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09"/>
    <w:rsid w:val="000C0890"/>
    <w:rsid w:val="002B2DA2"/>
    <w:rsid w:val="002E0A03"/>
    <w:rsid w:val="005D6BDC"/>
    <w:rsid w:val="005F224E"/>
    <w:rsid w:val="006532D8"/>
    <w:rsid w:val="00A26D90"/>
    <w:rsid w:val="00AD55D8"/>
    <w:rsid w:val="00DC5025"/>
    <w:rsid w:val="00DD3BDE"/>
    <w:rsid w:val="00E51798"/>
    <w:rsid w:val="00F31C09"/>
    <w:rsid w:val="00F7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1C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31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AD55D8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99"/>
    <w:qFormat/>
    <w:locked/>
    <w:rsid w:val="00AD55D8"/>
    <w:rPr>
      <w:rFonts w:ascii="Times New Roman" w:eastAsia="Times New Roman" w:hAnsi="Times New Roman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5F22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C0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C50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C502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C50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502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1C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31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99"/>
    <w:qFormat/>
    <w:rsid w:val="00AD55D8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99"/>
    <w:qFormat/>
    <w:locked/>
    <w:rsid w:val="00AD55D8"/>
    <w:rPr>
      <w:rFonts w:ascii="Times New Roman" w:eastAsia="Times New Roman" w:hAnsi="Times New Roman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5F22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0C0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C502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C502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C502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502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1715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2024-07-31T10:36:00Z</cp:lastPrinted>
  <dcterms:created xsi:type="dcterms:W3CDTF">2024-07-31T08:23:00Z</dcterms:created>
  <dcterms:modified xsi:type="dcterms:W3CDTF">2024-07-31T10:40:00Z</dcterms:modified>
</cp:coreProperties>
</file>