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14FD" w:rsidRPr="00DB6EF6" w:rsidRDefault="005F14FD" w:rsidP="005F14FD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5F14FD" w:rsidRDefault="005F14FD" w:rsidP="005F14FD">
      <w:pPr>
        <w:jc w:val="center"/>
      </w:pPr>
    </w:p>
    <w:p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5F14FD" w:rsidRDefault="005F14FD" w:rsidP="005F14FD">
      <w:pPr>
        <w:jc w:val="center"/>
        <w:rPr>
          <w:b/>
        </w:rPr>
      </w:pPr>
      <w:r w:rsidRPr="00361B2A">
        <w:rPr>
          <w:b/>
        </w:rPr>
        <w:t>202</w:t>
      </w:r>
      <w:r w:rsidR="00C63641">
        <w:rPr>
          <w:b/>
        </w:rPr>
        <w:t>4</w:t>
      </w:r>
      <w:r w:rsidRPr="00361B2A">
        <w:rPr>
          <w:b/>
        </w:rPr>
        <w:t>. február</w:t>
      </w:r>
      <w:r w:rsidR="00C63641">
        <w:rPr>
          <w:b/>
        </w:rPr>
        <w:t xml:space="preserve"> 15</w:t>
      </w:r>
      <w:r w:rsidR="00483706">
        <w:rPr>
          <w:b/>
        </w:rPr>
        <w:t>-</w:t>
      </w:r>
      <w:r w:rsidR="00C63641">
        <w:rPr>
          <w:b/>
        </w:rPr>
        <w:t>é</w:t>
      </w:r>
      <w:r w:rsidRPr="00361B2A">
        <w:rPr>
          <w:b/>
        </w:rPr>
        <w:t xml:space="preserve">n </w:t>
      </w:r>
      <w:r w:rsidRPr="00D8338A">
        <w:rPr>
          <w:b/>
        </w:rPr>
        <w:t xml:space="preserve">tartandó </w:t>
      </w:r>
    </w:p>
    <w:p w:rsidR="005F14FD" w:rsidRPr="00D8338A" w:rsidRDefault="005F14FD" w:rsidP="005F14FD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5F14FD" w:rsidRDefault="005F14FD" w:rsidP="005F14FD"/>
    <w:p w:rsidR="005F14FD" w:rsidRDefault="005F14FD" w:rsidP="005F14FD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</w:t>
      </w:r>
      <w:r w:rsidR="00A44EBD">
        <w:rPr>
          <w:b/>
          <w:bCs/>
        </w:rPr>
        <w:t xml:space="preserve">Tiszavasvári Sportegyesület </w:t>
      </w:r>
      <w:r w:rsidR="00C63641">
        <w:rPr>
          <w:b/>
          <w:bCs/>
        </w:rPr>
        <w:t>2023</w:t>
      </w:r>
      <w:r>
        <w:rPr>
          <w:b/>
          <w:bCs/>
        </w:rPr>
        <w:t>. évi szakmai és pénzügyi beszámolója</w:t>
      </w:r>
    </w:p>
    <w:p w:rsidR="005F14FD" w:rsidRDefault="005F14FD" w:rsidP="005F14FD">
      <w:pPr>
        <w:ind w:left="2880" w:hanging="2880"/>
        <w:jc w:val="both"/>
        <w:rPr>
          <w:b/>
          <w:bCs/>
        </w:rPr>
      </w:pPr>
    </w:p>
    <w:p w:rsidR="005F14FD" w:rsidRDefault="005F14FD" w:rsidP="005F14FD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5F14FD" w:rsidRDefault="005F14FD" w:rsidP="005F14FD">
      <w:pPr>
        <w:jc w:val="center"/>
      </w:pPr>
    </w:p>
    <w:p w:rsidR="005F14FD" w:rsidRPr="00D02F4D" w:rsidRDefault="005F14FD" w:rsidP="005F14FD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5F14FD" w:rsidRDefault="005F14FD" w:rsidP="005F14FD"/>
    <w:p w:rsidR="005F14FD" w:rsidRDefault="005F14FD" w:rsidP="005F14FD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C63641">
        <w:t>Ládi Zsanett</w:t>
      </w:r>
      <w:r>
        <w:t xml:space="preserve"> köztisztviselő </w:t>
      </w:r>
    </w:p>
    <w:p w:rsidR="005F14FD" w:rsidRDefault="005F14FD" w:rsidP="005F14FD">
      <w:pPr>
        <w:ind w:left="2880" w:hanging="2880"/>
        <w:rPr>
          <w:u w:val="single"/>
        </w:rPr>
      </w:pPr>
    </w:p>
    <w:p w:rsidR="005F14FD" w:rsidRPr="005707D1" w:rsidRDefault="005F14FD" w:rsidP="005F14FD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>TPH/</w:t>
      </w:r>
      <w:r w:rsidR="006C4A23">
        <w:t>1711-2/2024</w:t>
      </w:r>
    </w:p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F14FD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F14FD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5F14FD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A024A9" w:rsidRDefault="005F14FD" w:rsidP="004D54AD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ind w:right="-610"/>
            </w:pPr>
            <w:r>
              <w:t>SZMSZ 5. melléklet 9.</w:t>
            </w:r>
            <w:r w:rsidRPr="00A024A9">
              <w:t xml:space="preserve"> </w:t>
            </w:r>
            <w:r w:rsidRPr="008C5273">
              <w:t>pontja</w:t>
            </w:r>
          </w:p>
        </w:tc>
      </w:tr>
    </w:tbl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5F14FD" w:rsidRPr="00D8338A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5F14FD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A44EBD" w:rsidP="004D54AD">
            <w:proofErr w:type="spellStart"/>
            <w:r>
              <w:t>Nácsa</w:t>
            </w:r>
            <w:proofErr w:type="spellEnd"/>
            <w:r>
              <w:t xml:space="preserve"> Balázs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A44EBD" w:rsidP="004D54AD">
            <w:r>
              <w:t>nacsa.balazs@tiszater.hu</w:t>
            </w:r>
          </w:p>
        </w:tc>
      </w:tr>
    </w:tbl>
    <w:p w:rsidR="005F14FD" w:rsidRDefault="005F14FD" w:rsidP="005F14FD"/>
    <w:p w:rsidR="005F14FD" w:rsidRDefault="005F14FD" w:rsidP="005F14FD"/>
    <w:p w:rsidR="005F14FD" w:rsidRDefault="005F14FD" w:rsidP="005F14FD">
      <w:pPr>
        <w:rPr>
          <w:u w:val="single"/>
        </w:rPr>
      </w:pPr>
      <w:r>
        <w:rPr>
          <w:u w:val="single"/>
        </w:rPr>
        <w:t xml:space="preserve">Egyéb megjegyzés: </w:t>
      </w:r>
    </w:p>
    <w:p w:rsidR="005F14FD" w:rsidRDefault="005F14FD" w:rsidP="005F14FD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5F14FD" w:rsidRDefault="005F14FD" w:rsidP="005F14FD"/>
    <w:p w:rsidR="005F14FD" w:rsidRDefault="005F14FD" w:rsidP="005F14FD"/>
    <w:p w:rsidR="005F14FD" w:rsidRDefault="005F14FD" w:rsidP="005F14FD">
      <w:r>
        <w:t>Tiszavasvári</w:t>
      </w:r>
      <w:r w:rsidRPr="0060640C">
        <w:t>, 202</w:t>
      </w:r>
      <w:r w:rsidR="00C63641">
        <w:t>4. február 7</w:t>
      </w:r>
      <w:r w:rsidR="00483706">
        <w:t>.</w:t>
      </w:r>
      <w:r w:rsidRPr="0060640C">
        <w:t xml:space="preserve">  </w:t>
      </w:r>
      <w:r w:rsidRPr="00C62F38">
        <w:rPr>
          <w:color w:val="FF0000"/>
        </w:rPr>
        <w:t xml:space="preserve">                        </w:t>
      </w:r>
    </w:p>
    <w:p w:rsidR="005F14FD" w:rsidRDefault="005F14FD" w:rsidP="005F14FD"/>
    <w:p w:rsidR="005F14FD" w:rsidRDefault="00C63641" w:rsidP="00C63641">
      <w:pPr>
        <w:ind w:left="6372" w:firstLine="708"/>
        <w:rPr>
          <w:b/>
        </w:rPr>
      </w:pPr>
      <w:r>
        <w:rPr>
          <w:b/>
        </w:rPr>
        <w:t xml:space="preserve">   Ládi Zsanett</w:t>
      </w:r>
    </w:p>
    <w:p w:rsidR="005F14FD" w:rsidRDefault="005F14FD" w:rsidP="005F14FD">
      <w:pPr>
        <w:rPr>
          <w:b/>
        </w:rPr>
      </w:pPr>
      <w:r>
        <w:rPr>
          <w:b/>
        </w:rPr>
        <w:t xml:space="preserve">                                                                                  </w:t>
      </w:r>
      <w:r w:rsidR="00832E8C">
        <w:rPr>
          <w:b/>
        </w:rPr>
        <w:t xml:space="preserve">              </w:t>
      </w:r>
      <w:r w:rsidR="00832E8C">
        <w:rPr>
          <w:b/>
        </w:rPr>
        <w:tab/>
        <w:t xml:space="preserve">                </w:t>
      </w:r>
      <w:proofErr w:type="gramStart"/>
      <w:r>
        <w:rPr>
          <w:b/>
        </w:rPr>
        <w:t>témafelelős</w:t>
      </w:r>
      <w:proofErr w:type="gramEnd"/>
    </w:p>
    <w:p w:rsidR="005F14FD" w:rsidRDefault="005F14FD" w:rsidP="005F14FD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5F14FD" w:rsidRDefault="005F14FD" w:rsidP="005F14FD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5F14FD" w:rsidRDefault="005F14FD" w:rsidP="005F14FD">
      <w:r w:rsidRPr="00C63641">
        <w:rPr>
          <w:b/>
        </w:rPr>
        <w:t>Témafelelős:</w:t>
      </w:r>
      <w:r>
        <w:t xml:space="preserve"> </w:t>
      </w:r>
      <w:r w:rsidR="00C63641">
        <w:t>Ládi Zsanett</w:t>
      </w:r>
    </w:p>
    <w:p w:rsidR="005F14FD" w:rsidRDefault="005F14FD" w:rsidP="005F14FD"/>
    <w:p w:rsidR="005F14FD" w:rsidRDefault="005F14FD" w:rsidP="005F14FD">
      <w:pPr>
        <w:spacing w:line="360" w:lineRule="auto"/>
        <w:rPr>
          <w:b/>
          <w:spacing w:val="26"/>
        </w:rPr>
      </w:pPr>
    </w:p>
    <w:p w:rsidR="005F14FD" w:rsidRDefault="005F14FD" w:rsidP="005F14FD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5F14FD" w:rsidRDefault="005F14FD" w:rsidP="005F14FD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5F14FD" w:rsidRDefault="005F14FD" w:rsidP="005F14FD">
      <w:pPr>
        <w:ind w:left="2880" w:hanging="2880"/>
        <w:jc w:val="center"/>
      </w:pPr>
      <w:r>
        <w:rPr>
          <w:b/>
        </w:rPr>
        <w:t xml:space="preserve"> </w:t>
      </w:r>
      <w:r w:rsidR="00A44EBD">
        <w:rPr>
          <w:b/>
        </w:rPr>
        <w:t>A</w:t>
      </w:r>
      <w:r w:rsidR="00A44EBD">
        <w:rPr>
          <w:b/>
          <w:bCs/>
        </w:rPr>
        <w:t xml:space="preserve"> </w:t>
      </w:r>
      <w:r w:rsidR="00C63641">
        <w:rPr>
          <w:b/>
          <w:bCs/>
        </w:rPr>
        <w:t>Tiszavasvári Sportegyesület 2023</w:t>
      </w:r>
      <w:r w:rsidR="00A44EBD">
        <w:rPr>
          <w:b/>
          <w:bCs/>
        </w:rPr>
        <w:t>. évi szakmai és pénzügyi beszámolója</w:t>
      </w:r>
    </w:p>
    <w:p w:rsidR="005F14FD" w:rsidRDefault="005F14FD" w:rsidP="005F14FD">
      <w:pPr>
        <w:jc w:val="center"/>
        <w:rPr>
          <w:b/>
        </w:rPr>
      </w:pPr>
    </w:p>
    <w:p w:rsidR="005F14FD" w:rsidRDefault="005F14FD" w:rsidP="005F14FD">
      <w:pPr>
        <w:rPr>
          <w:b/>
        </w:rPr>
      </w:pPr>
    </w:p>
    <w:p w:rsidR="005F14FD" w:rsidRPr="00D82C6B" w:rsidRDefault="005F14FD" w:rsidP="005F14FD">
      <w:pPr>
        <w:rPr>
          <w:b/>
        </w:rPr>
      </w:pPr>
      <w:r w:rsidRPr="00D82C6B">
        <w:rPr>
          <w:b/>
        </w:rPr>
        <w:t>Tisztelt Képviselő-testület!</w:t>
      </w:r>
    </w:p>
    <w:p w:rsidR="005F14FD" w:rsidRDefault="005F14FD" w:rsidP="005F14FD"/>
    <w:p w:rsidR="005F14FD" w:rsidRDefault="005F14FD" w:rsidP="005F14FD">
      <w:pPr>
        <w:spacing w:line="360" w:lineRule="auto"/>
        <w:jc w:val="both"/>
      </w:pPr>
      <w:r>
        <w:t>Tisza</w:t>
      </w:r>
      <w:r w:rsidR="00C63641">
        <w:t>vasvári Város Önkormányzata 2023</w:t>
      </w:r>
      <w:r>
        <w:t>. évi költségvetéséről és a költségvetés vitelének szabályairól szóló 4</w:t>
      </w:r>
      <w:r w:rsidR="00791AE8">
        <w:t>/</w:t>
      </w:r>
      <w:r w:rsidR="00C63641">
        <w:t>2023. (II.14</w:t>
      </w:r>
      <w:r>
        <w:t xml:space="preserve">.) önkormányzati rendeletében a </w:t>
      </w:r>
      <w:r w:rsidRPr="003F506F">
        <w:rPr>
          <w:b/>
          <w:bCs/>
        </w:rPr>
        <w:t>Civil szervezetek működési tá</w:t>
      </w:r>
      <w:r>
        <w:rPr>
          <w:b/>
          <w:bCs/>
        </w:rPr>
        <w:t>mogatása kormányzati funkción</w:t>
      </w:r>
      <w:r w:rsidR="00C63641">
        <w:rPr>
          <w:b/>
          <w:bCs/>
        </w:rPr>
        <w:t xml:space="preserve"> 8</w:t>
      </w:r>
      <w:r w:rsidR="004B7F27">
        <w:rPr>
          <w:b/>
          <w:bCs/>
        </w:rPr>
        <w:t>.5</w:t>
      </w:r>
      <w:r w:rsidR="00A44EBD">
        <w:rPr>
          <w:b/>
          <w:bCs/>
        </w:rPr>
        <w:t>0</w:t>
      </w:r>
      <w:r w:rsidRPr="003F506F">
        <w:rPr>
          <w:b/>
          <w:bCs/>
        </w:rPr>
        <w:t>0.000.- Ft összegű, kizárólag működési célra fordítható támogatást</w:t>
      </w:r>
      <w:r>
        <w:t xml:space="preserve"> biztosított a </w:t>
      </w:r>
      <w:r w:rsidR="00A44EBD">
        <w:rPr>
          <w:b/>
          <w:bCs/>
        </w:rPr>
        <w:t xml:space="preserve">Tiszavasvári Sportegyesület </w:t>
      </w:r>
      <w:r w:rsidRPr="003F506F">
        <w:rPr>
          <w:b/>
          <w:bCs/>
        </w:rPr>
        <w:t>részére</w:t>
      </w:r>
      <w:r>
        <w:t>. A támogatási</w:t>
      </w:r>
      <w:r w:rsidR="00C63641">
        <w:t xml:space="preserve"> összeg felhasználásáról 2024</w:t>
      </w:r>
      <w:r>
        <w:t>. január 31. napjáig kellett a beszámolót elkészíteni.</w:t>
      </w:r>
      <w:bookmarkStart w:id="0" w:name="_GoBack"/>
      <w:bookmarkEnd w:id="0"/>
    </w:p>
    <w:p w:rsidR="005F14FD" w:rsidRDefault="005F14FD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5F14FD" w:rsidRDefault="00A44EBD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proofErr w:type="spellStart"/>
      <w:r>
        <w:rPr>
          <w:lang w:bidi="hi-IN"/>
        </w:rPr>
        <w:t>Nácsa</w:t>
      </w:r>
      <w:proofErr w:type="spellEnd"/>
      <w:r>
        <w:rPr>
          <w:lang w:bidi="hi-IN"/>
        </w:rPr>
        <w:t xml:space="preserve"> Balázs, az egyesület</w:t>
      </w:r>
      <w:r w:rsidR="005F14FD">
        <w:rPr>
          <w:lang w:bidi="hi-IN"/>
        </w:rPr>
        <w:t xml:space="preserve"> elnöke</w:t>
      </w:r>
      <w:r w:rsidR="005F14FD" w:rsidRPr="004F0655">
        <w:rPr>
          <w:lang w:bidi="hi-IN"/>
        </w:rPr>
        <w:t xml:space="preserve"> </w:t>
      </w:r>
      <w:r w:rsidR="005F14FD">
        <w:rPr>
          <w:lang w:bidi="hi-IN"/>
        </w:rPr>
        <w:t>fenti kötelezettségeinek eleget téve megküldte a Képviselő-testület részére a határozat-t</w:t>
      </w:r>
      <w:r w:rsidR="00C63641">
        <w:rPr>
          <w:lang w:bidi="hi-IN"/>
        </w:rPr>
        <w:t>ervezet melléklete szerinti 2023</w:t>
      </w:r>
      <w:r w:rsidR="005F14FD">
        <w:rPr>
          <w:lang w:bidi="hi-IN"/>
        </w:rPr>
        <w:t xml:space="preserve">. évi szakmai illetve pénzügyi beszámolóját. </w:t>
      </w: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C63641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2024</w:t>
      </w:r>
      <w:r w:rsidR="005F14FD">
        <w:rPr>
          <w:lang w:bidi="hi-IN"/>
        </w:rPr>
        <w:t xml:space="preserve">. február </w:t>
      </w:r>
      <w:r>
        <w:rPr>
          <w:lang w:bidi="hi-IN"/>
        </w:rPr>
        <w:t>7</w:t>
      </w:r>
      <w:r w:rsidR="00483706">
        <w:rPr>
          <w:lang w:bidi="hi-IN"/>
        </w:rPr>
        <w:t>.</w:t>
      </w: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Pr="007B7A83" w:rsidRDefault="005F14FD" w:rsidP="005F14FD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5F14FD" w:rsidRPr="007B7A83" w:rsidRDefault="005F14FD" w:rsidP="005F14FD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5F14FD" w:rsidRDefault="005F14FD" w:rsidP="005F14FD">
      <w:pPr>
        <w:spacing w:after="200" w:line="276" w:lineRule="auto"/>
      </w:pPr>
      <w:r>
        <w:br w:type="page"/>
      </w:r>
    </w:p>
    <w:p w:rsidR="005F14FD" w:rsidRPr="000C1851" w:rsidRDefault="005F14FD" w:rsidP="005F14FD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:rsidR="005F14FD" w:rsidRDefault="00C63641" w:rsidP="005F14FD">
      <w:pPr>
        <w:jc w:val="center"/>
        <w:rPr>
          <w:b/>
          <w:bCs/>
        </w:rPr>
      </w:pPr>
      <w:r>
        <w:rPr>
          <w:b/>
          <w:bCs/>
        </w:rPr>
        <w:t>…../2024</w:t>
      </w:r>
      <w:r w:rsidR="005F14FD">
        <w:rPr>
          <w:b/>
          <w:bCs/>
        </w:rPr>
        <w:t xml:space="preserve">. </w:t>
      </w:r>
      <w:r w:rsidR="005F14FD" w:rsidRPr="00981AE0">
        <w:rPr>
          <w:b/>
          <w:bCs/>
        </w:rPr>
        <w:t>(</w:t>
      </w:r>
      <w:r>
        <w:rPr>
          <w:b/>
          <w:bCs/>
        </w:rPr>
        <w:t>II.15</w:t>
      </w:r>
      <w:r w:rsidR="005F14FD" w:rsidRPr="00981AE0">
        <w:rPr>
          <w:b/>
          <w:bCs/>
        </w:rPr>
        <w:t xml:space="preserve">.) </w:t>
      </w:r>
      <w:r w:rsidR="005F14FD">
        <w:rPr>
          <w:b/>
          <w:bCs/>
        </w:rPr>
        <w:t>Kt. számú</w:t>
      </w:r>
    </w:p>
    <w:p w:rsidR="005F14FD" w:rsidRDefault="005F14FD" w:rsidP="005F14FD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5F14FD" w:rsidRDefault="005F14FD" w:rsidP="005F14FD">
      <w:pPr>
        <w:jc w:val="center"/>
        <w:rPr>
          <w:b/>
          <w:bCs/>
        </w:rPr>
      </w:pPr>
    </w:p>
    <w:p w:rsidR="005F14FD" w:rsidRDefault="005F14FD" w:rsidP="005F14FD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</w:t>
      </w:r>
      <w:r w:rsidR="00A44EBD">
        <w:rPr>
          <w:b/>
          <w:bCs/>
        </w:rPr>
        <w:t xml:space="preserve">Tiszavasvári Sportegyesület </w:t>
      </w:r>
      <w:r w:rsidR="00C63641">
        <w:rPr>
          <w:b/>
          <w:bCs/>
        </w:rPr>
        <w:t>2023</w:t>
      </w:r>
      <w:r>
        <w:rPr>
          <w:b/>
          <w:bCs/>
        </w:rPr>
        <w:t>. évi szakmai és pénzügyi beszámolója</w:t>
      </w:r>
    </w:p>
    <w:p w:rsidR="005F14FD" w:rsidRDefault="005F14FD" w:rsidP="005F14FD">
      <w:pPr>
        <w:jc w:val="center"/>
        <w:rPr>
          <w:b/>
          <w:bCs/>
        </w:rPr>
      </w:pPr>
    </w:p>
    <w:p w:rsidR="005F14FD" w:rsidRPr="007D261F" w:rsidRDefault="005F14FD" w:rsidP="005F14FD">
      <w:pPr>
        <w:jc w:val="both"/>
        <w:rPr>
          <w:b/>
        </w:rPr>
      </w:pPr>
      <w:r w:rsidRPr="007D261F">
        <w:t xml:space="preserve">Tiszavasvári Város Önkormányzata Képviselő-testülete a </w:t>
      </w:r>
      <w:r w:rsidR="00A44EBD" w:rsidRPr="00A44EBD">
        <w:t xml:space="preserve">Tiszavasvári Sportegyesület </w:t>
      </w:r>
      <w:r w:rsidR="00C63641">
        <w:t>2023</w:t>
      </w:r>
      <w:r>
        <w:t>. évi szakmai és pénzügyi beszámolójáról szóló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5F14FD" w:rsidRDefault="005F14FD" w:rsidP="005F14FD">
      <w:pPr>
        <w:ind w:left="180" w:hanging="180"/>
        <w:jc w:val="both"/>
      </w:pPr>
    </w:p>
    <w:p w:rsidR="005F14FD" w:rsidRDefault="00A44EBD" w:rsidP="00A44EBD">
      <w:pPr>
        <w:numPr>
          <w:ilvl w:val="0"/>
          <w:numId w:val="1"/>
        </w:numPr>
        <w:jc w:val="both"/>
      </w:pPr>
      <w:r w:rsidRPr="00A44EBD">
        <w:t xml:space="preserve">Tiszavasvári Sportegyesület </w:t>
      </w:r>
      <w:r w:rsidR="005F14FD">
        <w:t>elnöke</w:t>
      </w:r>
      <w:r w:rsidR="005F14FD" w:rsidRPr="007D261F">
        <w:t xml:space="preserve"> által benyújtott</w:t>
      </w:r>
      <w:r w:rsidR="005F14FD">
        <w:t xml:space="preserve"> - a </w:t>
      </w:r>
      <w:r w:rsidRPr="00A44EBD">
        <w:t xml:space="preserve">Tiszavasvári Sportegyesület </w:t>
      </w:r>
      <w:r w:rsidR="00C63641">
        <w:t>2023</w:t>
      </w:r>
      <w:r w:rsidR="005F14FD" w:rsidRPr="007D261F">
        <w:t>. évi tevékenységéről és gazdálkodásáról szóló</w:t>
      </w:r>
      <w:r w:rsidR="005F14FD" w:rsidRPr="007D261F">
        <w:rPr>
          <w:b/>
        </w:rPr>
        <w:t xml:space="preserve"> - </w:t>
      </w:r>
      <w:r w:rsidR="005F14FD" w:rsidRPr="007D261F">
        <w:t xml:space="preserve">beszámolót </w:t>
      </w:r>
      <w:r w:rsidR="005F14FD">
        <w:t>a határozat melléklete szerinti tartalommal elfogadja.</w:t>
      </w:r>
    </w:p>
    <w:p w:rsidR="005F14FD" w:rsidRDefault="005F14FD" w:rsidP="005F14FD">
      <w:pPr>
        <w:jc w:val="both"/>
      </w:pPr>
    </w:p>
    <w:p w:rsidR="005F14FD" w:rsidRPr="00846D0E" w:rsidRDefault="005F14FD" w:rsidP="00A44EBD">
      <w:pPr>
        <w:numPr>
          <w:ilvl w:val="0"/>
          <w:numId w:val="1"/>
        </w:numPr>
        <w:jc w:val="both"/>
      </w:pPr>
      <w:r>
        <w:t>Felkéri</w:t>
      </w:r>
      <w:r w:rsidRPr="00846D0E">
        <w:t xml:space="preserve"> a Polgármestert, hogy </w:t>
      </w:r>
      <w:r>
        <w:t xml:space="preserve">tájékoztassa a </w:t>
      </w:r>
      <w:r w:rsidR="00A44EBD" w:rsidRPr="00A44EBD">
        <w:t xml:space="preserve">Tiszavasvári Sportegyesület </w:t>
      </w:r>
      <w:r>
        <w:t>elnökét a hozott döntésről.</w:t>
      </w:r>
    </w:p>
    <w:p w:rsidR="005F14FD" w:rsidRPr="00846D0E" w:rsidRDefault="005F14FD" w:rsidP="005F14FD">
      <w:pPr>
        <w:ind w:left="900" w:hanging="360"/>
        <w:jc w:val="both"/>
      </w:pPr>
    </w:p>
    <w:p w:rsidR="005F14FD" w:rsidRDefault="005F14FD" w:rsidP="005F14FD">
      <w:pPr>
        <w:ind w:left="900" w:hanging="360"/>
        <w:jc w:val="both"/>
      </w:pPr>
    </w:p>
    <w:p w:rsidR="005F14FD" w:rsidRDefault="005F14FD" w:rsidP="005F14FD">
      <w:pPr>
        <w:ind w:left="180" w:hanging="180"/>
        <w:jc w:val="both"/>
      </w:pPr>
    </w:p>
    <w:p w:rsidR="005F14FD" w:rsidRDefault="005F14FD" w:rsidP="005F14FD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5F14FD" w:rsidRDefault="005F14FD" w:rsidP="005F14FD">
      <w:pPr>
        <w:tabs>
          <w:tab w:val="left" w:pos="5220"/>
        </w:tabs>
        <w:ind w:right="25"/>
        <w:jc w:val="both"/>
      </w:pPr>
    </w:p>
    <w:p w:rsidR="005F14FD" w:rsidRDefault="005F14FD" w:rsidP="005F14FD">
      <w:pPr>
        <w:tabs>
          <w:tab w:val="left" w:pos="5220"/>
        </w:tabs>
        <w:ind w:right="25"/>
        <w:jc w:val="both"/>
      </w:pPr>
    </w:p>
    <w:p w:rsidR="005F14FD" w:rsidRDefault="005F14FD" w:rsidP="005F14FD">
      <w:pPr>
        <w:tabs>
          <w:tab w:val="left" w:pos="5220"/>
        </w:tabs>
        <w:ind w:right="25"/>
        <w:jc w:val="both"/>
      </w:pPr>
    </w:p>
    <w:p w:rsidR="009D4E0E" w:rsidRDefault="009D4E0E" w:rsidP="005F14FD">
      <w:pPr>
        <w:spacing w:after="200" w:line="276" w:lineRule="auto"/>
        <w:sectPr w:rsidR="009D4E0E"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20C7C" w:rsidRDefault="009D4E0E" w:rsidP="009D4E0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04D898" wp14:editId="06F61936">
                <wp:simplePos x="0" y="0"/>
                <wp:positionH relativeFrom="column">
                  <wp:posOffset>3613150</wp:posOffset>
                </wp:positionH>
                <wp:positionV relativeFrom="paragraph">
                  <wp:posOffset>221615</wp:posOffset>
                </wp:positionV>
                <wp:extent cx="2941955" cy="445135"/>
                <wp:effectExtent l="0" t="0" r="10795" b="12065"/>
                <wp:wrapNone/>
                <wp:docPr id="43" name="Szövegdoboz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1955" cy="445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B7F27" w:rsidRPr="00B30D05" w:rsidRDefault="004B7F27" w:rsidP="004B7F27">
                            <w:pPr>
                              <w:jc w:val="right"/>
                              <w:rPr>
                                <w:b/>
                                <w:i/>
                              </w:rPr>
                            </w:pPr>
                            <w:r w:rsidRPr="00361B2A">
                              <w:rPr>
                                <w:b/>
                                <w:i/>
                              </w:rPr>
                              <w:t>…/202</w:t>
                            </w:r>
                            <w:r w:rsidR="00C63641">
                              <w:rPr>
                                <w:b/>
                                <w:i/>
                              </w:rPr>
                              <w:t>4. (II.15</w:t>
                            </w:r>
                            <w:r>
                              <w:rPr>
                                <w:b/>
                                <w:i/>
                              </w:rPr>
                              <w:t>.</w:t>
                            </w:r>
                            <w:r w:rsidRPr="00361B2A">
                              <w:rPr>
                                <w:b/>
                                <w:i/>
                              </w:rPr>
                              <w:t xml:space="preserve">)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Kt. sz. határozat</w:t>
                            </w:r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melléklete</w:t>
                            </w:r>
                          </w:p>
                          <w:p w:rsidR="004B7F27" w:rsidRDefault="004B7F27" w:rsidP="004B7F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3" o:spid="_x0000_s1026" type="#_x0000_t202" style="position:absolute;margin-left:284.5pt;margin-top:17.45pt;width:231.65pt;height:35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" fillcolor="white [3201]" strokecolor="white [3212]" strokeweight=".5pt">
                <v:textbox>
                  <w:txbxContent>
                    <w:p w:rsidR="004B7F27" w:rsidRPr="00B30D05" w:rsidRDefault="004B7F27" w:rsidP="004B7F27">
                      <w:pPr>
                        <w:jc w:val="right"/>
                        <w:rPr>
                          <w:b/>
                          <w:i/>
                        </w:rPr>
                      </w:pPr>
                      <w:r w:rsidRPr="00361B2A">
                        <w:rPr>
                          <w:b/>
                          <w:i/>
                        </w:rPr>
                        <w:t>…/202</w:t>
                      </w:r>
                      <w:r w:rsidR="00C63641">
                        <w:rPr>
                          <w:b/>
                          <w:i/>
                        </w:rPr>
                        <w:t>4. (II.15</w:t>
                      </w:r>
                      <w:r>
                        <w:rPr>
                          <w:b/>
                          <w:i/>
                        </w:rPr>
                        <w:t>.</w:t>
                      </w:r>
                      <w:r w:rsidRPr="00361B2A">
                        <w:rPr>
                          <w:b/>
                          <w:i/>
                        </w:rPr>
                        <w:t xml:space="preserve">) </w:t>
                      </w:r>
                      <w:r w:rsidRPr="00B30D05">
                        <w:rPr>
                          <w:b/>
                          <w:i/>
                        </w:rPr>
                        <w:t>Kt. sz. határozat</w:t>
                      </w:r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Pr="00B30D05">
                        <w:rPr>
                          <w:b/>
                          <w:i/>
                        </w:rPr>
                        <w:t>melléklete</w:t>
                      </w:r>
                    </w:p>
                    <w:p w:rsidR="004B7F27" w:rsidRDefault="004B7F27" w:rsidP="004B7F27"/>
                  </w:txbxContent>
                </v:textbox>
              </v:shape>
            </w:pict>
          </mc:Fallback>
        </mc:AlternateContent>
      </w:r>
      <w:r w:rsidR="00832E8C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9.75pt;height:777pt">
            <v:imagedata r:id="rId9" o:title="TSE 2023"/>
          </v:shape>
        </w:pict>
      </w:r>
      <w:r w:rsidR="00832E8C">
        <w:lastRenderedPageBreak/>
        <w:pict>
          <v:shape id="_x0000_i1026" type="#_x0000_t75" style="width:549.75pt;height:777pt">
            <v:imagedata r:id="rId10" o:title="TSE 2023"/>
          </v:shape>
        </w:pict>
      </w:r>
      <w:r w:rsidR="00832E8C">
        <w:lastRenderedPageBreak/>
        <w:pict>
          <v:shape id="_x0000_i1027" type="#_x0000_t75" style="width:549.75pt;height:777pt">
            <v:imagedata r:id="rId11" o:title="TSE 2023"/>
          </v:shape>
        </w:pict>
      </w:r>
      <w:r w:rsidR="00832E8C">
        <w:lastRenderedPageBreak/>
        <w:pict>
          <v:shape id="_x0000_i1028" type="#_x0000_t75" style="width:549.75pt;height:777pt">
            <v:imagedata r:id="rId12" o:title="TSE 2023"/>
          </v:shape>
        </w:pict>
      </w:r>
      <w:r w:rsidR="00832E8C">
        <w:lastRenderedPageBreak/>
        <w:pict>
          <v:shape id="_x0000_i1029" type="#_x0000_t75" style="width:549.75pt;height:777pt">
            <v:imagedata r:id="rId13" o:title="TSE 2023"/>
          </v:shape>
        </w:pict>
      </w:r>
      <w:r w:rsidR="00832E8C">
        <w:lastRenderedPageBreak/>
        <w:pict>
          <v:shape id="_x0000_i1030" type="#_x0000_t75" style="width:549.75pt;height:777pt">
            <v:imagedata r:id="rId14" o:title="TSE 2023"/>
          </v:shape>
        </w:pict>
      </w:r>
      <w:r w:rsidR="00832E8C">
        <w:lastRenderedPageBreak/>
        <w:pict>
          <v:shape id="_x0000_i1031" type="#_x0000_t75" style="width:549.75pt;height:777pt">
            <v:imagedata r:id="rId15" o:title="TSE 2023"/>
          </v:shape>
        </w:pict>
      </w:r>
      <w:r w:rsidR="00832E8C">
        <w:lastRenderedPageBreak/>
        <w:pict>
          <v:shape id="_x0000_i1032" type="#_x0000_t75" style="width:549.75pt;height:777pt">
            <v:imagedata r:id="rId16" o:title="TSE 2023"/>
          </v:shape>
        </w:pict>
      </w:r>
      <w:r w:rsidR="00832E8C">
        <w:lastRenderedPageBreak/>
        <w:pict>
          <v:shape id="_x0000_i1033" type="#_x0000_t75" style="width:549.75pt;height:777pt">
            <v:imagedata r:id="rId17" o:title="TSE 2023"/>
          </v:shape>
        </w:pict>
      </w:r>
      <w:r w:rsidR="00832E8C">
        <w:lastRenderedPageBreak/>
        <w:pict>
          <v:shape id="_x0000_i1034" type="#_x0000_t75" style="width:549.75pt;height:777pt">
            <v:imagedata r:id="rId18" o:title="TSE 2023"/>
          </v:shape>
        </w:pict>
      </w:r>
      <w:r w:rsidR="00832E8C">
        <w:lastRenderedPageBreak/>
        <w:pict>
          <v:shape id="_x0000_i1035" type="#_x0000_t75" style="width:549.75pt;height:777pt">
            <v:imagedata r:id="rId19" o:title="TSE 2023"/>
          </v:shape>
        </w:pict>
      </w:r>
      <w:r w:rsidR="00832E8C">
        <w:lastRenderedPageBreak/>
        <w:pict>
          <v:shape id="_x0000_i1036" type="#_x0000_t75" style="width:549.75pt;height:777pt">
            <v:imagedata r:id="rId20" o:title="TSE 2023"/>
          </v:shape>
        </w:pict>
      </w:r>
      <w:r w:rsidR="00832E8C">
        <w:lastRenderedPageBreak/>
        <w:pict>
          <v:shape id="_x0000_i1037" type="#_x0000_t75" style="width:549.75pt;height:777pt">
            <v:imagedata r:id="rId21" o:title="TSE 2023"/>
          </v:shape>
        </w:pict>
      </w:r>
      <w:r w:rsidR="00832E8C">
        <w:lastRenderedPageBreak/>
        <w:pict>
          <v:shape id="_x0000_i1038" type="#_x0000_t75" style="width:549.75pt;height:777pt">
            <v:imagedata r:id="rId22" o:title="TSE 2023"/>
          </v:shape>
        </w:pict>
      </w:r>
      <w:r w:rsidR="00832E8C">
        <w:lastRenderedPageBreak/>
        <w:pict>
          <v:shape id="_x0000_i1039" type="#_x0000_t75" style="width:549.75pt;height:777pt">
            <v:imagedata r:id="rId23" o:title="TSE 2023"/>
          </v:shape>
        </w:pict>
      </w:r>
      <w:r w:rsidR="00832E8C">
        <w:lastRenderedPageBreak/>
        <w:pict>
          <v:shape id="_x0000_i1040" type="#_x0000_t75" style="width:549.75pt;height:777pt">
            <v:imagedata r:id="rId24" o:title="TSE 2023"/>
          </v:shape>
        </w:pict>
      </w:r>
      <w:r w:rsidR="00832E8C">
        <w:lastRenderedPageBreak/>
        <w:pict>
          <v:shape id="_x0000_i1041" type="#_x0000_t75" style="width:549.75pt;height:777pt">
            <v:imagedata r:id="rId25" o:title="TSE 2023"/>
          </v:shape>
        </w:pict>
      </w:r>
      <w:r w:rsidR="00832E8C">
        <w:lastRenderedPageBreak/>
        <w:pict>
          <v:shape id="_x0000_i1042" type="#_x0000_t75" style="width:549.75pt;height:777pt">
            <v:imagedata r:id="rId26" o:title="TSE 2023"/>
          </v:shape>
        </w:pict>
      </w:r>
      <w:r w:rsidR="00832E8C">
        <w:lastRenderedPageBreak/>
        <w:pict>
          <v:shape id="_x0000_i1043" type="#_x0000_t75" style="width:549.75pt;height:777pt">
            <v:imagedata r:id="rId27" o:title="TSE 2023"/>
          </v:shape>
        </w:pict>
      </w:r>
      <w:r w:rsidR="00832E8C">
        <w:lastRenderedPageBreak/>
        <w:pict>
          <v:shape id="_x0000_i1044" type="#_x0000_t75" style="width:549.75pt;height:777pt">
            <v:imagedata r:id="rId28" o:title="TSE 2023"/>
          </v:shape>
        </w:pict>
      </w:r>
      <w:r w:rsidR="00832E8C">
        <w:lastRenderedPageBreak/>
        <w:pict>
          <v:shape id="_x0000_i1045" type="#_x0000_t75" style="width:549.75pt;height:777pt">
            <v:imagedata r:id="rId29" o:title="TSE 2023"/>
          </v:shape>
        </w:pict>
      </w:r>
      <w:r w:rsidR="00832E8C">
        <w:lastRenderedPageBreak/>
        <w:pict>
          <v:shape id="_x0000_i1046" type="#_x0000_t75" style="width:549.75pt;height:777pt">
            <v:imagedata r:id="rId30" o:title="TSE 2023"/>
          </v:shape>
        </w:pict>
      </w:r>
      <w:r w:rsidR="00832E8C">
        <w:lastRenderedPageBreak/>
        <w:pict>
          <v:shape id="_x0000_i1047" type="#_x0000_t75" style="width:549.75pt;height:777pt">
            <v:imagedata r:id="rId31" o:title="TSE 2023"/>
          </v:shape>
        </w:pict>
      </w:r>
      <w:r w:rsidR="00832E8C">
        <w:lastRenderedPageBreak/>
        <w:pict>
          <v:shape id="_x0000_i1048" type="#_x0000_t75" style="width:549.75pt;height:777pt">
            <v:imagedata r:id="rId32" o:title="TSE 2023"/>
          </v:shape>
        </w:pict>
      </w:r>
      <w:r w:rsidR="00832E8C">
        <w:lastRenderedPageBreak/>
        <w:pict>
          <v:shape id="_x0000_i1049" type="#_x0000_t75" style="width:549.75pt;height:777pt">
            <v:imagedata r:id="rId33" o:title="TSE 2023"/>
          </v:shape>
        </w:pict>
      </w:r>
      <w:r w:rsidR="00832E8C">
        <w:lastRenderedPageBreak/>
        <w:pict>
          <v:shape id="_x0000_i1050" type="#_x0000_t75" style="width:549.75pt;height:777pt">
            <v:imagedata r:id="rId34" o:title="TSE 2023"/>
          </v:shape>
        </w:pict>
      </w:r>
      <w:r w:rsidR="00832E8C">
        <w:lastRenderedPageBreak/>
        <w:pict>
          <v:shape id="_x0000_i1051" type="#_x0000_t75" style="width:549.75pt;height:777pt">
            <v:imagedata r:id="rId35" o:title="TSE 2023"/>
          </v:shape>
        </w:pict>
      </w:r>
      <w:r w:rsidR="00832E8C">
        <w:lastRenderedPageBreak/>
        <w:pict>
          <v:shape id="_x0000_i1052" type="#_x0000_t75" style="width:549.75pt;height:777pt">
            <v:imagedata r:id="rId36" o:title="TSE 2023"/>
          </v:shape>
        </w:pict>
      </w:r>
      <w:r w:rsidR="00832E8C">
        <w:lastRenderedPageBreak/>
        <w:pict>
          <v:shape id="_x0000_i1053" type="#_x0000_t75" style="width:549.75pt;height:777pt">
            <v:imagedata r:id="rId37" o:title="TSE 2023"/>
          </v:shape>
        </w:pict>
      </w:r>
    </w:p>
    <w:sectPr w:rsidR="00720C7C" w:rsidSect="009D4E0E">
      <w:pgSz w:w="11906" w:h="16838"/>
      <w:pgMar w:top="454" w:right="454" w:bottom="454" w:left="45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76B3" w:rsidRDefault="008876B3" w:rsidP="0098143A">
      <w:r>
        <w:separator/>
      </w:r>
    </w:p>
  </w:endnote>
  <w:endnote w:type="continuationSeparator" w:id="0">
    <w:p w:rsidR="008876B3" w:rsidRDefault="008876B3" w:rsidP="00981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0923956"/>
      <w:docPartObj>
        <w:docPartGallery w:val="Page Numbers (Bottom of Page)"/>
        <w:docPartUnique/>
      </w:docPartObj>
    </w:sdtPr>
    <w:sdtEndPr/>
    <w:sdtContent>
      <w:p w:rsidR="0098143A" w:rsidRDefault="0098143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1AE8">
          <w:rPr>
            <w:noProof/>
          </w:rPr>
          <w:t>4</w:t>
        </w:r>
        <w:r>
          <w:fldChar w:fldCharType="end"/>
        </w:r>
      </w:p>
    </w:sdtContent>
  </w:sdt>
  <w:p w:rsidR="0098143A" w:rsidRDefault="0098143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76B3" w:rsidRDefault="008876B3" w:rsidP="0098143A">
      <w:r>
        <w:separator/>
      </w:r>
    </w:p>
  </w:footnote>
  <w:footnote w:type="continuationSeparator" w:id="0">
    <w:p w:rsidR="008876B3" w:rsidRDefault="008876B3" w:rsidP="009814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14FD"/>
    <w:rsid w:val="000A01D5"/>
    <w:rsid w:val="00137268"/>
    <w:rsid w:val="0018201D"/>
    <w:rsid w:val="001C51BE"/>
    <w:rsid w:val="002B627A"/>
    <w:rsid w:val="004036C2"/>
    <w:rsid w:val="00483706"/>
    <w:rsid w:val="004B7F27"/>
    <w:rsid w:val="005E3FDE"/>
    <w:rsid w:val="005F14FD"/>
    <w:rsid w:val="006C4A23"/>
    <w:rsid w:val="00720C7C"/>
    <w:rsid w:val="00791AE8"/>
    <w:rsid w:val="00832E8C"/>
    <w:rsid w:val="00845A5D"/>
    <w:rsid w:val="008876B3"/>
    <w:rsid w:val="00963500"/>
    <w:rsid w:val="0098143A"/>
    <w:rsid w:val="009D4E0E"/>
    <w:rsid w:val="00A44EBD"/>
    <w:rsid w:val="00B110B6"/>
    <w:rsid w:val="00B16726"/>
    <w:rsid w:val="00B60756"/>
    <w:rsid w:val="00C156E3"/>
    <w:rsid w:val="00C63641"/>
    <w:rsid w:val="00D22B91"/>
    <w:rsid w:val="00D849AC"/>
    <w:rsid w:val="00E865B6"/>
    <w:rsid w:val="00ED2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F14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F14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14FD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F14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F14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14FD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32</Pages>
  <Words>376</Words>
  <Characters>2595</Characters>
  <Application>Microsoft Office Word</Application>
  <DocSecurity>0</DocSecurity>
  <Lines>21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Ládi Zsanett</cp:lastModifiedBy>
  <cp:revision>14</cp:revision>
  <cp:lastPrinted>2023-02-06T12:50:00Z</cp:lastPrinted>
  <dcterms:created xsi:type="dcterms:W3CDTF">2023-02-01T09:31:00Z</dcterms:created>
  <dcterms:modified xsi:type="dcterms:W3CDTF">2024-02-07T11:26:00Z</dcterms:modified>
</cp:coreProperties>
</file>