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0F376C" w:rsidRPr="004833B7" w:rsidRDefault="00CD3C72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2023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. </w:t>
      </w:r>
      <w:r w:rsidR="00C94C3B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augusztus 3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 w:rsidR="00300376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á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n tartandó </w:t>
      </w:r>
      <w:r w:rsidR="002C5A19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rend</w:t>
      </w:r>
      <w:r w:rsidR="0058636A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es</w:t>
      </w:r>
      <w:r w:rsidR="002C5A19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ülésére     </w:t>
      </w:r>
    </w:p>
    <w:p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58636A" w:rsidRDefault="000F376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58636A">
        <w:rPr>
          <w:rFonts w:ascii="Times New Roman" w:hAnsi="Times New Roman" w:cs="Times New Roman"/>
          <w:sz w:val="28"/>
          <w:szCs w:val="28"/>
          <w:lang w:eastAsia="hu-HU"/>
        </w:rPr>
        <w:t>F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orgalomszabályozó </w:t>
      </w:r>
      <w:r w:rsidR="0058636A">
        <w:rPr>
          <w:rFonts w:ascii="Times New Roman" w:hAnsi="Times New Roman" w:cs="Times New Roman"/>
          <w:sz w:val="28"/>
          <w:szCs w:val="28"/>
          <w:lang w:eastAsia="hu-HU"/>
        </w:rPr>
        <w:t>eszközök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 </w:t>
      </w:r>
      <w:r w:rsidR="005B5EB6">
        <w:rPr>
          <w:rFonts w:ascii="Times New Roman" w:hAnsi="Times New Roman" w:cs="Times New Roman"/>
          <w:sz w:val="28"/>
          <w:szCs w:val="28"/>
          <w:lang w:eastAsia="hu-HU"/>
        </w:rPr>
        <w:t>kihelyezése</w:t>
      </w:r>
      <w:r w:rsidR="00816D43">
        <w:rPr>
          <w:rFonts w:ascii="Times New Roman" w:hAnsi="Times New Roman" w:cs="Times New Roman"/>
          <w:sz w:val="28"/>
          <w:szCs w:val="28"/>
          <w:lang w:eastAsia="hu-HU"/>
        </w:rPr>
        <w:t>, megszüntetése</w:t>
      </w:r>
    </w:p>
    <w:p w:rsidR="00CD1F8C" w:rsidRDefault="00CD1F8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</w:p>
    <w:p w:rsidR="00CD1F8C" w:rsidRPr="00CD1F8C" w:rsidRDefault="00CD1F8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CD1F8C">
        <w:rPr>
          <w:rFonts w:ascii="Times New Roman" w:hAnsi="Times New Roman" w:cs="Times New Roman"/>
          <w:sz w:val="28"/>
          <w:szCs w:val="28"/>
          <w:u w:val="single"/>
          <w:lang w:eastAsia="hu-HU"/>
        </w:rPr>
        <w:t>Mellékletek:</w:t>
      </w:r>
      <w:r w:rsidRPr="00CD1F8C">
        <w:rPr>
          <w:rFonts w:ascii="Times New Roman" w:hAnsi="Times New Roman" w:cs="Times New Roman"/>
          <w:sz w:val="28"/>
          <w:szCs w:val="28"/>
          <w:lang w:eastAsia="hu-HU"/>
        </w:rPr>
        <w:t xml:space="preserve"> Térkép részlet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9F15DF">
        <w:rPr>
          <w:rFonts w:ascii="Times New Roman" w:eastAsia="Calibri" w:hAnsi="Times New Roman" w:cs="Times New Roman"/>
          <w:sz w:val="28"/>
          <w:szCs w:val="28"/>
          <w:lang w:eastAsia="hu-HU"/>
        </w:rPr>
        <w:t>Szőke Zoltán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D3C72">
        <w:rPr>
          <w:rFonts w:ascii="Times New Roman" w:eastAsia="Calibri" w:hAnsi="Times New Roman" w:cs="Times New Roman"/>
          <w:sz w:val="28"/>
          <w:szCs w:val="28"/>
          <w:lang w:eastAsia="hu-HU"/>
        </w:rPr>
        <w:t>Batta Gábor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TPH/</w:t>
      </w:r>
      <w:r w:rsidR="00CD1F8C">
        <w:rPr>
          <w:rFonts w:ascii="Times New Roman" w:eastAsia="Calibri" w:hAnsi="Times New Roman" w:cs="Times New Roman"/>
          <w:sz w:val="28"/>
          <w:szCs w:val="28"/>
          <w:lang w:eastAsia="hu-HU"/>
        </w:rPr>
        <w:t>11985</w:t>
      </w:r>
      <w:r w:rsidR="00124631">
        <w:rPr>
          <w:rFonts w:ascii="Times New Roman" w:eastAsia="Calibri" w:hAnsi="Times New Roman" w:cs="Times New Roman"/>
          <w:sz w:val="28"/>
          <w:szCs w:val="28"/>
          <w:lang w:eastAsia="hu-HU"/>
        </w:rPr>
        <w:t>-</w:t>
      </w:r>
      <w:r w:rsidR="002677D5">
        <w:rPr>
          <w:rFonts w:ascii="Times New Roman" w:eastAsia="Calibri" w:hAnsi="Times New Roman" w:cs="Times New Roman"/>
          <w:sz w:val="28"/>
          <w:szCs w:val="28"/>
          <w:lang w:eastAsia="hu-HU"/>
        </w:rPr>
        <w:t>1</w:t>
      </w:r>
      <w:r w:rsidR="00CD3C72">
        <w:rPr>
          <w:rFonts w:ascii="Times New Roman" w:eastAsia="Calibri" w:hAnsi="Times New Roman" w:cs="Times New Roman"/>
          <w:sz w:val="28"/>
          <w:szCs w:val="28"/>
          <w:lang w:eastAsia="hu-HU"/>
        </w:rPr>
        <w:t>/2023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58636A" w:rsidRPr="004833B7" w:rsidTr="0058636A">
        <w:tc>
          <w:tcPr>
            <w:tcW w:w="5103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3907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SZMSZ 4. melléklet 1.18</w:t>
            </w: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. pontja</w:t>
            </w:r>
          </w:p>
        </w:tc>
      </w:tr>
      <w:tr w:rsidR="0058636A" w:rsidRPr="004833B7" w:rsidTr="00CA244C">
        <w:trPr>
          <w:trHeight w:val="310"/>
        </w:trPr>
        <w:tc>
          <w:tcPr>
            <w:tcW w:w="5103" w:type="dxa"/>
          </w:tcPr>
          <w:p w:rsidR="0058636A" w:rsidRPr="004833B7" w:rsidRDefault="0058636A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8636A" w:rsidRPr="004833B7" w:rsidRDefault="0058636A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rPr>
          <w:trHeight w:val="310"/>
        </w:trPr>
        <w:tc>
          <w:tcPr>
            <w:tcW w:w="5103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CD3C72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>
        <w:rPr>
          <w:rFonts w:ascii="Times New Roman" w:eastAsia="Calibri" w:hAnsi="Times New Roman" w:cs="Times New Roman"/>
          <w:sz w:val="28"/>
          <w:szCs w:val="28"/>
          <w:lang w:eastAsia="hu-HU"/>
        </w:rPr>
        <w:t>Tiszavasvári, 2023</w:t>
      </w:r>
      <w:r w:rsidR="000F376C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. </w:t>
      </w:r>
      <w:r w:rsidR="005B5EB6">
        <w:rPr>
          <w:rFonts w:ascii="Times New Roman" w:eastAsia="Calibri" w:hAnsi="Times New Roman" w:cs="Times New Roman"/>
          <w:sz w:val="28"/>
          <w:szCs w:val="28"/>
          <w:lang w:eastAsia="hu-HU"/>
        </w:rPr>
        <w:t>j</w:t>
      </w:r>
      <w:r>
        <w:rPr>
          <w:rFonts w:ascii="Times New Roman" w:eastAsia="Calibri" w:hAnsi="Times New Roman" w:cs="Times New Roman"/>
          <w:sz w:val="28"/>
          <w:szCs w:val="28"/>
          <w:lang w:eastAsia="hu-HU"/>
        </w:rPr>
        <w:t>úlius</w:t>
      </w:r>
      <w:r w:rsidR="002C5A19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FF5BF1">
        <w:rPr>
          <w:rFonts w:ascii="Times New Roman" w:eastAsia="Calibri" w:hAnsi="Times New Roman" w:cs="Times New Roman"/>
          <w:sz w:val="28"/>
          <w:szCs w:val="28"/>
          <w:lang w:eastAsia="hu-HU"/>
        </w:rPr>
        <w:t>26</w:t>
      </w:r>
      <w:r w:rsidR="00D54ED0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="000F376C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AB47F4" w:rsidRDefault="00AB47F4" w:rsidP="00AB47F4"/>
    <w:p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="00CD3C72">
        <w:rPr>
          <w:rFonts w:ascii="Times New Roman" w:hAnsi="Times New Roman" w:cs="Times New Roman"/>
          <w:color w:val="auto"/>
          <w:sz w:val="28"/>
          <w:szCs w:val="28"/>
        </w:rPr>
        <w:t>Batta Gábor</w:t>
      </w:r>
    </w:p>
    <w:p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47F4">
        <w:rPr>
          <w:rFonts w:ascii="Times New Roman" w:hAnsi="Times New Roman" w:cs="Times New Roman"/>
          <w:sz w:val="28"/>
          <w:szCs w:val="28"/>
        </w:rPr>
        <w:t>témafelelős</w:t>
      </w:r>
      <w:proofErr w:type="gramEnd"/>
    </w:p>
    <w:p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572AE4" w:rsidRPr="004833B7" w:rsidRDefault="00CD3C72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Témafelelős: Batta Gábor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0614E0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Pr="004833B7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:rsidR="00EC1EFF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63" w:rsidRPr="004833B7" w:rsidRDefault="00C80463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32F6F" w:rsidRDefault="0058636A" w:rsidP="007961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F</w:t>
      </w:r>
      <w:r w:rsidR="007961DF"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orgalomszabályozó 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eszközök</w:t>
      </w:r>
      <w:r w:rsidR="007961DF"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5B5EB6">
        <w:rPr>
          <w:rFonts w:ascii="Times New Roman" w:hAnsi="Times New Roman" w:cs="Times New Roman"/>
          <w:b/>
          <w:sz w:val="24"/>
          <w:szCs w:val="24"/>
          <w:lang w:eastAsia="hu-HU"/>
        </w:rPr>
        <w:t>kihelyezése</w:t>
      </w:r>
    </w:p>
    <w:p w:rsidR="00D821CB" w:rsidRDefault="00D821CB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A504D" w:rsidRDefault="005A504D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63" w:rsidRPr="00D821CB" w:rsidRDefault="00C80463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463">
        <w:rPr>
          <w:rFonts w:ascii="Times New Roman" w:hAnsi="Times New Roman" w:cs="Times New Roman"/>
          <w:color w:val="000000"/>
          <w:sz w:val="24"/>
          <w:szCs w:val="24"/>
        </w:rPr>
        <w:t>A lakosság részéről több jelzés is érkezett</w:t>
      </w:r>
      <w:r w:rsidR="00CD3C72">
        <w:rPr>
          <w:rFonts w:ascii="Times New Roman" w:hAnsi="Times New Roman" w:cs="Times New Roman"/>
          <w:color w:val="000000"/>
          <w:sz w:val="24"/>
          <w:szCs w:val="24"/>
        </w:rPr>
        <w:t xml:space="preserve"> kiegészítő tábla,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tükör és közlekedési táblák kihelyezésével kapcsolatosan. </w:t>
      </w:r>
      <w:r w:rsidRPr="00C80463">
        <w:rPr>
          <w:rFonts w:ascii="Times New Roman" w:hAnsi="Times New Roman" w:cs="Times New Roman"/>
          <w:bCs/>
          <w:sz w:val="24"/>
          <w:szCs w:val="24"/>
        </w:rPr>
        <w:t>A közúti közlekedésről</w:t>
      </w:r>
      <w:bookmarkStart w:id="0" w:name="foot_1_place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 szóló 1988. évi I. törvény 33. § (1) bekezdés </w:t>
      </w:r>
      <w:proofErr w:type="spellStart"/>
      <w:r w:rsidRPr="00C80463"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) pontja alapján a helyi közutak tekintetében a helyi önkormányzat az útkezelő, illetve </w:t>
      </w:r>
      <w:proofErr w:type="gramStart"/>
      <w:r w:rsidRPr="00C80463">
        <w:rPr>
          <w:rFonts w:ascii="Times New Roman" w:hAnsi="Times New Roman" w:cs="Times New Roman"/>
          <w:bCs/>
          <w:sz w:val="24"/>
          <w:szCs w:val="24"/>
        </w:rPr>
        <w:t>ezen</w:t>
      </w:r>
      <w:proofErr w:type="gramEnd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 törvény 34. § (2) bekezdése alapján a közút forgalmi rendjét – ha jogszabály másként nem rendelkezik – a közút kezelője alakítja ki, továbbá a 46. § (1) bekezdés a) pontja szerint a közút kezelőjén a helyi közutak tekintetében a helyi önkormányzat képviselő-testületét kell érteni.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3153" w:rsidRDefault="0058636A" w:rsidP="00FE3153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0463">
        <w:rPr>
          <w:rFonts w:ascii="Times New Roman" w:hAnsi="Times New Roman" w:cs="Times New Roman"/>
          <w:color w:val="000000"/>
          <w:sz w:val="24"/>
          <w:szCs w:val="24"/>
        </w:rPr>
        <w:t>A forgalomszabályozó eszközök kihelyezése érkezett javaslatok a következőek:</w:t>
      </w:r>
    </w:p>
    <w:p w:rsidR="00FE3153" w:rsidRDefault="00FE3153" w:rsidP="00FE3153">
      <w:pPr>
        <w:pStyle w:val="Nincstrkz"/>
        <w:spacing w:line="12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E3153" w:rsidRDefault="00CD3C72" w:rsidP="00FE3153">
      <w:pPr>
        <w:pStyle w:val="Nincstrkz"/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4839">
        <w:rPr>
          <w:rFonts w:ascii="Times New Roman" w:hAnsi="Times New Roman" w:cs="Times New Roman"/>
          <w:color w:val="000000"/>
          <w:sz w:val="24"/>
          <w:szCs w:val="24"/>
        </w:rPr>
        <w:t xml:space="preserve">- Tiszavasvári </w:t>
      </w:r>
      <w:proofErr w:type="gramStart"/>
      <w:r w:rsidRPr="00794839">
        <w:rPr>
          <w:rFonts w:ascii="Times New Roman" w:hAnsi="Times New Roman" w:cs="Times New Roman"/>
          <w:color w:val="000000"/>
          <w:sz w:val="24"/>
          <w:szCs w:val="24"/>
        </w:rPr>
        <w:t>belterületén</w:t>
      </w:r>
      <w:proofErr w:type="gramEnd"/>
      <w:r w:rsidRPr="00794839">
        <w:rPr>
          <w:rFonts w:ascii="Times New Roman" w:hAnsi="Times New Roman" w:cs="Times New Roman"/>
          <w:color w:val="000000"/>
          <w:sz w:val="24"/>
          <w:szCs w:val="24"/>
        </w:rPr>
        <w:t xml:space="preserve"> több helyen észlelésre került, hogy</w:t>
      </w:r>
      <w:r w:rsidR="00794839">
        <w:rPr>
          <w:rFonts w:ascii="Times New Roman" w:hAnsi="Times New Roman" w:cs="Times New Roman"/>
          <w:color w:val="000000"/>
          <w:sz w:val="24"/>
          <w:szCs w:val="24"/>
        </w:rPr>
        <w:t xml:space="preserve"> a főutak mentén a becsatlakozó </w:t>
      </w:r>
      <w:r w:rsidR="00D614D4">
        <w:rPr>
          <w:rFonts w:ascii="Times New Roman" w:hAnsi="Times New Roman" w:cs="Times New Roman"/>
          <w:color w:val="000000"/>
          <w:sz w:val="24"/>
          <w:szCs w:val="24"/>
        </w:rPr>
        <w:t>alsóbb rendű utcákban</w:t>
      </w:r>
      <w:r w:rsidRPr="0079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4839">
        <w:rPr>
          <w:rFonts w:ascii="Times New Roman" w:hAnsi="Times New Roman" w:cs="Times New Roman"/>
          <w:color w:val="000000"/>
          <w:sz w:val="24"/>
          <w:szCs w:val="24"/>
        </w:rPr>
        <w:t>a közúti közlekedés szabályairól szóló</w:t>
      </w:r>
      <w:r w:rsidRPr="0079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4839" w:rsidRPr="00794839">
        <w:rPr>
          <w:rStyle w:val="highlighted"/>
          <w:rFonts w:ascii="Times New Roman" w:hAnsi="Times New Roman" w:cs="Times New Roman"/>
          <w:sz w:val="24"/>
          <w:szCs w:val="24"/>
        </w:rPr>
        <w:t>1</w:t>
      </w:r>
      <w:r w:rsidR="00794839">
        <w:rPr>
          <w:rStyle w:val="highlighted"/>
          <w:rFonts w:ascii="Times New Roman" w:hAnsi="Times New Roman" w:cs="Times New Roman"/>
          <w:sz w:val="24"/>
          <w:szCs w:val="24"/>
        </w:rPr>
        <w:t xml:space="preserve">/1975. (II. 5.) KPM–BM együttes </w:t>
      </w:r>
      <w:r w:rsidR="00794839" w:rsidRPr="00794839">
        <w:rPr>
          <w:rStyle w:val="highlighted"/>
          <w:rFonts w:ascii="Times New Roman" w:hAnsi="Times New Roman" w:cs="Times New Roman"/>
          <w:sz w:val="24"/>
          <w:szCs w:val="24"/>
        </w:rPr>
        <w:t>rendelet</w:t>
      </w:r>
      <w:r w:rsidR="00D9661F">
        <w:rPr>
          <w:rStyle w:val="highlighted"/>
          <w:rFonts w:ascii="Times New Roman" w:hAnsi="Times New Roman" w:cs="Times New Roman"/>
          <w:sz w:val="24"/>
          <w:szCs w:val="24"/>
        </w:rPr>
        <w:t xml:space="preserve"> (továbbiakban: KRESZ)</w:t>
      </w:r>
      <w:r w:rsidR="00794839" w:rsidRPr="00794839">
        <w:rPr>
          <w:rStyle w:val="highlighted"/>
          <w:rFonts w:ascii="Times New Roman" w:hAnsi="Times New Roman" w:cs="Times New Roman"/>
          <w:sz w:val="24"/>
          <w:szCs w:val="24"/>
        </w:rPr>
        <w:t xml:space="preserve"> </w:t>
      </w:r>
      <w:r w:rsidRP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>12. § (1)</w:t>
      </w:r>
      <w:r w:rsidR="00794839" w:rsidRP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bekezdésében meghatározott elsőbbséget szabályzó jelzőtáblák</w:t>
      </w:r>
      <w:r w:rsidR="00D614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94C3B">
        <w:rPr>
          <w:rFonts w:ascii="Times New Roman" w:eastAsia="Times New Roman" w:hAnsi="Times New Roman" w:cs="Times New Roman"/>
          <w:sz w:val="24"/>
          <w:szCs w:val="24"/>
          <w:lang w:eastAsia="hu-HU"/>
        </w:rPr>
        <w:t>kihelyezése indokolt</w:t>
      </w:r>
      <w:r w:rsidR="00794839" w:rsidRP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Tiszavasvári Rendőrkapitánysággal együttműködve kerültek megállapításra, hogy mely kereszteződésekbe szükséges a fent említett jelzőtáblák elhelyezése.</w:t>
      </w:r>
    </w:p>
    <w:p w:rsidR="008F2DF2" w:rsidRPr="00FE3153" w:rsidRDefault="00D614D4" w:rsidP="00FE3153">
      <w:pPr>
        <w:pStyle w:val="Nincstrkz"/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646831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46831" w:rsidRPr="00646831">
        <w:rPr>
          <w:rFonts w:ascii="Times New Roman" w:eastAsia="Times New Roman" w:hAnsi="Times New Roman" w:cs="Times New Roman"/>
          <w:sz w:val="24"/>
          <w:szCs w:val="24"/>
          <w:lang w:eastAsia="hu-HU"/>
        </w:rPr>
        <w:t>elsőbbséget szabályzó jelzőtáblák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elhelyezését az alábbi helyeken javaslom:</w:t>
      </w:r>
    </w:p>
    <w:p w:rsidR="00D614D4" w:rsidRPr="00C5658A" w:rsidRDefault="00D614D4" w:rsidP="00C5658A">
      <w:pPr>
        <w:spacing w:line="120" w:lineRule="auto"/>
        <w:rPr>
          <w:sz w:val="24"/>
          <w:szCs w:val="24"/>
          <w:lang w:eastAsia="hu-HU"/>
        </w:rPr>
      </w:pPr>
    </w:p>
    <w:p w:rsidR="00D614D4" w:rsidRPr="00C5658A" w:rsidRDefault="00D614D4" w:rsidP="00D614D4">
      <w:pPr>
        <w:pStyle w:val="Listaszerbekezds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>Petőfi utca</w:t>
      </w:r>
      <w:r w:rsid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C5658A"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C5658A" w:rsidRPr="00C5658A">
        <w:rPr>
          <w:rFonts w:ascii="Times New Roman" w:hAnsi="Times New Roman" w:cs="Times New Roman"/>
          <w:sz w:val="24"/>
          <w:szCs w:val="24"/>
          <w:lang w:eastAsia="hu-HU"/>
        </w:rPr>
        <w:t>G</w:t>
      </w:r>
      <w:r w:rsidR="00C5658A">
        <w:rPr>
          <w:rFonts w:ascii="Times New Roman" w:hAnsi="Times New Roman" w:cs="Times New Roman"/>
          <w:sz w:val="24"/>
          <w:szCs w:val="24"/>
          <w:lang w:eastAsia="hu-HU"/>
        </w:rPr>
        <w:t>árdonyi utca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kereszteződésébe</w:t>
      </w:r>
      <w:r w:rsidR="00D60655" w:rsidRPr="00C5658A">
        <w:rPr>
          <w:rFonts w:ascii="Times New Roman" w:hAnsi="Times New Roman" w:cs="Times New Roman"/>
          <w:sz w:val="24"/>
          <w:szCs w:val="24"/>
          <w:lang w:eastAsia="hu-HU"/>
        </w:rPr>
        <w:t>n</w:t>
      </w:r>
    </w:p>
    <w:p w:rsidR="00D614D4" w:rsidRPr="00C5658A" w:rsidRDefault="00D60655" w:rsidP="00D614D4">
      <w:pPr>
        <w:pStyle w:val="Listaszerbekezds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>P</w:t>
      </w:r>
      <w:r w:rsidR="00D9661F"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etőfi utca </w:t>
      </w:r>
      <w:r w:rsidR="00D9661F"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Petőfi utca (Csoki gyár) kereszteződésében</w:t>
      </w:r>
    </w:p>
    <w:p w:rsidR="00D60655" w:rsidRPr="00C5658A" w:rsidRDefault="00D60655" w:rsidP="00D614D4">
      <w:pPr>
        <w:pStyle w:val="Listaszerbekezds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>Petőfi utca</w:t>
      </w:r>
      <w:r w:rsid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C5658A"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C5658A" w:rsidRPr="00C5658A">
        <w:rPr>
          <w:rFonts w:ascii="Times New Roman" w:hAnsi="Times New Roman" w:cs="Times New Roman"/>
          <w:sz w:val="24"/>
          <w:szCs w:val="24"/>
          <w:lang w:eastAsia="hu-HU"/>
        </w:rPr>
        <w:t>Károly Róbert utca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kereszteződésében</w:t>
      </w:r>
    </w:p>
    <w:p w:rsidR="00C5658A" w:rsidRPr="00C5658A" w:rsidRDefault="00C5658A" w:rsidP="00D614D4">
      <w:pPr>
        <w:pStyle w:val="Listaszerbekezds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Bajcsy-Zsilinszky utca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 Budai Nagy Antal utca kereszteződésében</w:t>
      </w:r>
    </w:p>
    <w:p w:rsidR="00D60655" w:rsidRPr="00C5658A" w:rsidRDefault="00D60655" w:rsidP="00D614D4">
      <w:pPr>
        <w:pStyle w:val="Listaszerbekezds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>Bajcsy-Z</w:t>
      </w:r>
      <w:r w:rsidR="00D9661F"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silinszky utca </w:t>
      </w:r>
      <w:r w:rsidR="00D9661F"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Bem József utca kereszteződésében</w:t>
      </w:r>
    </w:p>
    <w:p w:rsidR="00D60655" w:rsidRPr="00C5658A" w:rsidRDefault="00D60655" w:rsidP="00D614D4">
      <w:pPr>
        <w:pStyle w:val="Listaszerbekezds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>Bajcsy-Z</w:t>
      </w:r>
      <w:r w:rsidR="00D9661F"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silinszky utca </w:t>
      </w:r>
      <w:r w:rsidR="00D9661F"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D9661F"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Babits Mihály utca kereszteződésében</w:t>
      </w:r>
    </w:p>
    <w:p w:rsidR="00D60655" w:rsidRPr="00C5658A" w:rsidRDefault="00D60655" w:rsidP="00D614D4">
      <w:pPr>
        <w:pStyle w:val="Listaszerbekezds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>Bajcsy-Zsilinszky</w:t>
      </w:r>
      <w:r w:rsidR="00D9661F"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 </w:t>
      </w:r>
      <w:r w:rsidR="00D9661F"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Kazinczy utca kereszteződésében</w:t>
      </w:r>
    </w:p>
    <w:p w:rsidR="00D60655" w:rsidRPr="00C5658A" w:rsidRDefault="00D60655" w:rsidP="00D614D4">
      <w:pPr>
        <w:pStyle w:val="Listaszerbekezds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>Bajcsy-Zsilinszky</w:t>
      </w:r>
      <w:r w:rsidR="00D9661F"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 </w:t>
      </w:r>
      <w:r w:rsidR="00D9661F"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Fecske-köz kereszteződésében</w:t>
      </w:r>
    </w:p>
    <w:p w:rsidR="00D60655" w:rsidRPr="00C5658A" w:rsidRDefault="00D60655" w:rsidP="00D614D4">
      <w:pPr>
        <w:pStyle w:val="Listaszerbekezds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>Vasvári Pál utca</w:t>
      </w:r>
      <w:r w:rsid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C5658A"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C5658A" w:rsidRPr="00C5658A">
        <w:rPr>
          <w:rFonts w:ascii="Times New Roman" w:hAnsi="Times New Roman" w:cs="Times New Roman"/>
          <w:sz w:val="24"/>
          <w:szCs w:val="24"/>
          <w:lang w:eastAsia="hu-HU"/>
        </w:rPr>
        <w:t>Makarenkó</w:t>
      </w:r>
      <w:proofErr w:type="spellEnd"/>
      <w:r w:rsidR="00C5658A"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kereszteződésében</w:t>
      </w:r>
    </w:p>
    <w:p w:rsidR="00D60655" w:rsidRPr="00C5658A" w:rsidRDefault="00D60655" w:rsidP="00D614D4">
      <w:pPr>
        <w:pStyle w:val="Listaszerbekezds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>Vasvári Pál utca</w:t>
      </w:r>
      <w:r w:rsid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C5658A"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C5658A" w:rsidRPr="00C5658A">
        <w:rPr>
          <w:rFonts w:ascii="Times New Roman" w:hAnsi="Times New Roman" w:cs="Times New Roman"/>
          <w:sz w:val="24"/>
          <w:szCs w:val="24"/>
          <w:lang w:eastAsia="hu-HU"/>
        </w:rPr>
        <w:t>Károli Gáspár</w:t>
      </w:r>
      <w:r w:rsid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kereszteződésében</w:t>
      </w:r>
    </w:p>
    <w:p w:rsidR="00D60655" w:rsidRPr="00C5658A" w:rsidRDefault="00D60655" w:rsidP="00D614D4">
      <w:pPr>
        <w:pStyle w:val="Listaszerbekezds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>Vasvári Pál utca</w:t>
      </w:r>
      <w:r w:rsid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C5658A"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C5658A" w:rsidRPr="00C5658A">
        <w:rPr>
          <w:rFonts w:ascii="Times New Roman" w:hAnsi="Times New Roman" w:cs="Times New Roman"/>
          <w:sz w:val="24"/>
          <w:szCs w:val="24"/>
          <w:lang w:eastAsia="hu-HU"/>
        </w:rPr>
        <w:t>Deák Ferenc utca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kereszteződésében</w:t>
      </w:r>
    </w:p>
    <w:p w:rsidR="00D60655" w:rsidRDefault="00C94C3B" w:rsidP="00D614D4">
      <w:pPr>
        <w:pStyle w:val="Listaszerbekezds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Vasvári Pál utca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Iskola utca (Templom és</w:t>
      </w:r>
      <w:r w:rsidR="00353620">
        <w:rPr>
          <w:rFonts w:ascii="Times New Roman" w:hAnsi="Times New Roman" w:cs="Times New Roman"/>
          <w:color w:val="000000"/>
          <w:sz w:val="24"/>
          <w:szCs w:val="24"/>
        </w:rPr>
        <w:t xml:space="preserve"> az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új Tanoda közötti szakasz)</w:t>
      </w:r>
    </w:p>
    <w:p w:rsidR="00FE3153" w:rsidRPr="00C5658A" w:rsidRDefault="00FE3153" w:rsidP="00D614D4">
      <w:pPr>
        <w:pStyle w:val="Listaszerbekezds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Budai Nagy Antal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Honvéd utca kereszteződésében</w:t>
      </w:r>
    </w:p>
    <w:p w:rsidR="0058636A" w:rsidRPr="00D9661F" w:rsidRDefault="0058636A" w:rsidP="00D9661F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046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A </w:t>
      </w:r>
      <w:r w:rsidR="00D9661F">
        <w:rPr>
          <w:rFonts w:ascii="Times New Roman" w:hAnsi="Times New Roman" w:cs="Times New Roman"/>
          <w:color w:val="000000"/>
          <w:sz w:val="24"/>
          <w:szCs w:val="24"/>
        </w:rPr>
        <w:t>Vörösmarty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u</w:t>
      </w:r>
      <w:r w:rsidR="00D9661F">
        <w:rPr>
          <w:rFonts w:ascii="Times New Roman" w:hAnsi="Times New Roman" w:cs="Times New Roman"/>
          <w:color w:val="000000"/>
          <w:sz w:val="24"/>
          <w:szCs w:val="24"/>
        </w:rPr>
        <w:t>tca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D9661F">
        <w:rPr>
          <w:rFonts w:ascii="Times New Roman" w:hAnsi="Times New Roman" w:cs="Times New Roman"/>
          <w:color w:val="000000"/>
          <w:sz w:val="24"/>
          <w:szCs w:val="24"/>
        </w:rPr>
        <w:t>Szögi Lajos utca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>kereszteződésébe egy domború tükör kihelyezésére lenne szükség, mivel a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>sarkon lévő háztól a</w:t>
      </w:r>
      <w:r w:rsidR="00D9661F">
        <w:rPr>
          <w:rFonts w:ascii="Times New Roman" w:hAnsi="Times New Roman" w:cs="Times New Roman"/>
          <w:color w:val="000000"/>
          <w:sz w:val="24"/>
          <w:szCs w:val="24"/>
        </w:rPr>
        <w:t xml:space="preserve"> Szögi Lajos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utcá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ra való kikanyarodás nehézséget okoz, nem 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belátható 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>a b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CC332A" w:rsidRPr="00C80463">
        <w:rPr>
          <w:rFonts w:ascii="Times New Roman" w:hAnsi="Times New Roman" w:cs="Times New Roman"/>
          <w:color w:val="000000"/>
          <w:sz w:val="24"/>
          <w:szCs w:val="24"/>
        </w:rPr>
        <w:t>ról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érkező forgalom.</w:t>
      </w:r>
    </w:p>
    <w:p w:rsidR="00A243FB" w:rsidRDefault="0058636A" w:rsidP="0058636A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bookmarkEnd w:id="0"/>
      <w:r w:rsidR="00D9661F">
        <w:rPr>
          <w:rFonts w:ascii="Times New Roman" w:hAnsi="Times New Roman" w:cs="Times New Roman"/>
          <w:color w:val="000000"/>
          <w:sz w:val="24"/>
          <w:szCs w:val="24"/>
        </w:rPr>
        <w:t>Adria</w:t>
      </w:r>
      <w:r w:rsidR="009A2DA0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utcán kihelyezett </w:t>
      </w:r>
      <w:r w:rsidR="009A2DA0" w:rsidRPr="00C80463">
        <w:rPr>
          <w:rFonts w:ascii="Times New Roman" w:hAnsi="Times New Roman" w:cs="Times New Roman"/>
          <w:sz w:val="24"/>
          <w:szCs w:val="24"/>
        </w:rPr>
        <w:t>„Megállni tilos”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9661F">
        <w:rPr>
          <w:rFonts w:ascii="Times New Roman" w:hAnsi="Times New Roman" w:cs="Times New Roman"/>
          <w:color w:val="000000"/>
          <w:sz w:val="24"/>
          <w:szCs w:val="24"/>
        </w:rPr>
        <w:t>közlekedési táblá</w:t>
      </w:r>
      <w:r w:rsidR="009A2DA0" w:rsidRPr="00C80463">
        <w:rPr>
          <w:rFonts w:ascii="Times New Roman" w:hAnsi="Times New Roman" w:cs="Times New Roman"/>
          <w:color w:val="000000"/>
          <w:sz w:val="24"/>
          <w:szCs w:val="24"/>
        </w:rPr>
        <w:t>hoz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9661F">
        <w:rPr>
          <w:rFonts w:ascii="Times New Roman" w:hAnsi="Times New Roman" w:cs="Times New Roman"/>
          <w:color w:val="000000"/>
          <w:sz w:val="24"/>
          <w:szCs w:val="24"/>
        </w:rPr>
        <w:t xml:space="preserve">szükséges a KRESZ </w:t>
      </w:r>
      <w:r w:rsidR="00A243FB">
        <w:rPr>
          <w:rFonts w:ascii="Times New Roman" w:hAnsi="Times New Roman" w:cs="Times New Roman"/>
          <w:color w:val="000000"/>
          <w:sz w:val="24"/>
          <w:szCs w:val="24"/>
        </w:rPr>
        <w:t>15. § 7. bekezdés</w:t>
      </w:r>
      <w:r w:rsidR="000F39B9">
        <w:rPr>
          <w:rFonts w:ascii="Times New Roman" w:hAnsi="Times New Roman" w:cs="Times New Roman"/>
          <w:color w:val="000000"/>
          <w:sz w:val="24"/>
          <w:szCs w:val="24"/>
        </w:rPr>
        <w:t xml:space="preserve"> 63/</w:t>
      </w:r>
      <w:proofErr w:type="gramStart"/>
      <w:r w:rsidR="000F39B9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="003810F1">
        <w:rPr>
          <w:rFonts w:ascii="Times New Roman" w:hAnsi="Times New Roman" w:cs="Times New Roman"/>
          <w:color w:val="000000"/>
          <w:sz w:val="24"/>
          <w:szCs w:val="24"/>
        </w:rPr>
        <w:t>. ábrája</w:t>
      </w:r>
      <w:r w:rsidR="00A243FB">
        <w:rPr>
          <w:rFonts w:ascii="Times New Roman" w:hAnsi="Times New Roman" w:cs="Times New Roman"/>
          <w:color w:val="000000"/>
          <w:sz w:val="24"/>
          <w:szCs w:val="24"/>
        </w:rPr>
        <w:t xml:space="preserve"> szerinti</w:t>
      </w:r>
      <w:r w:rsidR="00D9661F">
        <w:rPr>
          <w:rFonts w:ascii="Times New Roman" w:hAnsi="Times New Roman" w:cs="Times New Roman"/>
          <w:color w:val="000000"/>
          <w:sz w:val="24"/>
          <w:szCs w:val="24"/>
        </w:rPr>
        <w:t xml:space="preserve"> kiegészítő tábla kihelyezése</w:t>
      </w:r>
      <w:r w:rsidR="00FE3153">
        <w:rPr>
          <w:rFonts w:ascii="Times New Roman" w:hAnsi="Times New Roman" w:cs="Times New Roman"/>
          <w:color w:val="000000"/>
          <w:sz w:val="24"/>
          <w:szCs w:val="24"/>
        </w:rPr>
        <w:t>, amely a padkán való megállást is tiltja</w:t>
      </w:r>
      <w:r w:rsidR="008F2DF2">
        <w:rPr>
          <w:rFonts w:ascii="Times New Roman" w:hAnsi="Times New Roman" w:cs="Times New Roman"/>
          <w:color w:val="000000"/>
          <w:sz w:val="24"/>
          <w:szCs w:val="24"/>
        </w:rPr>
        <w:t>, mivel a gépjárművezetők felállnak az útpadkára.</w:t>
      </w:r>
    </w:p>
    <w:p w:rsidR="00A243FB" w:rsidRDefault="00A243FB" w:rsidP="0058636A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8C2" w:rsidRDefault="005618C2" w:rsidP="005618C2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8C2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Továbbá a Szentmihály tér parkolójában szükséges elhelyezni egy behajtani tilos táblát</w:t>
      </w:r>
      <w:r w:rsidR="00C94250">
        <w:rPr>
          <w:rFonts w:ascii="Times New Roman" w:hAnsi="Times New Roman" w:cs="Times New Roman"/>
          <w:color w:val="000000"/>
          <w:sz w:val="24"/>
          <w:szCs w:val="24"/>
        </w:rPr>
        <w:t xml:space="preserve"> kiegészítő táblával, amely</w:t>
      </w:r>
      <w:r w:rsidR="00353620">
        <w:rPr>
          <w:rFonts w:ascii="Times New Roman" w:hAnsi="Times New Roman" w:cs="Times New Roman"/>
          <w:color w:val="000000"/>
          <w:sz w:val="24"/>
          <w:szCs w:val="24"/>
        </w:rPr>
        <w:t>en</w:t>
      </w:r>
      <w:r w:rsidR="00C94250">
        <w:rPr>
          <w:rFonts w:ascii="Times New Roman" w:hAnsi="Times New Roman" w:cs="Times New Roman"/>
          <w:color w:val="000000"/>
          <w:sz w:val="24"/>
          <w:szCs w:val="24"/>
        </w:rPr>
        <w:t xml:space="preserve"> a behajtási tilalom időkorlátja szerepel (22.00-06.00). A tábla elhelyezésével az ott lakók éjszakai nyugalmának elérése a cél.  </w:t>
      </w:r>
    </w:p>
    <w:p w:rsidR="005618C2" w:rsidRDefault="005618C2" w:rsidP="0058636A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8C2" w:rsidRDefault="00493D41" w:rsidP="00493D41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D41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Javaslom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Vörösvári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utca temető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előtti</w:t>
      </w:r>
      <w:r w:rsidR="00C94250">
        <w:rPr>
          <w:rFonts w:ascii="Times New Roman" w:hAnsi="Times New Roman" w:cs="Times New Roman"/>
          <w:color w:val="000000"/>
          <w:sz w:val="24"/>
          <w:szCs w:val="24"/>
        </w:rPr>
        <w:t xml:space="preserve"> parkoló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útszakaszának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egyirányúsítását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az egyirányú forgalmi utat jelölő tábla a temető </w:t>
      </w:r>
      <w:r w:rsidR="005618C2">
        <w:rPr>
          <w:rFonts w:ascii="Times New Roman" w:hAnsi="Times New Roman" w:cs="Times New Roman"/>
          <w:color w:val="000000"/>
          <w:sz w:val="24"/>
          <w:szCs w:val="24"/>
        </w:rPr>
        <w:t>főbejáratánál</w:t>
      </w:r>
      <w:r w:rsidR="00E273A5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E273A5">
        <w:rPr>
          <w:rFonts w:ascii="Times New Roman" w:hAnsi="Times New Roman" w:cs="Times New Roman"/>
          <w:color w:val="000000"/>
          <w:sz w:val="24"/>
          <w:szCs w:val="24"/>
        </w:rPr>
        <w:t>ravatolozó</w:t>
      </w:r>
      <w:proofErr w:type="spellEnd"/>
      <w:r w:rsidR="00E273A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5618C2">
        <w:rPr>
          <w:rFonts w:ascii="Times New Roman" w:hAnsi="Times New Roman" w:cs="Times New Roman"/>
          <w:color w:val="000000"/>
          <w:sz w:val="24"/>
          <w:szCs w:val="24"/>
        </w:rPr>
        <w:t xml:space="preserve">, az útszakasz másik végén </w:t>
      </w:r>
      <w:r w:rsidR="00E273A5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5618C2">
        <w:rPr>
          <w:rFonts w:ascii="Times New Roman" w:hAnsi="Times New Roman" w:cs="Times New Roman"/>
          <w:color w:val="000000"/>
          <w:sz w:val="24"/>
          <w:szCs w:val="24"/>
        </w:rPr>
        <w:t>műkőüzemnél</w:t>
      </w:r>
      <w:r w:rsidR="00E273A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5618C2">
        <w:rPr>
          <w:rFonts w:ascii="Times New Roman" w:hAnsi="Times New Roman" w:cs="Times New Roman"/>
          <w:color w:val="000000"/>
          <w:sz w:val="24"/>
          <w:szCs w:val="24"/>
        </w:rPr>
        <w:t xml:space="preserve"> pedig a behajtani tilos tábla kerülne kihelyezésre.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93D41" w:rsidRDefault="00493D41" w:rsidP="0058636A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0867" w:rsidRPr="00C80463" w:rsidRDefault="00A243FB" w:rsidP="00A243FB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C59FB"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Az Adria 13. szám alatti ingatlan kapubejárójával szemben elhelyezett</w:t>
      </w:r>
      <w:r w:rsidR="000F39B9">
        <w:rPr>
          <w:rFonts w:ascii="Times New Roman" w:hAnsi="Times New Roman" w:cs="Times New Roman"/>
          <w:color w:val="000000"/>
          <w:sz w:val="24"/>
          <w:szCs w:val="24"/>
        </w:rPr>
        <w:t>, a KRESZ</w:t>
      </w:r>
      <w:r w:rsidR="008F2DF2">
        <w:rPr>
          <w:rFonts w:ascii="Times New Roman" w:hAnsi="Times New Roman" w:cs="Times New Roman"/>
          <w:color w:val="000000"/>
          <w:sz w:val="24"/>
          <w:szCs w:val="24"/>
        </w:rPr>
        <w:t xml:space="preserve"> 17. </w:t>
      </w:r>
      <w:r w:rsidR="000F39B9">
        <w:rPr>
          <w:rFonts w:ascii="Times New Roman" w:hAnsi="Times New Roman" w:cs="Times New Roman"/>
          <w:color w:val="000000"/>
          <w:sz w:val="24"/>
          <w:szCs w:val="24"/>
        </w:rPr>
        <w:t xml:space="preserve">§ 1. bekezdés </w:t>
      </w:r>
      <w:r w:rsidR="008F2DF2">
        <w:rPr>
          <w:rFonts w:ascii="Times New Roman" w:hAnsi="Times New Roman" w:cs="Times New Roman"/>
          <w:color w:val="000000"/>
          <w:sz w:val="24"/>
          <w:szCs w:val="24"/>
        </w:rPr>
        <w:t>112/</w:t>
      </w:r>
      <w:proofErr w:type="gramStart"/>
      <w:r w:rsidR="008F2DF2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="003810F1">
        <w:rPr>
          <w:rFonts w:ascii="Times New Roman" w:hAnsi="Times New Roman" w:cs="Times New Roman"/>
          <w:color w:val="000000"/>
          <w:sz w:val="24"/>
          <w:szCs w:val="24"/>
        </w:rPr>
        <w:t>. ábrája</w:t>
      </w:r>
      <w:r w:rsidR="008F2DF2">
        <w:rPr>
          <w:rFonts w:ascii="Times New Roman" w:hAnsi="Times New Roman" w:cs="Times New Roman"/>
          <w:color w:val="000000"/>
          <w:sz w:val="24"/>
          <w:szCs w:val="24"/>
        </w:rPr>
        <w:t xml:space="preserve"> szerinti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5865">
        <w:rPr>
          <w:rFonts w:ascii="Times New Roman" w:hAnsi="Times New Roman" w:cs="Times New Roman"/>
          <w:color w:val="000000"/>
          <w:sz w:val="24"/>
          <w:szCs w:val="24"/>
        </w:rPr>
        <w:t xml:space="preserve">tehergépjárművek parkolására biztosított parkoló tábla megszüntetését javaslom, mivel akadályozza </w:t>
      </w:r>
      <w:r w:rsidR="00FE3153">
        <w:rPr>
          <w:rFonts w:ascii="Times New Roman" w:hAnsi="Times New Roman" w:cs="Times New Roman"/>
          <w:color w:val="000000"/>
          <w:sz w:val="24"/>
          <w:szCs w:val="24"/>
        </w:rPr>
        <w:t>az ingatlanra történő bejutást, valamint nem indokolt a tábla.</w:t>
      </w:r>
    </w:p>
    <w:p w:rsidR="00C5658A" w:rsidRDefault="00C5658A" w:rsidP="00C5658A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658A" w:rsidRDefault="00C5658A" w:rsidP="00C5658A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0037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94C3B">
        <w:rPr>
          <w:rFonts w:ascii="Times New Roman" w:hAnsi="Times New Roman" w:cs="Times New Roman"/>
          <w:color w:val="000000"/>
          <w:sz w:val="24"/>
          <w:szCs w:val="24"/>
        </w:rPr>
        <w:t>z Iskola utcában</w:t>
      </w:r>
      <w:r w:rsidR="0070037E">
        <w:rPr>
          <w:rFonts w:ascii="Times New Roman" w:hAnsi="Times New Roman" w:cs="Times New Roman"/>
          <w:color w:val="000000"/>
          <w:sz w:val="24"/>
          <w:szCs w:val="24"/>
        </w:rPr>
        <w:t xml:space="preserve"> javaslom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az egyirányú forgalmi utat jelölő tábla megszüntetését, mivel nem indokolt az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egyirány</w:t>
      </w:r>
      <w:r w:rsidR="0070037E">
        <w:rPr>
          <w:rFonts w:ascii="Times New Roman" w:hAnsi="Times New Roman" w:cs="Times New Roman"/>
          <w:color w:val="000000"/>
          <w:sz w:val="24"/>
          <w:szCs w:val="24"/>
        </w:rPr>
        <w:t>úsí</w:t>
      </w:r>
      <w:r>
        <w:rPr>
          <w:rFonts w:ascii="Times New Roman" w:hAnsi="Times New Roman" w:cs="Times New Roman"/>
          <w:color w:val="000000"/>
          <w:sz w:val="24"/>
          <w:szCs w:val="24"/>
        </w:rPr>
        <w:t>tás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5658A" w:rsidRPr="00C80463" w:rsidRDefault="00C5658A" w:rsidP="0058636A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A megvalósításhoz szükséges </w:t>
      </w:r>
      <w:r w:rsidR="00C20913" w:rsidRPr="00C80463">
        <w:rPr>
          <w:rFonts w:ascii="Times New Roman" w:hAnsi="Times New Roman" w:cs="Times New Roman"/>
          <w:sz w:val="24"/>
          <w:szCs w:val="24"/>
        </w:rPr>
        <w:t xml:space="preserve">tükör, </w:t>
      </w:r>
      <w:r w:rsidRPr="00C80463">
        <w:rPr>
          <w:rFonts w:ascii="Times New Roman" w:hAnsi="Times New Roman" w:cs="Times New Roman"/>
          <w:sz w:val="24"/>
          <w:szCs w:val="24"/>
        </w:rPr>
        <w:t>táblák, bilincsek és oszlop</w:t>
      </w:r>
      <w:r w:rsidR="00FE3153">
        <w:rPr>
          <w:rFonts w:ascii="Times New Roman" w:hAnsi="Times New Roman" w:cs="Times New Roman"/>
          <w:sz w:val="24"/>
          <w:szCs w:val="24"/>
        </w:rPr>
        <w:t>ok</w:t>
      </w:r>
      <w:r w:rsidRPr="00C80463">
        <w:rPr>
          <w:rFonts w:ascii="Times New Roman" w:hAnsi="Times New Roman" w:cs="Times New Roman"/>
          <w:sz w:val="24"/>
          <w:szCs w:val="24"/>
        </w:rPr>
        <w:t xml:space="preserve"> beszerzésének</w:t>
      </w:r>
      <w:r w:rsidRPr="00C804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80463">
        <w:rPr>
          <w:rFonts w:ascii="Times New Roman" w:hAnsi="Times New Roman" w:cs="Times New Roman"/>
          <w:sz w:val="24"/>
          <w:szCs w:val="24"/>
        </w:rPr>
        <w:t xml:space="preserve">költségvonzata van, </w:t>
      </w:r>
      <w:r w:rsidR="00FE3153">
        <w:rPr>
          <w:rFonts w:ascii="Times New Roman" w:hAnsi="Times New Roman" w:cs="Times New Roman"/>
          <w:sz w:val="24"/>
          <w:szCs w:val="24"/>
        </w:rPr>
        <w:t>a</w:t>
      </w:r>
      <w:r w:rsidRPr="00C80463">
        <w:rPr>
          <w:rFonts w:ascii="Times New Roman" w:hAnsi="Times New Roman" w:cs="Times New Roman"/>
          <w:sz w:val="24"/>
          <w:szCs w:val="24"/>
        </w:rPr>
        <w:t>mely</w:t>
      </w:r>
      <w:r w:rsidR="00FE3153">
        <w:rPr>
          <w:rFonts w:ascii="Times New Roman" w:hAnsi="Times New Roman" w:cs="Times New Roman"/>
          <w:sz w:val="24"/>
          <w:szCs w:val="24"/>
        </w:rPr>
        <w:t>ek várható összege</w:t>
      </w:r>
      <w:r w:rsidRPr="00C80463">
        <w:rPr>
          <w:rFonts w:ascii="Times New Roman" w:hAnsi="Times New Roman" w:cs="Times New Roman"/>
          <w:sz w:val="24"/>
          <w:szCs w:val="24"/>
        </w:rPr>
        <w:t xml:space="preserve"> nettó </w:t>
      </w:r>
      <w:r w:rsidR="005C105B">
        <w:rPr>
          <w:rFonts w:ascii="Times New Roman" w:hAnsi="Times New Roman" w:cs="Times New Roman"/>
          <w:sz w:val="24"/>
          <w:szCs w:val="24"/>
        </w:rPr>
        <w:t>349</w:t>
      </w:r>
      <w:r w:rsidRPr="00C80463">
        <w:rPr>
          <w:rFonts w:ascii="Times New Roman" w:hAnsi="Times New Roman" w:cs="Times New Roman"/>
          <w:sz w:val="24"/>
          <w:szCs w:val="24"/>
        </w:rPr>
        <w:t>.</w:t>
      </w:r>
      <w:r w:rsidR="005C105B">
        <w:rPr>
          <w:rFonts w:ascii="Times New Roman" w:hAnsi="Times New Roman" w:cs="Times New Roman"/>
          <w:sz w:val="24"/>
          <w:szCs w:val="24"/>
        </w:rPr>
        <w:t>770</w:t>
      </w:r>
      <w:r w:rsidRPr="00C80463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C80463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C80463">
        <w:rPr>
          <w:rFonts w:ascii="Times New Roman" w:hAnsi="Times New Roman" w:cs="Times New Roman"/>
          <w:sz w:val="24"/>
          <w:szCs w:val="24"/>
        </w:rPr>
        <w:t xml:space="preserve">, azaz </w:t>
      </w:r>
      <w:r w:rsidRPr="00C80463">
        <w:rPr>
          <w:rFonts w:ascii="Times New Roman" w:hAnsi="Times New Roman" w:cs="Times New Roman"/>
          <w:b/>
          <w:sz w:val="24"/>
          <w:szCs w:val="24"/>
        </w:rPr>
        <w:t xml:space="preserve">összesen </w:t>
      </w:r>
      <w:r w:rsidR="009D7E2C" w:rsidRPr="00C80463">
        <w:rPr>
          <w:rFonts w:ascii="Times New Roman" w:hAnsi="Times New Roman" w:cs="Times New Roman"/>
          <w:b/>
          <w:sz w:val="24"/>
          <w:szCs w:val="24"/>
        </w:rPr>
        <w:t>brutt</w:t>
      </w:r>
      <w:r w:rsidRPr="00C80463">
        <w:rPr>
          <w:rFonts w:ascii="Times New Roman" w:hAnsi="Times New Roman" w:cs="Times New Roman"/>
          <w:b/>
          <w:sz w:val="24"/>
          <w:szCs w:val="24"/>
        </w:rPr>
        <w:t xml:space="preserve">ó </w:t>
      </w:r>
      <w:r w:rsidR="005C105B">
        <w:rPr>
          <w:rFonts w:ascii="Times New Roman" w:hAnsi="Times New Roman" w:cs="Times New Roman"/>
          <w:b/>
          <w:sz w:val="24"/>
          <w:szCs w:val="24"/>
        </w:rPr>
        <w:t>444.207</w:t>
      </w:r>
      <w:r w:rsidRPr="00C80463">
        <w:rPr>
          <w:rFonts w:ascii="Times New Roman" w:hAnsi="Times New Roman" w:cs="Times New Roman"/>
          <w:b/>
          <w:sz w:val="24"/>
          <w:szCs w:val="24"/>
        </w:rPr>
        <w:t>,</w:t>
      </w:r>
      <w:proofErr w:type="spellStart"/>
      <w:r w:rsidRPr="00C80463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C80463">
        <w:rPr>
          <w:rFonts w:ascii="Times New Roman" w:hAnsi="Times New Roman" w:cs="Times New Roman"/>
          <w:b/>
          <w:sz w:val="24"/>
          <w:szCs w:val="24"/>
        </w:rPr>
        <w:t xml:space="preserve">.   </w:t>
      </w:r>
    </w:p>
    <w:p w:rsidR="00C80463" w:rsidRP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Pr="00C80463">
        <w:rPr>
          <w:rFonts w:ascii="Times New Roman" w:hAnsi="Times New Roman" w:cs="Times New Roman"/>
          <w:sz w:val="24"/>
          <w:szCs w:val="24"/>
        </w:rPr>
        <w:t>összeg tájékoztató</w:t>
      </w:r>
      <w:proofErr w:type="gramEnd"/>
      <w:r w:rsidRPr="00C80463">
        <w:rPr>
          <w:rFonts w:ascii="Times New Roman" w:hAnsi="Times New Roman" w:cs="Times New Roman"/>
          <w:sz w:val="24"/>
          <w:szCs w:val="24"/>
        </w:rPr>
        <w:t xml:space="preserve"> jellegű, a számításhoz a Szabados-ok Kft. árai voltak az irányadóak. 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Kérem a Tisztelt Képviselő-testületet, hogy a fentiekben foglaltakat figyelembe véve szíveskedjen a határozat-tervezetet elfogadni a biztonságosabb közlekedés megteremtése érdekében.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0858" w:rsidRPr="00C80463" w:rsidRDefault="003950F3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2023</w:t>
      </w:r>
      <w:r w:rsidR="0058636A" w:rsidRPr="00C80463">
        <w:rPr>
          <w:rFonts w:ascii="Times New Roman" w:hAnsi="Times New Roman" w:cs="Times New Roman"/>
          <w:sz w:val="24"/>
          <w:szCs w:val="24"/>
        </w:rPr>
        <w:t xml:space="preserve">. </w:t>
      </w:r>
      <w:r w:rsidR="006005FA">
        <w:rPr>
          <w:rFonts w:ascii="Times New Roman" w:hAnsi="Times New Roman" w:cs="Times New Roman"/>
          <w:sz w:val="24"/>
          <w:szCs w:val="24"/>
        </w:rPr>
        <w:t>július 26</w:t>
      </w:r>
      <w:r w:rsidR="0058636A" w:rsidRPr="00C80463">
        <w:rPr>
          <w:rFonts w:ascii="Times New Roman" w:hAnsi="Times New Roman" w:cs="Times New Roman"/>
          <w:sz w:val="24"/>
          <w:szCs w:val="24"/>
        </w:rPr>
        <w:t>.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>Szőke Zoltán</w:t>
      </w:r>
    </w:p>
    <w:p w:rsidR="0058636A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proofErr w:type="gramStart"/>
      <w:r w:rsidRPr="00C80463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proofErr w:type="gramEnd"/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62DC5" w:rsidRDefault="00962DC5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62DC5" w:rsidRDefault="00962DC5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636A" w:rsidRPr="004833B7" w:rsidRDefault="0058636A" w:rsidP="005863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HATÁROZAT-TERVEZET </w:t>
      </w:r>
    </w:p>
    <w:p w:rsidR="0058636A" w:rsidRPr="004833B7" w:rsidRDefault="0058636A" w:rsidP="0058636A">
      <w:pPr>
        <w:pStyle w:val="Cm"/>
        <w:rPr>
          <w:sz w:val="24"/>
          <w:szCs w:val="24"/>
        </w:rPr>
      </w:pP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58636A" w:rsidRPr="004833B7" w:rsidRDefault="00184E76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……/202</w:t>
      </w:r>
      <w:r w:rsidR="00E069A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8636A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8C0858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="00E069AF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58636A" w:rsidRPr="004833B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069AF">
        <w:rPr>
          <w:rFonts w:ascii="Times New Roman" w:hAnsi="Times New Roman" w:cs="Times New Roman"/>
          <w:b/>
          <w:bCs/>
          <w:sz w:val="24"/>
          <w:szCs w:val="24"/>
        </w:rPr>
        <w:t>03</w:t>
      </w:r>
      <w:r w:rsidR="0058636A" w:rsidRPr="004833B7">
        <w:rPr>
          <w:rFonts w:ascii="Times New Roman" w:hAnsi="Times New Roman" w:cs="Times New Roman"/>
          <w:b/>
          <w:bCs/>
          <w:sz w:val="24"/>
          <w:szCs w:val="24"/>
        </w:rPr>
        <w:t>.) Kt. számú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58636A" w:rsidRPr="004833B7" w:rsidRDefault="0058636A" w:rsidP="0058636A">
      <w:pPr>
        <w:rPr>
          <w:rFonts w:ascii="Times New Roman" w:hAnsi="Times New Roman" w:cs="Times New Roman"/>
          <w:b/>
          <w:bCs/>
        </w:rPr>
      </w:pPr>
    </w:p>
    <w:p w:rsidR="0058636A" w:rsidRDefault="0058636A" w:rsidP="005863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>Forgalomszabályozó eszközök kihelyezése</w:t>
      </w:r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Pr="007961DF" w:rsidRDefault="00C20ABF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B6E55">
        <w:rPr>
          <w:rFonts w:ascii="Times New Roman" w:hAnsi="Times New Roman" w:cs="Times New Roman"/>
          <w:sz w:val="24"/>
          <w:szCs w:val="24"/>
        </w:rPr>
        <w:t>Tiszavasvári Város Önkormányzata Képviselő-testülete a</w:t>
      </w:r>
      <w:r w:rsidRPr="006B6E55">
        <w:rPr>
          <w:rFonts w:ascii="Times New Roman" w:hAnsi="Times New Roman" w:cs="Times New Roman"/>
          <w:bCs/>
          <w:sz w:val="24"/>
          <w:szCs w:val="24"/>
        </w:rPr>
        <w:t xml:space="preserve"> közúti közlekedésről szóló 1988. évi I. törvény 46. § (1) bekezdés a) pontja alapján,</w:t>
      </w:r>
      <w:r w:rsidRPr="006B6E55">
        <w:rPr>
          <w:rFonts w:ascii="Times New Roman" w:hAnsi="Times New Roman" w:cs="Times New Roman"/>
          <w:sz w:val="24"/>
          <w:szCs w:val="24"/>
        </w:rPr>
        <w:t xml:space="preserve"> mint a helyi közutak kezelője </w:t>
      </w:r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F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orgalomszabályozó </w:t>
      </w:r>
      <w:r>
        <w:rPr>
          <w:rFonts w:ascii="Times New Roman" w:hAnsi="Times New Roman" w:cs="Times New Roman"/>
          <w:sz w:val="24"/>
          <w:szCs w:val="24"/>
          <w:lang w:eastAsia="hu-HU"/>
        </w:rPr>
        <w:t>eszközök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kihelyezés</w:t>
      </w:r>
      <w:r>
        <w:rPr>
          <w:rFonts w:ascii="Times New Roman" w:hAnsi="Times New Roman" w:cs="Times New Roman"/>
          <w:sz w:val="24"/>
          <w:szCs w:val="24"/>
          <w:lang w:eastAsia="hu-HU"/>
        </w:rPr>
        <w:t>éről</w:t>
      </w:r>
      <w:r w:rsidRPr="006B6E55">
        <w:rPr>
          <w:rFonts w:ascii="Times New Roman" w:hAnsi="Times New Roman" w:cs="Times New Roman"/>
          <w:sz w:val="24"/>
          <w:szCs w:val="24"/>
        </w:rPr>
        <w:t xml:space="preserve"> s</w:t>
      </w:r>
      <w:r w:rsidRPr="006B6E55">
        <w:rPr>
          <w:rFonts w:ascii="Times New Roman" w:hAnsi="Times New Roman" w:cs="Times New Roman"/>
          <w:color w:val="000000"/>
          <w:sz w:val="24"/>
          <w:szCs w:val="24"/>
        </w:rPr>
        <w:t>zóló előterjesztést megtárgyalta, és az alábbi határozatot hozza: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36A" w:rsidRDefault="0058636A" w:rsidP="0058636A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F42F6" w:rsidRDefault="0058636A" w:rsidP="00C20ABF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3901">
        <w:rPr>
          <w:rFonts w:ascii="Times New Roman" w:hAnsi="Times New Roman" w:cs="Times New Roman"/>
          <w:sz w:val="24"/>
          <w:szCs w:val="24"/>
        </w:rPr>
        <w:t>Elrendeli a közlekedés biztonságosabbá tétele érdekében</w:t>
      </w:r>
      <w:r w:rsidR="00AF42F6">
        <w:rPr>
          <w:rFonts w:ascii="Times New Roman" w:hAnsi="Times New Roman" w:cs="Times New Roman"/>
          <w:sz w:val="24"/>
          <w:szCs w:val="24"/>
        </w:rPr>
        <w:t xml:space="preserve"> az alábbi forgalomszabályozó eszközök kihelyezését</w:t>
      </w:r>
    </w:p>
    <w:p w:rsidR="00473736" w:rsidRDefault="00473736" w:rsidP="00831A05">
      <w:pPr>
        <w:pStyle w:val="Nincstrkz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- 1db behajtani tilos táblát kiegészítő táblával a Szentmihály tér parkolójában</w:t>
      </w:r>
    </w:p>
    <w:p w:rsidR="00473736" w:rsidRDefault="00473736" w:rsidP="00831A05">
      <w:pPr>
        <w:pStyle w:val="Nincstrkz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- 1db </w:t>
      </w:r>
      <w:r>
        <w:rPr>
          <w:rFonts w:ascii="Times New Roman" w:hAnsi="Times New Roman" w:cs="Times New Roman"/>
          <w:color w:val="000000"/>
          <w:sz w:val="24"/>
          <w:szCs w:val="24"/>
        </w:rPr>
        <w:t>egyirányú forgalmi utat jelölő táblát a temető főbejáratánál, és 1db behajtani tilos tábl</w:t>
      </w:r>
      <w:r w:rsidR="00BD2FFB">
        <w:rPr>
          <w:rFonts w:ascii="Times New Roman" w:hAnsi="Times New Roman" w:cs="Times New Roman"/>
          <w:color w:val="000000"/>
          <w:sz w:val="24"/>
          <w:szCs w:val="24"/>
        </w:rPr>
        <w:t xml:space="preserve">át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az útszakasz másik végén.  </w:t>
      </w:r>
    </w:p>
    <w:p w:rsidR="0058636A" w:rsidRDefault="00473736" w:rsidP="00831A05">
      <w:pPr>
        <w:pStyle w:val="Nincstrkz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58636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AF42F6">
        <w:rPr>
          <w:rFonts w:ascii="Times New Roman" w:hAnsi="Times New Roman" w:cs="Times New Roman"/>
          <w:color w:val="000000"/>
          <w:sz w:val="24"/>
          <w:szCs w:val="24"/>
        </w:rPr>
        <w:t xml:space="preserve"> db domború tükrö</w:t>
      </w:r>
      <w:r w:rsidR="0058636A">
        <w:rPr>
          <w:rFonts w:ascii="Times New Roman" w:hAnsi="Times New Roman" w:cs="Times New Roman"/>
          <w:color w:val="000000"/>
          <w:sz w:val="24"/>
          <w:szCs w:val="24"/>
        </w:rPr>
        <w:t xml:space="preserve">t </w:t>
      </w:r>
      <w:r w:rsidR="00C20AB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58636A">
        <w:rPr>
          <w:rFonts w:ascii="Times New Roman" w:hAnsi="Times New Roman" w:cs="Times New Roman"/>
          <w:sz w:val="24"/>
          <w:szCs w:val="24"/>
        </w:rPr>
        <w:t xml:space="preserve"> </w:t>
      </w:r>
      <w:r w:rsidR="0071429A">
        <w:rPr>
          <w:rFonts w:ascii="Times New Roman" w:hAnsi="Times New Roman" w:cs="Times New Roman"/>
          <w:sz w:val="24"/>
          <w:szCs w:val="24"/>
        </w:rPr>
        <w:t>Vörösmarty utca</w:t>
      </w:r>
      <w:r w:rsidR="0058636A" w:rsidRPr="005E1528">
        <w:rPr>
          <w:rFonts w:ascii="Times New Roman" w:hAnsi="Times New Roman" w:cs="Times New Roman"/>
          <w:sz w:val="24"/>
          <w:szCs w:val="24"/>
        </w:rPr>
        <w:t xml:space="preserve"> </w:t>
      </w:r>
      <w:r w:rsidR="0071429A">
        <w:rPr>
          <w:rFonts w:ascii="Times New Roman" w:hAnsi="Times New Roman" w:cs="Times New Roman"/>
          <w:sz w:val="24"/>
          <w:szCs w:val="24"/>
        </w:rPr>
        <w:t>–</w:t>
      </w:r>
      <w:r w:rsidR="0058636A" w:rsidRPr="005E1528">
        <w:rPr>
          <w:rFonts w:ascii="Times New Roman" w:hAnsi="Times New Roman" w:cs="Times New Roman"/>
          <w:sz w:val="24"/>
          <w:szCs w:val="24"/>
        </w:rPr>
        <w:t xml:space="preserve"> </w:t>
      </w:r>
      <w:r w:rsidR="0071429A">
        <w:rPr>
          <w:rFonts w:ascii="Times New Roman" w:hAnsi="Times New Roman" w:cs="Times New Roman"/>
          <w:sz w:val="24"/>
          <w:szCs w:val="24"/>
        </w:rPr>
        <w:t>Szögi Lajos utca</w:t>
      </w:r>
      <w:r w:rsidR="0058636A" w:rsidRPr="005E1528">
        <w:rPr>
          <w:rFonts w:ascii="Times New Roman" w:hAnsi="Times New Roman" w:cs="Times New Roman"/>
          <w:color w:val="000000"/>
          <w:sz w:val="24"/>
          <w:szCs w:val="24"/>
        </w:rPr>
        <w:t xml:space="preserve"> kereszteződésébe</w:t>
      </w:r>
    </w:p>
    <w:p w:rsidR="00AF42F6" w:rsidRDefault="00473736" w:rsidP="00831A05">
      <w:pPr>
        <w:pStyle w:val="Nincstrkz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005F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AF42F6">
        <w:rPr>
          <w:rFonts w:ascii="Times New Roman" w:hAnsi="Times New Roman" w:cs="Times New Roman"/>
          <w:color w:val="000000"/>
          <w:sz w:val="24"/>
          <w:szCs w:val="24"/>
        </w:rPr>
        <w:t xml:space="preserve"> db </w:t>
      </w:r>
      <w:r w:rsidR="00AF42F6" w:rsidRPr="00AF42F6">
        <w:rPr>
          <w:rFonts w:ascii="Times New Roman" w:hAnsi="Times New Roman" w:cs="Times New Roman"/>
          <w:sz w:val="24"/>
          <w:szCs w:val="24"/>
        </w:rPr>
        <w:t>az útpadkán történő megállási tilalomra is utal</w:t>
      </w:r>
      <w:r w:rsidR="00AF42F6">
        <w:rPr>
          <w:rFonts w:ascii="Times New Roman" w:hAnsi="Times New Roman" w:cs="Times New Roman"/>
          <w:sz w:val="24"/>
          <w:szCs w:val="24"/>
        </w:rPr>
        <w:t>ó</w:t>
      </w:r>
      <w:r w:rsidR="006005FA">
        <w:rPr>
          <w:rFonts w:ascii="Times New Roman" w:hAnsi="Times New Roman" w:cs="Times New Roman"/>
          <w:color w:val="000000"/>
          <w:sz w:val="24"/>
          <w:szCs w:val="24"/>
        </w:rPr>
        <w:t xml:space="preserve"> kiegészítő táblát az Adria</w:t>
      </w:r>
      <w:r w:rsidR="00AF42F6">
        <w:rPr>
          <w:rFonts w:ascii="Times New Roman" w:hAnsi="Times New Roman" w:cs="Times New Roman"/>
          <w:color w:val="000000"/>
          <w:sz w:val="24"/>
          <w:szCs w:val="24"/>
        </w:rPr>
        <w:t xml:space="preserve"> utcán már korábban kihelyezett </w:t>
      </w:r>
      <w:r w:rsidR="00AF42F6" w:rsidRPr="009A2DA0">
        <w:rPr>
          <w:rFonts w:ascii="Times New Roman" w:hAnsi="Times New Roman" w:cs="Times New Roman"/>
          <w:sz w:val="24"/>
          <w:szCs w:val="24"/>
        </w:rPr>
        <w:t>„Megállni tilos”</w:t>
      </w:r>
      <w:r w:rsidR="00AF42F6" w:rsidRPr="00CC33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05FA">
        <w:rPr>
          <w:rFonts w:ascii="Times New Roman" w:hAnsi="Times New Roman" w:cs="Times New Roman"/>
          <w:color w:val="000000"/>
          <w:sz w:val="24"/>
          <w:szCs w:val="24"/>
        </w:rPr>
        <w:t>tábla</w:t>
      </w:r>
      <w:r w:rsidR="00AF42F6">
        <w:rPr>
          <w:rFonts w:ascii="Times New Roman" w:hAnsi="Times New Roman" w:cs="Times New Roman"/>
          <w:color w:val="000000"/>
          <w:sz w:val="24"/>
          <w:szCs w:val="24"/>
        </w:rPr>
        <w:t xml:space="preserve"> alá.</w:t>
      </w:r>
    </w:p>
    <w:p w:rsidR="006005FA" w:rsidRDefault="006005FA" w:rsidP="00AF42F6">
      <w:pPr>
        <w:pStyle w:val="Nincstrkz"/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E069AF">
        <w:rPr>
          <w:rFonts w:ascii="Times New Roman" w:hAnsi="Times New Roman" w:cs="Times New Roman"/>
          <w:color w:val="000000"/>
          <w:sz w:val="24"/>
          <w:szCs w:val="24"/>
        </w:rPr>
        <w:t xml:space="preserve">14 db </w:t>
      </w:r>
      <w:proofErr w:type="gramStart"/>
      <w:r w:rsidR="00E069AF" w:rsidRPr="00646831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E069AF">
        <w:rPr>
          <w:rFonts w:ascii="Times New Roman" w:eastAsia="Times New Roman" w:hAnsi="Times New Roman" w:cs="Times New Roman"/>
          <w:sz w:val="24"/>
          <w:szCs w:val="24"/>
          <w:lang w:eastAsia="hu-HU"/>
        </w:rPr>
        <w:t>lsőbbséget</w:t>
      </w:r>
      <w:proofErr w:type="gramEnd"/>
      <w:r w:rsidR="00E069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szabályzó jelzőtáblát</w:t>
      </w:r>
      <w:r w:rsidR="00473736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473736" w:rsidRPr="00C5658A" w:rsidRDefault="00473736" w:rsidP="00473736">
      <w:pPr>
        <w:pStyle w:val="Listaszerbekezds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>Petőfi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G</w:t>
      </w:r>
      <w:r>
        <w:rPr>
          <w:rFonts w:ascii="Times New Roman" w:hAnsi="Times New Roman" w:cs="Times New Roman"/>
          <w:sz w:val="24"/>
          <w:szCs w:val="24"/>
          <w:lang w:eastAsia="hu-HU"/>
        </w:rPr>
        <w:t>árdonyi utca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kereszteződésében</w:t>
      </w:r>
    </w:p>
    <w:p w:rsidR="00473736" w:rsidRPr="00C5658A" w:rsidRDefault="00473736" w:rsidP="00473736">
      <w:pPr>
        <w:pStyle w:val="Listaszerbekezds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Petőfi utca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Petőfi utca (Csoki gyár) kereszteződésében</w:t>
      </w:r>
    </w:p>
    <w:p w:rsidR="00473736" w:rsidRPr="00C5658A" w:rsidRDefault="00473736" w:rsidP="00473736">
      <w:pPr>
        <w:pStyle w:val="Listaszerbekezds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>Petőfi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Károly Róbert utca kereszteződésében</w:t>
      </w:r>
    </w:p>
    <w:p w:rsidR="00473736" w:rsidRPr="00C5658A" w:rsidRDefault="00473736" w:rsidP="00473736">
      <w:pPr>
        <w:pStyle w:val="Listaszerbekezds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Bajcsy-Zsilinszky utca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 Budai Nagy Antal utca kereszteződésében</w:t>
      </w:r>
    </w:p>
    <w:p w:rsidR="00473736" w:rsidRPr="00C5658A" w:rsidRDefault="00473736" w:rsidP="00473736">
      <w:pPr>
        <w:pStyle w:val="Listaszerbekezds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Bajcsy-Zsilinszky utca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Bem József utca kereszteződésében</w:t>
      </w:r>
    </w:p>
    <w:p w:rsidR="00473736" w:rsidRPr="00C5658A" w:rsidRDefault="00473736" w:rsidP="00473736">
      <w:pPr>
        <w:pStyle w:val="Listaszerbekezds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Bajcsy-Zsilinszky utca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Babits Mihály utca kereszteződésében</w:t>
      </w:r>
    </w:p>
    <w:p w:rsidR="00473736" w:rsidRPr="00C5658A" w:rsidRDefault="00473736" w:rsidP="00473736">
      <w:pPr>
        <w:pStyle w:val="Listaszerbekezds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Bajcsy-Zsilinszky utca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Kazinczy utca kereszteződésében</w:t>
      </w:r>
    </w:p>
    <w:p w:rsidR="00473736" w:rsidRPr="00C5658A" w:rsidRDefault="00473736" w:rsidP="00473736">
      <w:pPr>
        <w:pStyle w:val="Listaszerbekezds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Bajcsy-Zsilinszky utca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Fecske-köz kereszteződésében</w:t>
      </w:r>
    </w:p>
    <w:p w:rsidR="00473736" w:rsidRPr="00C5658A" w:rsidRDefault="00473736" w:rsidP="00473736">
      <w:pPr>
        <w:pStyle w:val="Listaszerbekezds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>Vasvári Pál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5658A">
        <w:rPr>
          <w:rFonts w:ascii="Times New Roman" w:hAnsi="Times New Roman" w:cs="Times New Roman"/>
          <w:sz w:val="24"/>
          <w:szCs w:val="24"/>
          <w:lang w:eastAsia="hu-HU"/>
        </w:rPr>
        <w:t>Makarenkó</w:t>
      </w:r>
      <w:proofErr w:type="spellEnd"/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 kereszteződésében</w:t>
      </w:r>
    </w:p>
    <w:p w:rsidR="00473736" w:rsidRPr="00C5658A" w:rsidRDefault="00473736" w:rsidP="00473736">
      <w:pPr>
        <w:pStyle w:val="Listaszerbekezds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>Vasvári Pál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Károli Gáspár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kereszteződésében</w:t>
      </w:r>
    </w:p>
    <w:p w:rsidR="00473736" w:rsidRPr="00C5658A" w:rsidRDefault="00473736" w:rsidP="00473736">
      <w:pPr>
        <w:pStyle w:val="Listaszerbekezds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C5658A">
        <w:rPr>
          <w:rFonts w:ascii="Times New Roman" w:hAnsi="Times New Roman" w:cs="Times New Roman"/>
          <w:sz w:val="24"/>
          <w:szCs w:val="24"/>
          <w:lang w:eastAsia="hu-HU"/>
        </w:rPr>
        <w:t>Vasvári Pál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Deák Ferenc utca kereszteződésében</w:t>
      </w:r>
    </w:p>
    <w:p w:rsidR="005C105B" w:rsidRDefault="005C105B" w:rsidP="005C105B">
      <w:pPr>
        <w:pStyle w:val="Listaszerbekezds"/>
        <w:numPr>
          <w:ilvl w:val="0"/>
          <w:numId w:val="26"/>
        </w:numPr>
        <w:spacing w:after="0" w:line="0" w:lineRule="atLeast"/>
        <w:ind w:left="714" w:hanging="357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Vasvári Pál utca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Iskola utca (Templom és</w:t>
      </w:r>
      <w:r w:rsidR="00353620">
        <w:rPr>
          <w:rFonts w:ascii="Times New Roman" w:hAnsi="Times New Roman" w:cs="Times New Roman"/>
          <w:color w:val="000000"/>
          <w:sz w:val="24"/>
          <w:szCs w:val="24"/>
        </w:rPr>
        <w:t xml:space="preserve"> az</w:t>
      </w:r>
      <w:bookmarkStart w:id="1" w:name="_GoBack"/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 xml:space="preserve"> új Tanoda közötti szakasz)</w:t>
      </w:r>
    </w:p>
    <w:p w:rsidR="00473736" w:rsidRDefault="00473736" w:rsidP="005C105B">
      <w:pPr>
        <w:pStyle w:val="Nincstrkz"/>
        <w:numPr>
          <w:ilvl w:val="0"/>
          <w:numId w:val="26"/>
        </w:numPr>
        <w:tabs>
          <w:tab w:val="left" w:pos="284"/>
        </w:tabs>
        <w:spacing w:line="0" w:lineRule="atLeast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Budai Nagy Antal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Honvéd utca kereszteződésében</w:t>
      </w:r>
    </w:p>
    <w:p w:rsidR="00184E76" w:rsidRDefault="00184E76" w:rsidP="00184E76">
      <w:pPr>
        <w:pStyle w:val="Nincstrkz"/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9658B" w:rsidRDefault="0089658B" w:rsidP="00184E7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84E76" w:rsidRDefault="00184E76" w:rsidP="00184E7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4E76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Elrendeli az alábbi forgalomszabályozó táblák megszűnését:</w:t>
      </w:r>
    </w:p>
    <w:p w:rsidR="00184E76" w:rsidRDefault="00184E76" w:rsidP="00831A05">
      <w:pPr>
        <w:pStyle w:val="Nincstrkz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Az Adria 13. szám alatti ingatlan kapubejárójával szemben elhelyezett tehergépjárművek parkolására biztosított parkoló tábla</w:t>
      </w:r>
    </w:p>
    <w:p w:rsidR="00184E76" w:rsidRDefault="00184E76" w:rsidP="00831A05">
      <w:pPr>
        <w:pStyle w:val="Nincstrkz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84E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C105B">
        <w:rPr>
          <w:rFonts w:ascii="Times New Roman" w:hAnsi="Times New Roman" w:cs="Times New Roman"/>
          <w:color w:val="000000"/>
          <w:sz w:val="24"/>
          <w:szCs w:val="24"/>
        </w:rPr>
        <w:t>Az Iskola utcában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az egyirányú forgalmi utat jelölő tábla</w:t>
      </w:r>
    </w:p>
    <w:p w:rsidR="0058636A" w:rsidRPr="00453901" w:rsidRDefault="0058636A" w:rsidP="00AF42F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8636A" w:rsidRDefault="00184E76" w:rsidP="00184E7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 </w:t>
      </w:r>
      <w:r w:rsidR="0058636A">
        <w:rPr>
          <w:rFonts w:ascii="Times New Roman" w:hAnsi="Times New Roman" w:cs="Times New Roman"/>
          <w:color w:val="000000"/>
          <w:sz w:val="24"/>
          <w:szCs w:val="24"/>
        </w:rPr>
        <w:t xml:space="preserve">Felkéri a polgármestert, hogy a forgalomszabályozó eszközök megrendeléséről és kihelyezéséről gondoskodjon. </w:t>
      </w:r>
    </w:p>
    <w:p w:rsidR="0058636A" w:rsidRDefault="0058636A" w:rsidP="0058636A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7961DF" w:rsidRDefault="0058636A" w:rsidP="0058636A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7961DF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D97109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 w:rsidR="00473736">
        <w:rPr>
          <w:rFonts w:ascii="Times New Roman" w:hAnsi="Times New Roman" w:cs="Times New Roman"/>
          <w:sz w:val="24"/>
          <w:szCs w:val="24"/>
        </w:rPr>
        <w:t>1. és 2. pont</w:t>
      </w:r>
      <w:r w:rsidR="00D97109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58636A" w:rsidRPr="007961DF" w:rsidRDefault="00D97109" w:rsidP="00D97109">
      <w:pPr>
        <w:pStyle w:val="Nincstrkz"/>
        <w:ind w:left="6378" w:hanging="5310"/>
        <w:rPr>
          <w:rFonts w:ascii="Times New Roman" w:hAnsi="Times New Roman" w:cs="Times New Roman"/>
          <w:sz w:val="24"/>
          <w:szCs w:val="24"/>
        </w:rPr>
      </w:pPr>
      <w:r w:rsidRPr="00D9710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pont 2023. szeptember 30.</w:t>
      </w:r>
      <w:r w:rsidR="00042D1D">
        <w:rPr>
          <w:rFonts w:ascii="Times New Roman" w:hAnsi="Times New Roman" w:cs="Times New Roman"/>
          <w:sz w:val="24"/>
          <w:szCs w:val="24"/>
        </w:rPr>
        <w:tab/>
      </w:r>
      <w:r w:rsidR="0058636A"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="0058636A" w:rsidRPr="007961DF">
        <w:rPr>
          <w:rFonts w:ascii="Times New Roman" w:hAnsi="Times New Roman" w:cs="Times New Roman"/>
          <w:sz w:val="24"/>
          <w:szCs w:val="24"/>
        </w:rPr>
        <w:t xml:space="preserve"> Szőke </w:t>
      </w:r>
      <w:proofErr w:type="gramStart"/>
      <w:r w:rsidR="0058636A" w:rsidRPr="007961DF">
        <w:rPr>
          <w:rFonts w:ascii="Times New Roman" w:hAnsi="Times New Roman" w:cs="Times New Roman"/>
          <w:sz w:val="24"/>
          <w:szCs w:val="24"/>
        </w:rPr>
        <w:t xml:space="preserve">Zoltán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8636A" w:rsidRPr="007961DF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58636A" w:rsidRPr="004833B7" w:rsidRDefault="00473736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B1E9D" w:rsidRPr="004833B7" w:rsidRDefault="009B1E9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9B1E9D" w:rsidRPr="004833B7" w:rsidSect="00C80463"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302" w:rsidRDefault="001D2302" w:rsidP="00537F24">
      <w:pPr>
        <w:spacing w:after="0" w:line="240" w:lineRule="auto"/>
      </w:pPr>
      <w:r>
        <w:separator/>
      </w:r>
    </w:p>
  </w:endnote>
  <w:endnote w:type="continuationSeparator" w:id="0">
    <w:p w:rsidR="001D2302" w:rsidRDefault="001D2302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953664"/>
      <w:docPartObj>
        <w:docPartGallery w:val="Page Numbers (Bottom of Page)"/>
        <w:docPartUnique/>
      </w:docPartObj>
    </w:sdtPr>
    <w:sdtEndPr/>
    <w:sdtContent>
      <w:p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353620">
          <w:rPr>
            <w:noProof/>
          </w:rPr>
          <w:t>5</w:t>
        </w:r>
        <w:r>
          <w:fldChar w:fldCharType="end"/>
        </w:r>
      </w:p>
    </w:sdtContent>
  </w:sdt>
  <w:p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302" w:rsidRDefault="001D2302" w:rsidP="00537F24">
      <w:pPr>
        <w:spacing w:after="0" w:line="240" w:lineRule="auto"/>
      </w:pPr>
      <w:r>
        <w:separator/>
      </w:r>
    </w:p>
  </w:footnote>
  <w:footnote w:type="continuationSeparator" w:id="0">
    <w:p w:rsidR="001D2302" w:rsidRDefault="001D2302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123"/>
    <w:multiLevelType w:val="hybridMultilevel"/>
    <w:tmpl w:val="487E8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74A78"/>
    <w:multiLevelType w:val="hybridMultilevel"/>
    <w:tmpl w:val="48F2C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41170"/>
    <w:multiLevelType w:val="hybridMultilevel"/>
    <w:tmpl w:val="3E64E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677EF"/>
    <w:multiLevelType w:val="hybridMultilevel"/>
    <w:tmpl w:val="9AB0E8A0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0E3A2C"/>
    <w:multiLevelType w:val="hybridMultilevel"/>
    <w:tmpl w:val="27728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CFAF1B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670865"/>
    <w:multiLevelType w:val="hybridMultilevel"/>
    <w:tmpl w:val="53DEECC8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D624D2"/>
    <w:multiLevelType w:val="hybridMultilevel"/>
    <w:tmpl w:val="4D26165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64A82"/>
    <w:multiLevelType w:val="hybridMultilevel"/>
    <w:tmpl w:val="638EBD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8F49A9"/>
    <w:multiLevelType w:val="hybridMultilevel"/>
    <w:tmpl w:val="16562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C679CC"/>
    <w:multiLevelType w:val="hybridMultilevel"/>
    <w:tmpl w:val="9EA49F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70785"/>
    <w:multiLevelType w:val="hybridMultilevel"/>
    <w:tmpl w:val="732609BC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423B4F"/>
    <w:multiLevelType w:val="hybridMultilevel"/>
    <w:tmpl w:val="6D6C66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79C13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E14A6D"/>
    <w:multiLevelType w:val="hybridMultilevel"/>
    <w:tmpl w:val="88AA8B6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0"/>
  </w:num>
  <w:num w:numId="7">
    <w:abstractNumId w:val="18"/>
  </w:num>
  <w:num w:numId="8">
    <w:abstractNumId w:val="15"/>
  </w:num>
  <w:num w:numId="9">
    <w:abstractNumId w:val="12"/>
  </w:num>
  <w:num w:numId="10">
    <w:abstractNumId w:val="25"/>
  </w:num>
  <w:num w:numId="11">
    <w:abstractNumId w:val="8"/>
  </w:num>
  <w:num w:numId="12">
    <w:abstractNumId w:val="23"/>
  </w:num>
  <w:num w:numId="13">
    <w:abstractNumId w:val="17"/>
  </w:num>
  <w:num w:numId="14">
    <w:abstractNumId w:val="0"/>
  </w:num>
  <w:num w:numId="15">
    <w:abstractNumId w:val="7"/>
  </w:num>
  <w:num w:numId="16">
    <w:abstractNumId w:val="22"/>
  </w:num>
  <w:num w:numId="17">
    <w:abstractNumId w:val="5"/>
  </w:num>
  <w:num w:numId="18">
    <w:abstractNumId w:val="14"/>
  </w:num>
  <w:num w:numId="19">
    <w:abstractNumId w:val="20"/>
  </w:num>
  <w:num w:numId="20">
    <w:abstractNumId w:val="21"/>
  </w:num>
  <w:num w:numId="21">
    <w:abstractNumId w:val="13"/>
  </w:num>
  <w:num w:numId="22">
    <w:abstractNumId w:val="24"/>
  </w:num>
  <w:num w:numId="23">
    <w:abstractNumId w:val="6"/>
  </w:num>
  <w:num w:numId="24">
    <w:abstractNumId w:val="9"/>
  </w:num>
  <w:num w:numId="25">
    <w:abstractNumId w:val="1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6C"/>
    <w:rsid w:val="00002B38"/>
    <w:rsid w:val="00011633"/>
    <w:rsid w:val="0002167C"/>
    <w:rsid w:val="00026442"/>
    <w:rsid w:val="0003248C"/>
    <w:rsid w:val="00042D1D"/>
    <w:rsid w:val="0004341A"/>
    <w:rsid w:val="00043A7B"/>
    <w:rsid w:val="00044819"/>
    <w:rsid w:val="00050982"/>
    <w:rsid w:val="00051FCF"/>
    <w:rsid w:val="000614E0"/>
    <w:rsid w:val="000639A4"/>
    <w:rsid w:val="000640D9"/>
    <w:rsid w:val="00066108"/>
    <w:rsid w:val="00070687"/>
    <w:rsid w:val="000716E8"/>
    <w:rsid w:val="000734DF"/>
    <w:rsid w:val="00075C71"/>
    <w:rsid w:val="000766C7"/>
    <w:rsid w:val="00076A6C"/>
    <w:rsid w:val="00097B83"/>
    <w:rsid w:val="000A160F"/>
    <w:rsid w:val="000A1A9F"/>
    <w:rsid w:val="000A3A86"/>
    <w:rsid w:val="000A3C92"/>
    <w:rsid w:val="000A570A"/>
    <w:rsid w:val="000B4421"/>
    <w:rsid w:val="000C3B00"/>
    <w:rsid w:val="000C5E73"/>
    <w:rsid w:val="000D0BD2"/>
    <w:rsid w:val="000D5A35"/>
    <w:rsid w:val="000E028D"/>
    <w:rsid w:val="000E4563"/>
    <w:rsid w:val="000E7466"/>
    <w:rsid w:val="000F376C"/>
    <w:rsid w:val="000F39B9"/>
    <w:rsid w:val="00104BCE"/>
    <w:rsid w:val="00105EEB"/>
    <w:rsid w:val="0011247F"/>
    <w:rsid w:val="00114F12"/>
    <w:rsid w:val="00122450"/>
    <w:rsid w:val="00124631"/>
    <w:rsid w:val="00126520"/>
    <w:rsid w:val="00127672"/>
    <w:rsid w:val="001340A5"/>
    <w:rsid w:val="00142D5C"/>
    <w:rsid w:val="001479B8"/>
    <w:rsid w:val="001519D6"/>
    <w:rsid w:val="00155056"/>
    <w:rsid w:val="00161191"/>
    <w:rsid w:val="00162E4B"/>
    <w:rsid w:val="001713E6"/>
    <w:rsid w:val="00180C72"/>
    <w:rsid w:val="00184E76"/>
    <w:rsid w:val="00191460"/>
    <w:rsid w:val="001A174A"/>
    <w:rsid w:val="001A1A4E"/>
    <w:rsid w:val="001A631E"/>
    <w:rsid w:val="001A67F2"/>
    <w:rsid w:val="001B42A2"/>
    <w:rsid w:val="001B6B71"/>
    <w:rsid w:val="001B7366"/>
    <w:rsid w:val="001D2302"/>
    <w:rsid w:val="001D3D4F"/>
    <w:rsid w:val="001D5FC7"/>
    <w:rsid w:val="001D7624"/>
    <w:rsid w:val="001E4435"/>
    <w:rsid w:val="001E751F"/>
    <w:rsid w:val="00203020"/>
    <w:rsid w:val="0021121F"/>
    <w:rsid w:val="00217722"/>
    <w:rsid w:val="00221E26"/>
    <w:rsid w:val="002312A6"/>
    <w:rsid w:val="00235DA3"/>
    <w:rsid w:val="00241024"/>
    <w:rsid w:val="002413DB"/>
    <w:rsid w:val="0024578C"/>
    <w:rsid w:val="0025160C"/>
    <w:rsid w:val="00255D30"/>
    <w:rsid w:val="00261F05"/>
    <w:rsid w:val="002657A8"/>
    <w:rsid w:val="002677D5"/>
    <w:rsid w:val="002679A5"/>
    <w:rsid w:val="00270D18"/>
    <w:rsid w:val="00275EFF"/>
    <w:rsid w:val="00280701"/>
    <w:rsid w:val="00287285"/>
    <w:rsid w:val="00291D05"/>
    <w:rsid w:val="0029428B"/>
    <w:rsid w:val="002A3099"/>
    <w:rsid w:val="002A3C11"/>
    <w:rsid w:val="002A4362"/>
    <w:rsid w:val="002B1C04"/>
    <w:rsid w:val="002B37FF"/>
    <w:rsid w:val="002B3995"/>
    <w:rsid w:val="002B683B"/>
    <w:rsid w:val="002C4066"/>
    <w:rsid w:val="002C5A19"/>
    <w:rsid w:val="002D3813"/>
    <w:rsid w:val="002E6020"/>
    <w:rsid w:val="002E7A53"/>
    <w:rsid w:val="00300376"/>
    <w:rsid w:val="00311AED"/>
    <w:rsid w:val="00311FC8"/>
    <w:rsid w:val="003158AB"/>
    <w:rsid w:val="00320729"/>
    <w:rsid w:val="003322B6"/>
    <w:rsid w:val="003364E4"/>
    <w:rsid w:val="00337BE5"/>
    <w:rsid w:val="00342B9A"/>
    <w:rsid w:val="00353620"/>
    <w:rsid w:val="00353C38"/>
    <w:rsid w:val="00355DEC"/>
    <w:rsid w:val="00357C07"/>
    <w:rsid w:val="0036535D"/>
    <w:rsid w:val="00373285"/>
    <w:rsid w:val="003810F1"/>
    <w:rsid w:val="003950F3"/>
    <w:rsid w:val="003B1378"/>
    <w:rsid w:val="003B5AA8"/>
    <w:rsid w:val="003C25A4"/>
    <w:rsid w:val="003C3667"/>
    <w:rsid w:val="003C3DF7"/>
    <w:rsid w:val="003C6DD8"/>
    <w:rsid w:val="003D30C3"/>
    <w:rsid w:val="003D3FF2"/>
    <w:rsid w:val="003F55F4"/>
    <w:rsid w:val="003F6555"/>
    <w:rsid w:val="003F76B6"/>
    <w:rsid w:val="00405FDF"/>
    <w:rsid w:val="004073BA"/>
    <w:rsid w:val="00421314"/>
    <w:rsid w:val="00421C83"/>
    <w:rsid w:val="00422064"/>
    <w:rsid w:val="004353FB"/>
    <w:rsid w:val="00437D7D"/>
    <w:rsid w:val="00440477"/>
    <w:rsid w:val="00440C52"/>
    <w:rsid w:val="0045098A"/>
    <w:rsid w:val="00453901"/>
    <w:rsid w:val="00460546"/>
    <w:rsid w:val="00473736"/>
    <w:rsid w:val="00473FFE"/>
    <w:rsid w:val="004833B7"/>
    <w:rsid w:val="00484622"/>
    <w:rsid w:val="00490D6D"/>
    <w:rsid w:val="00491693"/>
    <w:rsid w:val="0049269A"/>
    <w:rsid w:val="00493D41"/>
    <w:rsid w:val="004950AB"/>
    <w:rsid w:val="004C113D"/>
    <w:rsid w:val="004D0112"/>
    <w:rsid w:val="004D4AEF"/>
    <w:rsid w:val="00501802"/>
    <w:rsid w:val="00501ACB"/>
    <w:rsid w:val="00510F7C"/>
    <w:rsid w:val="00523B0A"/>
    <w:rsid w:val="00523F8F"/>
    <w:rsid w:val="00537F24"/>
    <w:rsid w:val="00540F1B"/>
    <w:rsid w:val="005420A4"/>
    <w:rsid w:val="00542F15"/>
    <w:rsid w:val="00547B6F"/>
    <w:rsid w:val="00554F88"/>
    <w:rsid w:val="00555B14"/>
    <w:rsid w:val="005618C2"/>
    <w:rsid w:val="00565783"/>
    <w:rsid w:val="00572AE4"/>
    <w:rsid w:val="0058037E"/>
    <w:rsid w:val="0058174D"/>
    <w:rsid w:val="005826F7"/>
    <w:rsid w:val="0058636A"/>
    <w:rsid w:val="00586B2E"/>
    <w:rsid w:val="005872BB"/>
    <w:rsid w:val="00594E33"/>
    <w:rsid w:val="005A2685"/>
    <w:rsid w:val="005A3391"/>
    <w:rsid w:val="005A504D"/>
    <w:rsid w:val="005B5E18"/>
    <w:rsid w:val="005B5EB6"/>
    <w:rsid w:val="005B7D83"/>
    <w:rsid w:val="005B7F40"/>
    <w:rsid w:val="005C105B"/>
    <w:rsid w:val="005C1137"/>
    <w:rsid w:val="005C71A8"/>
    <w:rsid w:val="005D068A"/>
    <w:rsid w:val="005D1EC0"/>
    <w:rsid w:val="005D2D10"/>
    <w:rsid w:val="005D590B"/>
    <w:rsid w:val="005E1528"/>
    <w:rsid w:val="005E4438"/>
    <w:rsid w:val="005F7EE1"/>
    <w:rsid w:val="006005FA"/>
    <w:rsid w:val="00603FC4"/>
    <w:rsid w:val="00610A51"/>
    <w:rsid w:val="00633879"/>
    <w:rsid w:val="006356C1"/>
    <w:rsid w:val="006412D7"/>
    <w:rsid w:val="00644D58"/>
    <w:rsid w:val="00646831"/>
    <w:rsid w:val="00650B08"/>
    <w:rsid w:val="00655A1A"/>
    <w:rsid w:val="00657C33"/>
    <w:rsid w:val="0066632B"/>
    <w:rsid w:val="00671D11"/>
    <w:rsid w:val="00680207"/>
    <w:rsid w:val="0068085A"/>
    <w:rsid w:val="006829AF"/>
    <w:rsid w:val="006878B9"/>
    <w:rsid w:val="006962E4"/>
    <w:rsid w:val="00696E70"/>
    <w:rsid w:val="006A25D0"/>
    <w:rsid w:val="006B3B72"/>
    <w:rsid w:val="006B6E55"/>
    <w:rsid w:val="006B785A"/>
    <w:rsid w:val="006C246B"/>
    <w:rsid w:val="006C593A"/>
    <w:rsid w:val="006F64E0"/>
    <w:rsid w:val="0070037E"/>
    <w:rsid w:val="00703066"/>
    <w:rsid w:val="00707E83"/>
    <w:rsid w:val="0071429A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2B1A"/>
    <w:rsid w:val="0076387C"/>
    <w:rsid w:val="00765DFF"/>
    <w:rsid w:val="00766BFA"/>
    <w:rsid w:val="00770836"/>
    <w:rsid w:val="0077408B"/>
    <w:rsid w:val="007820F2"/>
    <w:rsid w:val="007828D8"/>
    <w:rsid w:val="007842B0"/>
    <w:rsid w:val="00794839"/>
    <w:rsid w:val="007961DF"/>
    <w:rsid w:val="007A3055"/>
    <w:rsid w:val="007C0D1D"/>
    <w:rsid w:val="007C45FD"/>
    <w:rsid w:val="007C5CD1"/>
    <w:rsid w:val="007D62AC"/>
    <w:rsid w:val="007E10A3"/>
    <w:rsid w:val="007E5A5C"/>
    <w:rsid w:val="007E5F38"/>
    <w:rsid w:val="007F39FB"/>
    <w:rsid w:val="008015E9"/>
    <w:rsid w:val="00806106"/>
    <w:rsid w:val="00806331"/>
    <w:rsid w:val="008064E5"/>
    <w:rsid w:val="00810D5A"/>
    <w:rsid w:val="008121B8"/>
    <w:rsid w:val="00816D43"/>
    <w:rsid w:val="00821F74"/>
    <w:rsid w:val="00825369"/>
    <w:rsid w:val="00825644"/>
    <w:rsid w:val="00825865"/>
    <w:rsid w:val="00831A05"/>
    <w:rsid w:val="00834619"/>
    <w:rsid w:val="00855710"/>
    <w:rsid w:val="0086147D"/>
    <w:rsid w:val="00867962"/>
    <w:rsid w:val="00875039"/>
    <w:rsid w:val="00875E4B"/>
    <w:rsid w:val="00883C61"/>
    <w:rsid w:val="0089658B"/>
    <w:rsid w:val="008B7904"/>
    <w:rsid w:val="008C0858"/>
    <w:rsid w:val="008C24F7"/>
    <w:rsid w:val="008C4DAF"/>
    <w:rsid w:val="008D6FC6"/>
    <w:rsid w:val="008E2830"/>
    <w:rsid w:val="008E474D"/>
    <w:rsid w:val="008F10F1"/>
    <w:rsid w:val="008F2DF2"/>
    <w:rsid w:val="008F3253"/>
    <w:rsid w:val="009063A5"/>
    <w:rsid w:val="00913CAA"/>
    <w:rsid w:val="009170C5"/>
    <w:rsid w:val="00920867"/>
    <w:rsid w:val="00920B16"/>
    <w:rsid w:val="009217B6"/>
    <w:rsid w:val="009343AE"/>
    <w:rsid w:val="00936884"/>
    <w:rsid w:val="00937FD7"/>
    <w:rsid w:val="00950A24"/>
    <w:rsid w:val="00951F01"/>
    <w:rsid w:val="00953ED8"/>
    <w:rsid w:val="00962DC5"/>
    <w:rsid w:val="0096318A"/>
    <w:rsid w:val="00965264"/>
    <w:rsid w:val="00973753"/>
    <w:rsid w:val="00976A9D"/>
    <w:rsid w:val="00976BF0"/>
    <w:rsid w:val="00985633"/>
    <w:rsid w:val="00986A35"/>
    <w:rsid w:val="009958BF"/>
    <w:rsid w:val="009A11FF"/>
    <w:rsid w:val="009A2DA0"/>
    <w:rsid w:val="009A5F04"/>
    <w:rsid w:val="009A7C00"/>
    <w:rsid w:val="009B1E9D"/>
    <w:rsid w:val="009B5F71"/>
    <w:rsid w:val="009C6743"/>
    <w:rsid w:val="009C7778"/>
    <w:rsid w:val="009D14ED"/>
    <w:rsid w:val="009D1952"/>
    <w:rsid w:val="009D466E"/>
    <w:rsid w:val="009D752C"/>
    <w:rsid w:val="009D7E2C"/>
    <w:rsid w:val="009E1A2C"/>
    <w:rsid w:val="009E37A7"/>
    <w:rsid w:val="009F15DF"/>
    <w:rsid w:val="00A109EE"/>
    <w:rsid w:val="00A17B4B"/>
    <w:rsid w:val="00A215FF"/>
    <w:rsid w:val="00A243FB"/>
    <w:rsid w:val="00A34039"/>
    <w:rsid w:val="00A352D4"/>
    <w:rsid w:val="00A424C2"/>
    <w:rsid w:val="00A458E8"/>
    <w:rsid w:val="00A618CE"/>
    <w:rsid w:val="00A73B06"/>
    <w:rsid w:val="00A74B8A"/>
    <w:rsid w:val="00A837A8"/>
    <w:rsid w:val="00A91D40"/>
    <w:rsid w:val="00AA3191"/>
    <w:rsid w:val="00AA65DC"/>
    <w:rsid w:val="00AB1777"/>
    <w:rsid w:val="00AB3003"/>
    <w:rsid w:val="00AB47F4"/>
    <w:rsid w:val="00AB6B7D"/>
    <w:rsid w:val="00AC4F62"/>
    <w:rsid w:val="00AC6A4D"/>
    <w:rsid w:val="00AC7FEA"/>
    <w:rsid w:val="00AD5F8D"/>
    <w:rsid w:val="00AE1B02"/>
    <w:rsid w:val="00AE2339"/>
    <w:rsid w:val="00AE4CBB"/>
    <w:rsid w:val="00AF19AC"/>
    <w:rsid w:val="00AF42F6"/>
    <w:rsid w:val="00AF5121"/>
    <w:rsid w:val="00AF70C7"/>
    <w:rsid w:val="00B00B21"/>
    <w:rsid w:val="00B03ED4"/>
    <w:rsid w:val="00B06290"/>
    <w:rsid w:val="00B10B66"/>
    <w:rsid w:val="00B11CFC"/>
    <w:rsid w:val="00B25454"/>
    <w:rsid w:val="00B301F3"/>
    <w:rsid w:val="00B31BC0"/>
    <w:rsid w:val="00B32E17"/>
    <w:rsid w:val="00B35052"/>
    <w:rsid w:val="00B629FC"/>
    <w:rsid w:val="00B66CAA"/>
    <w:rsid w:val="00B766E8"/>
    <w:rsid w:val="00B77307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59FB"/>
    <w:rsid w:val="00BC77B0"/>
    <w:rsid w:val="00BD1A42"/>
    <w:rsid w:val="00BD1B3C"/>
    <w:rsid w:val="00BD2858"/>
    <w:rsid w:val="00BD2FFB"/>
    <w:rsid w:val="00BD4137"/>
    <w:rsid w:val="00BD5C91"/>
    <w:rsid w:val="00BD688F"/>
    <w:rsid w:val="00BD695A"/>
    <w:rsid w:val="00BD77DF"/>
    <w:rsid w:val="00BF17FA"/>
    <w:rsid w:val="00C007CD"/>
    <w:rsid w:val="00C01DE6"/>
    <w:rsid w:val="00C065D6"/>
    <w:rsid w:val="00C20913"/>
    <w:rsid w:val="00C20ABF"/>
    <w:rsid w:val="00C21F0E"/>
    <w:rsid w:val="00C25E56"/>
    <w:rsid w:val="00C27008"/>
    <w:rsid w:val="00C329C7"/>
    <w:rsid w:val="00C368DE"/>
    <w:rsid w:val="00C40B21"/>
    <w:rsid w:val="00C4395B"/>
    <w:rsid w:val="00C51C80"/>
    <w:rsid w:val="00C5406F"/>
    <w:rsid w:val="00C5658A"/>
    <w:rsid w:val="00C62F29"/>
    <w:rsid w:val="00C72B89"/>
    <w:rsid w:val="00C77443"/>
    <w:rsid w:val="00C80463"/>
    <w:rsid w:val="00C94250"/>
    <w:rsid w:val="00C94690"/>
    <w:rsid w:val="00C94C3B"/>
    <w:rsid w:val="00CB3ECF"/>
    <w:rsid w:val="00CB6CBF"/>
    <w:rsid w:val="00CC2414"/>
    <w:rsid w:val="00CC332A"/>
    <w:rsid w:val="00CC7D08"/>
    <w:rsid w:val="00CD1F8C"/>
    <w:rsid w:val="00CD3C72"/>
    <w:rsid w:val="00CE5D96"/>
    <w:rsid w:val="00CE726D"/>
    <w:rsid w:val="00CF3848"/>
    <w:rsid w:val="00CF4A0E"/>
    <w:rsid w:val="00CF60EB"/>
    <w:rsid w:val="00D111D7"/>
    <w:rsid w:val="00D16A09"/>
    <w:rsid w:val="00D25F23"/>
    <w:rsid w:val="00D31901"/>
    <w:rsid w:val="00D3496D"/>
    <w:rsid w:val="00D372DB"/>
    <w:rsid w:val="00D37812"/>
    <w:rsid w:val="00D44308"/>
    <w:rsid w:val="00D47C28"/>
    <w:rsid w:val="00D52223"/>
    <w:rsid w:val="00D52B24"/>
    <w:rsid w:val="00D52B8F"/>
    <w:rsid w:val="00D54ED0"/>
    <w:rsid w:val="00D60655"/>
    <w:rsid w:val="00D614D4"/>
    <w:rsid w:val="00D821CB"/>
    <w:rsid w:val="00D8591A"/>
    <w:rsid w:val="00D90EED"/>
    <w:rsid w:val="00D9661F"/>
    <w:rsid w:val="00D96A22"/>
    <w:rsid w:val="00D97109"/>
    <w:rsid w:val="00DA3A99"/>
    <w:rsid w:val="00DB03A8"/>
    <w:rsid w:val="00DB065E"/>
    <w:rsid w:val="00DD1C7D"/>
    <w:rsid w:val="00DD6BDF"/>
    <w:rsid w:val="00DE1D3E"/>
    <w:rsid w:val="00DF1AD3"/>
    <w:rsid w:val="00E00174"/>
    <w:rsid w:val="00E02E9C"/>
    <w:rsid w:val="00E069AF"/>
    <w:rsid w:val="00E10AA2"/>
    <w:rsid w:val="00E20F32"/>
    <w:rsid w:val="00E25689"/>
    <w:rsid w:val="00E273A5"/>
    <w:rsid w:val="00E302B5"/>
    <w:rsid w:val="00E31D60"/>
    <w:rsid w:val="00E33E94"/>
    <w:rsid w:val="00E42EAA"/>
    <w:rsid w:val="00E44741"/>
    <w:rsid w:val="00E45288"/>
    <w:rsid w:val="00E534C4"/>
    <w:rsid w:val="00E53649"/>
    <w:rsid w:val="00E571C9"/>
    <w:rsid w:val="00E72EE1"/>
    <w:rsid w:val="00E7540F"/>
    <w:rsid w:val="00E81ACB"/>
    <w:rsid w:val="00E81DCF"/>
    <w:rsid w:val="00E86388"/>
    <w:rsid w:val="00E877A7"/>
    <w:rsid w:val="00E901CF"/>
    <w:rsid w:val="00E90F42"/>
    <w:rsid w:val="00E918BD"/>
    <w:rsid w:val="00E9689B"/>
    <w:rsid w:val="00EA4A74"/>
    <w:rsid w:val="00EA73EE"/>
    <w:rsid w:val="00EB2F86"/>
    <w:rsid w:val="00EB3268"/>
    <w:rsid w:val="00EB4C2C"/>
    <w:rsid w:val="00EB6E5C"/>
    <w:rsid w:val="00EC1EFF"/>
    <w:rsid w:val="00EC459B"/>
    <w:rsid w:val="00EC6742"/>
    <w:rsid w:val="00ED5D13"/>
    <w:rsid w:val="00EE4B12"/>
    <w:rsid w:val="00EF00BD"/>
    <w:rsid w:val="00F01B2D"/>
    <w:rsid w:val="00F03279"/>
    <w:rsid w:val="00F20201"/>
    <w:rsid w:val="00F21024"/>
    <w:rsid w:val="00F2532E"/>
    <w:rsid w:val="00F2589F"/>
    <w:rsid w:val="00F31D83"/>
    <w:rsid w:val="00F32F6F"/>
    <w:rsid w:val="00F40A83"/>
    <w:rsid w:val="00F40F35"/>
    <w:rsid w:val="00F449DD"/>
    <w:rsid w:val="00F4696C"/>
    <w:rsid w:val="00F5209A"/>
    <w:rsid w:val="00F67729"/>
    <w:rsid w:val="00F7521E"/>
    <w:rsid w:val="00F92E11"/>
    <w:rsid w:val="00FA18BF"/>
    <w:rsid w:val="00FA338B"/>
    <w:rsid w:val="00FB39D0"/>
    <w:rsid w:val="00FC0516"/>
    <w:rsid w:val="00FC064F"/>
    <w:rsid w:val="00FC6F54"/>
    <w:rsid w:val="00FD2398"/>
    <w:rsid w:val="00FD52B0"/>
    <w:rsid w:val="00FD6AC2"/>
    <w:rsid w:val="00FE3153"/>
    <w:rsid w:val="00FE4F23"/>
    <w:rsid w:val="00FF48E3"/>
    <w:rsid w:val="00FF5BF1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1">
    <w:name w:val="heading 1"/>
    <w:basedOn w:val="Norml"/>
    <w:next w:val="Norml"/>
    <w:link w:val="Cmsor1Char"/>
    <w:uiPriority w:val="9"/>
    <w:qFormat/>
    <w:rsid w:val="007948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ghlighted">
    <w:name w:val="highlighted"/>
    <w:basedOn w:val="Bekezdsalapbettpusa"/>
    <w:rsid w:val="00CD3C72"/>
  </w:style>
  <w:style w:type="character" w:customStyle="1" w:styleId="Cmsor1Char">
    <w:name w:val="Címsor 1 Char"/>
    <w:basedOn w:val="Bekezdsalapbettpusa"/>
    <w:link w:val="Cmsor1"/>
    <w:uiPriority w:val="9"/>
    <w:rsid w:val="007948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1">
    <w:name w:val="heading 1"/>
    <w:basedOn w:val="Norml"/>
    <w:next w:val="Norml"/>
    <w:link w:val="Cmsor1Char"/>
    <w:uiPriority w:val="9"/>
    <w:qFormat/>
    <w:rsid w:val="007948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ghlighted">
    <w:name w:val="highlighted"/>
    <w:basedOn w:val="Bekezdsalapbettpusa"/>
    <w:rsid w:val="00CD3C72"/>
  </w:style>
  <w:style w:type="character" w:customStyle="1" w:styleId="Cmsor1Char">
    <w:name w:val="Címsor 1 Char"/>
    <w:basedOn w:val="Bekezdsalapbettpusa"/>
    <w:link w:val="Cmsor1"/>
    <w:uiPriority w:val="9"/>
    <w:rsid w:val="007948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900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Batta Gábor</cp:lastModifiedBy>
  <cp:revision>13</cp:revision>
  <cp:lastPrinted>2023-07-26T06:11:00Z</cp:lastPrinted>
  <dcterms:created xsi:type="dcterms:W3CDTF">2023-07-19T13:04:00Z</dcterms:created>
  <dcterms:modified xsi:type="dcterms:W3CDTF">2023-07-26T12:28:00Z</dcterms:modified>
</cp:coreProperties>
</file>