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63694E">
        <w:rPr>
          <w:b/>
          <w:sz w:val="32"/>
        </w:rPr>
        <w:t xml:space="preserve">április </w:t>
      </w:r>
      <w:r w:rsidR="009952FC">
        <w:rPr>
          <w:b/>
          <w:sz w:val="32"/>
        </w:rPr>
        <w:t>27</w:t>
      </w:r>
      <w:r w:rsidR="00AA16B9">
        <w:rPr>
          <w:b/>
          <w:sz w:val="32"/>
        </w:rPr>
        <w:t>-</w:t>
      </w:r>
      <w:r w:rsidR="009952FC">
        <w:rPr>
          <w:b/>
          <w:sz w:val="32"/>
        </w:rPr>
        <w:t>é</w:t>
      </w:r>
      <w:r w:rsidR="00251C29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Pr="00884C23" w:rsidRDefault="00307224" w:rsidP="00EE1F02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A Tiszavasvári, Kossuth u. 6. sz. alatti </w:t>
      </w:r>
      <w:proofErr w:type="gramStart"/>
      <w:r>
        <w:rPr>
          <w:b/>
          <w:sz w:val="26"/>
          <w:szCs w:val="26"/>
        </w:rPr>
        <w:t>társasház függő</w:t>
      </w:r>
      <w:proofErr w:type="gramEnd"/>
      <w:r>
        <w:rPr>
          <w:b/>
          <w:sz w:val="26"/>
          <w:szCs w:val="26"/>
        </w:rPr>
        <w:t xml:space="preserve"> folyosójának felújítása</w:t>
      </w: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307224">
        <w:rPr>
          <w:sz w:val="26"/>
          <w:szCs w:val="26"/>
        </w:rPr>
        <w:t>4011-1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9952FC">
        <w:rPr>
          <w:sz w:val="26"/>
          <w:szCs w:val="26"/>
        </w:rPr>
        <w:t xml:space="preserve">április </w:t>
      </w:r>
      <w:r w:rsidR="00D858DF">
        <w:rPr>
          <w:sz w:val="26"/>
          <w:szCs w:val="26"/>
        </w:rPr>
        <w:t>1</w:t>
      </w:r>
      <w:r w:rsidR="009952FC">
        <w:rPr>
          <w:sz w:val="26"/>
          <w:szCs w:val="26"/>
        </w:rPr>
        <w:t>4.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1E6701" w:rsidRDefault="00EE1F02" w:rsidP="00EE1F02">
      <w:pPr>
        <w:rPr>
          <w:sz w:val="24"/>
          <w:szCs w:val="24"/>
        </w:rPr>
      </w:pPr>
      <w:r w:rsidRPr="001E6701">
        <w:rPr>
          <w:sz w:val="24"/>
          <w:szCs w:val="24"/>
        </w:rPr>
        <w:t>Témafelelős: Gulyásné Gáll Anita</w:t>
      </w:r>
    </w:p>
    <w:p w:rsidR="00EE1F02" w:rsidRPr="001E6701" w:rsidRDefault="00EE1F02" w:rsidP="00EE1F02">
      <w:pPr>
        <w:rPr>
          <w:sz w:val="24"/>
          <w:szCs w:val="24"/>
        </w:rPr>
      </w:pPr>
    </w:p>
    <w:p w:rsidR="00EE1F02" w:rsidRPr="001E6701" w:rsidRDefault="00EE1F02" w:rsidP="00EE1F02">
      <w:pPr>
        <w:pStyle w:val="Cmsor3"/>
        <w:rPr>
          <w:szCs w:val="24"/>
        </w:rPr>
      </w:pPr>
      <w:r w:rsidRPr="001E6701">
        <w:rPr>
          <w:szCs w:val="24"/>
        </w:rPr>
        <w:t>ELŐTERJESZTÉS</w:t>
      </w:r>
    </w:p>
    <w:p w:rsidR="00EE1F02" w:rsidRPr="001E6701" w:rsidRDefault="00EE1F02" w:rsidP="00EE1F02">
      <w:pPr>
        <w:jc w:val="center"/>
        <w:rPr>
          <w:b/>
          <w:sz w:val="24"/>
          <w:szCs w:val="24"/>
        </w:rPr>
      </w:pPr>
      <w:r w:rsidRPr="001E6701">
        <w:rPr>
          <w:b/>
          <w:sz w:val="24"/>
          <w:szCs w:val="24"/>
        </w:rPr>
        <w:t>- a Képviselő-testülethez -</w:t>
      </w:r>
    </w:p>
    <w:p w:rsidR="00EE1F02" w:rsidRPr="001E6701" w:rsidRDefault="00EE1F02" w:rsidP="00EE1F02">
      <w:pPr>
        <w:jc w:val="center"/>
        <w:rPr>
          <w:b/>
          <w:sz w:val="24"/>
          <w:szCs w:val="24"/>
        </w:rPr>
      </w:pPr>
    </w:p>
    <w:p w:rsidR="00307224" w:rsidRPr="00EE2DB7" w:rsidRDefault="00307224" w:rsidP="00EE2DB7">
      <w:pPr>
        <w:jc w:val="center"/>
        <w:rPr>
          <w:sz w:val="24"/>
          <w:szCs w:val="24"/>
        </w:rPr>
      </w:pPr>
      <w:r w:rsidRPr="00EE2DB7">
        <w:rPr>
          <w:b/>
          <w:sz w:val="24"/>
          <w:szCs w:val="24"/>
        </w:rPr>
        <w:t>A Tiszavasvári, Kossuth u. 6. sz. alatti társasház függőfolyosó</w:t>
      </w:r>
      <w:r w:rsidR="00EE2DB7" w:rsidRPr="00EE2DB7">
        <w:rPr>
          <w:b/>
          <w:sz w:val="24"/>
          <w:szCs w:val="24"/>
        </w:rPr>
        <w:t>jának felújításáról</w:t>
      </w:r>
    </w:p>
    <w:p w:rsidR="00307224" w:rsidRDefault="00307224" w:rsidP="00307224">
      <w:pPr>
        <w:rPr>
          <w:b/>
          <w:sz w:val="26"/>
          <w:szCs w:val="26"/>
        </w:rPr>
      </w:pPr>
    </w:p>
    <w:p w:rsidR="0085599B" w:rsidRPr="001E6701" w:rsidRDefault="0085599B" w:rsidP="0085599B">
      <w:pPr>
        <w:rPr>
          <w:sz w:val="24"/>
          <w:szCs w:val="24"/>
        </w:rPr>
      </w:pPr>
    </w:p>
    <w:p w:rsidR="00EE1F02" w:rsidRPr="001E6701" w:rsidRDefault="00EE1F02" w:rsidP="00EE1F02">
      <w:pPr>
        <w:rPr>
          <w:sz w:val="24"/>
          <w:szCs w:val="24"/>
        </w:rPr>
      </w:pPr>
    </w:p>
    <w:p w:rsidR="00EE1F02" w:rsidRPr="001E6701" w:rsidRDefault="00EE1F02" w:rsidP="00EE1F02">
      <w:pPr>
        <w:jc w:val="both"/>
        <w:rPr>
          <w:b/>
          <w:sz w:val="24"/>
          <w:szCs w:val="24"/>
        </w:rPr>
      </w:pPr>
      <w:r w:rsidRPr="001E6701">
        <w:rPr>
          <w:b/>
          <w:sz w:val="24"/>
          <w:szCs w:val="24"/>
        </w:rPr>
        <w:t>Tisztelt Képviselő-testület!</w:t>
      </w:r>
    </w:p>
    <w:p w:rsidR="00EE1F02" w:rsidRPr="001E6701" w:rsidRDefault="00EE1F02" w:rsidP="00EE1F02">
      <w:pPr>
        <w:pStyle w:val="Szvegtrzs"/>
        <w:rPr>
          <w:szCs w:val="24"/>
        </w:rPr>
      </w:pPr>
    </w:p>
    <w:p w:rsidR="007747A0" w:rsidRPr="001E6701" w:rsidRDefault="007747A0" w:rsidP="00D13D0F">
      <w:pPr>
        <w:jc w:val="both"/>
        <w:rPr>
          <w:sz w:val="24"/>
          <w:szCs w:val="24"/>
        </w:rPr>
      </w:pPr>
    </w:p>
    <w:p w:rsidR="00C35FF3" w:rsidRDefault="009103C5" w:rsidP="00B2604D">
      <w:pPr>
        <w:pStyle w:val="Szvegtrzs"/>
        <w:rPr>
          <w:szCs w:val="24"/>
        </w:rPr>
      </w:pPr>
      <w:r>
        <w:rPr>
          <w:szCs w:val="24"/>
        </w:rPr>
        <w:t xml:space="preserve">Tájékoztatom a Képviselő-testületet arról, hogy a Tiszavasvári, </w:t>
      </w:r>
      <w:r w:rsidRPr="0071666C">
        <w:rPr>
          <w:b/>
          <w:szCs w:val="24"/>
        </w:rPr>
        <w:t>Kossuth u. 6</w:t>
      </w:r>
      <w:r>
        <w:rPr>
          <w:szCs w:val="24"/>
        </w:rPr>
        <w:t xml:space="preserve">. szám alatti </w:t>
      </w:r>
      <w:r w:rsidR="00821FD5">
        <w:rPr>
          <w:szCs w:val="24"/>
        </w:rPr>
        <w:t xml:space="preserve">(OTP feletti) </w:t>
      </w:r>
      <w:r>
        <w:rPr>
          <w:szCs w:val="24"/>
        </w:rPr>
        <w:t xml:space="preserve">vegyes tulajdonú társasház </w:t>
      </w:r>
      <w:r w:rsidR="00FF4584">
        <w:rPr>
          <w:szCs w:val="24"/>
        </w:rPr>
        <w:t xml:space="preserve">kezelője, </w:t>
      </w:r>
      <w:r w:rsidR="00C35FF3">
        <w:rPr>
          <w:szCs w:val="24"/>
        </w:rPr>
        <w:t xml:space="preserve">a </w:t>
      </w:r>
      <w:r w:rsidR="00FF4584">
        <w:rPr>
          <w:szCs w:val="24"/>
        </w:rPr>
        <w:t>Tiszavas</w:t>
      </w:r>
      <w:r w:rsidR="00F9363C">
        <w:rPr>
          <w:szCs w:val="24"/>
        </w:rPr>
        <w:t>vári Lakásszövetk</w:t>
      </w:r>
      <w:r w:rsidR="00FF4584">
        <w:rPr>
          <w:szCs w:val="24"/>
        </w:rPr>
        <w:t>ezet</w:t>
      </w:r>
      <w:r w:rsidR="00C35FF3">
        <w:rPr>
          <w:szCs w:val="24"/>
        </w:rPr>
        <w:t xml:space="preserve"> </w:t>
      </w:r>
      <w:r w:rsidR="00D7603C">
        <w:rPr>
          <w:szCs w:val="24"/>
        </w:rPr>
        <w:t>írásban kereste meg</w:t>
      </w:r>
      <w:r w:rsidR="00C35FF3">
        <w:rPr>
          <w:szCs w:val="24"/>
        </w:rPr>
        <w:t xml:space="preserve"> az Önkormányzat</w:t>
      </w:r>
      <w:r w:rsidR="00D7603C">
        <w:rPr>
          <w:szCs w:val="24"/>
        </w:rPr>
        <w:t>ot</w:t>
      </w:r>
      <w:r w:rsidR="00C35FF3">
        <w:rPr>
          <w:szCs w:val="24"/>
        </w:rPr>
        <w:t>, melyben az alábbiakról tájékoztatott:</w:t>
      </w:r>
    </w:p>
    <w:p w:rsidR="00C35FF3" w:rsidRDefault="00C35FF3" w:rsidP="00B2604D">
      <w:pPr>
        <w:pStyle w:val="Szvegtrzs"/>
        <w:rPr>
          <w:szCs w:val="24"/>
        </w:rPr>
      </w:pPr>
    </w:p>
    <w:p w:rsidR="0094475D" w:rsidRDefault="00C35FF3" w:rsidP="00B2604D">
      <w:pPr>
        <w:pStyle w:val="Szvegtrzs"/>
        <w:rPr>
          <w:szCs w:val="24"/>
        </w:rPr>
      </w:pPr>
      <w:r>
        <w:rPr>
          <w:szCs w:val="24"/>
        </w:rPr>
        <w:t>A</w:t>
      </w:r>
      <w:r w:rsidR="00E177FD">
        <w:rPr>
          <w:szCs w:val="24"/>
        </w:rPr>
        <w:t xml:space="preserve"> Tiszavasvári, Kossuth u. 6. sz. alatti </w:t>
      </w:r>
      <w:r w:rsidR="007D18FA">
        <w:rPr>
          <w:szCs w:val="24"/>
        </w:rPr>
        <w:t xml:space="preserve">társasház tulajdonosai 2023. március 10-én döntöttek arról, hogy </w:t>
      </w:r>
      <w:r w:rsidR="0097077F">
        <w:rPr>
          <w:szCs w:val="24"/>
        </w:rPr>
        <w:t xml:space="preserve">a </w:t>
      </w:r>
      <w:r w:rsidR="0097077F" w:rsidRPr="0071666C">
        <w:rPr>
          <w:b/>
          <w:szCs w:val="24"/>
        </w:rPr>
        <w:t xml:space="preserve">társasház minden szintjén </w:t>
      </w:r>
      <w:r w:rsidR="0094475D" w:rsidRPr="0071666C">
        <w:rPr>
          <w:b/>
          <w:szCs w:val="24"/>
        </w:rPr>
        <w:t xml:space="preserve">a </w:t>
      </w:r>
      <w:r w:rsidR="0097077F" w:rsidRPr="0071666C">
        <w:rPr>
          <w:b/>
          <w:szCs w:val="24"/>
        </w:rPr>
        <w:t>függőfolyosó</w:t>
      </w:r>
      <w:r w:rsidR="0094475D" w:rsidRPr="0071666C">
        <w:rPr>
          <w:b/>
          <w:szCs w:val="24"/>
        </w:rPr>
        <w:t>k aljzat burkolatát és a műkőpárkányokat kicseréltetik,</w:t>
      </w:r>
      <w:r w:rsidR="0094475D">
        <w:rPr>
          <w:szCs w:val="24"/>
        </w:rPr>
        <w:t xml:space="preserve"> tekintettel arra, hogy</w:t>
      </w:r>
      <w:r w:rsidR="00E425A4">
        <w:rPr>
          <w:szCs w:val="24"/>
        </w:rPr>
        <w:t xml:space="preserve"> azok</w:t>
      </w:r>
      <w:r w:rsidR="0094475D">
        <w:rPr>
          <w:szCs w:val="24"/>
        </w:rPr>
        <w:t xml:space="preserve"> nagyon rossz állapotban vannak.</w:t>
      </w:r>
    </w:p>
    <w:p w:rsidR="0094475D" w:rsidRDefault="0094475D" w:rsidP="00B2604D">
      <w:pPr>
        <w:pStyle w:val="Szvegtrzs"/>
        <w:rPr>
          <w:szCs w:val="24"/>
        </w:rPr>
      </w:pPr>
    </w:p>
    <w:p w:rsidR="00B2604D" w:rsidRDefault="00796C29" w:rsidP="00B2604D">
      <w:pPr>
        <w:pStyle w:val="Szvegtrzs"/>
        <w:rPr>
          <w:szCs w:val="24"/>
        </w:rPr>
      </w:pPr>
      <w:r>
        <w:rPr>
          <w:szCs w:val="24"/>
        </w:rPr>
        <w:t xml:space="preserve">A Társasház </w:t>
      </w:r>
      <w:proofErr w:type="spellStart"/>
      <w:r>
        <w:rPr>
          <w:szCs w:val="24"/>
        </w:rPr>
        <w:t>Fundamenta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előtakarékosság</w:t>
      </w:r>
      <w:r w:rsidR="004D5C99">
        <w:rPr>
          <w:szCs w:val="24"/>
        </w:rPr>
        <w:t>i</w:t>
      </w:r>
      <w:proofErr w:type="spellEnd"/>
      <w:r w:rsidR="004D5C99">
        <w:rPr>
          <w:szCs w:val="24"/>
        </w:rPr>
        <w:t xml:space="preserve"> szerződése</w:t>
      </w:r>
      <w:r w:rsidR="00C35FF3">
        <w:rPr>
          <w:szCs w:val="24"/>
        </w:rPr>
        <w:t xml:space="preserve"> </w:t>
      </w:r>
      <w:r w:rsidR="004D5C99">
        <w:rPr>
          <w:szCs w:val="24"/>
        </w:rPr>
        <w:t>2023. februárban lejárt</w:t>
      </w:r>
      <w:r w:rsidR="00AE2B45">
        <w:rPr>
          <w:szCs w:val="24"/>
        </w:rPr>
        <w:t>, ezért a lakóközösség úgy határozott, hogy</w:t>
      </w:r>
      <w:r w:rsidR="004D5C99">
        <w:rPr>
          <w:szCs w:val="24"/>
        </w:rPr>
        <w:t xml:space="preserve"> az állami támogatással együtt </w:t>
      </w:r>
      <w:r w:rsidR="009874EE">
        <w:rPr>
          <w:szCs w:val="24"/>
        </w:rPr>
        <w:t>megtakarított</w:t>
      </w:r>
      <w:r w:rsidR="004D5C99">
        <w:rPr>
          <w:szCs w:val="24"/>
        </w:rPr>
        <w:t xml:space="preserve"> 1.3</w:t>
      </w:r>
      <w:r w:rsidR="005E3C0A">
        <w:rPr>
          <w:szCs w:val="24"/>
        </w:rPr>
        <w:t>44</w:t>
      </w:r>
      <w:r w:rsidR="004D5C99">
        <w:rPr>
          <w:szCs w:val="24"/>
        </w:rPr>
        <w:t>.</w:t>
      </w:r>
      <w:r w:rsidR="005E3C0A">
        <w:rPr>
          <w:szCs w:val="24"/>
        </w:rPr>
        <w:t>618</w:t>
      </w:r>
      <w:r w:rsidR="004D5C99">
        <w:rPr>
          <w:szCs w:val="24"/>
        </w:rPr>
        <w:t xml:space="preserve"> Ft</w:t>
      </w:r>
      <w:r w:rsidR="00452397">
        <w:rPr>
          <w:szCs w:val="24"/>
        </w:rPr>
        <w:t xml:space="preserve"> összeget</w:t>
      </w:r>
      <w:r w:rsidR="0071666C">
        <w:rPr>
          <w:szCs w:val="24"/>
        </w:rPr>
        <w:t xml:space="preserve">, valamint az </w:t>
      </w:r>
      <w:r w:rsidR="005E3C0A">
        <w:rPr>
          <w:szCs w:val="24"/>
        </w:rPr>
        <w:t>1.693.375 Ft felújítási alapot</w:t>
      </w:r>
      <w:r w:rsidR="004D5C99">
        <w:rPr>
          <w:szCs w:val="24"/>
        </w:rPr>
        <w:t xml:space="preserve"> fel</w:t>
      </w:r>
      <w:r w:rsidR="00B45489">
        <w:rPr>
          <w:szCs w:val="24"/>
        </w:rPr>
        <w:t xml:space="preserve"> </w:t>
      </w:r>
      <w:r w:rsidR="004D5C99">
        <w:rPr>
          <w:szCs w:val="24"/>
        </w:rPr>
        <w:t xml:space="preserve">kívánják </w:t>
      </w:r>
      <w:r w:rsidR="00873878">
        <w:rPr>
          <w:szCs w:val="24"/>
        </w:rPr>
        <w:t>használni</w:t>
      </w:r>
      <w:r w:rsidR="00F26462">
        <w:rPr>
          <w:szCs w:val="24"/>
        </w:rPr>
        <w:t xml:space="preserve"> a</w:t>
      </w:r>
      <w:r w:rsidR="00E425A4">
        <w:rPr>
          <w:szCs w:val="24"/>
        </w:rPr>
        <w:t xml:space="preserve"> társasház</w:t>
      </w:r>
      <w:r w:rsidR="005E3C0A">
        <w:rPr>
          <w:szCs w:val="24"/>
        </w:rPr>
        <w:t xml:space="preserve"> részleges</w:t>
      </w:r>
      <w:r w:rsidR="00F26462">
        <w:rPr>
          <w:szCs w:val="24"/>
        </w:rPr>
        <w:t xml:space="preserve"> felújítására</w:t>
      </w:r>
      <w:r w:rsidR="004D5C99">
        <w:rPr>
          <w:szCs w:val="24"/>
        </w:rPr>
        <w:t>.</w:t>
      </w:r>
    </w:p>
    <w:p w:rsidR="00AE2B45" w:rsidRDefault="00AE2B45" w:rsidP="00B2604D">
      <w:pPr>
        <w:pStyle w:val="Szvegtrzs"/>
        <w:rPr>
          <w:szCs w:val="24"/>
        </w:rPr>
      </w:pPr>
    </w:p>
    <w:p w:rsidR="00DF48A9" w:rsidRDefault="00FB3C2C" w:rsidP="00013B4B">
      <w:pPr>
        <w:pStyle w:val="Szvegtrzs"/>
        <w:rPr>
          <w:szCs w:val="24"/>
        </w:rPr>
      </w:pPr>
      <w:r>
        <w:rPr>
          <w:szCs w:val="24"/>
        </w:rPr>
        <w:t xml:space="preserve">A </w:t>
      </w:r>
      <w:r w:rsidR="001D3C31">
        <w:rPr>
          <w:szCs w:val="24"/>
        </w:rPr>
        <w:t xml:space="preserve">Lakásszövetkezet által </w:t>
      </w:r>
      <w:r w:rsidR="00F26462">
        <w:rPr>
          <w:szCs w:val="24"/>
        </w:rPr>
        <w:t xml:space="preserve">megkért </w:t>
      </w:r>
      <w:r w:rsidR="007442C1">
        <w:rPr>
          <w:szCs w:val="24"/>
        </w:rPr>
        <w:t>ár</w:t>
      </w:r>
      <w:r w:rsidR="00F26462">
        <w:rPr>
          <w:szCs w:val="24"/>
        </w:rPr>
        <w:t xml:space="preserve">ajánlatok közül </w:t>
      </w:r>
      <w:r w:rsidR="007442C1">
        <w:rPr>
          <w:szCs w:val="24"/>
        </w:rPr>
        <w:t xml:space="preserve">a </w:t>
      </w:r>
      <w:proofErr w:type="spellStart"/>
      <w:r w:rsidR="00F26462">
        <w:rPr>
          <w:szCs w:val="24"/>
        </w:rPr>
        <w:t>ZoZ</w:t>
      </w:r>
      <w:r w:rsidR="007442C1">
        <w:rPr>
          <w:szCs w:val="24"/>
        </w:rPr>
        <w:t>ó</w:t>
      </w:r>
      <w:r w:rsidR="00F26462">
        <w:rPr>
          <w:szCs w:val="24"/>
        </w:rPr>
        <w:t>-Ház</w:t>
      </w:r>
      <w:proofErr w:type="spellEnd"/>
      <w:r w:rsidR="00F26462">
        <w:rPr>
          <w:szCs w:val="24"/>
        </w:rPr>
        <w:t xml:space="preserve"> Group Kft. ajánlat</w:t>
      </w:r>
      <w:r w:rsidR="007442C1">
        <w:rPr>
          <w:szCs w:val="24"/>
        </w:rPr>
        <w:t>át fogadta el a lakóközösség, mely 13.477.993 Ft-ról szólt.</w:t>
      </w:r>
      <w:r w:rsidR="00013B4B">
        <w:rPr>
          <w:szCs w:val="24"/>
        </w:rPr>
        <w:t xml:space="preserve"> </w:t>
      </w:r>
    </w:p>
    <w:p w:rsidR="00DF48A9" w:rsidRDefault="00DF48A9" w:rsidP="00013B4B">
      <w:pPr>
        <w:pStyle w:val="Szvegtrzs"/>
        <w:rPr>
          <w:szCs w:val="24"/>
        </w:rPr>
      </w:pPr>
    </w:p>
    <w:p w:rsidR="00013B4B" w:rsidRPr="001E6701" w:rsidRDefault="00013B4B" w:rsidP="00013B4B">
      <w:pPr>
        <w:pStyle w:val="Szvegtrzs"/>
        <w:rPr>
          <w:szCs w:val="24"/>
        </w:rPr>
      </w:pPr>
      <w:r>
        <w:rPr>
          <w:szCs w:val="24"/>
        </w:rPr>
        <w:t xml:space="preserve">A Társasháznak lehetősége </w:t>
      </w:r>
      <w:r w:rsidR="00DF48A9">
        <w:rPr>
          <w:szCs w:val="24"/>
        </w:rPr>
        <w:t>van</w:t>
      </w:r>
      <w:r>
        <w:rPr>
          <w:szCs w:val="24"/>
        </w:rPr>
        <w:t xml:space="preserve"> kedvező kamatozású</w:t>
      </w:r>
      <w:r w:rsidR="00DF48A9">
        <w:rPr>
          <w:szCs w:val="24"/>
        </w:rPr>
        <w:t xml:space="preserve">, 5 éves futamidejű </w:t>
      </w:r>
      <w:r>
        <w:rPr>
          <w:szCs w:val="24"/>
        </w:rPr>
        <w:t>hitel felvételére</w:t>
      </w:r>
      <w:r w:rsidR="00E425A4">
        <w:rPr>
          <w:szCs w:val="24"/>
        </w:rPr>
        <w:t>, mely</w:t>
      </w:r>
      <w:r w:rsidR="00DF48A9">
        <w:rPr>
          <w:szCs w:val="24"/>
        </w:rPr>
        <w:t xml:space="preserve"> lehetőség az önkormányzati lakások vonatkozásában is fennáll</w:t>
      </w:r>
      <w:r>
        <w:rPr>
          <w:szCs w:val="24"/>
        </w:rPr>
        <w:t>.</w:t>
      </w:r>
    </w:p>
    <w:p w:rsidR="007442C1" w:rsidRDefault="007442C1" w:rsidP="00B2604D">
      <w:pPr>
        <w:pStyle w:val="Szvegtrzs"/>
        <w:rPr>
          <w:szCs w:val="24"/>
        </w:rPr>
      </w:pPr>
    </w:p>
    <w:p w:rsidR="00013B4B" w:rsidRDefault="00013B4B" w:rsidP="00013B4B">
      <w:pPr>
        <w:pStyle w:val="Szvegtrzs"/>
        <w:rPr>
          <w:szCs w:val="24"/>
        </w:rPr>
      </w:pPr>
      <w:r>
        <w:rPr>
          <w:szCs w:val="24"/>
        </w:rPr>
        <w:t xml:space="preserve">A társasházban lévő 18 lakásból 8 lakás önkormányzati tulajdonú. A felújítás </w:t>
      </w:r>
      <w:r w:rsidRPr="007471BB">
        <w:rPr>
          <w:b/>
          <w:szCs w:val="24"/>
        </w:rPr>
        <w:t>önkormányzati lakásokra eső költsége</w:t>
      </w:r>
      <w:r>
        <w:rPr>
          <w:szCs w:val="24"/>
        </w:rPr>
        <w:t xml:space="preserve"> </w:t>
      </w:r>
      <w:r w:rsidRPr="00DF48A9">
        <w:rPr>
          <w:b/>
          <w:szCs w:val="24"/>
        </w:rPr>
        <w:t>4.640.000 Ft (</w:t>
      </w:r>
      <w:r>
        <w:rPr>
          <w:szCs w:val="24"/>
        </w:rPr>
        <w:t>580.000 Ft/lakás).</w:t>
      </w:r>
    </w:p>
    <w:p w:rsidR="00DF48A9" w:rsidRDefault="00DF48A9" w:rsidP="00013B4B">
      <w:pPr>
        <w:pStyle w:val="Szvegtrzs"/>
        <w:rPr>
          <w:szCs w:val="24"/>
        </w:rPr>
      </w:pPr>
    </w:p>
    <w:p w:rsidR="00821FD5" w:rsidRDefault="00821FD5" w:rsidP="00821FD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Javaslom, hogy a Képviselő-testület a társasházban lévő nyolc önkormányzati lakás vonatkozásában a „bérlakások </w:t>
      </w:r>
      <w:proofErr w:type="spellStart"/>
      <w:r>
        <w:rPr>
          <w:rFonts w:ascii="Times New Roman" w:hAnsi="Times New Roman"/>
          <w:sz w:val="24"/>
          <w:szCs w:val="24"/>
        </w:rPr>
        <w:t>alszámla</w:t>
      </w:r>
      <w:proofErr w:type="spellEnd"/>
      <w:r>
        <w:rPr>
          <w:rFonts w:ascii="Times New Roman" w:hAnsi="Times New Roman"/>
          <w:sz w:val="24"/>
          <w:szCs w:val="24"/>
        </w:rPr>
        <w:t xml:space="preserve">” terhére, </w:t>
      </w:r>
      <w:proofErr w:type="spellStart"/>
      <w:r w:rsidRPr="007471BB">
        <w:rPr>
          <w:rFonts w:ascii="Times New Roman" w:hAnsi="Times New Roman"/>
          <w:b/>
          <w:sz w:val="24"/>
          <w:szCs w:val="24"/>
        </w:rPr>
        <w:t>egyösszegben</w:t>
      </w:r>
      <w:proofErr w:type="spellEnd"/>
      <w:r w:rsidRPr="007471BB">
        <w:rPr>
          <w:rFonts w:ascii="Times New Roman" w:hAnsi="Times New Roman"/>
          <w:b/>
          <w:sz w:val="24"/>
          <w:szCs w:val="24"/>
        </w:rPr>
        <w:t xml:space="preserve"> fizesse meg</w:t>
      </w:r>
      <w:r>
        <w:rPr>
          <w:rFonts w:ascii="Times New Roman" w:hAnsi="Times New Roman"/>
          <w:sz w:val="24"/>
          <w:szCs w:val="24"/>
        </w:rPr>
        <w:t xml:space="preserve"> az önkormányzati tulajdonra eső költséget, hitel igénybevétele nélkül.</w:t>
      </w:r>
    </w:p>
    <w:p w:rsidR="00821FD5" w:rsidRDefault="00821FD5" w:rsidP="00821FD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21FD5" w:rsidRDefault="00821FD5" w:rsidP="00821FD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arra, hogy a 2023. évi költségvetés a tárgyban szereplő felújításra vonatkozóan előirányzatot nem tartalmaz, ezért szükséges a költségvetési előirányzat biztosítása.</w:t>
      </w:r>
    </w:p>
    <w:p w:rsidR="00B2604D" w:rsidRDefault="00B2604D" w:rsidP="00B2604D">
      <w:pPr>
        <w:jc w:val="both"/>
        <w:rPr>
          <w:sz w:val="24"/>
          <w:szCs w:val="24"/>
        </w:rPr>
      </w:pPr>
    </w:p>
    <w:p w:rsidR="007471BB" w:rsidRPr="001E6701" w:rsidRDefault="007471BB" w:rsidP="00B2604D">
      <w:pPr>
        <w:jc w:val="both"/>
        <w:rPr>
          <w:sz w:val="24"/>
          <w:szCs w:val="24"/>
        </w:rPr>
      </w:pPr>
    </w:p>
    <w:p w:rsidR="00B2604D" w:rsidRPr="001E6701" w:rsidRDefault="00B2604D" w:rsidP="00B2604D">
      <w:pPr>
        <w:pStyle w:val="NormlWeb"/>
        <w:spacing w:before="0" w:beforeAutospacing="0" w:after="0" w:afterAutospacing="0"/>
        <w:jc w:val="both"/>
      </w:pPr>
      <w:r w:rsidRPr="001E6701">
        <w:t xml:space="preserve">Tiszavasvári, </w:t>
      </w:r>
      <w:r w:rsidR="00744C98" w:rsidRPr="001E6701">
        <w:t>202</w:t>
      </w:r>
      <w:r w:rsidR="001E6701" w:rsidRPr="001E6701">
        <w:t>3</w:t>
      </w:r>
      <w:r w:rsidR="00744C98" w:rsidRPr="001E6701">
        <w:t xml:space="preserve">. </w:t>
      </w:r>
      <w:r w:rsidR="003E47B6">
        <w:t xml:space="preserve">április </w:t>
      </w:r>
      <w:r w:rsidR="00D858DF">
        <w:t>1</w:t>
      </w:r>
      <w:bookmarkStart w:id="4" w:name="_GoBack"/>
      <w:bookmarkEnd w:id="4"/>
      <w:r w:rsidR="003E47B6">
        <w:t>4.</w:t>
      </w: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1E6701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1E6701">
        <w:t xml:space="preserve">              </w:t>
      </w:r>
      <w:r w:rsidRPr="001E6701">
        <w:rPr>
          <w:b/>
        </w:rPr>
        <w:t>Szőke Zoltán</w:t>
      </w:r>
    </w:p>
    <w:p w:rsidR="00B2604D" w:rsidRPr="001E6701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1E6701">
        <w:rPr>
          <w:b/>
          <w:sz w:val="24"/>
          <w:szCs w:val="24"/>
        </w:rPr>
        <w:tab/>
        <w:t xml:space="preserve">                     </w:t>
      </w:r>
      <w:proofErr w:type="gramStart"/>
      <w:r w:rsidRPr="001E6701">
        <w:rPr>
          <w:b/>
          <w:sz w:val="24"/>
          <w:szCs w:val="24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EE2DB7" w:rsidRPr="00EE2DB7" w:rsidRDefault="00EE2DB7" w:rsidP="00EE2DB7">
      <w:pPr>
        <w:jc w:val="center"/>
        <w:rPr>
          <w:sz w:val="24"/>
          <w:szCs w:val="24"/>
        </w:rPr>
      </w:pPr>
      <w:r w:rsidRPr="00EE2DB7">
        <w:rPr>
          <w:b/>
          <w:sz w:val="24"/>
          <w:szCs w:val="24"/>
        </w:rPr>
        <w:t>A Tiszavasvári, Kossuth u. 6. sz. alatti társasház függőfolyosójának felújításáról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821FD5" w:rsidRDefault="00821FD5" w:rsidP="00821FD5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</w:t>
      </w:r>
    </w:p>
    <w:p w:rsidR="00821FD5" w:rsidRDefault="00821FD5" w:rsidP="00821FD5">
      <w:pPr>
        <w:jc w:val="both"/>
        <w:rPr>
          <w:sz w:val="24"/>
          <w:szCs w:val="24"/>
        </w:rPr>
      </w:pPr>
    </w:p>
    <w:p w:rsidR="00821FD5" w:rsidRPr="009874EE" w:rsidRDefault="009874EE" w:rsidP="00821FD5">
      <w:pPr>
        <w:ind w:left="284" w:hanging="284"/>
        <w:jc w:val="both"/>
        <w:rPr>
          <w:sz w:val="24"/>
          <w:szCs w:val="24"/>
        </w:rPr>
      </w:pPr>
      <w:r w:rsidRPr="009874EE">
        <w:rPr>
          <w:sz w:val="24"/>
          <w:szCs w:val="24"/>
        </w:rPr>
        <w:t xml:space="preserve">1. </w:t>
      </w:r>
      <w:r w:rsidR="00821FD5" w:rsidRPr="009874EE">
        <w:rPr>
          <w:sz w:val="24"/>
          <w:szCs w:val="24"/>
        </w:rPr>
        <w:t xml:space="preserve">kinyilatkozza, hogy a Tiszavasvári, </w:t>
      </w:r>
      <w:r w:rsidR="00821FD5" w:rsidRPr="002F6C3E">
        <w:rPr>
          <w:b/>
          <w:sz w:val="24"/>
          <w:szCs w:val="24"/>
        </w:rPr>
        <w:t>Kossuth u. 6.</w:t>
      </w:r>
      <w:r w:rsidR="00821FD5" w:rsidRPr="009874EE">
        <w:rPr>
          <w:sz w:val="24"/>
          <w:szCs w:val="24"/>
        </w:rPr>
        <w:t xml:space="preserve"> sz. alatti társasház tulajdonosainak többségi döntése alapján </w:t>
      </w:r>
      <w:r w:rsidR="00821FD5" w:rsidRPr="009874EE">
        <w:rPr>
          <w:b/>
          <w:sz w:val="24"/>
          <w:szCs w:val="24"/>
        </w:rPr>
        <w:t xml:space="preserve">támogatja </w:t>
      </w:r>
      <w:proofErr w:type="gramStart"/>
      <w:r w:rsidR="007471BB">
        <w:rPr>
          <w:b/>
          <w:sz w:val="24"/>
          <w:szCs w:val="24"/>
        </w:rPr>
        <w:t>ezen</w:t>
      </w:r>
      <w:proofErr w:type="gramEnd"/>
      <w:r w:rsidR="00821FD5" w:rsidRPr="009874EE">
        <w:rPr>
          <w:b/>
          <w:sz w:val="24"/>
          <w:szCs w:val="24"/>
        </w:rPr>
        <w:t xml:space="preserve"> társasházi épület </w:t>
      </w:r>
      <w:r w:rsidRPr="002F6C3E">
        <w:rPr>
          <w:b/>
          <w:sz w:val="24"/>
          <w:szCs w:val="24"/>
        </w:rPr>
        <w:t>függőfolyosó</w:t>
      </w:r>
      <w:r w:rsidR="00B11235" w:rsidRPr="002F6C3E">
        <w:rPr>
          <w:b/>
          <w:sz w:val="24"/>
          <w:szCs w:val="24"/>
        </w:rPr>
        <w:t>inak felújítását</w:t>
      </w:r>
      <w:r w:rsidR="002F6C3E">
        <w:rPr>
          <w:sz w:val="24"/>
          <w:szCs w:val="24"/>
        </w:rPr>
        <w:t xml:space="preserve"> (</w:t>
      </w:r>
      <w:r w:rsidRPr="009874EE">
        <w:rPr>
          <w:sz w:val="24"/>
          <w:szCs w:val="24"/>
        </w:rPr>
        <w:t>aljzat burkol</w:t>
      </w:r>
      <w:r w:rsidR="002F6C3E">
        <w:rPr>
          <w:sz w:val="24"/>
          <w:szCs w:val="24"/>
        </w:rPr>
        <w:t>at</w:t>
      </w:r>
      <w:r w:rsidR="00B11235">
        <w:rPr>
          <w:sz w:val="24"/>
          <w:szCs w:val="24"/>
        </w:rPr>
        <w:t>,</w:t>
      </w:r>
      <w:r w:rsidRPr="009874EE">
        <w:rPr>
          <w:sz w:val="24"/>
          <w:szCs w:val="24"/>
        </w:rPr>
        <w:t xml:space="preserve"> műkőpárkány cseré</w:t>
      </w:r>
      <w:r w:rsidR="007471BB">
        <w:rPr>
          <w:sz w:val="24"/>
          <w:szCs w:val="24"/>
        </w:rPr>
        <w:t>jét</w:t>
      </w:r>
      <w:r w:rsidR="002F6C3E">
        <w:rPr>
          <w:sz w:val="24"/>
          <w:szCs w:val="24"/>
        </w:rPr>
        <w:t>)</w:t>
      </w:r>
      <w:r w:rsidR="00821FD5" w:rsidRPr="009874EE">
        <w:rPr>
          <w:sz w:val="24"/>
          <w:szCs w:val="24"/>
        </w:rPr>
        <w:t xml:space="preserve">, a társasházban található </w:t>
      </w:r>
      <w:r w:rsidR="0071666C">
        <w:rPr>
          <w:sz w:val="24"/>
          <w:szCs w:val="24"/>
        </w:rPr>
        <w:t>nyolc</w:t>
      </w:r>
      <w:r w:rsidR="00821FD5" w:rsidRPr="009874EE">
        <w:rPr>
          <w:sz w:val="24"/>
          <w:szCs w:val="24"/>
        </w:rPr>
        <w:t xml:space="preserve"> önkormányzati lakás</w:t>
      </w:r>
      <w:r w:rsidR="0071666C">
        <w:rPr>
          <w:sz w:val="24"/>
          <w:szCs w:val="24"/>
        </w:rPr>
        <w:t xml:space="preserve"> </w:t>
      </w:r>
      <w:r w:rsidR="00821FD5" w:rsidRPr="009874EE">
        <w:rPr>
          <w:sz w:val="24"/>
          <w:szCs w:val="24"/>
        </w:rPr>
        <w:t>vonatkozásában.</w:t>
      </w:r>
    </w:p>
    <w:p w:rsidR="00821FD5" w:rsidRDefault="00821FD5" w:rsidP="00821FD5">
      <w:pPr>
        <w:jc w:val="both"/>
        <w:rPr>
          <w:sz w:val="24"/>
          <w:szCs w:val="24"/>
        </w:rPr>
      </w:pPr>
    </w:p>
    <w:p w:rsidR="00821FD5" w:rsidRDefault="00821FD5" w:rsidP="00821FD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 az 1. pontban szereplő munka önkormányzati lakás</w:t>
      </w:r>
      <w:r w:rsidR="0071666C">
        <w:rPr>
          <w:sz w:val="24"/>
          <w:szCs w:val="24"/>
        </w:rPr>
        <w:t>ok</w:t>
      </w:r>
      <w:r>
        <w:rPr>
          <w:sz w:val="24"/>
          <w:szCs w:val="24"/>
        </w:rPr>
        <w:t xml:space="preserve">ra eső </w:t>
      </w:r>
      <w:r w:rsidR="0071666C">
        <w:rPr>
          <w:b/>
          <w:sz w:val="24"/>
          <w:szCs w:val="24"/>
        </w:rPr>
        <w:t>4.640</w:t>
      </w:r>
      <w:r w:rsidRPr="008D58F9">
        <w:rPr>
          <w:b/>
          <w:sz w:val="24"/>
          <w:szCs w:val="24"/>
        </w:rPr>
        <w:t>.000 Ft költségét</w:t>
      </w:r>
      <w:r>
        <w:rPr>
          <w:sz w:val="24"/>
          <w:szCs w:val="24"/>
        </w:rPr>
        <w:t xml:space="preserve"> a „bérlakások </w:t>
      </w:r>
      <w:proofErr w:type="spellStart"/>
      <w:r>
        <w:rPr>
          <w:sz w:val="24"/>
          <w:szCs w:val="24"/>
        </w:rPr>
        <w:t>alszámla</w:t>
      </w:r>
      <w:proofErr w:type="spellEnd"/>
      <w:r>
        <w:rPr>
          <w:sz w:val="24"/>
          <w:szCs w:val="24"/>
        </w:rPr>
        <w:t xml:space="preserve">” terhére, </w:t>
      </w:r>
      <w:proofErr w:type="spellStart"/>
      <w:r>
        <w:rPr>
          <w:sz w:val="24"/>
          <w:szCs w:val="24"/>
        </w:rPr>
        <w:t>egyösszegben</w:t>
      </w:r>
      <w:proofErr w:type="spellEnd"/>
      <w:r>
        <w:rPr>
          <w:sz w:val="24"/>
          <w:szCs w:val="24"/>
        </w:rPr>
        <w:t xml:space="preserve"> kívánja kifizetni – hitel igénylése nélkül - a felújítási munka befejezését követően, az Önkormányzat nevére szóló számla ellenében.</w:t>
      </w:r>
    </w:p>
    <w:p w:rsidR="00821FD5" w:rsidRDefault="00821FD5" w:rsidP="00821FD5">
      <w:pPr>
        <w:jc w:val="both"/>
        <w:rPr>
          <w:sz w:val="24"/>
          <w:szCs w:val="24"/>
        </w:rPr>
      </w:pPr>
    </w:p>
    <w:p w:rsidR="00821FD5" w:rsidRDefault="00821FD5" w:rsidP="00821F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felhatalmazza a Polgármestert, hogy </w:t>
      </w:r>
    </w:p>
    <w:p w:rsidR="00821FD5" w:rsidRDefault="00821FD5" w:rsidP="00821FD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a költségvetési előirányzat biztosítására tegye meg a szükséges intézkedést.</w:t>
      </w:r>
    </w:p>
    <w:p w:rsidR="00821FD5" w:rsidRDefault="00821FD5" w:rsidP="00821F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- tájékoztassa a Lakásszövetkezetet a Testület döntéséről.</w:t>
      </w:r>
    </w:p>
    <w:p w:rsidR="00821FD5" w:rsidRPr="00F95F38" w:rsidRDefault="00821FD5" w:rsidP="00821FD5">
      <w:pPr>
        <w:jc w:val="both"/>
        <w:rPr>
          <w:sz w:val="24"/>
          <w:szCs w:val="24"/>
        </w:rPr>
      </w:pPr>
    </w:p>
    <w:p w:rsidR="00821FD5" w:rsidRPr="00F95F38" w:rsidRDefault="00821FD5" w:rsidP="00821FD5">
      <w:pPr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 xml:space="preserve">Határidő: </w:t>
      </w:r>
      <w:r>
        <w:rPr>
          <w:bCs/>
          <w:sz w:val="24"/>
          <w:szCs w:val="24"/>
        </w:rPr>
        <w:t xml:space="preserve">azonnal, illetve </w:t>
      </w:r>
      <w:proofErr w:type="gramStart"/>
      <w:r>
        <w:rPr>
          <w:bCs/>
          <w:sz w:val="24"/>
          <w:szCs w:val="24"/>
        </w:rPr>
        <w:t>esedékességkor</w:t>
      </w:r>
      <w:r w:rsidRPr="00F95F38">
        <w:rPr>
          <w:bCs/>
          <w:sz w:val="24"/>
          <w:szCs w:val="24"/>
        </w:rPr>
        <w:tab/>
      </w:r>
      <w:r w:rsidRPr="00F95F38">
        <w:rPr>
          <w:bCs/>
          <w:sz w:val="24"/>
          <w:szCs w:val="24"/>
        </w:rPr>
        <w:tab/>
        <w:t xml:space="preserve">                Felelős</w:t>
      </w:r>
      <w:proofErr w:type="gramEnd"/>
      <w:r w:rsidRPr="00F95F3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Szőke Zoltán polgármester</w:t>
      </w:r>
    </w:p>
    <w:p w:rsidR="00821FD5" w:rsidRPr="006B0A05" w:rsidRDefault="00821FD5" w:rsidP="00821FD5">
      <w:pPr>
        <w:ind w:left="710"/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ab/>
        <w:t xml:space="preserve">                                                                              </w:t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0A3017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2404F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F54A4"/>
    <w:rsid w:val="00103317"/>
    <w:rsid w:val="00134B2D"/>
    <w:rsid w:val="00136476"/>
    <w:rsid w:val="00147562"/>
    <w:rsid w:val="00160C5A"/>
    <w:rsid w:val="00197179"/>
    <w:rsid w:val="001B6651"/>
    <w:rsid w:val="001D3C31"/>
    <w:rsid w:val="001E6701"/>
    <w:rsid w:val="00201563"/>
    <w:rsid w:val="00203FD0"/>
    <w:rsid w:val="002046C4"/>
    <w:rsid w:val="002162C1"/>
    <w:rsid w:val="002224F3"/>
    <w:rsid w:val="0023378D"/>
    <w:rsid w:val="002506CA"/>
    <w:rsid w:val="00251C29"/>
    <w:rsid w:val="00273BD2"/>
    <w:rsid w:val="002A3CAA"/>
    <w:rsid w:val="002B68B4"/>
    <w:rsid w:val="002E4202"/>
    <w:rsid w:val="002F3251"/>
    <w:rsid w:val="002F55A1"/>
    <w:rsid w:val="002F609C"/>
    <w:rsid w:val="002F6C3E"/>
    <w:rsid w:val="003071F5"/>
    <w:rsid w:val="00307224"/>
    <w:rsid w:val="00324ED4"/>
    <w:rsid w:val="003366BA"/>
    <w:rsid w:val="00340151"/>
    <w:rsid w:val="00354F6D"/>
    <w:rsid w:val="00383A51"/>
    <w:rsid w:val="003B7B9A"/>
    <w:rsid w:val="003E47B6"/>
    <w:rsid w:val="004117D0"/>
    <w:rsid w:val="0043269F"/>
    <w:rsid w:val="00452397"/>
    <w:rsid w:val="00460442"/>
    <w:rsid w:val="00474A43"/>
    <w:rsid w:val="00483243"/>
    <w:rsid w:val="004A4E5A"/>
    <w:rsid w:val="004B370E"/>
    <w:rsid w:val="004D5C99"/>
    <w:rsid w:val="00514A8A"/>
    <w:rsid w:val="00552C22"/>
    <w:rsid w:val="00585256"/>
    <w:rsid w:val="00590285"/>
    <w:rsid w:val="00596F20"/>
    <w:rsid w:val="005D7CB5"/>
    <w:rsid w:val="005E3C0A"/>
    <w:rsid w:val="005E79B7"/>
    <w:rsid w:val="006015A6"/>
    <w:rsid w:val="0062282C"/>
    <w:rsid w:val="0062556D"/>
    <w:rsid w:val="0063694E"/>
    <w:rsid w:val="00641B25"/>
    <w:rsid w:val="0068389C"/>
    <w:rsid w:val="0069475B"/>
    <w:rsid w:val="006A3A78"/>
    <w:rsid w:val="006A3FBC"/>
    <w:rsid w:val="006C5CCC"/>
    <w:rsid w:val="006E19DC"/>
    <w:rsid w:val="0071666C"/>
    <w:rsid w:val="00737B87"/>
    <w:rsid w:val="007442C1"/>
    <w:rsid w:val="00744C98"/>
    <w:rsid w:val="007458E5"/>
    <w:rsid w:val="007471BB"/>
    <w:rsid w:val="007672DE"/>
    <w:rsid w:val="007747A0"/>
    <w:rsid w:val="0078362C"/>
    <w:rsid w:val="00785EF4"/>
    <w:rsid w:val="007878CA"/>
    <w:rsid w:val="00796C29"/>
    <w:rsid w:val="007A1CF8"/>
    <w:rsid w:val="007A7CEE"/>
    <w:rsid w:val="007C7CBA"/>
    <w:rsid w:val="007D18FA"/>
    <w:rsid w:val="007F738E"/>
    <w:rsid w:val="0080490B"/>
    <w:rsid w:val="00805949"/>
    <w:rsid w:val="0081362A"/>
    <w:rsid w:val="00821FD5"/>
    <w:rsid w:val="00824FE0"/>
    <w:rsid w:val="00825672"/>
    <w:rsid w:val="00841B36"/>
    <w:rsid w:val="0085599B"/>
    <w:rsid w:val="00862798"/>
    <w:rsid w:val="00873878"/>
    <w:rsid w:val="00873AF2"/>
    <w:rsid w:val="0087609F"/>
    <w:rsid w:val="00884C23"/>
    <w:rsid w:val="00894C68"/>
    <w:rsid w:val="008A2E50"/>
    <w:rsid w:val="008C09BA"/>
    <w:rsid w:val="009052EF"/>
    <w:rsid w:val="009103C5"/>
    <w:rsid w:val="0094296B"/>
    <w:rsid w:val="0094475D"/>
    <w:rsid w:val="00961333"/>
    <w:rsid w:val="0097077F"/>
    <w:rsid w:val="0097344E"/>
    <w:rsid w:val="009874EE"/>
    <w:rsid w:val="009952FC"/>
    <w:rsid w:val="009D5970"/>
    <w:rsid w:val="00A542D6"/>
    <w:rsid w:val="00A85D11"/>
    <w:rsid w:val="00A95548"/>
    <w:rsid w:val="00AA16B9"/>
    <w:rsid w:val="00AB0931"/>
    <w:rsid w:val="00AC7B22"/>
    <w:rsid w:val="00AD357C"/>
    <w:rsid w:val="00AE2B45"/>
    <w:rsid w:val="00AF33EC"/>
    <w:rsid w:val="00B11235"/>
    <w:rsid w:val="00B116B4"/>
    <w:rsid w:val="00B179EA"/>
    <w:rsid w:val="00B2604D"/>
    <w:rsid w:val="00B43A87"/>
    <w:rsid w:val="00B45489"/>
    <w:rsid w:val="00B5665E"/>
    <w:rsid w:val="00B74652"/>
    <w:rsid w:val="00B85E21"/>
    <w:rsid w:val="00B90F6A"/>
    <w:rsid w:val="00B9539B"/>
    <w:rsid w:val="00B969B2"/>
    <w:rsid w:val="00BD2484"/>
    <w:rsid w:val="00C32E12"/>
    <w:rsid w:val="00C35FF3"/>
    <w:rsid w:val="00C54546"/>
    <w:rsid w:val="00C869BD"/>
    <w:rsid w:val="00C872F3"/>
    <w:rsid w:val="00CB6AD5"/>
    <w:rsid w:val="00CC7A6C"/>
    <w:rsid w:val="00CE7F7C"/>
    <w:rsid w:val="00CF2761"/>
    <w:rsid w:val="00D13D0F"/>
    <w:rsid w:val="00D15D30"/>
    <w:rsid w:val="00D26040"/>
    <w:rsid w:val="00D34865"/>
    <w:rsid w:val="00D551FF"/>
    <w:rsid w:val="00D7603C"/>
    <w:rsid w:val="00D858DF"/>
    <w:rsid w:val="00D85B2D"/>
    <w:rsid w:val="00D924BD"/>
    <w:rsid w:val="00DB3B59"/>
    <w:rsid w:val="00DC37A7"/>
    <w:rsid w:val="00DF485F"/>
    <w:rsid w:val="00DF48A9"/>
    <w:rsid w:val="00DF5428"/>
    <w:rsid w:val="00E07CE1"/>
    <w:rsid w:val="00E177FD"/>
    <w:rsid w:val="00E37F1E"/>
    <w:rsid w:val="00E424EA"/>
    <w:rsid w:val="00E425A4"/>
    <w:rsid w:val="00E4337C"/>
    <w:rsid w:val="00E53E1C"/>
    <w:rsid w:val="00E53F23"/>
    <w:rsid w:val="00E82A1F"/>
    <w:rsid w:val="00E86F30"/>
    <w:rsid w:val="00EA2DB4"/>
    <w:rsid w:val="00EE1F02"/>
    <w:rsid w:val="00EE2DB7"/>
    <w:rsid w:val="00F26462"/>
    <w:rsid w:val="00F566B3"/>
    <w:rsid w:val="00F576C1"/>
    <w:rsid w:val="00F6730A"/>
    <w:rsid w:val="00F9363C"/>
    <w:rsid w:val="00F95AD9"/>
    <w:rsid w:val="00FA5CEA"/>
    <w:rsid w:val="00FA7A92"/>
    <w:rsid w:val="00FB3C2C"/>
    <w:rsid w:val="00FB5FF0"/>
    <w:rsid w:val="00FC33B2"/>
    <w:rsid w:val="00FD29A5"/>
    <w:rsid w:val="00FF458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95CC1-58C4-4C3B-BEC2-78EA934D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520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14</cp:revision>
  <cp:lastPrinted>2023-03-28T06:26:00Z</cp:lastPrinted>
  <dcterms:created xsi:type="dcterms:W3CDTF">2023-03-06T10:36:00Z</dcterms:created>
  <dcterms:modified xsi:type="dcterms:W3CDTF">2023-04-13T13:59:00Z</dcterms:modified>
</cp:coreProperties>
</file>