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27CC" w:rsidRPr="00302EC4" w:rsidRDefault="00C327CC" w:rsidP="00C327CC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C327CC" w:rsidRPr="00302EC4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C327C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2023. március 24</w:t>
      </w:r>
      <w:r>
        <w:rPr>
          <w:rFonts w:ascii="Times New Roman" w:hAnsi="Times New Roman" w:cs="Times New Roman"/>
          <w:b/>
          <w:sz w:val="24"/>
          <w:szCs w:val="24"/>
        </w:rPr>
        <w:t>-é</w:t>
      </w:r>
      <w:r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 w:rsidRPr="0031552E">
        <w:rPr>
          <w:rFonts w:ascii="Times New Roman" w:hAnsi="Times New Roman" w:cs="Times New Roman"/>
          <w:sz w:val="24"/>
          <w:szCs w:val="24"/>
          <w:u w:val="single"/>
        </w:rPr>
        <w:t xml:space="preserve">rendkívüli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nyílt </w:t>
      </w:r>
      <w:r w:rsidRPr="00302EC4">
        <w:rPr>
          <w:rFonts w:ascii="Times New Roman" w:hAnsi="Times New Roman" w:cs="Times New Roman"/>
          <w:sz w:val="24"/>
          <w:szCs w:val="24"/>
        </w:rPr>
        <w:t>ülésére</w:t>
      </w:r>
    </w:p>
    <w:p w:rsidR="00C327CC" w:rsidRPr="00302EC4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Melléklet: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önköltség számítási kimutatások – előterjesztéshez</w:t>
      </w:r>
    </w:p>
    <w:p w:rsidR="00C327CC" w:rsidRPr="0010471D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C327CC" w:rsidRDefault="00C327CC" w:rsidP="00C327CC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 előterjesztés előadója: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D42F0">
        <w:rPr>
          <w:rFonts w:ascii="Times New Roman" w:hAnsi="Times New Roman" w:cs="Times New Roman"/>
          <w:sz w:val="24"/>
          <w:szCs w:val="24"/>
        </w:rPr>
        <w:t xml:space="preserve">Szőke Zoltán polgármester </w:t>
      </w:r>
    </w:p>
    <w:p w:rsidR="00C327CC" w:rsidRPr="007D42F0" w:rsidRDefault="00C327CC" w:rsidP="00C327CC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témafelelőse: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0471D">
        <w:rPr>
          <w:rFonts w:ascii="Times New Roman" w:hAnsi="Times New Roman" w:cs="Times New Roman"/>
          <w:sz w:val="24"/>
          <w:szCs w:val="24"/>
        </w:rPr>
        <w:t>Krasznainé dr. Csikós Magdolna</w:t>
      </w:r>
      <w:r>
        <w:rPr>
          <w:rFonts w:ascii="Times New Roman" w:hAnsi="Times New Roman" w:cs="Times New Roman"/>
          <w:sz w:val="24"/>
          <w:szCs w:val="24"/>
        </w:rPr>
        <w:t xml:space="preserve"> igazgatási és szociálpolitikai osztályvezető</w:t>
      </w:r>
    </w:p>
    <w:p w:rsidR="00C327CC" w:rsidRPr="0010471D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7CC" w:rsidRPr="00D15E89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Ügyiratszám</w:t>
      </w:r>
      <w:r w:rsidRPr="00550369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5E89">
        <w:rPr>
          <w:rFonts w:ascii="Times New Roman" w:hAnsi="Times New Roman" w:cs="Times New Roman"/>
          <w:sz w:val="24"/>
          <w:szCs w:val="24"/>
        </w:rPr>
        <w:t>TPH/</w:t>
      </w:r>
      <w:r>
        <w:rPr>
          <w:rFonts w:ascii="Times New Roman" w:hAnsi="Times New Roman" w:cs="Times New Roman"/>
          <w:sz w:val="24"/>
          <w:szCs w:val="24"/>
        </w:rPr>
        <w:t>2687/2023</w:t>
      </w:r>
      <w:r w:rsidRPr="00D15E89">
        <w:rPr>
          <w:rFonts w:ascii="Times New Roman" w:hAnsi="Times New Roman" w:cs="Times New Roman"/>
          <w:sz w:val="24"/>
          <w:szCs w:val="24"/>
        </w:rPr>
        <w:t>.</w:t>
      </w:r>
    </w:p>
    <w:p w:rsidR="00C327CC" w:rsidRDefault="00C327CC" w:rsidP="00C327CC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C327CC" w:rsidRPr="002E739B" w:rsidRDefault="00C327CC" w:rsidP="00C327CC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C327CC" w:rsidRPr="002E739B" w:rsidRDefault="00C327CC" w:rsidP="00C327CC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2E739B">
        <w:rPr>
          <w:rFonts w:ascii="Times New Roman" w:hAnsi="Times New Roman" w:cs="Times New Roman"/>
          <w:b/>
          <w:bCs/>
        </w:rPr>
        <w:t>A rendkívüli ülés napirendi pontjait bizottságok nem tárgyalják.</w:t>
      </w:r>
    </w:p>
    <w:p w:rsidR="00C327CC" w:rsidRPr="00302EC4" w:rsidRDefault="00C327CC" w:rsidP="00C327CC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C327CC" w:rsidRPr="00550369" w:rsidRDefault="00C327CC" w:rsidP="00C327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p w:rsidR="00C327CC" w:rsidRPr="00550369" w:rsidRDefault="00C327CC" w:rsidP="00C327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2410"/>
        <w:gridCol w:w="4927"/>
      </w:tblGrid>
      <w:tr w:rsidR="00C327CC" w:rsidRPr="00302EC4" w:rsidTr="003E1AAF">
        <w:tc>
          <w:tcPr>
            <w:tcW w:w="1951" w:type="dxa"/>
          </w:tcPr>
          <w:p w:rsidR="00C327CC" w:rsidRPr="00302EC4" w:rsidRDefault="00C327CC" w:rsidP="003E1AAF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Harasztiné </w:t>
            </w:r>
            <w:proofErr w:type="spellStart"/>
            <w:r>
              <w:rPr>
                <w:rFonts w:ascii="Times New Roman" w:hAnsi="Times New Roman" w:cs="Times New Roman"/>
              </w:rPr>
              <w:t>Gorzsás</w:t>
            </w:r>
            <w:proofErr w:type="spellEnd"/>
            <w:r>
              <w:rPr>
                <w:rFonts w:ascii="Times New Roman" w:hAnsi="Times New Roman" w:cs="Times New Roman"/>
              </w:rPr>
              <w:t xml:space="preserve"> Ildikó </w:t>
            </w:r>
          </w:p>
        </w:tc>
        <w:tc>
          <w:tcPr>
            <w:tcW w:w="2410" w:type="dxa"/>
          </w:tcPr>
          <w:p w:rsidR="00C327CC" w:rsidRPr="00302EC4" w:rsidRDefault="00C327CC" w:rsidP="003E1AAF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</w:rPr>
              <w:t>Kornisné</w:t>
            </w:r>
            <w:proofErr w:type="spellEnd"/>
            <w:r>
              <w:rPr>
                <w:rFonts w:ascii="Times New Roman" w:hAnsi="Times New Roman" w:cs="Times New Roman"/>
                <w:color w:val="000000"/>
              </w:rPr>
              <w:t xml:space="preserve"> Központ gazdasági vezetője</w:t>
            </w:r>
          </w:p>
        </w:tc>
        <w:tc>
          <w:tcPr>
            <w:tcW w:w="4927" w:type="dxa"/>
          </w:tcPr>
          <w:p w:rsidR="00C327CC" w:rsidRPr="00302EC4" w:rsidRDefault="00C327CC" w:rsidP="003E1AA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795407">
              <w:rPr>
                <w:rFonts w:ascii="Times New Roman" w:hAnsi="Times New Roman" w:cs="Times New Roman"/>
                <w:color w:val="000000"/>
              </w:rPr>
              <w:t>harasztine69@gmail.com</w:t>
            </w:r>
          </w:p>
        </w:tc>
      </w:tr>
      <w:tr w:rsidR="00C327CC" w:rsidRPr="00302EC4" w:rsidTr="003E1AAF">
        <w:tc>
          <w:tcPr>
            <w:tcW w:w="1951" w:type="dxa"/>
          </w:tcPr>
          <w:p w:rsidR="00C327CC" w:rsidRPr="00302EC4" w:rsidRDefault="00C327CC" w:rsidP="003E1AAF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Makkai Jánosné</w:t>
            </w:r>
          </w:p>
        </w:tc>
        <w:tc>
          <w:tcPr>
            <w:tcW w:w="2410" w:type="dxa"/>
          </w:tcPr>
          <w:p w:rsidR="00C327CC" w:rsidRPr="007028F3" w:rsidRDefault="00C327CC" w:rsidP="003E1AAF">
            <w:pPr>
              <w:spacing w:after="0" w:line="240" w:lineRule="auto"/>
              <w:rPr>
                <w:rFonts w:ascii="Times New Roman" w:hAnsi="Times New Roman" w:cs="Times New Roman"/>
                <w:lang w:eastAsia="hu-HU"/>
              </w:rPr>
            </w:pPr>
            <w:proofErr w:type="spellStart"/>
            <w:r>
              <w:rPr>
                <w:rFonts w:ascii="Times New Roman" w:hAnsi="Times New Roman" w:cs="Times New Roman"/>
                <w:lang w:eastAsia="hu-HU"/>
              </w:rPr>
              <w:t>Kornisné</w:t>
            </w:r>
            <w:proofErr w:type="spellEnd"/>
            <w:r>
              <w:rPr>
                <w:rFonts w:ascii="Times New Roman" w:hAnsi="Times New Roman" w:cs="Times New Roman"/>
                <w:lang w:eastAsia="hu-HU"/>
              </w:rPr>
              <w:t xml:space="preserve"> Központ intézményvezetője</w:t>
            </w:r>
          </w:p>
        </w:tc>
        <w:tc>
          <w:tcPr>
            <w:tcW w:w="4927" w:type="dxa"/>
          </w:tcPr>
          <w:p w:rsidR="00C327CC" w:rsidRPr="007028F3" w:rsidRDefault="00C327CC" w:rsidP="003E1AAF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 w:rsidRPr="00795407">
              <w:rPr>
                <w:rFonts w:ascii="Times New Roman" w:hAnsi="Times New Roman" w:cs="Times New Roman"/>
                <w:lang w:eastAsia="hu-HU"/>
              </w:rPr>
              <w:t>szeszk@gmail.com</w:t>
            </w:r>
          </w:p>
        </w:tc>
      </w:tr>
    </w:tbl>
    <w:p w:rsidR="00C327CC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7CC" w:rsidRPr="00302EC4" w:rsidRDefault="00C327CC" w:rsidP="00C327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>2023. március 22.</w:t>
      </w:r>
    </w:p>
    <w:p w:rsidR="00C327CC" w:rsidRDefault="00C327CC" w:rsidP="00C327CC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C327CC" w:rsidRDefault="00C327CC" w:rsidP="00C327CC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C327CC" w:rsidRPr="00302EC4" w:rsidRDefault="00C327CC" w:rsidP="00C327CC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C327CC" w:rsidRPr="00550369" w:rsidRDefault="00C327CC" w:rsidP="00C327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0369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proofErr w:type="gramStart"/>
      <w:r w:rsidRPr="00550369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C327CC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Pr="00302EC4" w:rsidRDefault="00C327CC" w:rsidP="00C327CC">
      <w:pPr>
        <w:rPr>
          <w:rFonts w:ascii="Times New Roman" w:hAnsi="Times New Roman" w:cs="Times New Roman"/>
          <w:sz w:val="24"/>
          <w:szCs w:val="24"/>
        </w:rPr>
      </w:pPr>
    </w:p>
    <w:p w:rsidR="00C327CC" w:rsidRPr="00302EC4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t xml:space="preserve">Tiszavasvári Város </w:t>
      </w:r>
      <w:r>
        <w:rPr>
          <w:rFonts w:ascii="Times New Roman" w:hAnsi="Times New Roman" w:cs="Times New Roman"/>
          <w:b/>
          <w:smallCaps/>
          <w:sz w:val="40"/>
        </w:rPr>
        <w:t>Polgármesterétől</w:t>
      </w:r>
    </w:p>
    <w:p w:rsidR="00C327CC" w:rsidRPr="00302EC4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:rsidR="00C327CC" w:rsidRPr="00302EC4" w:rsidRDefault="00C327CC" w:rsidP="00C327CC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</w:t>
      </w:r>
      <w:proofErr w:type="gramStart"/>
      <w:r w:rsidRPr="00302EC4">
        <w:rPr>
          <w:rFonts w:ascii="Times New Roman" w:hAnsi="Times New Roman" w:cs="Times New Roman"/>
          <w:b/>
        </w:rPr>
        <w:t>.:</w:t>
      </w:r>
      <w:proofErr w:type="gramEnd"/>
      <w:r w:rsidRPr="00302EC4">
        <w:rPr>
          <w:rFonts w:ascii="Times New Roman" w:hAnsi="Times New Roman" w:cs="Times New Roman"/>
          <w:b/>
        </w:rPr>
        <w:t xml:space="preserve">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:rsidR="00C327CC" w:rsidRPr="00302EC4" w:rsidRDefault="00C327CC" w:rsidP="00C327CC">
      <w:pPr>
        <w:rPr>
          <w:rFonts w:ascii="Times New Roman" w:hAnsi="Times New Roman" w:cs="Times New Roman"/>
        </w:rPr>
      </w:pPr>
      <w:r w:rsidRPr="005247FA">
        <w:rPr>
          <w:rFonts w:ascii="Times New Roman" w:hAnsi="Times New Roman" w:cs="Times New Roman"/>
          <w:b/>
        </w:rPr>
        <w:t>Témafelelős:</w:t>
      </w:r>
      <w:r w:rsidRPr="00302EC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Krasznainé dr. Csikós Magdolna</w:t>
      </w:r>
    </w:p>
    <w:p w:rsidR="00C327CC" w:rsidRPr="00302EC4" w:rsidRDefault="00C327CC" w:rsidP="00C327CC">
      <w:pPr>
        <w:rPr>
          <w:rFonts w:ascii="Times New Roman" w:hAnsi="Times New Roman" w:cs="Times New Roman"/>
        </w:rPr>
      </w:pPr>
    </w:p>
    <w:p w:rsidR="00C327CC" w:rsidRPr="006069E2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69E2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C327CC" w:rsidRPr="006069E2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C327C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 w:rsidR="006B7073">
        <w:rPr>
          <w:rFonts w:ascii="Times New Roman" w:hAnsi="Times New Roman" w:cs="Times New Roman"/>
          <w:b/>
          <w:color w:val="000000"/>
          <w:sz w:val="24"/>
          <w:szCs w:val="24"/>
        </w:rPr>
        <w:t>ei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</w:t>
      </w:r>
    </w:p>
    <w:p w:rsidR="006B7073" w:rsidRPr="006069E2" w:rsidRDefault="006B7073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27CC" w:rsidRPr="00521821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1821">
        <w:rPr>
          <w:rFonts w:ascii="Times New Roman" w:hAnsi="Times New Roman" w:cs="Times New Roman"/>
          <w:b/>
          <w:sz w:val="24"/>
          <w:szCs w:val="24"/>
        </w:rPr>
        <w:t xml:space="preserve">Jelen előterjesztés indoka, hogy a </w:t>
      </w:r>
      <w:proofErr w:type="spellStart"/>
      <w:r w:rsidRPr="00521821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52182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521821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521821">
        <w:rPr>
          <w:rFonts w:ascii="Times New Roman" w:hAnsi="Times New Roman" w:cs="Times New Roman"/>
          <w:b/>
          <w:sz w:val="24"/>
          <w:szCs w:val="24"/>
        </w:rPr>
        <w:t xml:space="preserve"> Elza</w:t>
      </w:r>
      <w:r>
        <w:rPr>
          <w:rFonts w:ascii="Times New Roman" w:hAnsi="Times New Roman" w:cs="Times New Roman"/>
          <w:b/>
          <w:sz w:val="24"/>
          <w:szCs w:val="24"/>
        </w:rPr>
        <w:t xml:space="preserve"> Szociális és Gyermekjóléti Központ</w:t>
      </w:r>
      <w:r w:rsidRPr="00521821">
        <w:rPr>
          <w:rFonts w:ascii="Times New Roman" w:hAnsi="Times New Roman" w:cs="Times New Roman"/>
          <w:b/>
          <w:sz w:val="24"/>
          <w:szCs w:val="24"/>
        </w:rPr>
        <w:t xml:space="preserve"> által biztosított szociális ellátások után fizetendő térítési díjak alapját </w:t>
      </w:r>
      <w:r w:rsidR="006B7073">
        <w:rPr>
          <w:rFonts w:ascii="Times New Roman" w:hAnsi="Times New Roman" w:cs="Times New Roman"/>
          <w:b/>
          <w:sz w:val="24"/>
          <w:szCs w:val="24"/>
        </w:rPr>
        <w:t>a tárgyévi, adott esetben a 2023</w:t>
      </w:r>
      <w:r w:rsidRPr="00521821">
        <w:rPr>
          <w:rFonts w:ascii="Times New Roman" w:hAnsi="Times New Roman" w:cs="Times New Roman"/>
          <w:b/>
          <w:sz w:val="24"/>
          <w:szCs w:val="24"/>
        </w:rPr>
        <w:t>. évi szolgáltatási önköltség adja. Ez alapján lehet intézmén</w:t>
      </w:r>
      <w:r>
        <w:rPr>
          <w:rFonts w:ascii="Times New Roman" w:hAnsi="Times New Roman" w:cs="Times New Roman"/>
          <w:b/>
          <w:sz w:val="24"/>
          <w:szCs w:val="24"/>
        </w:rPr>
        <w:t xml:space="preserve">yi térítési díjat megállapítani, melynek határideje április 1. napja. </w:t>
      </w: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 (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Szoc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 tv.) az alábbiakról rendelkezik:</w:t>
      </w:r>
    </w:p>
    <w:p w:rsidR="00C327CC" w:rsidRPr="008C6A57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5C4C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115. §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(1)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 xml:space="preserve"> 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Az intézményi térítési díj a személyes gondoskodás körébe tartozó szociális ellátások ellenértékeként megállapított összeg (a továbbiakban: intézményi térítési díj). </w:t>
      </w:r>
      <w:r w:rsidRPr="00C83E68">
        <w:rPr>
          <w:rFonts w:ascii="Times New Roman" w:hAnsi="Times New Roman" w:cs="Times New Roman"/>
          <w:b/>
          <w:i/>
          <w:color w:val="000000"/>
          <w:sz w:val="24"/>
          <w:szCs w:val="24"/>
        </w:rPr>
        <w:t>Az intézményi térítési díjat a fenntartó tárgyév április 1-jéig állapítja meg.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Az intézményi térítési díj összege nem haladhatja meg a szolgáltatási önköltséget.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Az intézményi térítési díj év közben egy alkalommal, támogatott lakhatás esetében két alkalommal korrigálható. Az intézményi térítési díjat integrált intézmény esetében szolgáltatásonként, szakápolási központ esetében a szakápolási ellátásra külön kell meghatározni, ilyen esetben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</w:rPr>
        <w:t>az önköltség számítása során a közös költségelemeket a szolgáltatásonkénti közvetlen költségek arányában kell megosztani.”</w:t>
      </w: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6A57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8C6A57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C6A5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C6A57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C6A57">
        <w:rPr>
          <w:rFonts w:ascii="Times New Roman" w:hAnsi="Times New Roman" w:cs="Times New Roman"/>
          <w:sz w:val="24"/>
          <w:szCs w:val="24"/>
        </w:rPr>
        <w:t xml:space="preserve"> Elza Szociális és Gyermek</w:t>
      </w:r>
      <w:r>
        <w:rPr>
          <w:rFonts w:ascii="Times New Roman" w:hAnsi="Times New Roman" w:cs="Times New Roman"/>
          <w:sz w:val="24"/>
          <w:szCs w:val="24"/>
        </w:rPr>
        <w:t>jóléti Központ intézményvezetője az intézmény gazdasági vezetőjével együtt elkészítette az előterjesztés mellékletét képező önköltség számítási táblázatokat, melyet megküldött részemre.</w:t>
      </w:r>
    </w:p>
    <w:p w:rsidR="00C327C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327CC" w:rsidRDefault="006B7073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A bentlakásos ellátások esetében már a korábbi testületi ülésen elfogadásra került az önköltség, illetve a térítési 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díj módosítás</w:t>
      </w:r>
      <w:proofErr w:type="gramEnd"/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. A többi szolgáltatás esetében jelenleg térítési 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díj emelési</w:t>
      </w:r>
      <w:proofErr w:type="gramEnd"/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javaslat nem érkezett. </w:t>
      </w:r>
    </w:p>
    <w:p w:rsidR="00C327CC" w:rsidRPr="00360DCE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Pr="00360DCE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0DCE">
        <w:rPr>
          <w:rFonts w:ascii="Times New Roman" w:hAnsi="Times New Roman" w:cs="Times New Roman"/>
          <w:b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C327CC" w:rsidRPr="00360DCE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27CC" w:rsidRPr="00360DCE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Tiszavasvári, </w:t>
      </w:r>
      <w:r w:rsidR="006B7073">
        <w:rPr>
          <w:rFonts w:ascii="Times New Roman" w:hAnsi="Times New Roman" w:cs="Times New Roman"/>
          <w:sz w:val="24"/>
          <w:szCs w:val="24"/>
        </w:rPr>
        <w:t>2023. március 22.</w:t>
      </w:r>
    </w:p>
    <w:p w:rsidR="00C327CC" w:rsidRPr="00360DCE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Pr="00360DCE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Pr="006069E2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Pr="006069E2" w:rsidRDefault="00C327CC" w:rsidP="00C327CC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Szőke Zoltán</w:t>
      </w:r>
    </w:p>
    <w:p w:rsidR="00C327CC" w:rsidRDefault="00C327CC" w:rsidP="006B7073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proofErr w:type="gramStart"/>
      <w:r w:rsidRPr="006069E2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C327CC" w:rsidRPr="006069E2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27CC" w:rsidRPr="00176C0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C327CC" w:rsidRPr="00176C0C" w:rsidRDefault="00C327CC" w:rsidP="00C327CC">
      <w:pPr>
        <w:pStyle w:val="Cm"/>
        <w:keepNext w:val="0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C327CC" w:rsidRPr="00176C0C" w:rsidRDefault="00C327CC" w:rsidP="00C327CC">
      <w:pPr>
        <w:pStyle w:val="Cm"/>
        <w:keepNext w:val="0"/>
        <w:rPr>
          <w:szCs w:val="24"/>
        </w:rPr>
      </w:pPr>
      <w:r w:rsidRPr="00176C0C">
        <w:rPr>
          <w:szCs w:val="24"/>
        </w:rPr>
        <w:t>KÉPVISELŐ-TESTÜLETE</w:t>
      </w:r>
    </w:p>
    <w:p w:rsidR="00C327CC" w:rsidRPr="00176C0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 w:rsidR="006B7073">
        <w:rPr>
          <w:rFonts w:ascii="Times New Roman" w:hAnsi="Times New Roman" w:cs="Times New Roman"/>
          <w:b/>
          <w:sz w:val="24"/>
          <w:szCs w:val="24"/>
        </w:rPr>
        <w:t>23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 w:rsidR="006B7073">
        <w:rPr>
          <w:rFonts w:ascii="Times New Roman" w:hAnsi="Times New Roman" w:cs="Times New Roman"/>
          <w:b/>
          <w:sz w:val="24"/>
          <w:szCs w:val="24"/>
        </w:rPr>
        <w:t>III.24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C327C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C327CC" w:rsidRPr="00176C0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327CC" w:rsidRDefault="00C327CC" w:rsidP="00C327C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 w:rsidR="006B7073"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6B7073" w:rsidRDefault="006B7073" w:rsidP="00C327C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327CC" w:rsidRPr="00176C0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</w:t>
      </w:r>
      <w:r>
        <w:rPr>
          <w:rFonts w:ascii="Times New Roman" w:hAnsi="Times New Roman" w:cs="Times New Roman"/>
          <w:sz w:val="24"/>
          <w:szCs w:val="24"/>
        </w:rPr>
        <w:t xml:space="preserve"> 115. § alapján </w:t>
      </w:r>
      <w:r w:rsidRPr="00176C0C">
        <w:rPr>
          <w:rFonts w:ascii="Times New Roman" w:hAnsi="Times New Roman" w:cs="Times New Roman"/>
          <w:sz w:val="24"/>
          <w:szCs w:val="24"/>
        </w:rPr>
        <w:t>az alábbi határozatot hozza:</w:t>
      </w:r>
    </w:p>
    <w:p w:rsidR="00C327CC" w:rsidRPr="0048344D" w:rsidRDefault="00C327CC" w:rsidP="0048344D">
      <w:pPr>
        <w:pStyle w:val="Cmsor2"/>
        <w:keepNext w:val="0"/>
        <w:keepLines w:val="0"/>
        <w:widowControl w:val="0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C327CC" w:rsidRDefault="00C327CC" w:rsidP="00C327CC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Pr="00360DCE" w:rsidRDefault="00C327CC" w:rsidP="00C327CC">
      <w:pPr>
        <w:numPr>
          <w:ilvl w:val="0"/>
          <w:numId w:val="1"/>
        </w:num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szolgáltatási önköltséget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házi segítségnyújtásra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r w:rsidR="003861ED">
        <w:rPr>
          <w:rFonts w:ascii="Times New Roman" w:hAnsi="Times New Roman" w:cs="Times New Roman"/>
          <w:b/>
          <w:color w:val="000000"/>
          <w:sz w:val="24"/>
          <w:szCs w:val="24"/>
        </w:rPr>
        <w:t>819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gondozási órában.</w:t>
      </w:r>
    </w:p>
    <w:p w:rsidR="00C327CC" w:rsidRDefault="00C327CC" w:rsidP="00C327CC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Default="00C327CC" w:rsidP="00C327CC">
      <w:pPr>
        <w:numPr>
          <w:ilvl w:val="0"/>
          <w:numId w:val="1"/>
        </w:num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az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idősek nappali ellátásra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3861ED">
        <w:rPr>
          <w:rFonts w:ascii="Times New Roman" w:hAnsi="Times New Roman" w:cs="Times New Roman"/>
          <w:b/>
          <w:color w:val="000000"/>
          <w:sz w:val="24"/>
          <w:szCs w:val="24"/>
        </w:rPr>
        <w:t>2287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ellátási napban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C327CC" w:rsidRPr="00360DCE" w:rsidRDefault="00C327CC" w:rsidP="00C327CC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327CC" w:rsidRPr="00B66473" w:rsidRDefault="00C327CC" w:rsidP="00C327CC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jelzőrendszeres házi segítségnyújtás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ellátásra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3861ED">
        <w:rPr>
          <w:rFonts w:ascii="Times New Roman" w:hAnsi="Times New Roman" w:cs="Times New Roman"/>
          <w:b/>
          <w:sz w:val="24"/>
          <w:szCs w:val="24"/>
        </w:rPr>
        <w:t>3423</w:t>
      </w:r>
      <w:r w:rsidRPr="00362FFA">
        <w:rPr>
          <w:rFonts w:ascii="Times New Roman" w:hAnsi="Times New Roman" w:cs="Times New Roman"/>
          <w:b/>
          <w:sz w:val="24"/>
          <w:szCs w:val="24"/>
        </w:rPr>
        <w:t xml:space="preserve"> Ft/készülék/hó összegben.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327CC" w:rsidRPr="00B66473" w:rsidRDefault="00C327CC" w:rsidP="00C327CC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Pr="001B1D52" w:rsidRDefault="00C327CC" w:rsidP="00C327CC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támogató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B1D52">
        <w:rPr>
          <w:rFonts w:ascii="Times New Roman" w:hAnsi="Times New Roman" w:cs="Times New Roman"/>
          <w:b/>
          <w:sz w:val="24"/>
          <w:szCs w:val="24"/>
        </w:rPr>
        <w:t>45</w:t>
      </w:r>
      <w:r w:rsidR="003861ED">
        <w:rPr>
          <w:rFonts w:ascii="Times New Roman" w:hAnsi="Times New Roman" w:cs="Times New Roman"/>
          <w:b/>
          <w:sz w:val="24"/>
          <w:szCs w:val="24"/>
        </w:rPr>
        <w:t>7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Ft/szállítási km összegben, és </w:t>
      </w:r>
      <w:r w:rsidR="003861ED">
        <w:rPr>
          <w:rFonts w:ascii="Times New Roman" w:hAnsi="Times New Roman" w:cs="Times New Roman"/>
          <w:b/>
          <w:sz w:val="24"/>
          <w:szCs w:val="24"/>
        </w:rPr>
        <w:t>2687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</w:t>
      </w:r>
      <w:r w:rsidR="00F469A9">
        <w:rPr>
          <w:rFonts w:ascii="Times New Roman" w:hAnsi="Times New Roman" w:cs="Times New Roman"/>
          <w:b/>
          <w:sz w:val="24"/>
          <w:szCs w:val="24"/>
        </w:rPr>
        <w:t>feladategység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összegekben. </w:t>
      </w:r>
    </w:p>
    <w:p w:rsidR="00C327CC" w:rsidRPr="00B66473" w:rsidRDefault="00C327CC" w:rsidP="00C327CC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Pr="000C5DF0" w:rsidRDefault="00C327CC" w:rsidP="00C327CC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szociális étkeztetésre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3861ED">
        <w:rPr>
          <w:rFonts w:ascii="Times New Roman" w:hAnsi="Times New Roman" w:cs="Times New Roman"/>
          <w:b/>
          <w:sz w:val="24"/>
          <w:szCs w:val="24"/>
        </w:rPr>
        <w:t>1199</w:t>
      </w:r>
      <w:r>
        <w:rPr>
          <w:rFonts w:ascii="Times New Roman" w:hAnsi="Times New Roman" w:cs="Times New Roman"/>
          <w:b/>
          <w:sz w:val="24"/>
          <w:szCs w:val="24"/>
        </w:rPr>
        <w:t xml:space="preserve"> Ft/adag összegben. </w:t>
      </w:r>
    </w:p>
    <w:p w:rsidR="00C327CC" w:rsidRPr="000C5DF0" w:rsidRDefault="00C327CC" w:rsidP="00C327CC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Pr="000C5DF0" w:rsidRDefault="00C327CC" w:rsidP="00C327CC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tanyagondnoki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3861ED">
        <w:rPr>
          <w:rFonts w:ascii="Times New Roman" w:hAnsi="Times New Roman" w:cs="Times New Roman"/>
          <w:b/>
          <w:sz w:val="24"/>
          <w:szCs w:val="24"/>
        </w:rPr>
        <w:t>336</w:t>
      </w:r>
      <w:r>
        <w:rPr>
          <w:rFonts w:ascii="Times New Roman" w:hAnsi="Times New Roman" w:cs="Times New Roman"/>
          <w:b/>
          <w:sz w:val="24"/>
          <w:szCs w:val="24"/>
        </w:rPr>
        <w:t xml:space="preserve"> Ft/km összegben. </w:t>
      </w:r>
    </w:p>
    <w:p w:rsidR="00C327CC" w:rsidRPr="000C5DF0" w:rsidRDefault="00C327CC" w:rsidP="00C327CC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C327CC" w:rsidRPr="000C5DF0" w:rsidRDefault="00C327CC" w:rsidP="00C327CC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C5DF0">
        <w:rPr>
          <w:rFonts w:ascii="Times New Roman" w:hAnsi="Times New Roman" w:cs="Times New Roman"/>
          <w:sz w:val="24"/>
          <w:szCs w:val="24"/>
        </w:rPr>
        <w:t>Felkéri a polgármestert, hogy a döntésről tájékoztassa az intézményvezetőt.</w:t>
      </w:r>
    </w:p>
    <w:p w:rsidR="00C327CC" w:rsidRPr="00176C0C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27CC" w:rsidRPr="00B26ECD" w:rsidRDefault="00C327CC" w:rsidP="00C327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 w:rsidR="003861ED">
        <w:rPr>
          <w:rFonts w:ascii="Times New Roman" w:hAnsi="Times New Roman" w:cs="Times New Roman"/>
          <w:sz w:val="24"/>
          <w:szCs w:val="24"/>
        </w:rPr>
        <w:t>2023</w:t>
      </w:r>
      <w:r>
        <w:rPr>
          <w:rFonts w:ascii="Times New Roman" w:hAnsi="Times New Roman" w:cs="Times New Roman"/>
          <w:sz w:val="24"/>
          <w:szCs w:val="24"/>
        </w:rPr>
        <w:t>. március 31.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176C0C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C327CC" w:rsidRDefault="00C327CC" w:rsidP="00C327CC"/>
    <w:p w:rsidR="00C327CC" w:rsidRDefault="00C327CC" w:rsidP="00C327CC"/>
    <w:p w:rsidR="00C327CC" w:rsidRDefault="00C327CC" w:rsidP="00C327CC"/>
    <w:p w:rsidR="00C327CC" w:rsidRDefault="00C327CC" w:rsidP="00C327CC"/>
    <w:p w:rsidR="00C327CC" w:rsidRDefault="00C327CC" w:rsidP="00C327CC"/>
    <w:p w:rsidR="00C327CC" w:rsidRDefault="00C327CC" w:rsidP="00C327CC"/>
    <w:p w:rsidR="00C327CC" w:rsidRDefault="001B6C25" w:rsidP="00C327CC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0" name="Kép 10" descr="E:\Scan\kp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can\kp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27CC" w:rsidRDefault="00C327CC" w:rsidP="00C327CC"/>
    <w:p w:rsidR="00C327CC" w:rsidRDefault="001B6C25" w:rsidP="00C327CC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1" name="Kép 11" descr="E:\Scan\kp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can\kp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C25" w:rsidRDefault="001B6C25" w:rsidP="00C327CC"/>
    <w:p w:rsidR="001B6C25" w:rsidRDefault="001B6C25" w:rsidP="00C327CC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2" name="Kép 12" descr="E:\Scan\kp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can\kp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C25" w:rsidRDefault="001B6C25" w:rsidP="00C327CC"/>
    <w:p w:rsidR="001B6C25" w:rsidRDefault="001B6C25" w:rsidP="00C327CC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3" name="Kép 13" descr="E:\Scan\kp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can\kp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C25" w:rsidRDefault="001B6C25" w:rsidP="00C327CC"/>
    <w:p w:rsidR="001B6C25" w:rsidRDefault="001B6C25" w:rsidP="00C327CC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4" name="Kép 14" descr="E:\Scan\kp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can\kp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C25" w:rsidRDefault="001B6C25" w:rsidP="00C327CC"/>
    <w:p w:rsidR="001B6C25" w:rsidRDefault="00D40668" w:rsidP="00C327CC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5" name="Kép 15" descr="E:\Scan\kp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can\kp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668" w:rsidRDefault="00D40668" w:rsidP="00C327CC"/>
    <w:p w:rsidR="004C6EC0" w:rsidRDefault="00D40668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6" name="Kép 16" descr="E:\Scan\kp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Scan\kp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C6EC0" w:rsidSect="00C448A3">
      <w:footerReference w:type="default" r:id="rId13"/>
      <w:pgSz w:w="11907" w:h="16839" w:code="9"/>
      <w:pgMar w:top="1417" w:right="1133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93172647"/>
      <w:docPartObj>
        <w:docPartGallery w:val="Page Numbers (Bottom of Page)"/>
        <w:docPartUnique/>
      </w:docPartObj>
    </w:sdtPr>
    <w:sdtEndPr/>
    <w:sdtContent>
      <w:p w:rsidR="00795407" w:rsidRDefault="00D40668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10</w:t>
        </w:r>
        <w:r>
          <w:fldChar w:fldCharType="end"/>
        </w:r>
      </w:p>
    </w:sdtContent>
  </w:sdt>
  <w:p w:rsidR="00795407" w:rsidRDefault="00D40668">
    <w:pPr>
      <w:pStyle w:val="llb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282CA2"/>
    <w:multiLevelType w:val="hybridMultilevel"/>
    <w:tmpl w:val="E04EAD38"/>
    <w:lvl w:ilvl="0" w:tplc="00E6E5A8">
      <w:start w:val="1"/>
      <w:numFmt w:val="upperRoman"/>
      <w:lvlText w:val="%1."/>
      <w:lvlJc w:val="left"/>
      <w:pPr>
        <w:ind w:left="2496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856" w:hanging="360"/>
      </w:pPr>
    </w:lvl>
    <w:lvl w:ilvl="2" w:tplc="040E001B" w:tentative="1">
      <w:start w:val="1"/>
      <w:numFmt w:val="lowerRoman"/>
      <w:lvlText w:val="%3."/>
      <w:lvlJc w:val="right"/>
      <w:pPr>
        <w:ind w:left="3576" w:hanging="180"/>
      </w:pPr>
    </w:lvl>
    <w:lvl w:ilvl="3" w:tplc="040E000F" w:tentative="1">
      <w:start w:val="1"/>
      <w:numFmt w:val="decimal"/>
      <w:lvlText w:val="%4."/>
      <w:lvlJc w:val="left"/>
      <w:pPr>
        <w:ind w:left="4296" w:hanging="360"/>
      </w:pPr>
    </w:lvl>
    <w:lvl w:ilvl="4" w:tplc="040E0019" w:tentative="1">
      <w:start w:val="1"/>
      <w:numFmt w:val="lowerLetter"/>
      <w:lvlText w:val="%5."/>
      <w:lvlJc w:val="left"/>
      <w:pPr>
        <w:ind w:left="5016" w:hanging="360"/>
      </w:pPr>
    </w:lvl>
    <w:lvl w:ilvl="5" w:tplc="040E001B" w:tentative="1">
      <w:start w:val="1"/>
      <w:numFmt w:val="lowerRoman"/>
      <w:lvlText w:val="%6."/>
      <w:lvlJc w:val="right"/>
      <w:pPr>
        <w:ind w:left="5736" w:hanging="180"/>
      </w:pPr>
    </w:lvl>
    <w:lvl w:ilvl="6" w:tplc="040E000F" w:tentative="1">
      <w:start w:val="1"/>
      <w:numFmt w:val="decimal"/>
      <w:lvlText w:val="%7."/>
      <w:lvlJc w:val="left"/>
      <w:pPr>
        <w:ind w:left="6456" w:hanging="360"/>
      </w:pPr>
    </w:lvl>
    <w:lvl w:ilvl="7" w:tplc="040E0019" w:tentative="1">
      <w:start w:val="1"/>
      <w:numFmt w:val="lowerLetter"/>
      <w:lvlText w:val="%8."/>
      <w:lvlJc w:val="left"/>
      <w:pPr>
        <w:ind w:left="7176" w:hanging="360"/>
      </w:pPr>
    </w:lvl>
    <w:lvl w:ilvl="8" w:tplc="040E001B" w:tentative="1">
      <w:start w:val="1"/>
      <w:numFmt w:val="lowerRoman"/>
      <w:lvlText w:val="%9."/>
      <w:lvlJc w:val="right"/>
      <w:pPr>
        <w:ind w:left="789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27CC"/>
    <w:rsid w:val="001B6C25"/>
    <w:rsid w:val="003861ED"/>
    <w:rsid w:val="0048344D"/>
    <w:rsid w:val="00695F4E"/>
    <w:rsid w:val="006B7073"/>
    <w:rsid w:val="00C327CC"/>
    <w:rsid w:val="00D40668"/>
    <w:rsid w:val="00DD0B88"/>
    <w:rsid w:val="00F46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327CC"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C327C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C327C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">
    <w:name w:val="Title"/>
    <w:basedOn w:val="Norml"/>
    <w:link w:val="CmChar"/>
    <w:qFormat/>
    <w:rsid w:val="00C327CC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C327CC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C327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327CC"/>
  </w:style>
  <w:style w:type="table" w:styleId="Rcsostblzat">
    <w:name w:val="Table Grid"/>
    <w:basedOn w:val="Normltblzat"/>
    <w:uiPriority w:val="59"/>
    <w:rsid w:val="00C327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C327CC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C32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27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327CC"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C327C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C327C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">
    <w:name w:val="Title"/>
    <w:basedOn w:val="Norml"/>
    <w:link w:val="CmChar"/>
    <w:qFormat/>
    <w:rsid w:val="00C327CC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C327CC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C327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327CC"/>
  </w:style>
  <w:style w:type="table" w:styleId="Rcsostblzat">
    <w:name w:val="Table Grid"/>
    <w:basedOn w:val="Normltblzat"/>
    <w:uiPriority w:val="59"/>
    <w:rsid w:val="00C327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C327CC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C32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27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10</Pages>
  <Words>663</Words>
  <Characters>4578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Csikós Magdolna</dc:creator>
  <cp:lastModifiedBy>Csikós Magdolna</cp:lastModifiedBy>
  <cp:revision>5</cp:revision>
  <dcterms:created xsi:type="dcterms:W3CDTF">2023-03-22T07:59:00Z</dcterms:created>
  <dcterms:modified xsi:type="dcterms:W3CDTF">2023-03-22T08:22:00Z</dcterms:modified>
</cp:coreProperties>
</file>