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12" w:rsidRPr="000B083B" w:rsidRDefault="00F44212" w:rsidP="00F44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r w:rsidRPr="000B083B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F44212" w:rsidRPr="000B083B" w:rsidRDefault="00F44212" w:rsidP="00F44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F44212" w:rsidRPr="000B083B" w:rsidRDefault="00F44212" w:rsidP="00F44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F44212" w:rsidRPr="000B083B" w:rsidRDefault="00F44212" w:rsidP="00F44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február</w:t>
      </w: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</w:t>
      </w: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 tartandó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rendes</w:t>
      </w: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képviselő-testületi ülésére     </w:t>
      </w:r>
    </w:p>
    <w:p w:rsidR="00F44212" w:rsidRPr="000B083B" w:rsidRDefault="00F44212" w:rsidP="00F44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fiatalok ösztönző és lakhatási támogatásairól szóló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6/2021. (IV.30.) önkormányzati rendelet módosítása</w:t>
      </w:r>
    </w:p>
    <w:p w:rsidR="00F44212" w:rsidRPr="000B083B" w:rsidRDefault="00F44212" w:rsidP="00F44212">
      <w:pPr>
        <w:spacing w:before="240"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0B083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F44212" w:rsidRPr="000B083B" w:rsidRDefault="00F44212" w:rsidP="00F44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0B083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Dr. </w:t>
      </w:r>
      <w:proofErr w:type="spellStart"/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Gazdagné dr. Tóth Marianna önkormányzati és </w:t>
      </w:r>
      <w:proofErr w:type="gramStart"/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>jogi  osztályvezető</w:t>
      </w:r>
      <w:proofErr w:type="gramEnd"/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proofErr w:type="gramStart"/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……….</w:t>
      </w:r>
      <w:proofErr w:type="gramEnd"/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B08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44212" w:rsidRDefault="00F44212" w:rsidP="00F442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F44212" w:rsidRPr="005708D6" w:rsidTr="0067751B">
        <w:tc>
          <w:tcPr>
            <w:tcW w:w="4889" w:type="dxa"/>
          </w:tcPr>
          <w:p w:rsidR="00F44212" w:rsidRPr="005708D6" w:rsidRDefault="00F44212" w:rsidP="00677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F44212" w:rsidRPr="005708D6" w:rsidRDefault="00F44212" w:rsidP="00677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44212" w:rsidRPr="005708D6" w:rsidTr="0067751B">
        <w:tc>
          <w:tcPr>
            <w:tcW w:w="4889" w:type="dxa"/>
          </w:tcPr>
          <w:p w:rsidR="00F44212" w:rsidRPr="001A19C5" w:rsidRDefault="00F44212" w:rsidP="00677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F44212" w:rsidRPr="00A44138" w:rsidRDefault="00F44212" w:rsidP="00391F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</w:t>
            </w:r>
            <w:r w:rsidR="00391FD9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24</w:t>
            </w: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. pontja</w:t>
            </w:r>
          </w:p>
        </w:tc>
      </w:tr>
      <w:tr w:rsidR="00F44212" w:rsidRPr="005708D6" w:rsidTr="0067751B">
        <w:tc>
          <w:tcPr>
            <w:tcW w:w="4889" w:type="dxa"/>
          </w:tcPr>
          <w:p w:rsidR="00F44212" w:rsidRPr="001A19C5" w:rsidRDefault="00F44212" w:rsidP="00677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889" w:type="dxa"/>
          </w:tcPr>
          <w:p w:rsidR="00F44212" w:rsidRPr="001A19C5" w:rsidRDefault="00F44212" w:rsidP="00677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</w:tbl>
    <w:p w:rsidR="00F44212" w:rsidRPr="002F7650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0B083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44212" w:rsidRPr="000B083B" w:rsidRDefault="00F44212" w:rsidP="00F44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F44212" w:rsidRPr="000B083B" w:rsidTr="0067751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12" w:rsidRPr="000B083B" w:rsidRDefault="00F44212" w:rsidP="0067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12" w:rsidRPr="000B083B" w:rsidRDefault="00F44212" w:rsidP="0067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F44212" w:rsidRPr="000B083B" w:rsidRDefault="00F44212" w:rsidP="0067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44212" w:rsidRPr="000B083B" w:rsidTr="0067751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12" w:rsidRPr="000B083B" w:rsidRDefault="00F44212" w:rsidP="0067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212" w:rsidRPr="000B083B" w:rsidRDefault="00F44212" w:rsidP="0067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F44212" w:rsidRPr="000B083B" w:rsidRDefault="00F44212" w:rsidP="0067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0B083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15</w:t>
      </w:r>
      <w:r w:rsidRPr="000B08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</w:t>
      </w: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Gazdagné dr. Tóth Marianna</w:t>
      </w: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</w:t>
      </w:r>
      <w:proofErr w:type="gramStart"/>
      <w:r w:rsidRPr="000B08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44212" w:rsidRPr="000B083B" w:rsidRDefault="00F44212" w:rsidP="00F442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44212" w:rsidRPr="000B083B" w:rsidRDefault="00F44212" w:rsidP="00F44212">
      <w:pPr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0B083B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</w:p>
    <w:p w:rsidR="001731FE" w:rsidRPr="000B083B" w:rsidRDefault="001731FE" w:rsidP="001731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color w:val="000000"/>
          <w:sz w:val="44"/>
          <w:szCs w:val="44"/>
        </w:rPr>
      </w:pPr>
      <w:r w:rsidRPr="000B083B">
        <w:rPr>
          <w:rFonts w:ascii="Times New Roman" w:eastAsia="Calibri" w:hAnsi="Times New Roman" w:cs="Times New Roman"/>
          <w:b/>
          <w:bCs/>
          <w:smallCaps/>
          <w:color w:val="000000"/>
          <w:sz w:val="44"/>
          <w:szCs w:val="44"/>
        </w:rPr>
        <w:lastRenderedPageBreak/>
        <w:t>Tiszavasvári Város Jegyzőjétől</w:t>
      </w:r>
    </w:p>
    <w:p w:rsidR="001731FE" w:rsidRPr="000B083B" w:rsidRDefault="001731FE" w:rsidP="001731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0B083B">
        <w:rPr>
          <w:rFonts w:ascii="Times New Roman" w:eastAsia="Calibri" w:hAnsi="Times New Roman" w:cs="Times New Roman"/>
          <w:b/>
          <w:bCs/>
          <w:color w:val="000000"/>
        </w:rPr>
        <w:t>4440 Tiszavasvári, Városháza tér 4. sz.</w:t>
      </w:r>
    </w:p>
    <w:p w:rsidR="001731FE" w:rsidRPr="000B083B" w:rsidRDefault="001731FE" w:rsidP="001731F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0B083B">
        <w:rPr>
          <w:rFonts w:ascii="Times New Roman" w:eastAsia="Calibri" w:hAnsi="Times New Roman" w:cs="Times New Roman"/>
          <w:b/>
          <w:bCs/>
          <w:color w:val="000000"/>
        </w:rPr>
        <w:t>Tel</w:t>
      </w:r>
      <w:proofErr w:type="gramStart"/>
      <w:r w:rsidRPr="000B083B">
        <w:rPr>
          <w:rFonts w:ascii="Times New Roman" w:eastAsia="Calibri" w:hAnsi="Times New Roman" w:cs="Times New Roman"/>
          <w:b/>
          <w:bCs/>
          <w:color w:val="000000"/>
        </w:rPr>
        <w:t>.:</w:t>
      </w:r>
      <w:proofErr w:type="gramEnd"/>
      <w:r w:rsidRPr="000B083B">
        <w:rPr>
          <w:rFonts w:ascii="Times New Roman" w:eastAsia="Calibri" w:hAnsi="Times New Roman" w:cs="Times New Roman"/>
          <w:b/>
          <w:bCs/>
          <w:color w:val="000000"/>
        </w:rPr>
        <w:t xml:space="preserve"> 42/520-500 Fax.: 42/275–000 e–mail: </w:t>
      </w:r>
      <w:r w:rsidRPr="000B083B">
        <w:rPr>
          <w:rFonts w:ascii="Times New Roman" w:eastAsia="Calibri" w:hAnsi="Times New Roman" w:cs="Times New Roman"/>
          <w:b/>
          <w:bCs/>
          <w:color w:val="000000"/>
          <w:u w:val="single"/>
        </w:rPr>
        <w:t>tvonkph@tiszavasvari.hu</w:t>
      </w:r>
    </w:p>
    <w:p w:rsidR="001731FE" w:rsidRPr="000B083B" w:rsidRDefault="001731FE" w:rsidP="001731F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08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Témafelelős: Gazdagné dr. Tóth Marianna </w:t>
      </w:r>
    </w:p>
    <w:p w:rsidR="001731FE" w:rsidRPr="000B083B" w:rsidRDefault="001731FE" w:rsidP="00173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31FE" w:rsidRPr="000B083B" w:rsidRDefault="001731FE" w:rsidP="0017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B083B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E L Ő T E R J E S Z T É S</w:t>
      </w:r>
    </w:p>
    <w:p w:rsidR="001731FE" w:rsidRPr="000B083B" w:rsidRDefault="001731FE" w:rsidP="0017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B083B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- a Képviselő-testülethez –</w:t>
      </w:r>
    </w:p>
    <w:p w:rsidR="001731FE" w:rsidRPr="000B083B" w:rsidRDefault="001731FE" w:rsidP="00173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1731FE" w:rsidRPr="000B083B" w:rsidRDefault="001731FE" w:rsidP="001731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26"/>
          <w:sz w:val="24"/>
          <w:szCs w:val="24"/>
        </w:rPr>
      </w:pPr>
      <w:r w:rsidRPr="000B083B">
        <w:rPr>
          <w:rFonts w:ascii="Times New Roman" w:eastAsia="Calibri" w:hAnsi="Times New Roman" w:cs="Times New Roman"/>
          <w:b/>
          <w:color w:val="000000"/>
          <w:spacing w:val="26"/>
          <w:sz w:val="24"/>
          <w:szCs w:val="24"/>
        </w:rPr>
        <w:t>A fiatalok ösztönző és lakhatási támogatásairól szóló 6/2021. (IV.30.) önkormányzati rendelet módosításáról</w:t>
      </w:r>
    </w:p>
    <w:p w:rsidR="001731FE" w:rsidRPr="000B083B" w:rsidRDefault="001731FE" w:rsidP="001731F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pacing w:val="26"/>
          <w:sz w:val="24"/>
          <w:szCs w:val="24"/>
        </w:rPr>
      </w:pPr>
    </w:p>
    <w:p w:rsidR="001731FE" w:rsidRPr="000B083B" w:rsidRDefault="001731FE" w:rsidP="001731F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pacing w:val="26"/>
          <w:sz w:val="24"/>
          <w:szCs w:val="24"/>
        </w:rPr>
      </w:pPr>
      <w:r w:rsidRPr="000B083B">
        <w:rPr>
          <w:rFonts w:ascii="Times New Roman" w:eastAsia="Calibri" w:hAnsi="Times New Roman" w:cs="Times New Roman"/>
          <w:b/>
          <w:color w:val="000000"/>
          <w:spacing w:val="26"/>
          <w:sz w:val="24"/>
          <w:szCs w:val="24"/>
        </w:rPr>
        <w:t>Tisztelt Képviselő-testület!</w:t>
      </w:r>
    </w:p>
    <w:p w:rsidR="001731FE" w:rsidRPr="000B083B" w:rsidRDefault="001731FE" w:rsidP="001731F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pacing w:val="26"/>
          <w:sz w:val="24"/>
          <w:szCs w:val="24"/>
        </w:rPr>
      </w:pPr>
    </w:p>
    <w:p w:rsidR="00C17543" w:rsidRDefault="001731FE" w:rsidP="001731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Esély és Otthon –Mindkettő lehetséges című EFOP-1.2.11-16-2017-00009 kódszámú pályázata </w:t>
      </w:r>
      <w:r w:rsidRPr="001731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2022. december 31-én befejeződött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DA0773" w:rsidRDefault="00DA0773" w:rsidP="001731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731FE" w:rsidRPr="00C17543" w:rsidRDefault="001731FE" w:rsidP="001731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175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pályázati felhívás 3.8. Fenntartási kötelezettség pontja az alábbiakat írja elő:</w:t>
      </w:r>
    </w:p>
    <w:p w:rsidR="001731FE" w:rsidRPr="001731FE" w:rsidRDefault="001731FE" w:rsidP="001731FE">
      <w:pPr>
        <w:pStyle w:val="v1v1default"/>
        <w:jc w:val="both"/>
        <w:rPr>
          <w:b/>
        </w:rPr>
      </w:pPr>
      <w:r>
        <w:t>„</w:t>
      </w:r>
      <w:r w:rsidRPr="001731FE">
        <w:t xml:space="preserve">Ingatlanfejlesztés esetében a támogatást igénylő vállalja, hogy a </w:t>
      </w:r>
      <w:r w:rsidRPr="001731FE">
        <w:rPr>
          <w:b/>
        </w:rPr>
        <w:t xml:space="preserve">projekt megvalósítás befejezésétől számított 5 évig, a támogatás visszafizetésének terhe mellett funkciójában fenntartja a létrehozott fejlesztést. </w:t>
      </w:r>
    </w:p>
    <w:p w:rsidR="001731FE" w:rsidRPr="001731FE" w:rsidRDefault="001731FE" w:rsidP="001731FE">
      <w:pPr>
        <w:pStyle w:val="v1v1default"/>
        <w:jc w:val="both"/>
      </w:pPr>
      <w:r w:rsidRPr="001731FE">
        <w:t xml:space="preserve">A projekt megvalósításához nélkülözhetetlen eszközök beszerzése esetén az eszközöket nem lehet eladni vagy bérbe adni, azokat rendeltetésszerűen, az eszköz jellegéből adódóan folyamatosan használatban kell tartani. </w:t>
      </w:r>
    </w:p>
    <w:p w:rsidR="001731FE" w:rsidRPr="001731FE" w:rsidRDefault="001731FE" w:rsidP="001731FE">
      <w:pPr>
        <w:pStyle w:val="v1v1default"/>
        <w:jc w:val="both"/>
      </w:pPr>
      <w:r w:rsidRPr="001731FE">
        <w:t xml:space="preserve">Támogatást igénylőnek biztosítania kell, hogy a projekt keretében kialakított/felújított valamennyi ingatlan a célcsoportba tartozó fiatalok (a célcsoportba tartozást a projektbe lépés időpontjában aktuális életkor) által legalább 60 hónapon keresztül lakott legyen. Erről a támogatást igénylő évente adatszolgáltatást nyújt. </w:t>
      </w:r>
      <w:r w:rsidRPr="00C17543">
        <w:rPr>
          <w:b/>
        </w:rPr>
        <w:t>A lakhatás feltételeinek meg kell egyeznie a projektidőszak alatti feltételekkel. (A lakhatásért pénzügyi ellentételezés nem szedhető, ellenben rezsi költségek fizetésére kötelezhetőek a célcsoport tagjai. A lakhatásban részesített fiatalok számára kötelező közösségi célú munka végzése a településen</w:t>
      </w:r>
      <w:r w:rsidRPr="001731FE">
        <w:t>.)</w:t>
      </w:r>
      <w:r>
        <w:t>”</w:t>
      </w:r>
      <w:r w:rsidRPr="001731FE">
        <w:t xml:space="preserve"> </w:t>
      </w:r>
    </w:p>
    <w:p w:rsidR="00836D67" w:rsidRDefault="00836D67" w:rsidP="00836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D67">
        <w:rPr>
          <w:rFonts w:ascii="Times New Roman" w:hAnsi="Times New Roman" w:cs="Times New Roman"/>
          <w:sz w:val="24"/>
          <w:szCs w:val="24"/>
        </w:rPr>
        <w:t>Fentiek alapján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Önkormányzatunknak a </w:t>
      </w:r>
      <w:r w:rsidRPr="00836D67">
        <w:rPr>
          <w:rFonts w:ascii="Times New Roman" w:hAnsi="Times New Roman" w:cs="Times New Roman"/>
          <w:sz w:val="24"/>
          <w:szCs w:val="24"/>
        </w:rPr>
        <w:t>projekt megvalósítás befejezésétől számított 5 évig fenntartási kötelezettsége van a lak</w:t>
      </w:r>
      <w:r>
        <w:rPr>
          <w:rFonts w:ascii="Times New Roman" w:hAnsi="Times New Roman" w:cs="Times New Roman"/>
          <w:sz w:val="24"/>
          <w:szCs w:val="24"/>
        </w:rPr>
        <w:t xml:space="preserve">hatási támogatásra vonatkozóan, azaz mindent meg kell tenni annak érdekében, </w:t>
      </w:r>
      <w:r w:rsidRPr="00836D67">
        <w:rPr>
          <w:rFonts w:ascii="Times New Roman" w:hAnsi="Times New Roman" w:cs="Times New Roman"/>
          <w:sz w:val="24"/>
          <w:szCs w:val="24"/>
        </w:rPr>
        <w:t>hogy a lakhatási támogatás</w:t>
      </w:r>
      <w:r>
        <w:rPr>
          <w:rFonts w:ascii="Times New Roman" w:hAnsi="Times New Roman" w:cs="Times New Roman"/>
          <w:sz w:val="24"/>
          <w:szCs w:val="24"/>
        </w:rPr>
        <w:t xml:space="preserve"> keretén belül beköltözhető</w:t>
      </w:r>
      <w:r w:rsidRPr="00836D67">
        <w:rPr>
          <w:rFonts w:ascii="Times New Roman" w:hAnsi="Times New Roman" w:cs="Times New Roman"/>
          <w:sz w:val="24"/>
          <w:szCs w:val="24"/>
        </w:rPr>
        <w:t xml:space="preserve"> lakások folyamatosan lakottak legyenek. </w:t>
      </w:r>
      <w:r>
        <w:rPr>
          <w:rFonts w:ascii="Times New Roman" w:hAnsi="Times New Roman" w:cs="Times New Roman"/>
          <w:sz w:val="24"/>
          <w:szCs w:val="24"/>
        </w:rPr>
        <w:t>Az utóbbi hónapokban számos alkalommal került kiírásra pályázati felhívás, sokszor eredménytelenül.</w:t>
      </w:r>
    </w:p>
    <w:p w:rsidR="005450E2" w:rsidRDefault="005450E2" w:rsidP="00836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773" w:rsidRDefault="00836D67" w:rsidP="00836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 hatályos esély otthon rendelet értelmében: Egy pályázó legfeljebb egy alkalommal részesülhet támogatásban. Ez a gyakorlatban azt jelenti, hogy egy pályázó vagy csak pénzbeli támogatásban vagy csak lakhatási támogatásban részesülhetett. </w:t>
      </w:r>
    </w:p>
    <w:p w:rsidR="005450E2" w:rsidRDefault="005450E2" w:rsidP="00836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D67" w:rsidRDefault="00836D67" w:rsidP="00DA07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fenntartási időszakban előírt követelmény </w:t>
      </w:r>
      <w:r w:rsidR="00DA0773">
        <w:rPr>
          <w:rFonts w:ascii="Times New Roman" w:hAnsi="Times New Roman" w:cs="Times New Roman"/>
          <w:sz w:val="24"/>
          <w:szCs w:val="24"/>
        </w:rPr>
        <w:t xml:space="preserve">teljesítése </w:t>
      </w:r>
      <w:r>
        <w:rPr>
          <w:rFonts w:ascii="Times New Roman" w:hAnsi="Times New Roman" w:cs="Times New Roman"/>
          <w:sz w:val="24"/>
          <w:szCs w:val="24"/>
        </w:rPr>
        <w:t>miatt felmerült, hogy azon személyek is részesülhessenek lakhatási támogatásban, akik korábban már pénzbeli támogatásban részesültek. Erre volt is igény a korábbi nyertes pályázók részéről.</w:t>
      </w:r>
      <w:r w:rsidR="00DA0773">
        <w:rPr>
          <w:rFonts w:ascii="Times New Roman" w:hAnsi="Times New Roman" w:cs="Times New Roman"/>
          <w:sz w:val="24"/>
          <w:szCs w:val="24"/>
        </w:rPr>
        <w:t xml:space="preserve"> A pályázati időszak megvalósítása alatt hozni kellett a vállalt indikátorszámokat. Ha ugyanaz a pályázó részesült volna mindkét támogatásban, indikátorszámban 1 főt jelentett volna, emiatt került kizárásra ez a rendeletben. Azonban most már túl vagyunk a megvalósítási szakaszon, fenntartási </w:t>
      </w:r>
      <w:r w:rsidR="00DA0773">
        <w:rPr>
          <w:rFonts w:ascii="Times New Roman" w:hAnsi="Times New Roman" w:cs="Times New Roman"/>
          <w:sz w:val="24"/>
          <w:szCs w:val="24"/>
        </w:rPr>
        <w:lastRenderedPageBreak/>
        <w:t>kötelezettségünk van, így egyeztettünk az Irányító Hatósággal</w:t>
      </w:r>
      <w:r w:rsidR="005450E2">
        <w:rPr>
          <w:rFonts w:ascii="Times New Roman" w:hAnsi="Times New Roman" w:cs="Times New Roman"/>
          <w:sz w:val="24"/>
          <w:szCs w:val="24"/>
        </w:rPr>
        <w:t>, aki a</w:t>
      </w:r>
      <w:r w:rsidR="00DA0773">
        <w:rPr>
          <w:rFonts w:ascii="Times New Roman" w:hAnsi="Times New Roman" w:cs="Times New Roman"/>
          <w:sz w:val="24"/>
          <w:szCs w:val="24"/>
        </w:rPr>
        <w:t xml:space="preserve"> rendelet ilyen tartalmú módosításá</w:t>
      </w:r>
      <w:r w:rsidR="005450E2">
        <w:rPr>
          <w:rFonts w:ascii="Times New Roman" w:hAnsi="Times New Roman" w:cs="Times New Roman"/>
          <w:sz w:val="24"/>
          <w:szCs w:val="24"/>
        </w:rPr>
        <w:t xml:space="preserve">nak </w:t>
      </w:r>
      <w:r w:rsidR="00DA0773">
        <w:rPr>
          <w:rFonts w:ascii="Times New Roman" w:hAnsi="Times New Roman" w:cs="Times New Roman"/>
          <w:sz w:val="24"/>
          <w:szCs w:val="24"/>
        </w:rPr>
        <w:t xml:space="preserve">akadályát nem látták, amennyiben a pályázó az egyéb feltételeknek </w:t>
      </w:r>
      <w:r w:rsidR="004429F1">
        <w:rPr>
          <w:rFonts w:ascii="Times New Roman" w:hAnsi="Times New Roman" w:cs="Times New Roman"/>
          <w:sz w:val="24"/>
          <w:szCs w:val="24"/>
        </w:rPr>
        <w:t xml:space="preserve">megfelel </w:t>
      </w:r>
      <w:r w:rsidR="00DA0773">
        <w:rPr>
          <w:rFonts w:ascii="Times New Roman" w:hAnsi="Times New Roman" w:cs="Times New Roman"/>
          <w:sz w:val="24"/>
          <w:szCs w:val="24"/>
        </w:rPr>
        <w:t>(életkor, foglalkoztatási jogviszony megléte, önkéntes tevékenység vállalása stb.)</w:t>
      </w:r>
    </w:p>
    <w:p w:rsidR="00836D67" w:rsidRDefault="00DA0773" w:rsidP="00C17543">
      <w:pPr>
        <w:pStyle w:val="v1v1default"/>
        <w:jc w:val="both"/>
        <w:rPr>
          <w:lang w:eastAsia="en-US"/>
        </w:rPr>
      </w:pPr>
      <w:r w:rsidRPr="00BF57AB">
        <w:rPr>
          <w:lang w:eastAsia="en-US"/>
        </w:rPr>
        <w:t>Mindezek miatt javaslom Tiszavasvári Város Ö</w:t>
      </w:r>
      <w:r w:rsidR="00BF57AB" w:rsidRPr="00BF57AB">
        <w:rPr>
          <w:lang w:eastAsia="en-US"/>
        </w:rPr>
        <w:t>nkormányzata Képviselő-testületének</w:t>
      </w:r>
      <w:r w:rsidRPr="00BF57AB">
        <w:rPr>
          <w:lang w:eastAsia="en-US"/>
        </w:rPr>
        <w:t xml:space="preserve"> 6/2021. (IV.30.) önkormányzati rendelet 4.§ (2) bekezdésének módosítását</w:t>
      </w:r>
      <w:r w:rsidR="00BF57AB">
        <w:rPr>
          <w:lang w:eastAsia="en-US"/>
        </w:rPr>
        <w:t xml:space="preserve"> az alábbira:</w:t>
      </w:r>
    </w:p>
    <w:p w:rsidR="00836D67" w:rsidRPr="00836D67" w:rsidRDefault="00BF57AB" w:rsidP="00C17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„4.§ (2) A</w:t>
      </w:r>
      <w:r w:rsidRPr="00BF57AB">
        <w:rPr>
          <w:rFonts w:ascii="Times New Roman" w:hAnsi="Times New Roman" w:cs="Times New Roman"/>
          <w:sz w:val="24"/>
          <w:szCs w:val="24"/>
        </w:rPr>
        <w:t>z ösztönz</w:t>
      </w:r>
      <w:r w:rsidR="00BB2AE7">
        <w:rPr>
          <w:rFonts w:ascii="Times New Roman" w:hAnsi="Times New Roman" w:cs="Times New Roman"/>
          <w:sz w:val="24"/>
          <w:szCs w:val="24"/>
        </w:rPr>
        <w:t>ő</w:t>
      </w:r>
      <w:r w:rsidRPr="00BF57AB">
        <w:rPr>
          <w:rFonts w:ascii="Times New Roman" w:hAnsi="Times New Roman" w:cs="Times New Roman"/>
          <w:sz w:val="24"/>
          <w:szCs w:val="24"/>
        </w:rPr>
        <w:t xml:space="preserve"> támogatás</w:t>
      </w:r>
      <w:r>
        <w:rPr>
          <w:rFonts w:ascii="Times New Roman" w:hAnsi="Times New Roman" w:cs="Times New Roman"/>
          <w:sz w:val="24"/>
          <w:szCs w:val="24"/>
        </w:rPr>
        <w:t xml:space="preserve">ban részesült pályázó </w:t>
      </w:r>
      <w:r w:rsidRPr="00BF57AB">
        <w:rPr>
          <w:rFonts w:ascii="Times New Roman" w:hAnsi="Times New Roman" w:cs="Times New Roman"/>
          <w:sz w:val="24"/>
          <w:szCs w:val="24"/>
        </w:rPr>
        <w:t>lakhatási támogatás</w:t>
      </w:r>
      <w:r w:rsidR="009D2F91">
        <w:rPr>
          <w:rFonts w:ascii="Times New Roman" w:hAnsi="Times New Roman" w:cs="Times New Roman"/>
          <w:sz w:val="24"/>
          <w:szCs w:val="24"/>
        </w:rPr>
        <w:t>ban is részesülhet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F57AB">
        <w:rPr>
          <w:rFonts w:ascii="Times New Roman" w:hAnsi="Times New Roman" w:cs="Times New Roman"/>
          <w:sz w:val="24"/>
          <w:szCs w:val="24"/>
        </w:rPr>
        <w:t xml:space="preserve"> Nem részesíthető támogatásban az a pályázó, aki a már megállapított támogatás visszafizetésére kötelezetté vált.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836D67" w:rsidRDefault="00836D67" w:rsidP="00C17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50E2" w:rsidRPr="005450E2" w:rsidRDefault="005450E2" w:rsidP="00C17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0E2">
        <w:rPr>
          <w:rFonts w:ascii="Times New Roman" w:hAnsi="Times New Roman" w:cs="Times New Roman"/>
          <w:sz w:val="24"/>
          <w:szCs w:val="24"/>
        </w:rPr>
        <w:t xml:space="preserve">A rendelet hatálybalépését követően a lakhatási támogatásra vonatkozó pályázati felhívás már </w:t>
      </w:r>
      <w:proofErr w:type="gramStart"/>
      <w:r w:rsidRPr="005450E2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5450E2">
        <w:rPr>
          <w:rFonts w:ascii="Times New Roman" w:hAnsi="Times New Roman" w:cs="Times New Roman"/>
          <w:sz w:val="24"/>
          <w:szCs w:val="24"/>
        </w:rPr>
        <w:t xml:space="preserve"> módosult tartalommal kerülhet kiírásra.</w:t>
      </w:r>
    </w:p>
    <w:p w:rsidR="005450E2" w:rsidRDefault="005450E2" w:rsidP="00C175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6D67" w:rsidRPr="00836D67" w:rsidRDefault="00836D67" w:rsidP="00836D6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Képviselő-testület! </w:t>
      </w:r>
    </w:p>
    <w:p w:rsidR="00836D67" w:rsidRPr="00836D67" w:rsidRDefault="00836D67" w:rsidP="00836D67">
      <w:pPr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836D67" w:rsidRPr="00836D67" w:rsidRDefault="00836D67" w:rsidP="00836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jogalkotásról szóló</w:t>
      </w:r>
      <w:r w:rsidRPr="00836D6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2010. évi CXXX. tv. 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836D67" w:rsidRPr="00836D67" w:rsidRDefault="00836D67" w:rsidP="00836D67">
      <w:pPr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 17. § (2) bekezdése szerint a hatásvizsgálat során vizsgálni kell:</w:t>
      </w:r>
    </w:p>
    <w:p w:rsidR="00836D67" w:rsidRPr="00836D67" w:rsidRDefault="00836D67" w:rsidP="00836D67">
      <w:pPr>
        <w:adjustRightInd w:val="0"/>
        <w:spacing w:after="0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jogszabály valamennyi jelentősnek ítélt hatását, különösen</w:t>
      </w:r>
    </w:p>
    <w:p w:rsidR="00836D67" w:rsidRPr="00836D67" w:rsidRDefault="00836D67" w:rsidP="00836D67">
      <w:pPr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aa</w:t>
      </w:r>
      <w:proofErr w:type="spellEnd"/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836D67" w:rsidRPr="00836D67" w:rsidRDefault="00836D67" w:rsidP="00836D67">
      <w:pPr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ab</w:t>
      </w:r>
      <w:proofErr w:type="gramEnd"/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836D67" w:rsidRPr="00836D67" w:rsidRDefault="00836D67" w:rsidP="00836D67">
      <w:pPr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ac</w:t>
      </w:r>
      <w:proofErr w:type="spellEnd"/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836D67" w:rsidRPr="00836D67" w:rsidRDefault="00836D67" w:rsidP="00836D67">
      <w:pPr>
        <w:adjustRightInd w:val="0"/>
        <w:spacing w:after="0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836D67" w:rsidRPr="00836D67" w:rsidRDefault="00836D67" w:rsidP="00836D67">
      <w:pPr>
        <w:adjustRightInd w:val="0"/>
        <w:spacing w:after="0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836D67" w:rsidRPr="00836D67" w:rsidRDefault="00836D67" w:rsidP="00836D6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36D67" w:rsidRPr="00836D67" w:rsidRDefault="00836D67" w:rsidP="00836D6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Fentiek alapján a rendeletmódosításnak a várható következményeiről – az előzetes hatásvizsgálat tükrében – az alábbi tájékoztatást adom:</w:t>
      </w:r>
    </w:p>
    <w:p w:rsidR="00836D67" w:rsidRPr="00836D67" w:rsidRDefault="00836D67" w:rsidP="00836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57AB" w:rsidRDefault="00836D67" w:rsidP="00BF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Társadalmi, gazdasági, költségvetési hatásai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F57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Esély és Otthon –Mindkettő lehetséges című EFOP-1.2.11-16-2017-00009 kódszámú pályázata </w:t>
      </w:r>
      <w:r w:rsidR="00BF57AB" w:rsidRPr="001731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2022. december 31-én befejeződött</w:t>
      </w:r>
      <w:r w:rsidR="00BF57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Az Önkormányzatunknak a </w:t>
      </w:r>
      <w:r w:rsidR="00BF57AB" w:rsidRPr="00836D67">
        <w:rPr>
          <w:rFonts w:ascii="Times New Roman" w:hAnsi="Times New Roman" w:cs="Times New Roman"/>
          <w:sz w:val="24"/>
          <w:szCs w:val="24"/>
        </w:rPr>
        <w:t>projekt megvalósítás befejezésétől számított 5 évig fenntartási kötelezettsége van a lak</w:t>
      </w:r>
      <w:r w:rsidR="00BF57AB">
        <w:rPr>
          <w:rFonts w:ascii="Times New Roman" w:hAnsi="Times New Roman" w:cs="Times New Roman"/>
          <w:sz w:val="24"/>
          <w:szCs w:val="24"/>
        </w:rPr>
        <w:t>hatási támogatásra vonatkozóan, ennek teljesítése miatt vált szükségessé a rendelet módosítása. Költségvetési hatása az önkormányzatra akkor várható, amennyiben nem teljesíti a fenntartási időszakra előírt kötelezettségét.</w:t>
      </w: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következményei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környezeti és egészségi hatása.</w:t>
      </w:r>
      <w:r w:rsidRPr="00836D67">
        <w:rPr>
          <w:rFonts w:ascii="Times New Roman" w:eastAsia="Times New Roman" w:hAnsi="Times New Roman" w:cs="Calibri"/>
          <w:sz w:val="24"/>
          <w:szCs w:val="24"/>
          <w:lang w:eastAsia="hu-HU"/>
        </w:rPr>
        <w:t xml:space="preserve"> </w:t>
      </w: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terheket befolyásoló hatásai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 adminisztratív terhek ellátása a jelenlegi hivatali állománnyal biztosított. </w:t>
      </w: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jogszabály megalkotásának szükségessége, a</w:t>
      </w:r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jogalkotás elmaradásának várható következményei: 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EFOP-1.2.11-16-2017-00009 azonosítószámú pályázat keretében biztosított 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támogatás jogszerű és szabályszerű felhasználásnak egyik feltétele a rendeletben meghatározott tartalmak szabályozása.</w:t>
      </w: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6D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836D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jelenlegi feltételekhez képest többletet nem igényel.</w:t>
      </w:r>
    </w:p>
    <w:p w:rsidR="00836D67" w:rsidRPr="00836D67" w:rsidRDefault="00836D67" w:rsidP="00836D67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6D67" w:rsidRPr="00836D67" w:rsidRDefault="00836D67" w:rsidP="00836D67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836D67" w:rsidRPr="00836D67" w:rsidRDefault="00836D67" w:rsidP="00836D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Mindezek alapján kérem a Képviselő-testületet, hogy az előterjesztést megtárgyalni, és a rendelet-tervezetet elfogadni szíveskedjen.</w:t>
      </w: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15</w:t>
      </w:r>
      <w:r w:rsidRPr="00836D6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</w:t>
      </w:r>
      <w:proofErr w:type="gramStart"/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836D67" w:rsidRPr="00836D67" w:rsidRDefault="00836D67" w:rsidP="00836D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</w:t>
      </w:r>
      <w:proofErr w:type="gramStart"/>
      <w:r w:rsidRPr="00836D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836D67" w:rsidRPr="00836D67" w:rsidRDefault="00836D67" w:rsidP="00836D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F91" w:rsidRDefault="009D2F9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D2F91" w:rsidRPr="009D2F91" w:rsidRDefault="009D2F91" w:rsidP="009D2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D2F91">
        <w:rPr>
          <w:rFonts w:ascii="Times New Roman" w:hAnsi="Times New Roman" w:cs="Times New Roman"/>
          <w:b/>
          <w:sz w:val="24"/>
          <w:szCs w:val="24"/>
        </w:rPr>
        <w:lastRenderedPageBreak/>
        <w:t>rendelet-tervezet</w:t>
      </w:r>
      <w:proofErr w:type="gramEnd"/>
    </w:p>
    <w:p w:rsidR="009D2F91" w:rsidRPr="009D2F91" w:rsidRDefault="009D2F91" w:rsidP="009D2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F91" w:rsidRPr="009D2F91" w:rsidRDefault="009D2F91" w:rsidP="009D2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F91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</w:t>
      </w:r>
      <w:proofErr w:type="gramStart"/>
      <w:r w:rsidRPr="009D2F91">
        <w:rPr>
          <w:rFonts w:ascii="Times New Roman" w:hAnsi="Times New Roman" w:cs="Times New Roman"/>
          <w:b/>
          <w:sz w:val="24"/>
          <w:szCs w:val="24"/>
        </w:rPr>
        <w:t>Képviselő-testülete</w:t>
      </w:r>
      <w:r>
        <w:rPr>
          <w:rFonts w:ascii="Times New Roman" w:hAnsi="Times New Roman" w:cs="Times New Roman"/>
          <w:b/>
          <w:sz w:val="24"/>
          <w:szCs w:val="24"/>
        </w:rPr>
        <w:t xml:space="preserve"> …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</w:t>
      </w:r>
      <w:r w:rsidR="007F459D">
        <w:rPr>
          <w:rFonts w:ascii="Times New Roman" w:hAnsi="Times New Roman" w:cs="Times New Roman"/>
          <w:b/>
          <w:sz w:val="24"/>
          <w:szCs w:val="24"/>
        </w:rPr>
        <w:t>2023. (II.24.) önkormányzati rendelete</w:t>
      </w:r>
    </w:p>
    <w:p w:rsidR="009D2F91" w:rsidRPr="009D2F91" w:rsidRDefault="009D2F91" w:rsidP="009D2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D2F9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D2F91">
        <w:rPr>
          <w:rFonts w:ascii="Times New Roman" w:hAnsi="Times New Roman" w:cs="Times New Roman"/>
          <w:b/>
          <w:sz w:val="24"/>
          <w:szCs w:val="24"/>
        </w:rPr>
        <w:t xml:space="preserve"> fiatalok ösztönző és lakhatási támogatásairól szóló 6/2021. (IV.30.) önkormányzati rendelet módosításáról</w:t>
      </w:r>
    </w:p>
    <w:p w:rsidR="009D2F91" w:rsidRPr="009D2F91" w:rsidRDefault="009D2F91" w:rsidP="009D2F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F91" w:rsidRPr="009D2F91" w:rsidRDefault="009D2F91" w:rsidP="009D2F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F91" w:rsidRPr="009D2F91" w:rsidRDefault="009D2F91" w:rsidP="009D2F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F91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az Alaptörvény 32. cikk (2) bekezdésében kapott felhatalmazás alapján, a Magyarország helyi önkormányzatairól szóló 2011. évi CLXXXIX tv. 13.§ (1) bekezdés 15. pontjában meghatározott feladatkörében eljárva - </w:t>
      </w:r>
      <w:r w:rsidRPr="009D2F9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szervezeti és működési szabályzatáról szóló 2/2022.(II.25.) önkormányzati rendelet 4. melléklet 1.24. pontja által biztosított véleményezési jogkörében illetékes Pénzügyi és Ügyrendi Bizottság</w:t>
      </w:r>
      <w:r w:rsidRPr="009D2F91">
        <w:rPr>
          <w:rFonts w:ascii="Times New Roman" w:hAnsi="Times New Roman" w:cs="Times New Roman"/>
          <w:sz w:val="24"/>
          <w:szCs w:val="24"/>
        </w:rPr>
        <w:t xml:space="preserve"> </w:t>
      </w:r>
      <w:r w:rsidRPr="009D2F91">
        <w:rPr>
          <w:rFonts w:ascii="Times New Roman" w:eastAsia="Times New Roman" w:hAnsi="Times New Roman" w:cs="Times New Roman"/>
          <w:sz w:val="24"/>
          <w:szCs w:val="24"/>
          <w:lang w:eastAsia="hu-HU"/>
        </w:rPr>
        <w:t>véleményének kikérésével</w:t>
      </w:r>
      <w:r w:rsidRPr="009D2F91">
        <w:rPr>
          <w:rFonts w:ascii="Times New Roman" w:hAnsi="Times New Roman" w:cs="Times New Roman"/>
          <w:sz w:val="24"/>
          <w:szCs w:val="24"/>
        </w:rPr>
        <w:t xml:space="preserve"> – a következőket rendeli el:</w:t>
      </w:r>
    </w:p>
    <w:p w:rsidR="00836D67" w:rsidRDefault="00836D67" w:rsidP="00C17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459D" w:rsidRPr="00B624C2" w:rsidRDefault="007F459D" w:rsidP="00B624C2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624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§</w:t>
      </w:r>
    </w:p>
    <w:p w:rsidR="00B624C2" w:rsidRPr="00B624C2" w:rsidRDefault="00B624C2" w:rsidP="00B624C2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F459D" w:rsidRPr="007F459D" w:rsidRDefault="007F459D" w:rsidP="007F45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459D">
        <w:rPr>
          <w:rFonts w:ascii="Times New Roman" w:eastAsia="Times New Roman" w:hAnsi="Times New Roman" w:cs="Times New Roman"/>
          <w:sz w:val="24"/>
          <w:szCs w:val="24"/>
          <w:lang w:eastAsia="hu-HU"/>
        </w:rPr>
        <w:t>A fiatalok ösztönző és lakhatási támogatásairól szóló 6/2021. (IV. 30.) önkormányzati rendelet 4. § (2) bekezdése helyébe a következő rendelkezés lép:</w:t>
      </w:r>
    </w:p>
    <w:p w:rsidR="007F459D" w:rsidRPr="007F459D" w:rsidRDefault="007F459D" w:rsidP="007F45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459D">
        <w:rPr>
          <w:rFonts w:ascii="Times New Roman" w:eastAsia="Times New Roman" w:hAnsi="Times New Roman" w:cs="Times New Roman"/>
          <w:sz w:val="24"/>
          <w:szCs w:val="24"/>
          <w:lang w:eastAsia="hu-HU"/>
        </w:rPr>
        <w:t>„(2) Az ösztönz</w:t>
      </w:r>
      <w:r w:rsidR="00D40D89">
        <w:rPr>
          <w:rFonts w:ascii="Times New Roman" w:eastAsia="Times New Roman" w:hAnsi="Times New Roman" w:cs="Times New Roman"/>
          <w:sz w:val="24"/>
          <w:szCs w:val="24"/>
          <w:lang w:eastAsia="hu-HU"/>
        </w:rPr>
        <w:t>ő</w:t>
      </w:r>
      <w:r w:rsidRPr="007F45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támogatásban részesült pályázó lakhatási támogatásban is részesülhet. Nem részesíthető támogatásban az a pályázó, aki a már megállapított támogatás visszafizetésére kötelezetté vált.”</w:t>
      </w:r>
    </w:p>
    <w:p w:rsidR="00B624C2" w:rsidRDefault="00B624C2" w:rsidP="007F4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459D" w:rsidRPr="007F459D" w:rsidRDefault="007F459D" w:rsidP="00B62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F459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§</w:t>
      </w:r>
    </w:p>
    <w:p w:rsidR="00B624C2" w:rsidRDefault="00B624C2" w:rsidP="007F4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459D" w:rsidRPr="007F459D" w:rsidRDefault="007F459D" w:rsidP="007F4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459D"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2023. március 1-jén lép hatályba.</w:t>
      </w:r>
    </w:p>
    <w:p w:rsidR="007F459D" w:rsidRDefault="007F459D" w:rsidP="00C17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624C2" w:rsidRPr="00B624C2" w:rsidRDefault="00B624C2" w:rsidP="00B624C2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Szőke </w:t>
      </w:r>
      <w:proofErr w:type="gramStart"/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Zoltán                                        Dr.</w:t>
      </w:r>
      <w:proofErr w:type="gramEnd"/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B624C2" w:rsidRPr="00B624C2" w:rsidRDefault="00B624C2" w:rsidP="00B624C2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proofErr w:type="gramStart"/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jegyző</w:t>
      </w:r>
    </w:p>
    <w:p w:rsidR="00B624C2" w:rsidRPr="00B624C2" w:rsidRDefault="00B624C2" w:rsidP="00B624C2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624C2" w:rsidRPr="00B624C2" w:rsidRDefault="00B624C2" w:rsidP="00B624C2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624C2" w:rsidRPr="00B624C2" w:rsidRDefault="00B624C2" w:rsidP="00B624C2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rendelet kihirdetve: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február</w:t>
      </w:r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:rsidR="00B624C2" w:rsidRPr="00B624C2" w:rsidRDefault="00B624C2" w:rsidP="00B624C2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624C2" w:rsidRPr="00B624C2" w:rsidRDefault="00B624C2" w:rsidP="00B624C2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Dr. </w:t>
      </w:r>
      <w:proofErr w:type="spellStart"/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B624C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B624C2" w:rsidRPr="00B624C2" w:rsidRDefault="00B624C2" w:rsidP="00B624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624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</w:t>
      </w:r>
      <w:proofErr w:type="gramStart"/>
      <w:r w:rsidRPr="00B624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B624C2" w:rsidRPr="00B624C2" w:rsidRDefault="00B624C2" w:rsidP="00B624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74508" w:rsidRDefault="0067450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74508" w:rsidRPr="00674508" w:rsidRDefault="00674508" w:rsidP="0067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74508" w:rsidRDefault="00674508" w:rsidP="0067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745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indokolás</w:t>
      </w:r>
    </w:p>
    <w:p w:rsidR="0094229E" w:rsidRPr="00674508" w:rsidRDefault="0094229E" w:rsidP="0067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74508" w:rsidRDefault="00674508" w:rsidP="0067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Esély és Otthon –Mindkettő lehetséges című EFOP-1.2.11-16-2017-00009 kódszámú pályázata </w:t>
      </w:r>
      <w:r w:rsidRPr="001731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2022. december 31-én befejeződött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Önkormányzatunknak a </w:t>
      </w:r>
      <w:r w:rsidRPr="00836D67">
        <w:rPr>
          <w:rFonts w:ascii="Times New Roman" w:hAnsi="Times New Roman" w:cs="Times New Roman"/>
          <w:sz w:val="24"/>
          <w:szCs w:val="24"/>
        </w:rPr>
        <w:t>projekt megvalósítás befejezésétől számított 5 évig fenntartási kötelezettsége van a lak</w:t>
      </w:r>
      <w:r>
        <w:rPr>
          <w:rFonts w:ascii="Times New Roman" w:hAnsi="Times New Roman" w:cs="Times New Roman"/>
          <w:sz w:val="24"/>
          <w:szCs w:val="24"/>
        </w:rPr>
        <w:t>hatási támogatásra vonatkozóan, ennek teljesítése miatt vált szükségessé a rendelet módosítása.</w:t>
      </w:r>
    </w:p>
    <w:p w:rsidR="00674508" w:rsidRDefault="00674508" w:rsidP="0067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74508" w:rsidRDefault="00674508" w:rsidP="0067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745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1.§</w:t>
      </w:r>
      <w:proofErr w:type="spellStart"/>
      <w:r w:rsidRPr="0067450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-hoz</w:t>
      </w:r>
      <w:proofErr w:type="spellEnd"/>
    </w:p>
    <w:p w:rsidR="0094229E" w:rsidRPr="00674508" w:rsidRDefault="0094229E" w:rsidP="0067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74508" w:rsidRDefault="00674508" w:rsidP="0067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hatályos rendelet értelmében egy pályázó legfeljebb egy alkalommal részesülhetett támogatásban. Ez a gyakorlatban azt jelentette, hogy egy pályázó vagy csak pénzbeli támogatásban vagy csak lakhatási támogatásban részesülhetett. </w:t>
      </w:r>
    </w:p>
    <w:p w:rsidR="00674508" w:rsidRDefault="00674508" w:rsidP="0067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fenntartási időszakban előírt követelmény teljesítése miatt felmerült, hogy azon személyek is részesülhessenek lakhatási támogatásban, akik korábban már pénzbeli támogatásban részesültek. Erre volt is igény a korábbi nyertes pályázók részéről. A pályázati időszak megvalósítása alatt hozni kellett a vállalt indikátorszámokat. Ha ugyanaz a pályázó részesült volna mindkét támogatásban, indikátorszámban 1 főt jelentett volna, emiatt került kizárásra ez a rendeletben. Azonban most már túl vagyunk a megvalósítási szakaszon, fenntartási kötelezettségünk van. Az Irányító Hatóság nem látta akadályát a rendelet ilyen tartalmú módosításával kapcsolatban, amennyiben a pályázó az egyéb feltételeknek megfelel (életkor, foglalkoztatási jogviszony megléte, önkéntes tevékenység vállalása stb.)</w:t>
      </w:r>
    </w:p>
    <w:p w:rsidR="00674508" w:rsidRDefault="00674508" w:rsidP="0067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Emiatt a rendelet „4.§ (2) bekezdése módosult az alábbiak szerint: A</w:t>
      </w:r>
      <w:r w:rsidRPr="00BF57AB">
        <w:rPr>
          <w:rFonts w:ascii="Times New Roman" w:hAnsi="Times New Roman" w:cs="Times New Roman"/>
          <w:sz w:val="24"/>
          <w:szCs w:val="24"/>
        </w:rPr>
        <w:t>z ösztönz</w:t>
      </w:r>
      <w:r w:rsidR="00D40D89">
        <w:rPr>
          <w:rFonts w:ascii="Times New Roman" w:hAnsi="Times New Roman" w:cs="Times New Roman"/>
          <w:sz w:val="24"/>
          <w:szCs w:val="24"/>
        </w:rPr>
        <w:t>ő</w:t>
      </w:r>
      <w:r w:rsidRPr="00BF57AB">
        <w:rPr>
          <w:rFonts w:ascii="Times New Roman" w:hAnsi="Times New Roman" w:cs="Times New Roman"/>
          <w:sz w:val="24"/>
          <w:szCs w:val="24"/>
        </w:rPr>
        <w:t xml:space="preserve"> támogatás</w:t>
      </w:r>
      <w:r>
        <w:rPr>
          <w:rFonts w:ascii="Times New Roman" w:hAnsi="Times New Roman" w:cs="Times New Roman"/>
          <w:sz w:val="24"/>
          <w:szCs w:val="24"/>
        </w:rPr>
        <w:t xml:space="preserve">ban részesült pályázó </w:t>
      </w:r>
      <w:r w:rsidRPr="00BF57AB">
        <w:rPr>
          <w:rFonts w:ascii="Times New Roman" w:hAnsi="Times New Roman" w:cs="Times New Roman"/>
          <w:sz w:val="24"/>
          <w:szCs w:val="24"/>
        </w:rPr>
        <w:t>lakhatási támogatás</w:t>
      </w:r>
      <w:r>
        <w:rPr>
          <w:rFonts w:ascii="Times New Roman" w:hAnsi="Times New Roman" w:cs="Times New Roman"/>
          <w:sz w:val="24"/>
          <w:szCs w:val="24"/>
        </w:rPr>
        <w:t>ban is részesülhet.</w:t>
      </w:r>
      <w:r w:rsidRPr="00BF57AB">
        <w:rPr>
          <w:rFonts w:ascii="Times New Roman" w:hAnsi="Times New Roman" w:cs="Times New Roman"/>
          <w:sz w:val="24"/>
          <w:szCs w:val="24"/>
        </w:rPr>
        <w:t xml:space="preserve"> Nem részesíthető támogatásban az a pályázó, aki a már megállapított támogatás visszafizetésére kötelezetté vált.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F00564" w:rsidRPr="00836D67" w:rsidRDefault="00F00564" w:rsidP="0067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508" w:rsidRPr="00F00564" w:rsidRDefault="00F00564" w:rsidP="00F0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 w:rsidRPr="00F005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2.§</w:t>
      </w:r>
      <w:proofErr w:type="spellStart"/>
      <w:r w:rsidRPr="00F005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-hoz</w:t>
      </w:r>
      <w:proofErr w:type="spellEnd"/>
    </w:p>
    <w:p w:rsidR="00F00564" w:rsidRPr="00674508" w:rsidRDefault="00F00564" w:rsidP="0067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</w:t>
      </w:r>
      <w:r w:rsidR="00D40D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léptető rendelkezést tartalmaz.</w:t>
      </w:r>
    </w:p>
    <w:sectPr w:rsidR="00F00564" w:rsidRPr="00674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8B3" w:rsidRDefault="004778B3" w:rsidP="001A571E">
      <w:pPr>
        <w:spacing w:after="0" w:line="240" w:lineRule="auto"/>
      </w:pPr>
      <w:r>
        <w:separator/>
      </w:r>
    </w:p>
  </w:endnote>
  <w:endnote w:type="continuationSeparator" w:id="0">
    <w:p w:rsidR="004778B3" w:rsidRDefault="004778B3" w:rsidP="001A5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71E" w:rsidRDefault="001A571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5680640"/>
      <w:docPartObj>
        <w:docPartGallery w:val="Page Numbers (Bottom of Page)"/>
        <w:docPartUnique/>
      </w:docPartObj>
    </w:sdtPr>
    <w:sdtEndPr/>
    <w:sdtContent>
      <w:p w:rsidR="001A571E" w:rsidRDefault="001A571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D89">
          <w:rPr>
            <w:noProof/>
          </w:rPr>
          <w:t>6</w:t>
        </w:r>
        <w:r>
          <w:fldChar w:fldCharType="end"/>
        </w:r>
      </w:p>
    </w:sdtContent>
  </w:sdt>
  <w:p w:rsidR="001A571E" w:rsidRDefault="001A571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71E" w:rsidRDefault="001A571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8B3" w:rsidRDefault="004778B3" w:rsidP="001A571E">
      <w:pPr>
        <w:spacing w:after="0" w:line="240" w:lineRule="auto"/>
      </w:pPr>
      <w:r>
        <w:separator/>
      </w:r>
    </w:p>
  </w:footnote>
  <w:footnote w:type="continuationSeparator" w:id="0">
    <w:p w:rsidR="004778B3" w:rsidRDefault="004778B3" w:rsidP="001A5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71E" w:rsidRDefault="001A571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71E" w:rsidRDefault="001A571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71E" w:rsidRDefault="001A571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D3164"/>
    <w:multiLevelType w:val="hybridMultilevel"/>
    <w:tmpl w:val="DAAEC6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12"/>
    <w:rsid w:val="000C40A5"/>
    <w:rsid w:val="001731FE"/>
    <w:rsid w:val="001A571E"/>
    <w:rsid w:val="00391FD9"/>
    <w:rsid w:val="004429F1"/>
    <w:rsid w:val="004778B3"/>
    <w:rsid w:val="005450E2"/>
    <w:rsid w:val="00674508"/>
    <w:rsid w:val="007F459D"/>
    <w:rsid w:val="00836D67"/>
    <w:rsid w:val="0094229E"/>
    <w:rsid w:val="009D2F91"/>
    <w:rsid w:val="009F7796"/>
    <w:rsid w:val="00B624C2"/>
    <w:rsid w:val="00BB2AE7"/>
    <w:rsid w:val="00BF57AB"/>
    <w:rsid w:val="00C17543"/>
    <w:rsid w:val="00CE3251"/>
    <w:rsid w:val="00D40D89"/>
    <w:rsid w:val="00DA0773"/>
    <w:rsid w:val="00ED2781"/>
    <w:rsid w:val="00F00564"/>
    <w:rsid w:val="00F4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45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1v1default">
    <w:name w:val="v1v1default"/>
    <w:basedOn w:val="Norml"/>
    <w:rsid w:val="00173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17543"/>
    <w:rPr>
      <w:b/>
      <w:bCs/>
    </w:rPr>
  </w:style>
  <w:style w:type="paragraph" w:styleId="Listaszerbekezds">
    <w:name w:val="List Paragraph"/>
    <w:basedOn w:val="Norml"/>
    <w:uiPriority w:val="34"/>
    <w:qFormat/>
    <w:rsid w:val="00B624C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A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571E"/>
  </w:style>
  <w:style w:type="paragraph" w:styleId="llb">
    <w:name w:val="footer"/>
    <w:basedOn w:val="Norml"/>
    <w:link w:val="llbChar"/>
    <w:uiPriority w:val="99"/>
    <w:unhideWhenUsed/>
    <w:rsid w:val="001A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571E"/>
  </w:style>
  <w:style w:type="paragraph" w:styleId="Buborkszveg">
    <w:name w:val="Balloon Text"/>
    <w:basedOn w:val="Norml"/>
    <w:link w:val="BuborkszvegChar"/>
    <w:uiPriority w:val="99"/>
    <w:semiHidden/>
    <w:unhideWhenUsed/>
    <w:rsid w:val="00D40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0D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745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v1v1default">
    <w:name w:val="v1v1default"/>
    <w:basedOn w:val="Norml"/>
    <w:rsid w:val="00173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17543"/>
    <w:rPr>
      <w:b/>
      <w:bCs/>
    </w:rPr>
  </w:style>
  <w:style w:type="paragraph" w:styleId="Listaszerbekezds">
    <w:name w:val="List Paragraph"/>
    <w:basedOn w:val="Norml"/>
    <w:uiPriority w:val="34"/>
    <w:qFormat/>
    <w:rsid w:val="00B624C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A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571E"/>
  </w:style>
  <w:style w:type="paragraph" w:styleId="llb">
    <w:name w:val="footer"/>
    <w:basedOn w:val="Norml"/>
    <w:link w:val="llbChar"/>
    <w:uiPriority w:val="99"/>
    <w:unhideWhenUsed/>
    <w:rsid w:val="001A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571E"/>
  </w:style>
  <w:style w:type="paragraph" w:styleId="Buborkszveg">
    <w:name w:val="Balloon Text"/>
    <w:basedOn w:val="Norml"/>
    <w:link w:val="BuborkszvegChar"/>
    <w:uiPriority w:val="99"/>
    <w:semiHidden/>
    <w:unhideWhenUsed/>
    <w:rsid w:val="00D40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0D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1377</Words>
  <Characters>9502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15</cp:revision>
  <cp:lastPrinted>2023-02-16T14:25:00Z</cp:lastPrinted>
  <dcterms:created xsi:type="dcterms:W3CDTF">2023-02-14T13:28:00Z</dcterms:created>
  <dcterms:modified xsi:type="dcterms:W3CDTF">2023-02-16T14:27:00Z</dcterms:modified>
</cp:coreProperties>
</file>