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C2D72" w:rsidRPr="002F7650" w:rsidRDefault="009C2D72" w:rsidP="009C2D7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pacing w:val="20"/>
          <w:sz w:val="40"/>
          <w:szCs w:val="20"/>
          <w:u w:val="single"/>
          <w:lang w:eastAsia="hu-HU"/>
        </w:rPr>
      </w:pPr>
      <w:r w:rsidRPr="002F7650">
        <w:rPr>
          <w:rFonts w:ascii="Times New Roman" w:eastAsia="Times New Roman" w:hAnsi="Times New Roman" w:cs="Times New Roman"/>
          <w:b/>
          <w:noProof/>
          <w:spacing w:val="20"/>
          <w:sz w:val="40"/>
          <w:szCs w:val="20"/>
          <w:u w:val="single"/>
          <w:lang w:eastAsia="hu-HU"/>
        </w:rPr>
        <w:drawing>
          <wp:anchor distT="0" distB="0" distL="114300" distR="114300" simplePos="0" relativeHeight="251659264" behindDoc="0" locked="0" layoutInCell="0" allowOverlap="1" wp14:anchorId="40703B65" wp14:editId="2CA36F0E">
            <wp:simplePos x="0" y="0"/>
            <wp:positionH relativeFrom="column">
              <wp:posOffset>-537845</wp:posOffset>
            </wp:positionH>
            <wp:positionV relativeFrom="paragraph">
              <wp:posOffset>102235</wp:posOffset>
            </wp:positionV>
            <wp:extent cx="635" cy="635"/>
            <wp:effectExtent l="5080" t="6985" r="3810" b="1905"/>
            <wp:wrapNone/>
            <wp:docPr id="1" name="Kép 1" descr="cimerkes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imerkesz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lum bright="-100000" contrast="-100000"/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" cy="63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2F7650">
        <w:rPr>
          <w:rFonts w:ascii="Times New Roman" w:eastAsia="Times New Roman" w:hAnsi="Times New Roman" w:cs="Times New Roman"/>
          <w:b/>
          <w:noProof/>
          <w:spacing w:val="20"/>
          <w:sz w:val="40"/>
          <w:szCs w:val="20"/>
          <w:u w:val="single"/>
          <w:lang w:eastAsia="hu-HU"/>
        </w:rPr>
        <w:t>ELŐTERJESZTÉS</w:t>
      </w:r>
    </w:p>
    <w:p w:rsidR="009C2D72" w:rsidRPr="002F7650" w:rsidRDefault="009C2D72" w:rsidP="009C2D72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9C2D72" w:rsidRPr="00E94B1A" w:rsidRDefault="009C2D72" w:rsidP="009C2D7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</w:pPr>
      <w:r w:rsidRPr="00E94B1A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>Tiszavasvári Város Önkormányzata Képviselő-testületének</w:t>
      </w:r>
    </w:p>
    <w:p w:rsidR="009C2D72" w:rsidRPr="00E94B1A" w:rsidRDefault="009C2D72" w:rsidP="009C2D7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</w:pPr>
      <w:r w:rsidRPr="00E94B1A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>202</w:t>
      </w:r>
      <w:r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>2</w:t>
      </w:r>
      <w:r w:rsidRPr="00E94B1A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>.</w:t>
      </w:r>
      <w:r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 xml:space="preserve"> december</w:t>
      </w:r>
      <w:r w:rsidRPr="00E94B1A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 xml:space="preserve"> </w:t>
      </w:r>
      <w:r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>15-é</w:t>
      </w:r>
      <w:r w:rsidRPr="00E94B1A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 xml:space="preserve">n tartandó </w:t>
      </w:r>
      <w:r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 xml:space="preserve">rendes </w:t>
      </w:r>
      <w:r w:rsidRPr="00E94B1A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t>ülésére</w:t>
      </w:r>
    </w:p>
    <w:p w:rsidR="009C2D72" w:rsidRPr="002F7650" w:rsidRDefault="009C2D72" w:rsidP="009C2D72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9C2D72" w:rsidRPr="002F7650" w:rsidRDefault="009C2D72" w:rsidP="009C2D72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9C2D72" w:rsidRPr="002F7650" w:rsidRDefault="009C2D72" w:rsidP="009C2D72">
      <w:pPr>
        <w:keepNext/>
        <w:tabs>
          <w:tab w:val="left" w:pos="2835"/>
        </w:tabs>
        <w:spacing w:after="0" w:line="240" w:lineRule="auto"/>
        <w:ind w:left="3540" w:hanging="3540"/>
        <w:jc w:val="both"/>
        <w:outlineLvl w:val="3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  <w:t>Az előterjesztés tárgya</w:t>
      </w:r>
      <w:r w:rsidRPr="002F7650">
        <w:rPr>
          <w:rFonts w:ascii="Times New Roman" w:eastAsia="Times New Roman" w:hAnsi="Times New Roman" w:cs="Times New Roman"/>
          <w:sz w:val="24"/>
          <w:szCs w:val="20"/>
          <w:u w:val="single"/>
          <w:lang w:eastAsia="hu-HU"/>
        </w:rPr>
        <w:t>:</w:t>
      </w: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tab/>
      </w: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tab/>
      </w:r>
      <w:r w:rsidRPr="006E2AD6">
        <w:rPr>
          <w:rFonts w:ascii="Times New Roman" w:eastAsia="Times New Roman" w:hAnsi="Times New Roman" w:cs="Times New Roman"/>
          <w:b/>
          <w:sz w:val="28"/>
          <w:szCs w:val="20"/>
          <w:lang w:eastAsia="hu-HU"/>
        </w:rPr>
        <w:t>a nem közművel összegyűjtött háztartási szennyvíz begyűjtés</w:t>
      </w:r>
      <w:r>
        <w:rPr>
          <w:rFonts w:ascii="Times New Roman" w:eastAsia="Times New Roman" w:hAnsi="Times New Roman" w:cs="Times New Roman"/>
          <w:b/>
          <w:sz w:val="28"/>
          <w:szCs w:val="20"/>
          <w:lang w:eastAsia="hu-HU"/>
        </w:rPr>
        <w:t>ére kijelölt közérdekű közszolgáltató meg nem térülő költségeire vonatkozó támogatási szerződés</w:t>
      </w:r>
      <w:r w:rsidR="00176D25">
        <w:rPr>
          <w:rFonts w:ascii="Times New Roman" w:eastAsia="Times New Roman" w:hAnsi="Times New Roman" w:cs="Times New Roman"/>
          <w:b/>
          <w:sz w:val="28"/>
          <w:szCs w:val="20"/>
          <w:lang w:eastAsia="hu-HU"/>
        </w:rPr>
        <w:t xml:space="preserve"> elfogadása</w:t>
      </w:r>
    </w:p>
    <w:p w:rsidR="009C2D72" w:rsidRDefault="009C2D72" w:rsidP="009C2D72">
      <w:pPr>
        <w:tabs>
          <w:tab w:val="left" w:pos="3686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</w:pPr>
    </w:p>
    <w:p w:rsidR="009C2D72" w:rsidRPr="002F7650" w:rsidRDefault="009C2D72" w:rsidP="009C2D72">
      <w:pPr>
        <w:tabs>
          <w:tab w:val="left" w:pos="3686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0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  <w:t>Melléklet</w:t>
      </w:r>
      <w:proofErr w:type="gramStart"/>
      <w:r w:rsidRPr="003E15C2">
        <w:rPr>
          <w:rFonts w:ascii="Times New Roman" w:eastAsia="Times New Roman" w:hAnsi="Times New Roman" w:cs="Times New Roman"/>
          <w:sz w:val="28"/>
          <w:szCs w:val="20"/>
          <w:lang w:eastAsia="hu-HU"/>
        </w:rPr>
        <w:t xml:space="preserve">: </w:t>
      </w:r>
      <w:r>
        <w:rPr>
          <w:rFonts w:ascii="Times New Roman" w:eastAsia="Times New Roman" w:hAnsi="Times New Roman" w:cs="Times New Roman"/>
          <w:sz w:val="28"/>
          <w:szCs w:val="20"/>
          <w:lang w:eastAsia="hu-HU"/>
        </w:rPr>
        <w:t xml:space="preserve">                                 </w:t>
      </w:r>
      <w:r w:rsidR="001B1641">
        <w:rPr>
          <w:rFonts w:ascii="Times New Roman" w:eastAsia="Times New Roman" w:hAnsi="Times New Roman" w:cs="Times New Roman"/>
          <w:sz w:val="28"/>
          <w:szCs w:val="20"/>
          <w:lang w:eastAsia="hu-HU"/>
        </w:rPr>
        <w:t>Támogatói</w:t>
      </w:r>
      <w:proofErr w:type="gramEnd"/>
      <w:r w:rsidR="001B1641">
        <w:rPr>
          <w:rFonts w:ascii="Times New Roman" w:eastAsia="Times New Roman" w:hAnsi="Times New Roman" w:cs="Times New Roman"/>
          <w:sz w:val="28"/>
          <w:szCs w:val="20"/>
          <w:lang w:eastAsia="hu-HU"/>
        </w:rPr>
        <w:t xml:space="preserve"> okirat</w:t>
      </w:r>
    </w:p>
    <w:p w:rsidR="009C2D72" w:rsidRPr="002F7650" w:rsidRDefault="009C2D72" w:rsidP="009C2D72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9C2D72" w:rsidRPr="002F7650" w:rsidRDefault="009C2D72" w:rsidP="009C2D72">
      <w:pPr>
        <w:tabs>
          <w:tab w:val="left" w:pos="3686"/>
          <w:tab w:val="center" w:pos="732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  <w:t>A napirend előterjesztője:</w:t>
      </w: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tab/>
        <w:t xml:space="preserve">Szőke Zoltán polgármester </w:t>
      </w:r>
    </w:p>
    <w:p w:rsidR="009C2D72" w:rsidRPr="002F7650" w:rsidRDefault="009C2D72" w:rsidP="009C2D72">
      <w:pPr>
        <w:tabs>
          <w:tab w:val="left" w:pos="3686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9C2D72" w:rsidRPr="002F7650" w:rsidRDefault="009C2D72" w:rsidP="009C2D72">
      <w:pPr>
        <w:tabs>
          <w:tab w:val="left" w:pos="3686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  <w:t>Az előterjesztést készítette:</w:t>
      </w: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tab/>
        <w:t>Gazdagné dr. Tóth Marianna osztályvezető</w:t>
      </w:r>
    </w:p>
    <w:p w:rsidR="009C2D72" w:rsidRPr="002F7650" w:rsidRDefault="009C2D72" w:rsidP="009C2D72">
      <w:pPr>
        <w:tabs>
          <w:tab w:val="left" w:pos="3686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u w:val="single"/>
          <w:lang w:eastAsia="hu-HU"/>
        </w:rPr>
      </w:pPr>
    </w:p>
    <w:p w:rsidR="009C2D72" w:rsidRPr="002F7650" w:rsidRDefault="009C2D72" w:rsidP="009C2D72">
      <w:pPr>
        <w:tabs>
          <w:tab w:val="left" w:pos="3686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8"/>
          <w:u w:val="single"/>
          <w:lang w:eastAsia="hu-HU"/>
        </w:rPr>
        <w:t>Az előterjesztés ügyiratszáma:</w:t>
      </w:r>
      <w:r w:rsidRPr="002F7650">
        <w:rPr>
          <w:rFonts w:ascii="Times New Roman" w:eastAsia="Times New Roman" w:hAnsi="Times New Roman" w:cs="Times New Roman"/>
          <w:sz w:val="28"/>
          <w:szCs w:val="28"/>
          <w:lang w:eastAsia="hu-HU"/>
        </w:rPr>
        <w:tab/>
        <w:t>TPH/</w:t>
      </w:r>
      <w:r>
        <w:rPr>
          <w:rFonts w:ascii="Times New Roman" w:eastAsia="Times New Roman" w:hAnsi="Times New Roman" w:cs="Times New Roman"/>
          <w:sz w:val="28"/>
          <w:szCs w:val="28"/>
          <w:lang w:eastAsia="hu-HU"/>
        </w:rPr>
        <w:t>8284</w:t>
      </w:r>
      <w:r w:rsidRPr="002F7650">
        <w:rPr>
          <w:rFonts w:ascii="Times New Roman" w:eastAsia="Times New Roman" w:hAnsi="Times New Roman" w:cs="Times New Roman"/>
          <w:sz w:val="28"/>
          <w:szCs w:val="28"/>
          <w:lang w:eastAsia="hu-HU"/>
        </w:rPr>
        <w:t>/202</w:t>
      </w:r>
      <w:r>
        <w:rPr>
          <w:rFonts w:ascii="Times New Roman" w:eastAsia="Times New Roman" w:hAnsi="Times New Roman" w:cs="Times New Roman"/>
          <w:sz w:val="28"/>
          <w:szCs w:val="28"/>
          <w:lang w:eastAsia="hu-HU"/>
        </w:rPr>
        <w:t>2.</w:t>
      </w:r>
    </w:p>
    <w:p w:rsidR="009C2D72" w:rsidRPr="002F7650" w:rsidRDefault="009C2D72" w:rsidP="009C2D72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u w:val="single"/>
          <w:lang w:eastAsia="hu-HU"/>
        </w:rPr>
      </w:pPr>
    </w:p>
    <w:p w:rsidR="009C2D72" w:rsidRPr="00A44138" w:rsidRDefault="009C2D72" w:rsidP="009C2D72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u w:val="single"/>
          <w:lang w:eastAsia="hu-HU"/>
        </w:rPr>
      </w:pPr>
      <w:r w:rsidRPr="00A44138">
        <w:rPr>
          <w:rFonts w:ascii="Times New Roman" w:eastAsia="Times New Roman" w:hAnsi="Times New Roman" w:cs="Times New Roman"/>
          <w:sz w:val="28"/>
          <w:szCs w:val="28"/>
          <w:u w:val="single"/>
          <w:lang w:eastAsia="hu-HU"/>
        </w:rPr>
        <w:t>Az előterjesztést véleményező bizottságok a hatáskör megjelölésével:</w:t>
      </w:r>
    </w:p>
    <w:p w:rsidR="009C2D72" w:rsidRPr="005708D6" w:rsidRDefault="009C2D72" w:rsidP="009C2D72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</w:pPr>
    </w:p>
    <w:tbl>
      <w:tblPr>
        <w:tblW w:w="9778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4889"/>
        <w:gridCol w:w="4889"/>
      </w:tblGrid>
      <w:tr w:rsidR="009C2D72" w:rsidRPr="005708D6" w:rsidTr="00544457">
        <w:tc>
          <w:tcPr>
            <w:tcW w:w="4889" w:type="dxa"/>
          </w:tcPr>
          <w:p w:rsidR="009C2D72" w:rsidRPr="005708D6" w:rsidRDefault="009C2D72" w:rsidP="0054445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</w:pPr>
            <w:r w:rsidRPr="005708D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  <w:t>Bizottság</w:t>
            </w:r>
          </w:p>
        </w:tc>
        <w:tc>
          <w:tcPr>
            <w:tcW w:w="4889" w:type="dxa"/>
          </w:tcPr>
          <w:p w:rsidR="009C2D72" w:rsidRPr="005708D6" w:rsidRDefault="009C2D72" w:rsidP="0054445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</w:pPr>
            <w:r w:rsidRPr="005708D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hu-HU"/>
              </w:rPr>
              <w:t>Hatáskör</w:t>
            </w:r>
          </w:p>
        </w:tc>
      </w:tr>
      <w:tr w:rsidR="009C2D72" w:rsidRPr="005708D6" w:rsidTr="00544457">
        <w:tc>
          <w:tcPr>
            <w:tcW w:w="4889" w:type="dxa"/>
          </w:tcPr>
          <w:p w:rsidR="009C2D72" w:rsidRPr="00A44138" w:rsidRDefault="009C2D72" w:rsidP="0054445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8"/>
                <w:szCs w:val="28"/>
                <w:lang w:eastAsia="hu-HU"/>
              </w:rPr>
            </w:pPr>
            <w:r w:rsidRPr="00A44138">
              <w:rPr>
                <w:rFonts w:ascii="Times New Roman" w:eastAsia="Times New Roman" w:hAnsi="Times New Roman" w:cs="Times New Roman"/>
                <w:sz w:val="28"/>
                <w:szCs w:val="28"/>
                <w:lang w:eastAsia="hu-HU"/>
              </w:rPr>
              <w:t>Pénzügyi és Ügyrendi Bizottság</w:t>
            </w:r>
          </w:p>
        </w:tc>
        <w:tc>
          <w:tcPr>
            <w:tcW w:w="4889" w:type="dxa"/>
          </w:tcPr>
          <w:p w:rsidR="009C2D72" w:rsidRPr="00A44138" w:rsidRDefault="009C2D72" w:rsidP="0054445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8"/>
                <w:szCs w:val="28"/>
                <w:lang w:eastAsia="hu-HU"/>
              </w:rPr>
            </w:pPr>
            <w:proofErr w:type="spellStart"/>
            <w:r w:rsidRPr="00A44138">
              <w:rPr>
                <w:rFonts w:ascii="Times New Roman" w:eastAsia="Times New Roman" w:hAnsi="Times New Roman" w:cs="Times New Roman"/>
                <w:sz w:val="28"/>
                <w:szCs w:val="28"/>
                <w:lang w:eastAsia="hu-HU"/>
              </w:rPr>
              <w:t>Szmsz</w:t>
            </w:r>
            <w:proofErr w:type="spellEnd"/>
            <w:r w:rsidRPr="00A44138">
              <w:rPr>
                <w:rFonts w:ascii="Times New Roman" w:eastAsia="Times New Roman" w:hAnsi="Times New Roman" w:cs="Times New Roman"/>
                <w:sz w:val="28"/>
                <w:szCs w:val="28"/>
                <w:lang w:eastAsia="hu-HU"/>
              </w:rPr>
              <w:t xml:space="preserve"> 4. melléklet 1.30. pontja</w:t>
            </w:r>
          </w:p>
        </w:tc>
      </w:tr>
      <w:tr w:rsidR="009C2D72" w:rsidRPr="005708D6" w:rsidTr="00544457">
        <w:tc>
          <w:tcPr>
            <w:tcW w:w="4889" w:type="dxa"/>
          </w:tcPr>
          <w:p w:rsidR="009C2D72" w:rsidRPr="005708D6" w:rsidRDefault="009C2D72" w:rsidP="0054445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4889" w:type="dxa"/>
          </w:tcPr>
          <w:p w:rsidR="009C2D72" w:rsidRPr="005708D6" w:rsidRDefault="009C2D72" w:rsidP="0054445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</w:tr>
    </w:tbl>
    <w:p w:rsidR="009C2D72" w:rsidRPr="002F7650" w:rsidRDefault="009C2D72" w:rsidP="009C2D72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9C2D72" w:rsidRPr="002F7650" w:rsidRDefault="009C2D72" w:rsidP="009C2D72">
      <w:pPr>
        <w:spacing w:after="0" w:line="240" w:lineRule="auto"/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0"/>
          <w:u w:val="single"/>
          <w:lang w:eastAsia="hu-HU"/>
        </w:rPr>
        <w:t xml:space="preserve">Egyéb megjegyzés: </w:t>
      </w:r>
    </w:p>
    <w:p w:rsidR="009C2D72" w:rsidRPr="002F7650" w:rsidRDefault="009C2D72" w:rsidP="009C2D72">
      <w:pPr>
        <w:spacing w:after="0" w:line="240" w:lineRule="auto"/>
        <w:rPr>
          <w:rFonts w:ascii="Times New Roman" w:eastAsia="Times New Roman" w:hAnsi="Times New Roman" w:cs="Times New Roman"/>
          <w:sz w:val="28"/>
          <w:szCs w:val="20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t>…………………………………………………………………………………………………………………………………………………………………………</w:t>
      </w:r>
    </w:p>
    <w:p w:rsidR="009C2D72" w:rsidRPr="002F7650" w:rsidRDefault="009C2D72" w:rsidP="009C2D72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9C2D72" w:rsidRPr="002F7650" w:rsidRDefault="009C2D72" w:rsidP="009C2D72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9C2D72" w:rsidRPr="002F7650" w:rsidRDefault="009C2D72" w:rsidP="009C2D72">
      <w:pPr>
        <w:keepNext/>
        <w:tabs>
          <w:tab w:val="center" w:pos="7371"/>
        </w:tabs>
        <w:spacing w:after="0" w:line="240" w:lineRule="auto"/>
        <w:outlineLvl w:val="4"/>
        <w:rPr>
          <w:rFonts w:ascii="Times New Roman" w:eastAsia="Times New Roman" w:hAnsi="Times New Roman" w:cs="Times New Roman"/>
          <w:sz w:val="28"/>
          <w:szCs w:val="20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t>Tiszavasvári, 202</w:t>
      </w:r>
      <w:r>
        <w:rPr>
          <w:rFonts w:ascii="Times New Roman" w:eastAsia="Times New Roman" w:hAnsi="Times New Roman" w:cs="Times New Roman"/>
          <w:sz w:val="28"/>
          <w:szCs w:val="20"/>
          <w:lang w:eastAsia="hu-HU"/>
        </w:rPr>
        <w:t>2</w:t>
      </w: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t xml:space="preserve">. </w:t>
      </w:r>
      <w:r>
        <w:rPr>
          <w:rFonts w:ascii="Times New Roman" w:eastAsia="Times New Roman" w:hAnsi="Times New Roman" w:cs="Times New Roman"/>
          <w:sz w:val="28"/>
          <w:szCs w:val="20"/>
          <w:lang w:eastAsia="hu-HU"/>
        </w:rPr>
        <w:t>december 12</w:t>
      </w: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t>.</w:t>
      </w:r>
    </w:p>
    <w:p w:rsidR="009C2D72" w:rsidRPr="002F7650" w:rsidRDefault="009C2D72" w:rsidP="009C2D72">
      <w:pPr>
        <w:spacing w:after="0" w:line="36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9C2D72" w:rsidRPr="002F7650" w:rsidRDefault="009C2D72" w:rsidP="009C2D72">
      <w:pPr>
        <w:spacing w:after="0" w:line="36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9C2D72" w:rsidRPr="00A13D91" w:rsidRDefault="009C2D72" w:rsidP="009C2D72">
      <w:pPr>
        <w:keepNext/>
        <w:tabs>
          <w:tab w:val="center" w:pos="7371"/>
        </w:tabs>
        <w:spacing w:after="0" w:line="240" w:lineRule="auto"/>
        <w:outlineLvl w:val="4"/>
        <w:rPr>
          <w:rFonts w:ascii="Times New Roman" w:eastAsia="Times New Roman" w:hAnsi="Times New Roman" w:cs="Times New Roman"/>
          <w:b/>
          <w:sz w:val="28"/>
          <w:szCs w:val="20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tab/>
      </w:r>
      <w:r w:rsidRPr="00A13D91">
        <w:rPr>
          <w:rFonts w:ascii="Times New Roman" w:eastAsia="Times New Roman" w:hAnsi="Times New Roman" w:cs="Times New Roman"/>
          <w:b/>
          <w:sz w:val="28"/>
          <w:szCs w:val="20"/>
          <w:lang w:eastAsia="hu-HU"/>
        </w:rPr>
        <w:t>Gazdagné dr. Tóth Marianna</w:t>
      </w:r>
    </w:p>
    <w:p w:rsidR="009C2D72" w:rsidRPr="002F7650" w:rsidRDefault="009C2D72" w:rsidP="009C2D72">
      <w:pPr>
        <w:tabs>
          <w:tab w:val="center" w:pos="7371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0"/>
          <w:lang w:eastAsia="hu-HU"/>
        </w:rPr>
      </w:pPr>
      <w:r w:rsidRPr="00A13D91">
        <w:rPr>
          <w:rFonts w:ascii="Times New Roman" w:eastAsia="Times New Roman" w:hAnsi="Times New Roman" w:cs="Times New Roman"/>
          <w:b/>
          <w:sz w:val="28"/>
          <w:szCs w:val="20"/>
          <w:lang w:eastAsia="hu-HU"/>
        </w:rPr>
        <w:tab/>
      </w:r>
      <w:proofErr w:type="gramStart"/>
      <w:r w:rsidRPr="00A13D91">
        <w:rPr>
          <w:rFonts w:ascii="Times New Roman" w:eastAsia="Times New Roman" w:hAnsi="Times New Roman" w:cs="Times New Roman"/>
          <w:b/>
          <w:sz w:val="28"/>
          <w:szCs w:val="20"/>
          <w:lang w:eastAsia="hu-HU"/>
        </w:rPr>
        <w:t>témafelelős</w:t>
      </w:r>
      <w:proofErr w:type="gramEnd"/>
    </w:p>
    <w:p w:rsidR="009C2D72" w:rsidRPr="00A13006" w:rsidRDefault="009C2D72" w:rsidP="009C2D72">
      <w:pPr>
        <w:tabs>
          <w:tab w:val="center" w:pos="7371"/>
        </w:tabs>
        <w:spacing w:line="240" w:lineRule="auto"/>
        <w:jc w:val="center"/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</w:pPr>
      <w:r w:rsidRPr="002F7650">
        <w:rPr>
          <w:rFonts w:ascii="Times New Roman" w:eastAsia="Times New Roman" w:hAnsi="Times New Roman" w:cs="Times New Roman"/>
          <w:sz w:val="28"/>
          <w:szCs w:val="20"/>
          <w:lang w:eastAsia="hu-HU"/>
        </w:rPr>
        <w:br w:type="page"/>
      </w:r>
      <w:r w:rsidRPr="00A13006">
        <w:rPr>
          <w:rFonts w:ascii="Times New Roman" w:eastAsia="Times New Roman" w:hAnsi="Times New Roman" w:cs="Times New Roman"/>
          <w:b/>
          <w:sz w:val="32"/>
          <w:szCs w:val="20"/>
          <w:lang w:eastAsia="hu-HU"/>
        </w:rPr>
        <w:lastRenderedPageBreak/>
        <w:t>TISZAVASVÁRI VÁROS POLGÁRMESTERÉTŐL</w:t>
      </w:r>
    </w:p>
    <w:p w:rsidR="009C2D72" w:rsidRPr="00A13006" w:rsidRDefault="009C2D72" w:rsidP="009C2D72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 w:rsidRPr="00A13006">
        <w:rPr>
          <w:rFonts w:ascii="Times New Roman" w:eastAsia="Times New Roman" w:hAnsi="Times New Roman" w:cs="Times New Roman"/>
          <w:sz w:val="24"/>
          <w:szCs w:val="20"/>
          <w:lang w:eastAsia="hu-HU"/>
        </w:rPr>
        <w:t>4440 Tiszavasvári, Városháza tér 4.</w:t>
      </w:r>
    </w:p>
    <w:p w:rsidR="009C2D72" w:rsidRPr="00A13006" w:rsidRDefault="009C2D72" w:rsidP="009C2D72">
      <w:pPr>
        <w:pBdr>
          <w:bottom w:val="double" w:sz="4" w:space="1" w:color="auto"/>
        </w:pBd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 w:rsidRPr="00A13006">
        <w:rPr>
          <w:rFonts w:ascii="Times New Roman" w:eastAsia="Times New Roman" w:hAnsi="Times New Roman" w:cs="Times New Roman"/>
          <w:sz w:val="24"/>
          <w:szCs w:val="20"/>
          <w:lang w:eastAsia="hu-HU"/>
        </w:rPr>
        <w:t>Tel: 42/520-500. Fax: 42/275-000. E-mail: tvonkph@tiszavasvari.hu</w:t>
      </w:r>
    </w:p>
    <w:p w:rsidR="009C2D72" w:rsidRDefault="009C2D72" w:rsidP="009C2D72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9C2D72" w:rsidRPr="001C1E27" w:rsidRDefault="009C2D72" w:rsidP="009C2D72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 w:rsidRPr="00A13006">
        <w:rPr>
          <w:rFonts w:ascii="Times New Roman" w:eastAsia="Times New Roman" w:hAnsi="Times New Roman" w:cs="Times New Roman"/>
          <w:sz w:val="24"/>
          <w:szCs w:val="20"/>
          <w:lang w:eastAsia="hu-HU"/>
        </w:rPr>
        <w:t>Témafelelős: Gazdagné dr. Tóth Marianna</w:t>
      </w:r>
    </w:p>
    <w:p w:rsidR="009C2D72" w:rsidRDefault="009C2D72" w:rsidP="009C2D72">
      <w:pPr>
        <w:keepNext/>
        <w:keepLines/>
        <w:spacing w:after="0" w:line="240" w:lineRule="auto"/>
        <w:jc w:val="center"/>
        <w:outlineLvl w:val="1"/>
        <w:rPr>
          <w:rFonts w:ascii="Times New Roman" w:eastAsiaTheme="majorEastAsia" w:hAnsi="Times New Roman" w:cs="Times New Roman"/>
          <w:b/>
          <w:bCs/>
          <w:sz w:val="26"/>
          <w:szCs w:val="26"/>
          <w:lang w:eastAsia="hu-HU"/>
        </w:rPr>
      </w:pPr>
    </w:p>
    <w:p w:rsidR="009C2D72" w:rsidRPr="00A13006" w:rsidRDefault="009C2D72" w:rsidP="009C2D72">
      <w:pPr>
        <w:keepNext/>
        <w:keepLines/>
        <w:spacing w:after="0" w:line="240" w:lineRule="auto"/>
        <w:jc w:val="center"/>
        <w:outlineLvl w:val="1"/>
        <w:rPr>
          <w:rFonts w:ascii="Times New Roman" w:eastAsiaTheme="majorEastAsia" w:hAnsi="Times New Roman" w:cs="Times New Roman"/>
          <w:b/>
          <w:bCs/>
          <w:sz w:val="26"/>
          <w:szCs w:val="26"/>
          <w:lang w:eastAsia="hu-HU"/>
        </w:rPr>
      </w:pPr>
      <w:r w:rsidRPr="00A13006">
        <w:rPr>
          <w:rFonts w:ascii="Times New Roman" w:eastAsiaTheme="majorEastAsia" w:hAnsi="Times New Roman" w:cs="Times New Roman"/>
          <w:b/>
          <w:bCs/>
          <w:sz w:val="26"/>
          <w:szCs w:val="26"/>
          <w:lang w:eastAsia="hu-HU"/>
        </w:rPr>
        <w:t>ELŐTERJESZTÉS</w:t>
      </w:r>
    </w:p>
    <w:p w:rsidR="009C2D72" w:rsidRPr="00A13006" w:rsidRDefault="009C2D72" w:rsidP="009C2D72">
      <w:pPr>
        <w:keepNext/>
        <w:keepLines/>
        <w:spacing w:after="0" w:line="240" w:lineRule="auto"/>
        <w:jc w:val="center"/>
        <w:outlineLvl w:val="2"/>
        <w:rPr>
          <w:rFonts w:ascii="Times New Roman" w:eastAsiaTheme="majorEastAsia" w:hAnsi="Times New Roman" w:cs="Times New Roman"/>
          <w:b/>
          <w:bCs/>
          <w:sz w:val="24"/>
          <w:szCs w:val="20"/>
          <w:lang w:eastAsia="hu-HU"/>
        </w:rPr>
      </w:pPr>
      <w:r w:rsidRPr="00A13006">
        <w:rPr>
          <w:rFonts w:ascii="Times New Roman" w:eastAsiaTheme="majorEastAsia" w:hAnsi="Times New Roman" w:cs="Times New Roman"/>
          <w:b/>
          <w:bCs/>
          <w:sz w:val="24"/>
          <w:szCs w:val="20"/>
          <w:lang w:eastAsia="hu-HU"/>
        </w:rPr>
        <w:t>A Képviselő-testülethez</w:t>
      </w:r>
    </w:p>
    <w:p w:rsidR="009C2D72" w:rsidRPr="00A13006" w:rsidRDefault="009C2D72" w:rsidP="009C2D72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9C2D72" w:rsidRDefault="009C2D72" w:rsidP="009C2D72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93EF1">
        <w:rPr>
          <w:rFonts w:ascii="Times New Roman" w:hAnsi="Times New Roman" w:cs="Times New Roman"/>
          <w:b/>
          <w:sz w:val="24"/>
          <w:szCs w:val="24"/>
        </w:rPr>
        <w:t>A nem közművel összegyűjtött háztartási szennyvíz begyűjtés</w:t>
      </w:r>
      <w:r>
        <w:rPr>
          <w:rFonts w:ascii="Times New Roman" w:hAnsi="Times New Roman" w:cs="Times New Roman"/>
          <w:b/>
          <w:sz w:val="24"/>
          <w:szCs w:val="24"/>
        </w:rPr>
        <w:t>ére kijelölt közérdekű szolgáltató meg nem térülő költségeinek támogatására vonatkozó támogatási szerződés</w:t>
      </w:r>
      <w:r w:rsidR="00176D25">
        <w:rPr>
          <w:rFonts w:ascii="Times New Roman" w:hAnsi="Times New Roman" w:cs="Times New Roman"/>
          <w:b/>
          <w:sz w:val="24"/>
          <w:szCs w:val="24"/>
        </w:rPr>
        <w:t xml:space="preserve"> elfogadásáról</w:t>
      </w:r>
    </w:p>
    <w:p w:rsidR="009C2D72" w:rsidRDefault="009C2D72" w:rsidP="009C2D72">
      <w:pPr>
        <w:rPr>
          <w:rFonts w:ascii="Times New Roman" w:hAnsi="Times New Roman" w:cs="Times New Roman"/>
          <w:b/>
          <w:sz w:val="24"/>
          <w:szCs w:val="24"/>
        </w:rPr>
      </w:pPr>
      <w:r w:rsidRPr="00E93EF1">
        <w:rPr>
          <w:rFonts w:ascii="Times New Roman" w:hAnsi="Times New Roman" w:cs="Times New Roman"/>
          <w:b/>
          <w:sz w:val="24"/>
          <w:szCs w:val="24"/>
        </w:rPr>
        <w:t>Tisztelt Képviselő-testület!</w:t>
      </w:r>
    </w:p>
    <w:p w:rsidR="007F0623" w:rsidRDefault="007F0623" w:rsidP="007F0623">
      <w:pPr>
        <w:spacing w:after="0" w:line="240" w:lineRule="auto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Jelenleg, a </w:t>
      </w:r>
      <w:r w:rsidRPr="007F0623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Hajdú-Bihar Megyei Katasztrófavédelmi Igazgatóság kijelölő határozata alapján Tiszavasvári településen a nem közművel összegyűjtött háztartási szennyvíz ideiglenes begyűjtésének ellátására </w:t>
      </w:r>
      <w:r w:rsidRPr="00176D25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közérdekű szolgáltatóként a NYÍRSÉGVÍZ </w:t>
      </w:r>
      <w:proofErr w:type="spellStart"/>
      <w:r w:rsidRPr="00176D25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Zrt</w:t>
      </w:r>
      <w:proofErr w:type="spellEnd"/>
      <w:r w:rsidRPr="00176D25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. került kijelölésre.</w:t>
      </w:r>
      <w:r w:rsidRPr="007F0623">
        <w:rPr>
          <w:sz w:val="24"/>
          <w:szCs w:val="24"/>
        </w:rPr>
        <w:t xml:space="preserve"> </w:t>
      </w:r>
    </w:p>
    <w:p w:rsidR="007F0623" w:rsidRDefault="007F0623" w:rsidP="007F0623">
      <w:pPr>
        <w:spacing w:after="0" w:line="240" w:lineRule="auto"/>
        <w:jc w:val="both"/>
        <w:rPr>
          <w:sz w:val="24"/>
          <w:szCs w:val="24"/>
        </w:rPr>
      </w:pPr>
    </w:p>
    <w:p w:rsidR="007F0623" w:rsidRDefault="007F0623" w:rsidP="007F062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7F0623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Az egyes közszolgáltatások ellátásáról és az ezzel összefüggő törvénymódosításokról szóló 2013. évi CXXXIX tv. 3/F. §   (7) bekezdése értelmében a nem közművel összegyűjtött háztartási szennyvíz begyűjtésére vonatkozó nem rendszeres közszolgáltatás ellátása során felmerülő, </w:t>
      </w:r>
      <w:r w:rsidRPr="00176D25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közszolgáltatás díjából meg nem térülő indokolt költségeket a központi költségvetés fedezi</w:t>
      </w:r>
      <w:r w:rsidRPr="007F0623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. </w:t>
      </w:r>
      <w:r w:rsidRPr="00176D25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Az indokolt többletköltség igénylésével és elszámolásával kapcsolatos feladatok ellátásában az ellátásért felelős települési önkormányzat közreműködik</w:t>
      </w:r>
      <w:r w:rsidRPr="007F0623">
        <w:rPr>
          <w:rFonts w:ascii="Times New Roman" w:eastAsia="Times New Roman" w:hAnsi="Times New Roman" w:cs="Times New Roman"/>
          <w:sz w:val="24"/>
          <w:szCs w:val="24"/>
          <w:lang w:eastAsia="hu-HU"/>
        </w:rPr>
        <w:t>.</w:t>
      </w:r>
      <w:r w:rsidRPr="007F0623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</w:t>
      </w:r>
    </w:p>
    <w:p w:rsidR="007F0623" w:rsidRDefault="007F0623" w:rsidP="007F062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7F0623" w:rsidRDefault="007F0623" w:rsidP="007F062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Megfelelve fenti rendelkezésnek a</w:t>
      </w:r>
      <w:r w:rsidRPr="007F0623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 w:rsidRPr="00176D25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közszolgáltató elkészítette és benyújtotta</w:t>
      </w:r>
      <w:r w:rsidRPr="007F0623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(2022. 06. 20. napján) a </w:t>
      </w:r>
      <w:r w:rsidRPr="00176D25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Magyar Energetikai és Közmű-szabályozási Hivatal részére a többletköltségei megtérítése iránti igényét,</w:t>
      </w:r>
      <w:r w:rsidRPr="007F0623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mely az előírt 5 napon belül önkormányzatunk részéről is megerősítésre került.</w:t>
      </w:r>
    </w:p>
    <w:p w:rsidR="001B1641" w:rsidRDefault="007F0623" w:rsidP="007F062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 Belügyminisztérium a Közszolgáltató </w:t>
      </w:r>
      <w:r w:rsidR="00176D25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meg nem térülő költségeinek fedezetére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2022. június 3. napjától 2022. december 31. napjáig terjedő időszakra vonatkozó, 1.421.358,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-Ft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vissza nem térítendő támogatásban részes</w:t>
      </w:r>
      <w:r w:rsidR="001B1641">
        <w:rPr>
          <w:rFonts w:ascii="Times New Roman" w:eastAsia="Times New Roman" w:hAnsi="Times New Roman" w:cs="Times New Roman"/>
          <w:sz w:val="24"/>
          <w:szCs w:val="24"/>
          <w:lang w:eastAsia="hu-HU"/>
        </w:rPr>
        <w:t>ítette. A támogató okirat jelen előterjesztés 1. mellékletét képezi.</w:t>
      </w:r>
    </w:p>
    <w:p w:rsidR="007F0623" w:rsidRDefault="001B1641" w:rsidP="007F062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A támogatási összeg az önkormányzat számlájára került utalásra és szükséges annak átutalása a Közszolgáltató részére a határozat-tervezet mellékletét képező támogatási szerződésben foglaltak szerint.</w:t>
      </w:r>
    </w:p>
    <w:p w:rsidR="001B1641" w:rsidRPr="007F0623" w:rsidRDefault="001B1641" w:rsidP="007F062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7F0623" w:rsidRDefault="007F0623" w:rsidP="007F062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1B1641" w:rsidRPr="001B1641" w:rsidRDefault="001B1641" w:rsidP="001B164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1B1641">
        <w:rPr>
          <w:rFonts w:ascii="Times New Roman" w:eastAsia="Times New Roman" w:hAnsi="Times New Roman" w:cs="Times New Roman"/>
          <w:sz w:val="24"/>
          <w:szCs w:val="24"/>
          <w:lang w:eastAsia="hu-HU"/>
        </w:rPr>
        <w:t>Kérem a képviselő-testületet az előterjesztés megtárgyalását követően hozza meg döntését.</w:t>
      </w:r>
    </w:p>
    <w:p w:rsidR="001B1641" w:rsidRPr="001B1641" w:rsidRDefault="001B1641" w:rsidP="001B164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1B1641" w:rsidRPr="001B1641" w:rsidRDefault="001B1641" w:rsidP="001B164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1B1641" w:rsidRPr="001B1641" w:rsidRDefault="001B1641" w:rsidP="001B164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1B1641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Tiszavasvári, 2022.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december</w:t>
      </w:r>
      <w:r w:rsidRPr="001B1641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12</w:t>
      </w:r>
      <w:r w:rsidRPr="001B1641">
        <w:rPr>
          <w:rFonts w:ascii="Times New Roman" w:eastAsia="Times New Roman" w:hAnsi="Times New Roman" w:cs="Times New Roman"/>
          <w:sz w:val="24"/>
          <w:szCs w:val="24"/>
          <w:lang w:eastAsia="hu-HU"/>
        </w:rPr>
        <w:t>.</w:t>
      </w:r>
    </w:p>
    <w:p w:rsidR="001B1641" w:rsidRPr="001B1641" w:rsidRDefault="001B1641" w:rsidP="001B164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1B1641" w:rsidRPr="001B1641" w:rsidRDefault="001B1641" w:rsidP="001B164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1B164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                                                                                      Szőke Zoltán</w:t>
      </w:r>
    </w:p>
    <w:p w:rsidR="001B1641" w:rsidRPr="001B1641" w:rsidRDefault="001B1641" w:rsidP="001B164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1B164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                                                                                      </w:t>
      </w:r>
      <w:proofErr w:type="gramStart"/>
      <w:r w:rsidRPr="001B164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polgármester</w:t>
      </w:r>
      <w:proofErr w:type="gramEnd"/>
    </w:p>
    <w:p w:rsidR="001B1641" w:rsidRPr="001B1641" w:rsidRDefault="001B1641" w:rsidP="001B1641">
      <w:pP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1B164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br w:type="page"/>
      </w:r>
    </w:p>
    <w:p w:rsidR="007F0623" w:rsidRDefault="001B1641" w:rsidP="007F062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proofErr w:type="gramStart"/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lastRenderedPageBreak/>
        <w:t>előterjesztés</w:t>
      </w:r>
      <w:proofErr w:type="gramEnd"/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1. melléklete</w:t>
      </w:r>
    </w:p>
    <w:p w:rsidR="001B1641" w:rsidRDefault="001B1641" w:rsidP="007F062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noProof/>
          <w:sz w:val="24"/>
          <w:szCs w:val="24"/>
          <w:lang w:eastAsia="hu-HU"/>
        </w:rPr>
        <w:drawing>
          <wp:inline distT="0" distB="0" distL="0" distR="0">
            <wp:extent cx="5760720" cy="8150693"/>
            <wp:effectExtent l="0" t="0" r="0" b="3175"/>
            <wp:docPr id="2" name="Kép 2" descr="D:\Scan\SKM_C25822121215380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can\SKM_C25822121215380_000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6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1641" w:rsidRDefault="001B1641" w:rsidP="007F062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1B1641" w:rsidRDefault="001B1641" w:rsidP="007F062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1B1641" w:rsidRDefault="001B1641" w:rsidP="007F062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1B1641" w:rsidRDefault="003734E6" w:rsidP="007F062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5760720" cy="8150693"/>
            <wp:effectExtent l="0" t="0" r="0" b="3175"/>
            <wp:docPr id="3" name="Kép 3" descr="D:\Scan\SKM_C25822121215380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can\SKM_C25822121215380_000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6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734E6" w:rsidRDefault="003734E6" w:rsidP="007F062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3734E6" w:rsidRDefault="003734E6" w:rsidP="007F062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3734E6" w:rsidRDefault="003734E6" w:rsidP="007F062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3734E6" w:rsidRDefault="003734E6" w:rsidP="007F062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3734E6" w:rsidRDefault="003734E6" w:rsidP="007F062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5760720" cy="8150693"/>
            <wp:effectExtent l="0" t="0" r="0" b="3175"/>
            <wp:docPr id="4" name="Kép 4" descr="D:\Scan\SKM_C25822121215380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can\SKM_C25822121215380_0003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6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734E6" w:rsidRDefault="003734E6" w:rsidP="007F062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3734E6" w:rsidRDefault="003734E6" w:rsidP="007F062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3734E6" w:rsidRDefault="003734E6" w:rsidP="007F062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3734E6" w:rsidRDefault="003734E6" w:rsidP="007F062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3734E6" w:rsidRDefault="003734E6" w:rsidP="007F062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5760720" cy="8150693"/>
            <wp:effectExtent l="0" t="0" r="0" b="3175"/>
            <wp:docPr id="5" name="Kép 5" descr="D:\Scan\SKM_C25822121215380_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can\SKM_C25822121215380_0004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6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6D25" w:rsidRDefault="00176D25" w:rsidP="007F062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176D25" w:rsidRDefault="00176D25" w:rsidP="007F062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176D25" w:rsidRDefault="00176D25" w:rsidP="007F062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176D25" w:rsidRDefault="00176D25" w:rsidP="007F062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176D25" w:rsidRPr="00176D25" w:rsidRDefault="00176D25" w:rsidP="00176D25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kern w:val="28"/>
          <w:sz w:val="24"/>
          <w:szCs w:val="20"/>
          <w:lang w:eastAsia="hu-HU"/>
        </w:rPr>
      </w:pPr>
      <w:r w:rsidRPr="00176D25">
        <w:rPr>
          <w:rFonts w:ascii="Times New Roman" w:eastAsia="Times New Roman" w:hAnsi="Times New Roman" w:cs="Times New Roman"/>
          <w:b/>
          <w:caps/>
          <w:kern w:val="28"/>
          <w:sz w:val="24"/>
          <w:szCs w:val="20"/>
          <w:lang w:eastAsia="hu-HU"/>
        </w:rPr>
        <w:lastRenderedPageBreak/>
        <w:t>határozat-tervezet</w:t>
      </w:r>
    </w:p>
    <w:p w:rsidR="00176D25" w:rsidRPr="00176D25" w:rsidRDefault="00176D25" w:rsidP="00176D25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kern w:val="28"/>
          <w:sz w:val="24"/>
          <w:szCs w:val="20"/>
          <w:lang w:eastAsia="hu-HU"/>
        </w:rPr>
      </w:pPr>
    </w:p>
    <w:p w:rsidR="00176D25" w:rsidRPr="00176D25" w:rsidRDefault="00176D25" w:rsidP="00176D25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kern w:val="28"/>
          <w:sz w:val="24"/>
          <w:szCs w:val="20"/>
          <w:lang w:eastAsia="hu-HU"/>
        </w:rPr>
      </w:pPr>
      <w:r w:rsidRPr="00176D25">
        <w:rPr>
          <w:rFonts w:ascii="Times New Roman" w:eastAsia="Times New Roman" w:hAnsi="Times New Roman" w:cs="Times New Roman"/>
          <w:b/>
          <w:caps/>
          <w:kern w:val="28"/>
          <w:sz w:val="24"/>
          <w:szCs w:val="20"/>
          <w:lang w:eastAsia="hu-HU"/>
        </w:rPr>
        <w:t>TISZAVASVÁRI VÁROS ÖNKORMÁNYZATA</w:t>
      </w:r>
    </w:p>
    <w:p w:rsidR="00176D25" w:rsidRPr="00176D25" w:rsidRDefault="00176D25" w:rsidP="00176D2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176D25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KÉPVISELŐ-TESTÜLETÉNEK</w:t>
      </w:r>
    </w:p>
    <w:p w:rsidR="00176D25" w:rsidRPr="00176D25" w:rsidRDefault="00176D25" w:rsidP="00176D2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176D25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…/2022. (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XI</w:t>
      </w:r>
      <w:r w:rsidRPr="00176D25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I.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15</w:t>
      </w:r>
      <w:r w:rsidRPr="00176D25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.) Kt. számú</w:t>
      </w:r>
    </w:p>
    <w:p w:rsidR="00176D25" w:rsidRDefault="00176D25" w:rsidP="00176D2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proofErr w:type="gramStart"/>
      <w:r w:rsidRPr="00176D25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határozata</w:t>
      </w:r>
      <w:proofErr w:type="gramEnd"/>
    </w:p>
    <w:p w:rsidR="00176D25" w:rsidRPr="00176D25" w:rsidRDefault="00176D25" w:rsidP="00176D2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176D25" w:rsidRDefault="00176D25" w:rsidP="00176D25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93EF1">
        <w:rPr>
          <w:rFonts w:ascii="Times New Roman" w:hAnsi="Times New Roman" w:cs="Times New Roman"/>
          <w:b/>
          <w:sz w:val="24"/>
          <w:szCs w:val="24"/>
        </w:rPr>
        <w:t>A nem közművel összegyűjtött háztartási szennyvíz begyűjtés</w:t>
      </w:r>
      <w:r>
        <w:rPr>
          <w:rFonts w:ascii="Times New Roman" w:hAnsi="Times New Roman" w:cs="Times New Roman"/>
          <w:b/>
          <w:sz w:val="24"/>
          <w:szCs w:val="24"/>
        </w:rPr>
        <w:t>ére kijelölt közérdekű szolgáltató meg nem térülő költségeinek támogatására vonatkozó támogatási szerződés</w:t>
      </w:r>
      <w:r>
        <w:rPr>
          <w:rFonts w:ascii="Times New Roman" w:hAnsi="Times New Roman" w:cs="Times New Roman"/>
          <w:b/>
          <w:sz w:val="24"/>
          <w:szCs w:val="24"/>
        </w:rPr>
        <w:t xml:space="preserve"> elfogadásáról</w:t>
      </w:r>
    </w:p>
    <w:p w:rsidR="00176D25" w:rsidRPr="00176D25" w:rsidRDefault="00176D25" w:rsidP="00176D2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176D25">
        <w:rPr>
          <w:rFonts w:ascii="Times New Roman" w:eastAsia="Times New Roman" w:hAnsi="Times New Roman" w:cs="Times New Roman"/>
          <w:sz w:val="24"/>
          <w:szCs w:val="24"/>
          <w:lang w:eastAsia="hu-HU"/>
        </w:rPr>
        <w:t>Tiszavasvári Város Önkormányzata Képviselő-testülete „</w:t>
      </w:r>
      <w:proofErr w:type="gramStart"/>
      <w:r w:rsidRPr="00176D25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A</w:t>
      </w:r>
      <w:proofErr w:type="gramEnd"/>
      <w:r w:rsidRPr="00176D25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 n</w:t>
      </w:r>
      <w:r w:rsidRPr="00176D25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em közművel összegyűjtött háztartási szennyvíz begyűjtésére</w:t>
      </w:r>
      <w:r w:rsidRPr="00176D25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kijelölt közérdekű</w:t>
      </w:r>
      <w:r w:rsidRPr="00176D25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szolgáltató meg nem térülő költségeinek támogatására vonatkozó támogatási szerződés</w:t>
      </w:r>
      <w:r>
        <w:rPr>
          <w:rFonts w:ascii="Times New Roman" w:hAnsi="Times New Roman" w:cs="Times New Roman"/>
          <w:b/>
          <w:sz w:val="24"/>
          <w:szCs w:val="24"/>
        </w:rPr>
        <w:t xml:space="preserve"> elfogadásáról</w:t>
      </w:r>
      <w:r w:rsidRPr="00176D25">
        <w:rPr>
          <w:rFonts w:ascii="Times New Roman" w:eastAsia="Times New Roman" w:hAnsi="Times New Roman" w:cs="Times New Roman"/>
          <w:sz w:val="24"/>
          <w:szCs w:val="24"/>
          <w:lang w:eastAsia="hu-HU"/>
        </w:rPr>
        <w:t>” szóló előterjesztést megtárgyalta és az alábbi határozatot hozza:</w:t>
      </w:r>
    </w:p>
    <w:p w:rsidR="00176D25" w:rsidRPr="00176D25" w:rsidRDefault="00176D25" w:rsidP="00176D2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176D25" w:rsidRDefault="00176D25" w:rsidP="00176D25">
      <w:pPr>
        <w:rPr>
          <w:rFonts w:ascii="Times New Roman" w:hAnsi="Times New Roman" w:cs="Times New Roman"/>
          <w:b/>
          <w:sz w:val="24"/>
          <w:szCs w:val="24"/>
        </w:rPr>
      </w:pPr>
    </w:p>
    <w:p w:rsidR="00176D25" w:rsidRDefault="00176D25" w:rsidP="00176D25">
      <w:pPr>
        <w:pStyle w:val="Listaszerbekezds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474EFF">
        <w:rPr>
          <w:rFonts w:ascii="Times New Roman" w:hAnsi="Times New Roman" w:cs="Times New Roman"/>
          <w:b/>
          <w:sz w:val="24"/>
          <w:szCs w:val="24"/>
        </w:rPr>
        <w:t>Elfogadja a nem közművel összegyűjtött háztartási szennyvíz begyűjté</w:t>
      </w:r>
      <w:r>
        <w:rPr>
          <w:rFonts w:ascii="Times New Roman" w:hAnsi="Times New Roman" w:cs="Times New Roman"/>
          <w:b/>
          <w:sz w:val="24"/>
          <w:szCs w:val="24"/>
        </w:rPr>
        <w:t xml:space="preserve">sére kijelölt közérdekű szolgáltató meg nem térülő költségeinek támogatására </w:t>
      </w:r>
      <w:proofErr w:type="gramStart"/>
      <w:r>
        <w:rPr>
          <w:rFonts w:ascii="Times New Roman" w:hAnsi="Times New Roman" w:cs="Times New Roman"/>
          <w:b/>
          <w:sz w:val="24"/>
          <w:szCs w:val="24"/>
        </w:rPr>
        <w:t>vonatkozó  támogatási</w:t>
      </w:r>
      <w:proofErr w:type="gramEnd"/>
      <w:r>
        <w:rPr>
          <w:rFonts w:ascii="Times New Roman" w:hAnsi="Times New Roman" w:cs="Times New Roman"/>
          <w:b/>
          <w:sz w:val="24"/>
          <w:szCs w:val="24"/>
        </w:rPr>
        <w:t xml:space="preserve"> szerződést </w:t>
      </w:r>
      <w:r w:rsidRPr="00474EFF">
        <w:rPr>
          <w:rFonts w:ascii="Times New Roman" w:hAnsi="Times New Roman" w:cs="Times New Roman"/>
          <w:b/>
          <w:sz w:val="24"/>
          <w:szCs w:val="24"/>
        </w:rPr>
        <w:t>Tiszavasvári Város Önkormányzata</w:t>
      </w:r>
      <w:r w:rsidRPr="005A1783">
        <w:rPr>
          <w:rFonts w:ascii="Times New Roman" w:hAnsi="Times New Roman" w:cs="Times New Roman"/>
          <w:sz w:val="24"/>
          <w:szCs w:val="24"/>
        </w:rPr>
        <w:t xml:space="preserve"> és a </w:t>
      </w:r>
      <w:proofErr w:type="spellStart"/>
      <w:r w:rsidRPr="00474EFF">
        <w:rPr>
          <w:rFonts w:ascii="Times New Roman" w:hAnsi="Times New Roman" w:cs="Times New Roman"/>
          <w:b/>
          <w:sz w:val="24"/>
          <w:szCs w:val="24"/>
        </w:rPr>
        <w:t>Nyírségvíz</w:t>
      </w:r>
      <w:proofErr w:type="spellEnd"/>
      <w:r w:rsidRPr="00474EFF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474EFF">
        <w:rPr>
          <w:rFonts w:ascii="Times New Roman" w:hAnsi="Times New Roman" w:cs="Times New Roman"/>
          <w:b/>
          <w:sz w:val="24"/>
          <w:szCs w:val="24"/>
        </w:rPr>
        <w:t>Zrt</w:t>
      </w:r>
      <w:proofErr w:type="spellEnd"/>
      <w:r w:rsidRPr="00474EFF">
        <w:rPr>
          <w:rFonts w:ascii="Times New Roman" w:hAnsi="Times New Roman" w:cs="Times New Roman"/>
          <w:b/>
          <w:sz w:val="24"/>
          <w:szCs w:val="24"/>
        </w:rPr>
        <w:t>.</w:t>
      </w:r>
      <w:r w:rsidRPr="005A178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(4400 Nyíregyháza, Tó u. 5</w:t>
      </w:r>
      <w:proofErr w:type="gramStart"/>
      <w:r>
        <w:rPr>
          <w:rFonts w:ascii="Times New Roman" w:hAnsi="Times New Roman" w:cs="Times New Roman"/>
          <w:sz w:val="24"/>
          <w:szCs w:val="24"/>
        </w:rPr>
        <w:t>.,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cégjegyzékszáma: 15-10-040209, adószáma: 11492809-2-15, képviseli: Könnyű Zsolt mb. vezérigazgató) </w:t>
      </w:r>
      <w:r w:rsidRPr="005A1783">
        <w:rPr>
          <w:rFonts w:ascii="Times New Roman" w:hAnsi="Times New Roman" w:cs="Times New Roman"/>
          <w:sz w:val="24"/>
          <w:szCs w:val="24"/>
        </w:rPr>
        <w:t>között a határozat 1. melléklete szerinti tartalommal.</w:t>
      </w:r>
    </w:p>
    <w:p w:rsidR="00176D25" w:rsidRPr="005A1783" w:rsidRDefault="00176D25" w:rsidP="00176D25">
      <w:pPr>
        <w:pStyle w:val="Listaszerbekezds"/>
        <w:jc w:val="both"/>
        <w:rPr>
          <w:rFonts w:ascii="Times New Roman" w:hAnsi="Times New Roman" w:cs="Times New Roman"/>
          <w:sz w:val="24"/>
          <w:szCs w:val="24"/>
        </w:rPr>
      </w:pPr>
    </w:p>
    <w:p w:rsidR="00176D25" w:rsidRDefault="00176D25" w:rsidP="00176D25">
      <w:pPr>
        <w:pStyle w:val="Listaszerbekezds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5A1783">
        <w:rPr>
          <w:rFonts w:ascii="Times New Roman" w:hAnsi="Times New Roman" w:cs="Times New Roman"/>
          <w:sz w:val="24"/>
          <w:szCs w:val="24"/>
        </w:rPr>
        <w:t>Felhatalmazza a polgá</w:t>
      </w:r>
      <w:r>
        <w:rPr>
          <w:rFonts w:ascii="Times New Roman" w:hAnsi="Times New Roman" w:cs="Times New Roman"/>
          <w:sz w:val="24"/>
          <w:szCs w:val="24"/>
        </w:rPr>
        <w:t>rmestert a szerződés aláírására.</w:t>
      </w:r>
    </w:p>
    <w:p w:rsidR="00176D25" w:rsidRPr="00176D25" w:rsidRDefault="00176D25" w:rsidP="00176D25">
      <w:pPr>
        <w:pStyle w:val="Listaszerbekezds"/>
        <w:rPr>
          <w:rFonts w:ascii="Times New Roman" w:hAnsi="Times New Roman" w:cs="Times New Roman"/>
          <w:sz w:val="24"/>
          <w:szCs w:val="24"/>
        </w:rPr>
      </w:pPr>
    </w:p>
    <w:p w:rsidR="00176D25" w:rsidRDefault="00176D25" w:rsidP="00176D25">
      <w:pPr>
        <w:jc w:val="both"/>
        <w:rPr>
          <w:rFonts w:ascii="Times New Roman" w:hAnsi="Times New Roman" w:cs="Times New Roman"/>
          <w:sz w:val="24"/>
          <w:szCs w:val="24"/>
        </w:rPr>
      </w:pPr>
      <w:r w:rsidRPr="005A1783">
        <w:rPr>
          <w:rFonts w:ascii="Times New Roman" w:hAnsi="Times New Roman" w:cs="Times New Roman"/>
          <w:b/>
          <w:sz w:val="24"/>
          <w:szCs w:val="24"/>
        </w:rPr>
        <w:t>Határidő</w:t>
      </w:r>
      <w:r>
        <w:rPr>
          <w:rFonts w:ascii="Times New Roman" w:hAnsi="Times New Roman" w:cs="Times New Roman"/>
          <w:sz w:val="24"/>
          <w:szCs w:val="24"/>
        </w:rPr>
        <w:t xml:space="preserve">: 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azonnal                                                     </w:t>
      </w:r>
      <w:r w:rsidRPr="005A1783">
        <w:rPr>
          <w:rFonts w:ascii="Times New Roman" w:hAnsi="Times New Roman" w:cs="Times New Roman"/>
          <w:b/>
          <w:sz w:val="24"/>
          <w:szCs w:val="24"/>
        </w:rPr>
        <w:t>Felelős</w:t>
      </w:r>
      <w:proofErr w:type="gramEnd"/>
      <w:r w:rsidRPr="005A1783">
        <w:rPr>
          <w:rFonts w:ascii="Times New Roman" w:hAnsi="Times New Roman" w:cs="Times New Roman"/>
          <w:b/>
          <w:sz w:val="24"/>
          <w:szCs w:val="24"/>
        </w:rPr>
        <w:t>:</w:t>
      </w:r>
      <w:r>
        <w:rPr>
          <w:rFonts w:ascii="Times New Roman" w:hAnsi="Times New Roman" w:cs="Times New Roman"/>
          <w:sz w:val="24"/>
          <w:szCs w:val="24"/>
        </w:rPr>
        <w:t xml:space="preserve"> Szőke Zoltán polgármester</w:t>
      </w:r>
    </w:p>
    <w:p w:rsidR="00176D25" w:rsidRDefault="00176D25" w:rsidP="00176D25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176D25" w:rsidRDefault="00176D2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176D25" w:rsidRDefault="00176D25" w:rsidP="00176D25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../2022.(XII.15.) Kt. sz. határozat 1. melléklete</w:t>
      </w:r>
    </w:p>
    <w:p w:rsidR="00176D25" w:rsidRPr="00176D25" w:rsidRDefault="00176D25" w:rsidP="00176D25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hu-HU"/>
        </w:rPr>
        <w:drawing>
          <wp:inline distT="0" distB="0" distL="0" distR="0">
            <wp:extent cx="5760720" cy="8150693"/>
            <wp:effectExtent l="0" t="0" r="0" b="3175"/>
            <wp:docPr id="6" name="Kép 6" descr="D:\Scan\SKM_C258221212155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can\SKM_C25822121215540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6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6D25" w:rsidRDefault="00176D25" w:rsidP="00176D25">
      <w:pPr>
        <w:rPr>
          <w:rFonts w:ascii="Times New Roman" w:hAnsi="Times New Roman" w:cs="Times New Roman"/>
          <w:b/>
          <w:sz w:val="24"/>
          <w:szCs w:val="24"/>
        </w:rPr>
      </w:pPr>
      <w:bookmarkStart w:id="0" w:name="_GoBack"/>
      <w:bookmarkEnd w:id="0"/>
    </w:p>
    <w:sectPr w:rsidR="00176D25">
      <w:footerReference w:type="default" r:id="rId15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2026B" w:rsidRDefault="00A2026B" w:rsidP="00DE7C7A">
      <w:pPr>
        <w:spacing w:after="0" w:line="240" w:lineRule="auto"/>
      </w:pPr>
      <w:r>
        <w:separator/>
      </w:r>
    </w:p>
  </w:endnote>
  <w:endnote w:type="continuationSeparator" w:id="0">
    <w:p w:rsidR="00A2026B" w:rsidRDefault="00A2026B" w:rsidP="00DE7C7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563867321"/>
      <w:docPartObj>
        <w:docPartGallery w:val="Page Numbers (Bottom of Page)"/>
        <w:docPartUnique/>
      </w:docPartObj>
    </w:sdtPr>
    <w:sdtContent>
      <w:p w:rsidR="00DE7C7A" w:rsidRDefault="00DE7C7A">
        <w:pPr>
          <w:pStyle w:val="ll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93619B">
          <w:rPr>
            <w:noProof/>
          </w:rPr>
          <w:t>8</w:t>
        </w:r>
        <w:r>
          <w:fldChar w:fldCharType="end"/>
        </w:r>
      </w:p>
    </w:sdtContent>
  </w:sdt>
  <w:p w:rsidR="00DE7C7A" w:rsidRDefault="00DE7C7A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2026B" w:rsidRDefault="00A2026B" w:rsidP="00DE7C7A">
      <w:pPr>
        <w:spacing w:after="0" w:line="240" w:lineRule="auto"/>
      </w:pPr>
      <w:r>
        <w:separator/>
      </w:r>
    </w:p>
  </w:footnote>
  <w:footnote w:type="continuationSeparator" w:id="0">
    <w:p w:rsidR="00A2026B" w:rsidRDefault="00A2026B" w:rsidP="00DE7C7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8C762AF"/>
    <w:multiLevelType w:val="hybridMultilevel"/>
    <w:tmpl w:val="8A60F056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5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C2D72"/>
    <w:rsid w:val="00176D25"/>
    <w:rsid w:val="001B1641"/>
    <w:rsid w:val="003734E6"/>
    <w:rsid w:val="007F0623"/>
    <w:rsid w:val="0093619B"/>
    <w:rsid w:val="009C2D72"/>
    <w:rsid w:val="00A2026B"/>
    <w:rsid w:val="00C75C5C"/>
    <w:rsid w:val="00DE7C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176D25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1B164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1B1641"/>
    <w:rPr>
      <w:rFonts w:ascii="Tahoma" w:hAnsi="Tahoma" w:cs="Tahoma"/>
      <w:sz w:val="16"/>
      <w:szCs w:val="16"/>
    </w:rPr>
  </w:style>
  <w:style w:type="paragraph" w:styleId="Listaszerbekezds">
    <w:name w:val="List Paragraph"/>
    <w:basedOn w:val="Norml"/>
    <w:uiPriority w:val="34"/>
    <w:qFormat/>
    <w:rsid w:val="00176D25"/>
    <w:pPr>
      <w:ind w:left="720"/>
      <w:contextualSpacing/>
    </w:pPr>
  </w:style>
  <w:style w:type="paragraph" w:styleId="lfej">
    <w:name w:val="header"/>
    <w:basedOn w:val="Norml"/>
    <w:link w:val="lfejChar"/>
    <w:uiPriority w:val="99"/>
    <w:unhideWhenUsed/>
    <w:rsid w:val="00DE7C7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DE7C7A"/>
  </w:style>
  <w:style w:type="paragraph" w:styleId="llb">
    <w:name w:val="footer"/>
    <w:basedOn w:val="Norml"/>
    <w:link w:val="llbChar"/>
    <w:uiPriority w:val="99"/>
    <w:unhideWhenUsed/>
    <w:rsid w:val="00DE7C7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DE7C7A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176D25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1B164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1B1641"/>
    <w:rPr>
      <w:rFonts w:ascii="Tahoma" w:hAnsi="Tahoma" w:cs="Tahoma"/>
      <w:sz w:val="16"/>
      <w:szCs w:val="16"/>
    </w:rPr>
  </w:style>
  <w:style w:type="paragraph" w:styleId="Listaszerbekezds">
    <w:name w:val="List Paragraph"/>
    <w:basedOn w:val="Norml"/>
    <w:uiPriority w:val="34"/>
    <w:qFormat/>
    <w:rsid w:val="00176D25"/>
    <w:pPr>
      <w:ind w:left="720"/>
      <w:contextualSpacing/>
    </w:pPr>
  </w:style>
  <w:style w:type="paragraph" w:styleId="lfej">
    <w:name w:val="header"/>
    <w:basedOn w:val="Norml"/>
    <w:link w:val="lfejChar"/>
    <w:uiPriority w:val="99"/>
    <w:unhideWhenUsed/>
    <w:rsid w:val="00DE7C7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DE7C7A"/>
  </w:style>
  <w:style w:type="paragraph" w:styleId="llb">
    <w:name w:val="footer"/>
    <w:basedOn w:val="Norml"/>
    <w:link w:val="llbChar"/>
    <w:uiPriority w:val="99"/>
    <w:unhideWhenUsed/>
    <w:rsid w:val="00DE7C7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DE7C7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footer" Target="footer1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CBFEB2D-5080-460D-9025-21FA49FEDA6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47</TotalTime>
  <Pages>8</Pages>
  <Words>565</Words>
  <Characters>3899</Characters>
  <Application>Microsoft Office Word</Application>
  <DocSecurity>0</DocSecurity>
  <Lines>32</Lines>
  <Paragraphs>8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4456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dr. Tóth Marianna</dc:creator>
  <cp:lastModifiedBy>dr. Tóth Marianna</cp:lastModifiedBy>
  <cp:revision>4</cp:revision>
  <cp:lastPrinted>2022-12-12T14:12:00Z</cp:lastPrinted>
  <dcterms:created xsi:type="dcterms:W3CDTF">2022-12-12T13:25:00Z</dcterms:created>
  <dcterms:modified xsi:type="dcterms:W3CDTF">2022-12-12T14:23:00Z</dcterms:modified>
</cp:coreProperties>
</file>