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94AE1" w:rsidRDefault="00894AE1" w:rsidP="00894AE1">
      <w:pPr>
        <w:jc w:val="center"/>
        <w:rPr>
          <w:b/>
          <w:spacing w:val="20"/>
          <w:sz w:val="24"/>
          <w:u w:val="single"/>
        </w:rPr>
      </w:pPr>
      <w:r>
        <w:rPr>
          <w:b/>
          <w:noProof/>
          <w:spacing w:val="20"/>
          <w:sz w:val="24"/>
          <w:u w:val="single"/>
        </w:rPr>
        <w:t>LŐTERJESZTÉS</w:t>
      </w:r>
    </w:p>
    <w:p w:rsidR="00894AE1" w:rsidRDefault="00894AE1" w:rsidP="00894AE1">
      <w:pPr>
        <w:jc w:val="center"/>
        <w:rPr>
          <w:sz w:val="24"/>
        </w:rPr>
      </w:pPr>
    </w:p>
    <w:p w:rsidR="00894AE1" w:rsidRDefault="00894AE1" w:rsidP="00894AE1">
      <w:pPr>
        <w:jc w:val="center"/>
        <w:rPr>
          <w:b/>
          <w:sz w:val="24"/>
        </w:rPr>
      </w:pPr>
      <w:r>
        <w:rPr>
          <w:b/>
          <w:sz w:val="24"/>
        </w:rPr>
        <w:t xml:space="preserve">Tiszavasvári Város Önkormányzata </w:t>
      </w:r>
    </w:p>
    <w:p w:rsidR="00894AE1" w:rsidRDefault="00894AE1" w:rsidP="00894AE1">
      <w:pPr>
        <w:jc w:val="center"/>
        <w:rPr>
          <w:b/>
          <w:sz w:val="24"/>
        </w:rPr>
      </w:pPr>
      <w:r>
        <w:rPr>
          <w:b/>
          <w:sz w:val="24"/>
        </w:rPr>
        <w:t>Képviselő-testületeinek</w:t>
      </w:r>
    </w:p>
    <w:p w:rsidR="00894AE1" w:rsidRDefault="00894AE1" w:rsidP="00894AE1">
      <w:pPr>
        <w:jc w:val="center"/>
        <w:rPr>
          <w:b/>
          <w:sz w:val="24"/>
        </w:rPr>
      </w:pPr>
      <w:r>
        <w:rPr>
          <w:b/>
          <w:sz w:val="24"/>
        </w:rPr>
        <w:t xml:space="preserve">2022. </w:t>
      </w:r>
      <w:r w:rsidR="00487A11">
        <w:rPr>
          <w:b/>
          <w:sz w:val="24"/>
        </w:rPr>
        <w:t>április</w:t>
      </w:r>
      <w:r>
        <w:rPr>
          <w:b/>
          <w:sz w:val="24"/>
        </w:rPr>
        <w:t xml:space="preserve"> </w:t>
      </w:r>
      <w:r w:rsidR="00487A11">
        <w:rPr>
          <w:b/>
          <w:sz w:val="24"/>
        </w:rPr>
        <w:t>28</w:t>
      </w:r>
      <w:r>
        <w:rPr>
          <w:b/>
          <w:sz w:val="24"/>
        </w:rPr>
        <w:t>-</w:t>
      </w:r>
      <w:r w:rsidR="00487A11">
        <w:rPr>
          <w:b/>
          <w:sz w:val="24"/>
        </w:rPr>
        <w:t>á</w:t>
      </w:r>
      <w:r>
        <w:rPr>
          <w:b/>
          <w:color w:val="000000"/>
          <w:sz w:val="24"/>
        </w:rPr>
        <w:t>n</w:t>
      </w:r>
      <w:r>
        <w:rPr>
          <w:b/>
          <w:sz w:val="24"/>
        </w:rPr>
        <w:t xml:space="preserve"> tartandó rendes testületi ülésére     </w:t>
      </w:r>
    </w:p>
    <w:p w:rsidR="00894AE1" w:rsidRDefault="00894AE1" w:rsidP="00894AE1">
      <w:pPr>
        <w:tabs>
          <w:tab w:val="left" w:pos="3570"/>
        </w:tabs>
        <w:rPr>
          <w:sz w:val="24"/>
        </w:rPr>
      </w:pPr>
      <w:r>
        <w:rPr>
          <w:sz w:val="24"/>
        </w:rPr>
        <w:tab/>
      </w:r>
    </w:p>
    <w:p w:rsidR="00894AE1" w:rsidRDefault="00894AE1" w:rsidP="00894AE1">
      <w:pPr>
        <w:rPr>
          <w:sz w:val="24"/>
        </w:rPr>
      </w:pPr>
    </w:p>
    <w:p w:rsidR="00894AE1" w:rsidRPr="00894AE1" w:rsidRDefault="00894AE1" w:rsidP="00894AE1">
      <w:pPr>
        <w:ind w:left="2832" w:hanging="2832"/>
        <w:jc w:val="both"/>
        <w:rPr>
          <w:b/>
          <w:color w:val="FF0000"/>
          <w:sz w:val="24"/>
        </w:rPr>
      </w:pPr>
      <w:r>
        <w:rPr>
          <w:sz w:val="24"/>
          <w:u w:val="single"/>
        </w:rPr>
        <w:t>Az előterjesztés tárgya:</w:t>
      </w:r>
      <w:r w:rsidRPr="00D01B05">
        <w:rPr>
          <w:sz w:val="24"/>
        </w:rPr>
        <w:t xml:space="preserve"> </w:t>
      </w:r>
      <w:r w:rsidR="008F1600">
        <w:rPr>
          <w:sz w:val="24"/>
        </w:rPr>
        <w:t xml:space="preserve">dr. </w:t>
      </w:r>
      <w:proofErr w:type="spellStart"/>
      <w:r w:rsidR="008F1600">
        <w:rPr>
          <w:sz w:val="24"/>
        </w:rPr>
        <w:t>Horai</w:t>
      </w:r>
      <w:proofErr w:type="spellEnd"/>
      <w:r w:rsidR="008F1600">
        <w:rPr>
          <w:sz w:val="24"/>
        </w:rPr>
        <w:t xml:space="preserve"> Károlyné </w:t>
      </w:r>
      <w:r w:rsidR="008B194C">
        <w:rPr>
          <w:sz w:val="24"/>
        </w:rPr>
        <w:t xml:space="preserve">eladásra felajánlott ingóságokra vonatkozó </w:t>
      </w:r>
      <w:r w:rsidR="008F1600">
        <w:rPr>
          <w:sz w:val="24"/>
        </w:rPr>
        <w:t>kérelme</w:t>
      </w:r>
    </w:p>
    <w:p w:rsidR="00894AE1" w:rsidRDefault="00894AE1" w:rsidP="00894AE1">
      <w:pPr>
        <w:jc w:val="both"/>
        <w:rPr>
          <w:sz w:val="24"/>
          <w:u w:val="single"/>
        </w:rPr>
      </w:pPr>
    </w:p>
    <w:p w:rsidR="00894AE1" w:rsidRDefault="00894AE1" w:rsidP="00894AE1">
      <w:pPr>
        <w:ind w:left="2880" w:hanging="2880"/>
        <w:jc w:val="both"/>
        <w:rPr>
          <w:sz w:val="24"/>
        </w:rPr>
      </w:pPr>
      <w:r>
        <w:rPr>
          <w:sz w:val="24"/>
          <w:u w:val="single"/>
        </w:rPr>
        <w:t>Melléklet:</w:t>
      </w:r>
      <w:r>
        <w:rPr>
          <w:sz w:val="24"/>
        </w:rPr>
        <w:tab/>
      </w:r>
    </w:p>
    <w:p w:rsidR="00894AE1" w:rsidRDefault="00894AE1" w:rsidP="00894AE1">
      <w:pPr>
        <w:ind w:left="2880" w:hanging="2880"/>
        <w:jc w:val="both"/>
        <w:rPr>
          <w:sz w:val="24"/>
          <w:u w:val="single"/>
        </w:rPr>
      </w:pPr>
    </w:p>
    <w:p w:rsidR="00894AE1" w:rsidRDefault="00894AE1" w:rsidP="00894AE1">
      <w:pPr>
        <w:rPr>
          <w:sz w:val="24"/>
        </w:rPr>
      </w:pPr>
      <w:r>
        <w:rPr>
          <w:sz w:val="24"/>
          <w:u w:val="single"/>
        </w:rPr>
        <w:t>A napirend előterjesztője</w:t>
      </w:r>
      <w:proofErr w:type="gramStart"/>
      <w:r>
        <w:rPr>
          <w:sz w:val="24"/>
          <w:u w:val="single"/>
        </w:rPr>
        <w:t>:</w:t>
      </w:r>
      <w:r>
        <w:rPr>
          <w:sz w:val="24"/>
        </w:rPr>
        <w:t xml:space="preserve">      Szőke</w:t>
      </w:r>
      <w:proofErr w:type="gramEnd"/>
      <w:r>
        <w:rPr>
          <w:sz w:val="24"/>
        </w:rPr>
        <w:t xml:space="preserve"> Zoltán polgármester </w:t>
      </w:r>
    </w:p>
    <w:p w:rsidR="00894AE1" w:rsidRDefault="00894AE1" w:rsidP="00894AE1">
      <w:pPr>
        <w:rPr>
          <w:sz w:val="24"/>
        </w:rPr>
      </w:pPr>
    </w:p>
    <w:p w:rsidR="00894AE1" w:rsidRDefault="00894AE1" w:rsidP="00894AE1">
      <w:pPr>
        <w:rPr>
          <w:sz w:val="24"/>
        </w:rPr>
      </w:pPr>
      <w:r>
        <w:rPr>
          <w:sz w:val="24"/>
          <w:u w:val="single"/>
        </w:rPr>
        <w:t>Az előterjesztést készítette</w:t>
      </w:r>
      <w:proofErr w:type="gramStart"/>
      <w:r>
        <w:rPr>
          <w:sz w:val="24"/>
          <w:u w:val="single"/>
        </w:rPr>
        <w:t>:</w:t>
      </w:r>
      <w:r>
        <w:rPr>
          <w:sz w:val="24"/>
        </w:rPr>
        <w:t xml:space="preserve">   Gazdagné</w:t>
      </w:r>
      <w:proofErr w:type="gramEnd"/>
      <w:r>
        <w:rPr>
          <w:sz w:val="24"/>
        </w:rPr>
        <w:t xml:space="preserve"> Dr. Tóth Marianna osztályvezető </w:t>
      </w:r>
    </w:p>
    <w:p w:rsidR="00894AE1" w:rsidRDefault="00894AE1" w:rsidP="00894AE1">
      <w:pPr>
        <w:rPr>
          <w:sz w:val="24"/>
        </w:rPr>
      </w:pPr>
    </w:p>
    <w:p w:rsidR="00894AE1" w:rsidRPr="00894AE1" w:rsidRDefault="00894AE1" w:rsidP="00894AE1">
      <w:pPr>
        <w:rPr>
          <w:color w:val="FF0000"/>
          <w:sz w:val="24"/>
          <w:u w:val="single"/>
        </w:rPr>
      </w:pPr>
      <w:r>
        <w:rPr>
          <w:sz w:val="24"/>
          <w:u w:val="single"/>
        </w:rPr>
        <w:t>Az előterjesztés ügyiratszáma</w:t>
      </w:r>
      <w:r>
        <w:rPr>
          <w:sz w:val="24"/>
        </w:rPr>
        <w:t xml:space="preserve">: </w:t>
      </w:r>
      <w:r w:rsidRPr="00894AE1">
        <w:rPr>
          <w:color w:val="FF0000"/>
          <w:sz w:val="24"/>
        </w:rPr>
        <w:t>TPH/</w:t>
      </w:r>
      <w:r w:rsidR="008F1600">
        <w:rPr>
          <w:color w:val="FF0000"/>
          <w:sz w:val="24"/>
        </w:rPr>
        <w:t>407</w:t>
      </w:r>
      <w:r w:rsidR="00487A11">
        <w:rPr>
          <w:color w:val="FF0000"/>
          <w:sz w:val="24"/>
        </w:rPr>
        <w:t>-</w:t>
      </w:r>
      <w:proofErr w:type="gramStart"/>
      <w:r w:rsidR="00487A11">
        <w:rPr>
          <w:color w:val="FF0000"/>
          <w:sz w:val="24"/>
        </w:rPr>
        <w:t>….</w:t>
      </w:r>
      <w:proofErr w:type="gramEnd"/>
      <w:r w:rsidRPr="00894AE1">
        <w:rPr>
          <w:color w:val="FF0000"/>
          <w:sz w:val="24"/>
        </w:rPr>
        <w:t>/2022.</w:t>
      </w:r>
    </w:p>
    <w:p w:rsidR="00894AE1" w:rsidRDefault="00894AE1" w:rsidP="00894AE1">
      <w:pPr>
        <w:rPr>
          <w:sz w:val="24"/>
          <w:u w:val="single"/>
        </w:rPr>
      </w:pPr>
    </w:p>
    <w:p w:rsidR="00894AE1" w:rsidRDefault="00894AE1" w:rsidP="00894AE1">
      <w:pPr>
        <w:rPr>
          <w:sz w:val="24"/>
          <w:u w:val="single"/>
        </w:rPr>
      </w:pPr>
      <w:r>
        <w:rPr>
          <w:sz w:val="24"/>
          <w:u w:val="single"/>
        </w:rPr>
        <w:t>Az előterjesztést véleményező bizottságok a hatáskör megjelölésével:</w:t>
      </w:r>
    </w:p>
    <w:p w:rsidR="00894AE1" w:rsidRDefault="00894AE1" w:rsidP="00894AE1">
      <w:pPr>
        <w:rPr>
          <w:sz w:val="24"/>
          <w:u w:val="single"/>
        </w:rPr>
      </w:pPr>
    </w:p>
    <w:tbl>
      <w:tblPr>
        <w:tblpPr w:leftFromText="141" w:rightFromText="141" w:vertAnchor="text" w:horzAnchor="margin" w:tblpY="-7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58"/>
        <w:gridCol w:w="4630"/>
      </w:tblGrid>
      <w:tr w:rsidR="00B6523A" w:rsidTr="00B6523A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523A" w:rsidRPr="00511C8C" w:rsidRDefault="00B6523A" w:rsidP="00B6523A">
            <w:pPr>
              <w:jc w:val="center"/>
              <w:rPr>
                <w:b/>
                <w:bCs/>
                <w:sz w:val="24"/>
                <w:szCs w:val="24"/>
              </w:rPr>
            </w:pPr>
            <w:r w:rsidRPr="00511C8C">
              <w:rPr>
                <w:b/>
                <w:bCs/>
                <w:sz w:val="24"/>
                <w:szCs w:val="24"/>
              </w:rPr>
              <w:t>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523A" w:rsidRPr="00511C8C" w:rsidRDefault="00B6523A" w:rsidP="00B6523A">
            <w:pPr>
              <w:jc w:val="center"/>
              <w:rPr>
                <w:b/>
                <w:bCs/>
                <w:sz w:val="24"/>
                <w:szCs w:val="24"/>
              </w:rPr>
            </w:pPr>
            <w:r w:rsidRPr="00511C8C">
              <w:rPr>
                <w:b/>
                <w:bCs/>
                <w:sz w:val="24"/>
                <w:szCs w:val="24"/>
              </w:rPr>
              <w:t>Hatáskör</w:t>
            </w:r>
          </w:p>
        </w:tc>
      </w:tr>
      <w:tr w:rsidR="00B6523A" w:rsidRPr="00AF5CDE" w:rsidTr="00B6523A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523A" w:rsidRPr="00AF5CDE" w:rsidRDefault="00B6523A" w:rsidP="00B6523A">
            <w:pPr>
              <w:jc w:val="both"/>
              <w:rPr>
                <w:sz w:val="24"/>
                <w:szCs w:val="24"/>
              </w:rPr>
            </w:pPr>
            <w:r w:rsidRPr="00AF5CDE">
              <w:rPr>
                <w:sz w:val="24"/>
                <w:szCs w:val="24"/>
              </w:rPr>
              <w:t>Pénzügyi és Ügyrendi 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523A" w:rsidRPr="00AF5CDE" w:rsidRDefault="00B6523A" w:rsidP="00B6523A">
            <w:pPr>
              <w:jc w:val="both"/>
              <w:rPr>
                <w:sz w:val="24"/>
                <w:szCs w:val="24"/>
              </w:rPr>
            </w:pPr>
            <w:proofErr w:type="spellStart"/>
            <w:r w:rsidRPr="00AF5CDE">
              <w:rPr>
                <w:sz w:val="24"/>
                <w:szCs w:val="24"/>
              </w:rPr>
              <w:t>Szmsz</w:t>
            </w:r>
            <w:proofErr w:type="spellEnd"/>
            <w:r w:rsidRPr="00AF5CDE">
              <w:rPr>
                <w:sz w:val="24"/>
                <w:szCs w:val="24"/>
              </w:rPr>
              <w:t>. 4. melléklet 1.30. pont</w:t>
            </w:r>
          </w:p>
        </w:tc>
      </w:tr>
      <w:tr w:rsidR="00B6523A" w:rsidTr="00B6523A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523A" w:rsidRDefault="00B6523A" w:rsidP="00B6523A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523A" w:rsidRDefault="00B6523A" w:rsidP="00B6523A">
            <w:pPr>
              <w:jc w:val="both"/>
              <w:rPr>
                <w:sz w:val="28"/>
                <w:szCs w:val="28"/>
              </w:rPr>
            </w:pPr>
          </w:p>
        </w:tc>
      </w:tr>
    </w:tbl>
    <w:p w:rsidR="00894AE1" w:rsidRDefault="00894AE1" w:rsidP="00894AE1">
      <w:pPr>
        <w:rPr>
          <w:sz w:val="24"/>
          <w:u w:val="single"/>
        </w:rPr>
      </w:pPr>
    </w:p>
    <w:p w:rsidR="00894AE1" w:rsidRDefault="00894AE1" w:rsidP="00894AE1">
      <w:pPr>
        <w:rPr>
          <w:sz w:val="24"/>
          <w:u w:val="single"/>
        </w:rPr>
      </w:pPr>
      <w:r>
        <w:rPr>
          <w:sz w:val="24"/>
          <w:u w:val="single"/>
        </w:rPr>
        <w:t>Az ülésre meghívni javasolt szervek, személyek:</w:t>
      </w:r>
    </w:p>
    <w:p w:rsidR="00894AE1" w:rsidRDefault="00894AE1" w:rsidP="00894AE1">
      <w:pPr>
        <w:jc w:val="center"/>
        <w:rPr>
          <w:sz w:val="24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628"/>
        <w:gridCol w:w="3960"/>
        <w:gridCol w:w="2700"/>
      </w:tblGrid>
      <w:tr w:rsidR="00894AE1" w:rsidTr="003D59B3"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AE1" w:rsidRDefault="00894AE1" w:rsidP="003D59B3">
            <w:pPr>
              <w:rPr>
                <w:sz w:val="24"/>
              </w:rPr>
            </w:pPr>
          </w:p>
        </w:tc>
        <w:tc>
          <w:tcPr>
            <w:tcW w:w="3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AE1" w:rsidRDefault="00894AE1" w:rsidP="003D59B3">
            <w:pPr>
              <w:rPr>
                <w:sz w:val="24"/>
              </w:rPr>
            </w:pP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4AE1" w:rsidRDefault="00894AE1" w:rsidP="003D59B3">
            <w:pPr>
              <w:rPr>
                <w:sz w:val="22"/>
              </w:rPr>
            </w:pPr>
          </w:p>
        </w:tc>
      </w:tr>
    </w:tbl>
    <w:p w:rsidR="00894AE1" w:rsidRDefault="00894AE1" w:rsidP="00894AE1">
      <w:pPr>
        <w:rPr>
          <w:sz w:val="24"/>
        </w:rPr>
      </w:pPr>
    </w:p>
    <w:p w:rsidR="00894AE1" w:rsidRDefault="00894AE1" w:rsidP="00894AE1">
      <w:pPr>
        <w:rPr>
          <w:sz w:val="24"/>
          <w:u w:val="single"/>
        </w:rPr>
      </w:pPr>
    </w:p>
    <w:p w:rsidR="00894AE1" w:rsidRDefault="00894AE1" w:rsidP="00894AE1">
      <w:pPr>
        <w:rPr>
          <w:sz w:val="24"/>
          <w:u w:val="single"/>
        </w:rPr>
      </w:pPr>
    </w:p>
    <w:p w:rsidR="00894AE1" w:rsidRDefault="00894AE1" w:rsidP="00894AE1">
      <w:pPr>
        <w:rPr>
          <w:sz w:val="24"/>
          <w:u w:val="single"/>
        </w:rPr>
      </w:pPr>
      <w:r>
        <w:rPr>
          <w:sz w:val="24"/>
          <w:u w:val="single"/>
        </w:rPr>
        <w:t xml:space="preserve">Egyéb megjegyzés: </w:t>
      </w:r>
    </w:p>
    <w:p w:rsidR="00894AE1" w:rsidRDefault="00894AE1" w:rsidP="00894AE1">
      <w:pPr>
        <w:rPr>
          <w:sz w:val="24"/>
        </w:rPr>
      </w:pPr>
    </w:p>
    <w:p w:rsidR="00894AE1" w:rsidRDefault="00894AE1" w:rsidP="00894AE1">
      <w:pPr>
        <w:rPr>
          <w:sz w:val="24"/>
        </w:rPr>
      </w:pPr>
      <w:r>
        <w:rPr>
          <w:sz w:val="24"/>
        </w:rPr>
        <w:t xml:space="preserve">Tiszavasvári, 2022. </w:t>
      </w:r>
      <w:r w:rsidR="00487A11">
        <w:rPr>
          <w:sz w:val="24"/>
        </w:rPr>
        <w:t>április</w:t>
      </w:r>
      <w:r>
        <w:rPr>
          <w:sz w:val="24"/>
        </w:rPr>
        <w:t xml:space="preserve"> </w:t>
      </w:r>
      <w:r w:rsidR="00487A11">
        <w:rPr>
          <w:sz w:val="24"/>
        </w:rPr>
        <w:t>20</w:t>
      </w:r>
      <w:r>
        <w:rPr>
          <w:sz w:val="24"/>
        </w:rPr>
        <w:t>.</w:t>
      </w:r>
    </w:p>
    <w:p w:rsidR="00894AE1" w:rsidRDefault="00894AE1" w:rsidP="00894AE1">
      <w:pPr>
        <w:rPr>
          <w:sz w:val="24"/>
        </w:rPr>
      </w:pPr>
    </w:p>
    <w:p w:rsidR="00894AE1" w:rsidRDefault="00894AE1" w:rsidP="00894AE1">
      <w:pPr>
        <w:rPr>
          <w:sz w:val="24"/>
        </w:rPr>
      </w:pPr>
    </w:p>
    <w:p w:rsidR="00894AE1" w:rsidRDefault="00894AE1" w:rsidP="00894AE1">
      <w:pPr>
        <w:rPr>
          <w:sz w:val="24"/>
        </w:rPr>
      </w:pPr>
    </w:p>
    <w:p w:rsidR="00894AE1" w:rsidRDefault="00894AE1" w:rsidP="00894AE1">
      <w:pPr>
        <w:rPr>
          <w:sz w:val="24"/>
        </w:rPr>
      </w:pPr>
    </w:p>
    <w:p w:rsidR="00894AE1" w:rsidRDefault="00894AE1" w:rsidP="00894AE1">
      <w:pPr>
        <w:ind w:left="2832"/>
        <w:rPr>
          <w:b/>
          <w:sz w:val="24"/>
        </w:rPr>
      </w:pPr>
      <w:r>
        <w:rPr>
          <w:b/>
          <w:sz w:val="24"/>
        </w:rPr>
        <w:t xml:space="preserve">                            Gazdagné dr. Tóth Marianna</w:t>
      </w:r>
    </w:p>
    <w:p w:rsidR="00894AE1" w:rsidRDefault="00894AE1" w:rsidP="00894AE1">
      <w:pPr>
        <w:rPr>
          <w:b/>
          <w:sz w:val="24"/>
        </w:rPr>
      </w:pPr>
      <w:r>
        <w:rPr>
          <w:b/>
          <w:sz w:val="24"/>
        </w:rPr>
        <w:t xml:space="preserve">                                                                                            </w:t>
      </w:r>
      <w:proofErr w:type="gramStart"/>
      <w:r>
        <w:rPr>
          <w:b/>
          <w:sz w:val="24"/>
        </w:rPr>
        <w:t>témafelelős</w:t>
      </w:r>
      <w:proofErr w:type="gramEnd"/>
    </w:p>
    <w:p w:rsidR="00894AE1" w:rsidRDefault="00894AE1" w:rsidP="00894AE1">
      <w:pPr>
        <w:spacing w:after="200" w:line="276" w:lineRule="auto"/>
      </w:pPr>
      <w:r>
        <w:br w:type="page"/>
      </w:r>
    </w:p>
    <w:p w:rsidR="00894AE1" w:rsidRDefault="00894AE1" w:rsidP="00894AE1">
      <w:pPr>
        <w:jc w:val="center"/>
        <w:rPr>
          <w:b/>
          <w:smallCaps/>
          <w:sz w:val="40"/>
        </w:rPr>
      </w:pPr>
      <w:r>
        <w:rPr>
          <w:b/>
          <w:smallCaps/>
          <w:sz w:val="40"/>
        </w:rPr>
        <w:lastRenderedPageBreak/>
        <w:t>Tiszavasvári Város Polgármesterétől</w:t>
      </w:r>
    </w:p>
    <w:p w:rsidR="00894AE1" w:rsidRDefault="00894AE1" w:rsidP="00894AE1">
      <w:pPr>
        <w:jc w:val="center"/>
        <w:rPr>
          <w:b/>
        </w:rPr>
      </w:pPr>
      <w:r>
        <w:rPr>
          <w:b/>
        </w:rPr>
        <w:t>4440 Tiszavasvári, Városháza tér 4. sz.</w:t>
      </w:r>
    </w:p>
    <w:p w:rsidR="00894AE1" w:rsidRDefault="00894AE1" w:rsidP="00894AE1">
      <w:pPr>
        <w:pBdr>
          <w:bottom w:val="double" w:sz="6" w:space="1" w:color="auto"/>
        </w:pBdr>
        <w:jc w:val="center"/>
        <w:rPr>
          <w:b/>
        </w:rPr>
      </w:pPr>
      <w:r>
        <w:rPr>
          <w:b/>
        </w:rPr>
        <w:t>Tel</w:t>
      </w:r>
      <w:proofErr w:type="gramStart"/>
      <w:r>
        <w:rPr>
          <w:b/>
        </w:rPr>
        <w:t>.:</w:t>
      </w:r>
      <w:proofErr w:type="gramEnd"/>
      <w:r>
        <w:rPr>
          <w:b/>
        </w:rPr>
        <w:t xml:space="preserve"> 42/520-500    Fax.: 42/275–000    E–mail</w:t>
      </w:r>
      <w:r>
        <w:rPr>
          <w:b/>
          <w:color w:val="000000"/>
        </w:rPr>
        <w:t xml:space="preserve">: </w:t>
      </w:r>
      <w:smartTag w:uri="urn:schemas-microsoft-com:office:smarttags" w:element="PersonName">
        <w:r>
          <w:rPr>
            <w:b/>
            <w:color w:val="000000"/>
          </w:rPr>
          <w:t>tvonkph@tiszavasvari.hu</w:t>
        </w:r>
      </w:smartTag>
    </w:p>
    <w:p w:rsidR="00894AE1" w:rsidRDefault="00894AE1" w:rsidP="00894AE1">
      <w:pPr>
        <w:rPr>
          <w:sz w:val="24"/>
        </w:rPr>
      </w:pPr>
      <w:r>
        <w:rPr>
          <w:sz w:val="24"/>
          <w:u w:val="single"/>
        </w:rPr>
        <w:t>Témafelelős</w:t>
      </w:r>
      <w:r>
        <w:rPr>
          <w:sz w:val="24"/>
        </w:rPr>
        <w:t>: Gazdagné dr. Tóth Marianna</w:t>
      </w:r>
    </w:p>
    <w:p w:rsidR="00894AE1" w:rsidRDefault="00894AE1" w:rsidP="00894AE1"/>
    <w:p w:rsidR="00894AE1" w:rsidRDefault="00894AE1" w:rsidP="00894AE1">
      <w:pPr>
        <w:spacing w:line="360" w:lineRule="auto"/>
        <w:jc w:val="center"/>
        <w:rPr>
          <w:b/>
          <w:spacing w:val="26"/>
          <w:sz w:val="24"/>
        </w:rPr>
      </w:pPr>
      <w:r>
        <w:rPr>
          <w:b/>
          <w:spacing w:val="26"/>
          <w:sz w:val="24"/>
        </w:rPr>
        <w:t>ELŐTERJESZTÉS</w:t>
      </w:r>
    </w:p>
    <w:p w:rsidR="00894AE1" w:rsidRDefault="00894AE1" w:rsidP="00894AE1">
      <w:pPr>
        <w:spacing w:line="360" w:lineRule="auto"/>
        <w:jc w:val="center"/>
        <w:rPr>
          <w:b/>
          <w:sz w:val="24"/>
        </w:rPr>
      </w:pPr>
      <w:r>
        <w:rPr>
          <w:b/>
          <w:sz w:val="24"/>
        </w:rPr>
        <w:t xml:space="preserve">- a Képviselő-testülethez - </w:t>
      </w:r>
    </w:p>
    <w:p w:rsidR="00894AE1" w:rsidRPr="008F1600" w:rsidRDefault="00A9397C" w:rsidP="008F1600">
      <w:pPr>
        <w:ind w:left="2832" w:hanging="2832"/>
        <w:jc w:val="center"/>
        <w:rPr>
          <w:b/>
          <w:sz w:val="24"/>
        </w:rPr>
      </w:pPr>
      <w:proofErr w:type="gramStart"/>
      <w:r w:rsidRPr="008F1600">
        <w:rPr>
          <w:b/>
          <w:sz w:val="24"/>
        </w:rPr>
        <w:t>dr.</w:t>
      </w:r>
      <w:proofErr w:type="gramEnd"/>
      <w:r w:rsidRPr="008F1600">
        <w:rPr>
          <w:b/>
          <w:sz w:val="24"/>
        </w:rPr>
        <w:t xml:space="preserve"> </w:t>
      </w:r>
      <w:proofErr w:type="spellStart"/>
      <w:r w:rsidRPr="008F1600">
        <w:rPr>
          <w:b/>
          <w:sz w:val="24"/>
        </w:rPr>
        <w:t>Horai</w:t>
      </w:r>
      <w:proofErr w:type="spellEnd"/>
      <w:r w:rsidRPr="008F1600">
        <w:rPr>
          <w:b/>
          <w:sz w:val="24"/>
        </w:rPr>
        <w:t xml:space="preserve"> K</w:t>
      </w:r>
      <w:r w:rsidR="00A86DAA" w:rsidRPr="008F1600">
        <w:rPr>
          <w:b/>
          <w:sz w:val="24"/>
        </w:rPr>
        <w:t xml:space="preserve">árolyné </w:t>
      </w:r>
      <w:r w:rsidR="008B194C">
        <w:rPr>
          <w:b/>
          <w:sz w:val="24"/>
        </w:rPr>
        <w:t>eladásra felajánlott ingóságokra vonatkozó kérelméről</w:t>
      </w:r>
    </w:p>
    <w:p w:rsidR="00894AE1" w:rsidRPr="008F1600" w:rsidRDefault="00894AE1" w:rsidP="008F1600">
      <w:pPr>
        <w:jc w:val="center"/>
        <w:rPr>
          <w:b/>
          <w:sz w:val="24"/>
          <w:u w:val="single"/>
        </w:rPr>
      </w:pPr>
    </w:p>
    <w:p w:rsidR="00894AE1" w:rsidRDefault="00894AE1" w:rsidP="00894AE1">
      <w:pPr>
        <w:rPr>
          <w:b/>
          <w:sz w:val="24"/>
        </w:rPr>
      </w:pPr>
      <w:r>
        <w:rPr>
          <w:b/>
          <w:sz w:val="24"/>
        </w:rPr>
        <w:t>Tisztelt Képviselő-testület!</w:t>
      </w:r>
    </w:p>
    <w:p w:rsidR="00894AE1" w:rsidRDefault="00894AE1" w:rsidP="00894AE1">
      <w:pPr>
        <w:rPr>
          <w:b/>
          <w:sz w:val="24"/>
        </w:rPr>
      </w:pPr>
    </w:p>
    <w:p w:rsidR="00EF034F" w:rsidRPr="00875E73" w:rsidRDefault="00894AE1" w:rsidP="00EF034F">
      <w:pPr>
        <w:jc w:val="both"/>
        <w:rPr>
          <w:b/>
          <w:sz w:val="24"/>
        </w:rPr>
      </w:pPr>
      <w:r w:rsidRPr="00875E73">
        <w:rPr>
          <w:b/>
          <w:sz w:val="24"/>
        </w:rPr>
        <w:t xml:space="preserve">Dr. </w:t>
      </w:r>
      <w:proofErr w:type="spellStart"/>
      <w:r w:rsidRPr="00875E73">
        <w:rPr>
          <w:b/>
          <w:sz w:val="24"/>
        </w:rPr>
        <w:t>Horai</w:t>
      </w:r>
      <w:proofErr w:type="spellEnd"/>
      <w:r w:rsidRPr="00875E73">
        <w:rPr>
          <w:b/>
          <w:sz w:val="24"/>
        </w:rPr>
        <w:t xml:space="preserve"> Károlyné</w:t>
      </w:r>
      <w:r w:rsidR="001E466C" w:rsidRPr="00875E73">
        <w:rPr>
          <w:b/>
          <w:sz w:val="24"/>
        </w:rPr>
        <w:t xml:space="preserve"> igénybejelentéssel </w:t>
      </w:r>
      <w:r w:rsidR="00EF034F" w:rsidRPr="00875E73">
        <w:rPr>
          <w:b/>
          <w:sz w:val="24"/>
        </w:rPr>
        <w:t xml:space="preserve">(előterjesztés 1. sz. melléklete) </w:t>
      </w:r>
      <w:r w:rsidR="001E466C" w:rsidRPr="00875E73">
        <w:rPr>
          <w:b/>
          <w:sz w:val="24"/>
        </w:rPr>
        <w:t>fordult Tiszavas</w:t>
      </w:r>
      <w:r w:rsidR="00EF034F" w:rsidRPr="00875E73">
        <w:rPr>
          <w:b/>
          <w:sz w:val="24"/>
        </w:rPr>
        <w:t>vári Városa Önkormányzata felé, melyben az alábbiakat adja elő:</w:t>
      </w:r>
    </w:p>
    <w:p w:rsidR="00D32519" w:rsidRDefault="00EF034F" w:rsidP="00EF034F">
      <w:pPr>
        <w:jc w:val="both"/>
        <w:rPr>
          <w:sz w:val="24"/>
        </w:rPr>
      </w:pPr>
      <w:r>
        <w:rPr>
          <w:sz w:val="24"/>
        </w:rPr>
        <w:t xml:space="preserve">2021. július 19. napjától az elhunyt dr. </w:t>
      </w:r>
      <w:proofErr w:type="spellStart"/>
      <w:r>
        <w:rPr>
          <w:sz w:val="24"/>
        </w:rPr>
        <w:t>Horai</w:t>
      </w:r>
      <w:proofErr w:type="spellEnd"/>
      <w:r>
        <w:rPr>
          <w:sz w:val="24"/>
        </w:rPr>
        <w:t xml:space="preserve"> Károly által használt orvosi rendelőben lévő eszközök, használati tárgyak után </w:t>
      </w:r>
      <w:r w:rsidRPr="007C2A17">
        <w:rPr>
          <w:b/>
          <w:sz w:val="24"/>
        </w:rPr>
        <w:t>használati díjra vonatkozó igényt terjesztett elő</w:t>
      </w:r>
      <w:r>
        <w:rPr>
          <w:sz w:val="24"/>
        </w:rPr>
        <w:t xml:space="preserve">, </w:t>
      </w:r>
      <w:r w:rsidR="00D32519">
        <w:rPr>
          <w:sz w:val="24"/>
        </w:rPr>
        <w:t xml:space="preserve">illetve a későbbiekre vonatkozóan azt szeretné, ha </w:t>
      </w:r>
      <w:r w:rsidR="00D32519" w:rsidRPr="007C2A17">
        <w:rPr>
          <w:b/>
          <w:sz w:val="24"/>
        </w:rPr>
        <w:t xml:space="preserve">az önkormányzat </w:t>
      </w:r>
      <w:proofErr w:type="gramStart"/>
      <w:r w:rsidR="00D32519" w:rsidRPr="007C2A17">
        <w:rPr>
          <w:b/>
          <w:sz w:val="24"/>
        </w:rPr>
        <w:t>ezen</w:t>
      </w:r>
      <w:proofErr w:type="gramEnd"/>
      <w:r w:rsidR="00D32519" w:rsidRPr="007C2A17">
        <w:rPr>
          <w:b/>
          <w:sz w:val="24"/>
        </w:rPr>
        <w:t xml:space="preserve"> tárgyakat megvásárolná tőle.</w:t>
      </w:r>
      <w:r w:rsidR="007C2A17">
        <w:rPr>
          <w:sz w:val="24"/>
        </w:rPr>
        <w:t xml:space="preserve"> </w:t>
      </w:r>
      <w:r w:rsidR="00D32519">
        <w:rPr>
          <w:sz w:val="24"/>
        </w:rPr>
        <w:t>Bérleti díjként havonta 50.000,</w:t>
      </w:r>
      <w:proofErr w:type="spellStart"/>
      <w:r w:rsidR="00D32519">
        <w:rPr>
          <w:sz w:val="24"/>
        </w:rPr>
        <w:t>-Ft-os</w:t>
      </w:r>
      <w:proofErr w:type="spellEnd"/>
      <w:r w:rsidR="00D32519">
        <w:rPr>
          <w:sz w:val="24"/>
        </w:rPr>
        <w:t>, míg az ingóságok vételáráért 800.000,</w:t>
      </w:r>
      <w:proofErr w:type="spellStart"/>
      <w:r w:rsidR="00D32519">
        <w:rPr>
          <w:sz w:val="24"/>
        </w:rPr>
        <w:t>-Ft-os</w:t>
      </w:r>
      <w:proofErr w:type="spellEnd"/>
      <w:r w:rsidR="00D32519">
        <w:rPr>
          <w:sz w:val="24"/>
        </w:rPr>
        <w:t xml:space="preserve"> összeget jelölt meg. Jelezte továbbá, hogy az orvosi praxisban használt számítógépes program éves díját 2021. évre előre kifizették. Igénybejelentése tartalmazza a rendelőben lévő eszközöket, berendezési tárgyakat, melyek után használati díjat kér, illetve értékesítésre kínál (íróasztalok, székek, hűtőszekrény, számítógép, nyomtató, EKG készülék, sterilizátor, riasztó berendezés, légkondicionáló)</w:t>
      </w:r>
    </w:p>
    <w:p w:rsidR="00875E73" w:rsidRDefault="00875E73" w:rsidP="00875E73">
      <w:pPr>
        <w:jc w:val="both"/>
        <w:rPr>
          <w:sz w:val="24"/>
          <w:szCs w:val="24"/>
        </w:rPr>
      </w:pPr>
    </w:p>
    <w:p w:rsidR="00875E73" w:rsidRDefault="00875E73" w:rsidP="00875E73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Dr. </w:t>
      </w:r>
      <w:proofErr w:type="spellStart"/>
      <w:r>
        <w:rPr>
          <w:sz w:val="24"/>
          <w:szCs w:val="24"/>
        </w:rPr>
        <w:t>Horai</w:t>
      </w:r>
      <w:proofErr w:type="spellEnd"/>
      <w:r>
        <w:rPr>
          <w:sz w:val="24"/>
          <w:szCs w:val="24"/>
        </w:rPr>
        <w:t xml:space="preserve"> Károlyné igénybejelentését követően, </w:t>
      </w:r>
      <w:r w:rsidRPr="007C2A17">
        <w:rPr>
          <w:b/>
          <w:sz w:val="24"/>
          <w:szCs w:val="24"/>
        </w:rPr>
        <w:t>2021. december 16. napján az önkormányzat alkalmazásában álló ápoló leltárt készített a rendelőben fellelhető ingóságokról</w:t>
      </w:r>
      <w:r>
        <w:rPr>
          <w:sz w:val="24"/>
          <w:szCs w:val="24"/>
        </w:rPr>
        <w:t>. Tájékoztatott továbbá, hogy a rendelőbe évekkel korábban beszerelt riasztó már régóta nem működik, valamint EKG készülék nem található a rendelőben.</w:t>
      </w:r>
    </w:p>
    <w:p w:rsidR="00875E73" w:rsidRDefault="00875E73" w:rsidP="00EF034F">
      <w:pPr>
        <w:jc w:val="both"/>
        <w:rPr>
          <w:sz w:val="24"/>
        </w:rPr>
      </w:pPr>
    </w:p>
    <w:p w:rsidR="0091513C" w:rsidRDefault="00301735" w:rsidP="00EF034F">
      <w:pPr>
        <w:jc w:val="both"/>
        <w:rPr>
          <w:sz w:val="24"/>
        </w:rPr>
      </w:pPr>
      <w:r>
        <w:rPr>
          <w:sz w:val="24"/>
          <w:szCs w:val="24"/>
        </w:rPr>
        <w:t xml:space="preserve">Dr. </w:t>
      </w:r>
      <w:proofErr w:type="spellStart"/>
      <w:r>
        <w:rPr>
          <w:sz w:val="24"/>
          <w:szCs w:val="24"/>
        </w:rPr>
        <w:t>Horai</w:t>
      </w:r>
      <w:proofErr w:type="spellEnd"/>
      <w:r>
        <w:rPr>
          <w:sz w:val="24"/>
          <w:szCs w:val="24"/>
        </w:rPr>
        <w:t xml:space="preserve"> Károlyné i</w:t>
      </w:r>
      <w:r w:rsidR="0091513C">
        <w:rPr>
          <w:sz w:val="24"/>
        </w:rPr>
        <w:t xml:space="preserve">génybejelentésében foglaltakkal kapcsolatban további adatokra volt szükség, </w:t>
      </w:r>
      <w:r w:rsidR="00875E73">
        <w:rPr>
          <w:sz w:val="24"/>
        </w:rPr>
        <w:t xml:space="preserve">ezért </w:t>
      </w:r>
      <w:r w:rsidR="0091513C" w:rsidRPr="007C2A17">
        <w:rPr>
          <w:b/>
          <w:sz w:val="24"/>
        </w:rPr>
        <w:t xml:space="preserve">kértem igazolni </w:t>
      </w:r>
      <w:r w:rsidR="005741A1" w:rsidRPr="007C2A17">
        <w:rPr>
          <w:b/>
          <w:sz w:val="24"/>
        </w:rPr>
        <w:t xml:space="preserve">számlákkal, bizonylatokkal </w:t>
      </w:r>
      <w:r w:rsidR="0091513C" w:rsidRPr="007C2A17">
        <w:rPr>
          <w:b/>
          <w:sz w:val="24"/>
        </w:rPr>
        <w:t>az általa megjelölt eszközök,</w:t>
      </w:r>
      <w:r w:rsidR="005741A1" w:rsidRPr="007C2A17">
        <w:rPr>
          <w:b/>
          <w:sz w:val="24"/>
        </w:rPr>
        <w:t xml:space="preserve"> berendezések megvásárlását, illetve az egyes tárgyak vételárának konkrét megjelölését.</w:t>
      </w:r>
    </w:p>
    <w:p w:rsidR="005741A1" w:rsidRDefault="005741A1" w:rsidP="00EF034F">
      <w:pPr>
        <w:jc w:val="both"/>
        <w:rPr>
          <w:sz w:val="24"/>
        </w:rPr>
      </w:pPr>
      <w:r>
        <w:rPr>
          <w:sz w:val="24"/>
        </w:rPr>
        <w:t xml:space="preserve">Erre vonatkozóan megküldésre kerültek azon számlák, nyilvántartó kartonok, melyek fellelhetőek voltak kérelmező által, valamint az ingóságok vételárát is meghatározta (az előterjesztés 2. sz. melléklete). </w:t>
      </w:r>
    </w:p>
    <w:p w:rsidR="00EF034F" w:rsidRDefault="00EF034F" w:rsidP="00EF034F">
      <w:pPr>
        <w:jc w:val="both"/>
        <w:rPr>
          <w:sz w:val="24"/>
        </w:rPr>
      </w:pPr>
    </w:p>
    <w:p w:rsidR="006E4B8E" w:rsidRDefault="006E4B8E" w:rsidP="005741A1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Az egészségügyi szolgáltatások nyújtásához szükséges szakmai minimumfeltételekről szóló 60/2003. </w:t>
      </w:r>
      <w:proofErr w:type="spellStart"/>
      <w:r>
        <w:rPr>
          <w:sz w:val="24"/>
          <w:szCs w:val="24"/>
        </w:rPr>
        <w:t>ESzCsM</w:t>
      </w:r>
      <w:proofErr w:type="spellEnd"/>
      <w:r>
        <w:rPr>
          <w:sz w:val="24"/>
          <w:szCs w:val="24"/>
        </w:rPr>
        <w:t xml:space="preserve"> rendelet tartalmazza a felnőtt háziorvosi ellátásra vonatkozó személyi és tárgyi feltételeket. </w:t>
      </w:r>
    </w:p>
    <w:p w:rsidR="005741A1" w:rsidRDefault="00875E73" w:rsidP="005741A1">
      <w:pPr>
        <w:jc w:val="both"/>
        <w:rPr>
          <w:sz w:val="24"/>
          <w:szCs w:val="24"/>
        </w:rPr>
      </w:pPr>
      <w:r>
        <w:rPr>
          <w:sz w:val="24"/>
          <w:szCs w:val="24"/>
        </w:rPr>
        <w:t>D</w:t>
      </w:r>
      <w:r w:rsidR="005741A1">
        <w:rPr>
          <w:sz w:val="24"/>
          <w:szCs w:val="24"/>
        </w:rPr>
        <w:t xml:space="preserve">r. </w:t>
      </w:r>
      <w:proofErr w:type="spellStart"/>
      <w:r w:rsidR="005741A1">
        <w:rPr>
          <w:sz w:val="24"/>
          <w:szCs w:val="24"/>
        </w:rPr>
        <w:t>Horai</w:t>
      </w:r>
      <w:proofErr w:type="spellEnd"/>
      <w:r w:rsidR="005741A1">
        <w:rPr>
          <w:sz w:val="24"/>
          <w:szCs w:val="24"/>
        </w:rPr>
        <w:t xml:space="preserve"> Károly évtizedek óta </w:t>
      </w:r>
      <w:proofErr w:type="spellStart"/>
      <w:r w:rsidR="005741A1">
        <w:rPr>
          <w:sz w:val="24"/>
          <w:szCs w:val="24"/>
        </w:rPr>
        <w:t>feladatellátási</w:t>
      </w:r>
      <w:proofErr w:type="spellEnd"/>
      <w:r w:rsidR="005741A1">
        <w:rPr>
          <w:sz w:val="24"/>
          <w:szCs w:val="24"/>
        </w:rPr>
        <w:t xml:space="preserve"> szerződés keretében látta el a Tiszavasvári III. számú felnőtt körzet háziorvosi feladatait</w:t>
      </w:r>
      <w:r w:rsidR="00005AE7">
        <w:rPr>
          <w:sz w:val="24"/>
          <w:szCs w:val="24"/>
        </w:rPr>
        <w:t xml:space="preserve"> a Kossuth u. 4. szám alatti rendelőben. A rendelő alapfelszerelései tételes </w:t>
      </w:r>
      <w:r w:rsidR="007C2A17">
        <w:rPr>
          <w:sz w:val="24"/>
          <w:szCs w:val="24"/>
        </w:rPr>
        <w:t>eszköznyilvántartás</w:t>
      </w:r>
      <w:r w:rsidR="00005AE7">
        <w:rPr>
          <w:sz w:val="24"/>
          <w:szCs w:val="24"/>
        </w:rPr>
        <w:t xml:space="preserve"> alapján kerültek részére átadásra</w:t>
      </w:r>
      <w:r w:rsidR="005741A1">
        <w:rPr>
          <w:sz w:val="24"/>
          <w:szCs w:val="24"/>
        </w:rPr>
        <w:t>,</w:t>
      </w:r>
      <w:r w:rsidR="00005AE7">
        <w:rPr>
          <w:sz w:val="24"/>
          <w:szCs w:val="24"/>
        </w:rPr>
        <w:t xml:space="preserve"> melyek </w:t>
      </w:r>
      <w:r w:rsidR="005741A1" w:rsidRPr="005741A1">
        <w:rPr>
          <w:sz w:val="24"/>
          <w:szCs w:val="24"/>
        </w:rPr>
        <w:t>szakszerű használatáért, állagmegóvásáért, a berendezések, felszerelések pótlásáért, karbantartásáért vállalkozó háziorvos felel</w:t>
      </w:r>
      <w:r w:rsidR="00005AE7">
        <w:rPr>
          <w:sz w:val="24"/>
          <w:szCs w:val="24"/>
        </w:rPr>
        <w:t>t</w:t>
      </w:r>
      <w:r w:rsidR="005741A1" w:rsidRPr="005741A1">
        <w:rPr>
          <w:sz w:val="24"/>
          <w:szCs w:val="24"/>
        </w:rPr>
        <w:t xml:space="preserve">. </w:t>
      </w:r>
    </w:p>
    <w:p w:rsidR="00005AE7" w:rsidRDefault="00005AE7" w:rsidP="005741A1">
      <w:pPr>
        <w:jc w:val="both"/>
        <w:rPr>
          <w:sz w:val="24"/>
          <w:szCs w:val="24"/>
        </w:rPr>
      </w:pPr>
    </w:p>
    <w:p w:rsidR="00877FCC" w:rsidRDefault="00877FCC" w:rsidP="005741A1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Dr. </w:t>
      </w:r>
      <w:proofErr w:type="spellStart"/>
      <w:r>
        <w:rPr>
          <w:sz w:val="24"/>
          <w:szCs w:val="24"/>
        </w:rPr>
        <w:t>Horai</w:t>
      </w:r>
      <w:proofErr w:type="spellEnd"/>
      <w:r>
        <w:rPr>
          <w:sz w:val="24"/>
          <w:szCs w:val="24"/>
        </w:rPr>
        <w:t xml:space="preserve"> Károlyné kérelmének elbírálásá</w:t>
      </w:r>
      <w:r w:rsidR="00195DB7">
        <w:rPr>
          <w:sz w:val="24"/>
          <w:szCs w:val="24"/>
        </w:rPr>
        <w:t>nak alapját</w:t>
      </w:r>
      <w:r>
        <w:rPr>
          <w:sz w:val="24"/>
          <w:szCs w:val="24"/>
        </w:rPr>
        <w:t xml:space="preserve"> az </w:t>
      </w:r>
      <w:r w:rsidR="00195DB7">
        <w:rPr>
          <w:sz w:val="24"/>
          <w:szCs w:val="24"/>
        </w:rPr>
        <w:t xml:space="preserve">önkormányzat és dr. </w:t>
      </w:r>
      <w:proofErr w:type="spellStart"/>
      <w:r w:rsidR="00195DB7">
        <w:rPr>
          <w:sz w:val="24"/>
          <w:szCs w:val="24"/>
        </w:rPr>
        <w:t>Horai</w:t>
      </w:r>
      <w:proofErr w:type="spellEnd"/>
      <w:r w:rsidR="00195DB7">
        <w:rPr>
          <w:sz w:val="24"/>
          <w:szCs w:val="24"/>
        </w:rPr>
        <w:t xml:space="preserve"> Károly közötti </w:t>
      </w:r>
      <w:proofErr w:type="spellStart"/>
      <w:r w:rsidR="00195DB7">
        <w:rPr>
          <w:sz w:val="24"/>
          <w:szCs w:val="24"/>
        </w:rPr>
        <w:t>feladatellátási</w:t>
      </w:r>
      <w:proofErr w:type="spellEnd"/>
      <w:r w:rsidR="00195DB7">
        <w:rPr>
          <w:sz w:val="24"/>
          <w:szCs w:val="24"/>
        </w:rPr>
        <w:t xml:space="preserve"> szerződés képezi.</w:t>
      </w:r>
      <w:r w:rsidR="00BB3CDF">
        <w:rPr>
          <w:sz w:val="24"/>
          <w:szCs w:val="24"/>
        </w:rPr>
        <w:t xml:space="preserve"> A szerződés mellékletét képező eszköznyilvántartásban szereplő eszközök „visszaadása” mindenképpen szükséges az önkormányzat részére. Az elhasználódott, elromlott eszközöknél pótlási, javítási kötelezettség állt fenn a feladatellátó részéről.</w:t>
      </w:r>
    </w:p>
    <w:p w:rsidR="00BB3CDF" w:rsidRDefault="004601E3" w:rsidP="005741A1">
      <w:pPr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Az eszközök még évekkel ezelőtt (2004-ben) kerültek átadásra dr. </w:t>
      </w:r>
      <w:proofErr w:type="spellStart"/>
      <w:r>
        <w:rPr>
          <w:sz w:val="24"/>
          <w:szCs w:val="24"/>
        </w:rPr>
        <w:t>Horai</w:t>
      </w:r>
      <w:proofErr w:type="spellEnd"/>
      <w:r>
        <w:rPr>
          <w:sz w:val="24"/>
          <w:szCs w:val="24"/>
        </w:rPr>
        <w:t xml:space="preserve"> Károly részére</w:t>
      </w:r>
      <w:r w:rsidR="00924DD2">
        <w:rPr>
          <w:sz w:val="24"/>
          <w:szCs w:val="24"/>
        </w:rPr>
        <w:t xml:space="preserve">, az akkor hatályos jogszabályi előírásoknak megfelelően. </w:t>
      </w:r>
      <w:r w:rsidR="00924DD2" w:rsidRPr="007C2A17">
        <w:rPr>
          <w:b/>
          <w:sz w:val="24"/>
          <w:szCs w:val="24"/>
        </w:rPr>
        <w:t xml:space="preserve">2005. január 1-jén hatályos </w:t>
      </w:r>
      <w:proofErr w:type="spellStart"/>
      <w:r w:rsidR="00924DD2" w:rsidRPr="007C2A17">
        <w:rPr>
          <w:b/>
          <w:sz w:val="24"/>
          <w:szCs w:val="24"/>
        </w:rPr>
        <w:t>ESzCsM</w:t>
      </w:r>
      <w:proofErr w:type="spellEnd"/>
      <w:r w:rsidR="00924DD2" w:rsidRPr="007C2A17">
        <w:rPr>
          <w:b/>
          <w:sz w:val="24"/>
          <w:szCs w:val="24"/>
        </w:rPr>
        <w:t xml:space="preserve"> rendelet még alig néhány eszközt határoz</w:t>
      </w:r>
      <w:r w:rsidR="00FA672D" w:rsidRPr="007C2A17">
        <w:rPr>
          <w:b/>
          <w:sz w:val="24"/>
          <w:szCs w:val="24"/>
        </w:rPr>
        <w:t>ott</w:t>
      </w:r>
      <w:r w:rsidR="00924DD2" w:rsidRPr="007C2A17">
        <w:rPr>
          <w:b/>
          <w:sz w:val="24"/>
          <w:szCs w:val="24"/>
        </w:rPr>
        <w:t xml:space="preserve"> meg szakmai minimumfeltételként</w:t>
      </w:r>
      <w:r w:rsidR="00924DD2">
        <w:rPr>
          <w:sz w:val="24"/>
          <w:szCs w:val="24"/>
        </w:rPr>
        <w:t xml:space="preserve"> (</w:t>
      </w:r>
      <w:r w:rsidR="00FA672D">
        <w:rPr>
          <w:sz w:val="24"/>
          <w:szCs w:val="24"/>
        </w:rPr>
        <w:t xml:space="preserve">elemes </w:t>
      </w:r>
      <w:proofErr w:type="spellStart"/>
      <w:r w:rsidR="00FA672D">
        <w:rPr>
          <w:sz w:val="24"/>
          <w:szCs w:val="24"/>
        </w:rPr>
        <w:t>otoscop</w:t>
      </w:r>
      <w:proofErr w:type="spellEnd"/>
      <w:r w:rsidR="00FA672D">
        <w:rPr>
          <w:sz w:val="24"/>
          <w:szCs w:val="24"/>
        </w:rPr>
        <w:t>, oszcillométer vagy doppler, EKG, színlátást vizsgáló könyv</w:t>
      </w:r>
      <w:r w:rsidR="006D1508">
        <w:rPr>
          <w:sz w:val="24"/>
          <w:szCs w:val="24"/>
        </w:rPr>
        <w:t xml:space="preserve"> </w:t>
      </w:r>
      <w:r w:rsidR="00FA672D">
        <w:rPr>
          <w:sz w:val="24"/>
          <w:szCs w:val="24"/>
        </w:rPr>
        <w:t>-</w:t>
      </w:r>
      <w:r w:rsidR="006D1508">
        <w:rPr>
          <w:sz w:val="24"/>
          <w:szCs w:val="24"/>
        </w:rPr>
        <w:t xml:space="preserve"> </w:t>
      </w:r>
      <w:proofErr w:type="spellStart"/>
      <w:r w:rsidR="00FA672D">
        <w:rPr>
          <w:sz w:val="24"/>
          <w:szCs w:val="24"/>
        </w:rPr>
        <w:t>Kettesy-vagy</w:t>
      </w:r>
      <w:proofErr w:type="spellEnd"/>
      <w:r w:rsidR="00FA672D">
        <w:rPr>
          <w:sz w:val="24"/>
          <w:szCs w:val="24"/>
        </w:rPr>
        <w:t xml:space="preserve"> </w:t>
      </w:r>
      <w:proofErr w:type="spellStart"/>
      <w:r w:rsidR="00FA672D">
        <w:rPr>
          <w:sz w:val="24"/>
          <w:szCs w:val="24"/>
        </w:rPr>
        <w:t>Csapody</w:t>
      </w:r>
      <w:proofErr w:type="spellEnd"/>
      <w:r w:rsidR="00FA672D">
        <w:rPr>
          <w:sz w:val="24"/>
          <w:szCs w:val="24"/>
        </w:rPr>
        <w:t xml:space="preserve"> féle látásélesség vizsgáló tábla, </w:t>
      </w:r>
      <w:proofErr w:type="spellStart"/>
      <w:r w:rsidR="00FA672D">
        <w:rPr>
          <w:sz w:val="24"/>
          <w:szCs w:val="24"/>
        </w:rPr>
        <w:t>egyszerhasználatos</w:t>
      </w:r>
      <w:proofErr w:type="spellEnd"/>
      <w:r w:rsidR="00FA672D">
        <w:rPr>
          <w:sz w:val="24"/>
          <w:szCs w:val="24"/>
        </w:rPr>
        <w:t xml:space="preserve"> katéterek különböző méretekben, orvosi táska, sürgősségi táska, ápolói táska)</w:t>
      </w:r>
    </w:p>
    <w:p w:rsidR="00FA672D" w:rsidRDefault="00FA672D" w:rsidP="005741A1">
      <w:pPr>
        <w:jc w:val="both"/>
        <w:rPr>
          <w:sz w:val="24"/>
          <w:szCs w:val="24"/>
        </w:rPr>
      </w:pPr>
    </w:p>
    <w:p w:rsidR="00714A0E" w:rsidRDefault="006D1508" w:rsidP="00EF034F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</w:t>
      </w:r>
      <w:proofErr w:type="spellStart"/>
      <w:r>
        <w:rPr>
          <w:sz w:val="24"/>
          <w:szCs w:val="24"/>
        </w:rPr>
        <w:t>feladatellátási</w:t>
      </w:r>
      <w:proofErr w:type="spellEnd"/>
      <w:r>
        <w:rPr>
          <w:sz w:val="24"/>
          <w:szCs w:val="24"/>
        </w:rPr>
        <w:t xml:space="preserve"> szerződés mellékletét képező eszköznyilvántartás alapján fentebb felsorolt minimumfeltételként meghatározott eszközök közül EKG nem került átadásra dr. </w:t>
      </w:r>
      <w:proofErr w:type="spellStart"/>
      <w:r>
        <w:rPr>
          <w:sz w:val="24"/>
          <w:szCs w:val="24"/>
        </w:rPr>
        <w:t>Horai</w:t>
      </w:r>
      <w:proofErr w:type="spellEnd"/>
      <w:r>
        <w:rPr>
          <w:sz w:val="24"/>
          <w:szCs w:val="24"/>
        </w:rPr>
        <w:t xml:space="preserve"> Károly részére, azt saját költségén vásárolta. </w:t>
      </w:r>
    </w:p>
    <w:p w:rsidR="006D1508" w:rsidRDefault="006D1508" w:rsidP="00EF034F">
      <w:pPr>
        <w:jc w:val="both"/>
        <w:rPr>
          <w:sz w:val="24"/>
          <w:szCs w:val="24"/>
        </w:rPr>
      </w:pPr>
    </w:p>
    <w:p w:rsidR="00045C50" w:rsidRDefault="006D1508" w:rsidP="00EF034F">
      <w:pPr>
        <w:jc w:val="both"/>
        <w:rPr>
          <w:sz w:val="24"/>
          <w:szCs w:val="24"/>
        </w:rPr>
      </w:pPr>
      <w:r>
        <w:rPr>
          <w:sz w:val="24"/>
          <w:szCs w:val="24"/>
        </w:rPr>
        <w:t>A Polgármesteri Hivatal informatikusa az orvosi rendelőben megtekintette az ott használatban lévő infor</w:t>
      </w:r>
      <w:r w:rsidR="00E11547">
        <w:rPr>
          <w:sz w:val="24"/>
          <w:szCs w:val="24"/>
        </w:rPr>
        <w:t xml:space="preserve">matikai eszközöket (1 db asztali számítógép, 2 db monitor, 1 db nyomtató) annak érdekében, hogy felmérje a paramétereiket, majd az interneten összehasonlítva azonos tulajdonságokkal rendelkező eszközökkel </w:t>
      </w:r>
      <w:r w:rsidR="00045C50">
        <w:rPr>
          <w:sz w:val="24"/>
          <w:szCs w:val="24"/>
        </w:rPr>
        <w:t>körülbelüli értéküket megállapít</w:t>
      </w:r>
      <w:r w:rsidR="007C2A17">
        <w:rPr>
          <w:sz w:val="24"/>
          <w:szCs w:val="24"/>
        </w:rPr>
        <w:t xml:space="preserve">sa. </w:t>
      </w:r>
    </w:p>
    <w:p w:rsidR="006D1508" w:rsidRDefault="00045C50" w:rsidP="00EF034F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Az alábbiakban ismertetésre kerül, hogy dr. </w:t>
      </w:r>
      <w:proofErr w:type="spellStart"/>
      <w:r>
        <w:rPr>
          <w:sz w:val="24"/>
          <w:szCs w:val="24"/>
        </w:rPr>
        <w:t>Horai</w:t>
      </w:r>
      <w:proofErr w:type="spellEnd"/>
      <w:r>
        <w:rPr>
          <w:sz w:val="24"/>
          <w:szCs w:val="24"/>
        </w:rPr>
        <w:t xml:space="preserve"> Károlyné az egyes ingóságok vételárát mekkora összegben jelölte meg.</w:t>
      </w:r>
    </w:p>
    <w:p w:rsidR="00045C50" w:rsidRDefault="00045C50" w:rsidP="00EF034F">
      <w:pPr>
        <w:jc w:val="both"/>
        <w:rPr>
          <w:sz w:val="24"/>
          <w:szCs w:val="24"/>
        </w:rPr>
      </w:pPr>
    </w:p>
    <w:tbl>
      <w:tblPr>
        <w:tblStyle w:val="Rcsostblzat"/>
        <w:tblW w:w="9322" w:type="dxa"/>
        <w:tblLook w:val="04A0" w:firstRow="1" w:lastRow="0" w:firstColumn="1" w:lastColumn="0" w:noHBand="0" w:noVBand="1"/>
      </w:tblPr>
      <w:tblGrid>
        <w:gridCol w:w="2303"/>
        <w:gridCol w:w="2303"/>
        <w:gridCol w:w="4716"/>
      </w:tblGrid>
      <w:tr w:rsidR="00045C50" w:rsidRPr="00045C50" w:rsidTr="00045C50">
        <w:tc>
          <w:tcPr>
            <w:tcW w:w="2303" w:type="dxa"/>
          </w:tcPr>
          <w:p w:rsidR="00045C50" w:rsidRPr="00045C50" w:rsidRDefault="00045C50" w:rsidP="00045C50">
            <w:pPr>
              <w:jc w:val="center"/>
              <w:rPr>
                <w:b/>
                <w:sz w:val="24"/>
                <w:szCs w:val="24"/>
              </w:rPr>
            </w:pPr>
            <w:r w:rsidRPr="00045C50">
              <w:rPr>
                <w:b/>
                <w:sz w:val="24"/>
                <w:szCs w:val="24"/>
              </w:rPr>
              <w:t>Eszköz megnevezése és darabszáma</w:t>
            </w:r>
          </w:p>
        </w:tc>
        <w:tc>
          <w:tcPr>
            <w:tcW w:w="2303" w:type="dxa"/>
          </w:tcPr>
          <w:p w:rsidR="00045C50" w:rsidRPr="00045C50" w:rsidRDefault="00045C50" w:rsidP="00045C50">
            <w:pPr>
              <w:jc w:val="center"/>
              <w:rPr>
                <w:b/>
                <w:sz w:val="24"/>
                <w:szCs w:val="24"/>
              </w:rPr>
            </w:pPr>
            <w:r w:rsidRPr="00045C50">
              <w:rPr>
                <w:b/>
                <w:sz w:val="24"/>
                <w:szCs w:val="24"/>
              </w:rPr>
              <w:t xml:space="preserve">dr. </w:t>
            </w:r>
            <w:proofErr w:type="spellStart"/>
            <w:r w:rsidRPr="00045C50">
              <w:rPr>
                <w:b/>
                <w:sz w:val="24"/>
                <w:szCs w:val="24"/>
              </w:rPr>
              <w:t>Horai</w:t>
            </w:r>
            <w:proofErr w:type="spellEnd"/>
            <w:r w:rsidRPr="00045C50">
              <w:rPr>
                <w:b/>
                <w:sz w:val="24"/>
                <w:szCs w:val="24"/>
              </w:rPr>
              <w:t xml:space="preserve"> Károlyné által megjelölt eladási ár összege Ft-ban</w:t>
            </w:r>
          </w:p>
        </w:tc>
        <w:tc>
          <w:tcPr>
            <w:tcW w:w="4716" w:type="dxa"/>
          </w:tcPr>
          <w:p w:rsidR="00045C50" w:rsidRPr="00045C50" w:rsidRDefault="00045C50" w:rsidP="00045C50">
            <w:pPr>
              <w:jc w:val="center"/>
              <w:rPr>
                <w:b/>
                <w:sz w:val="24"/>
                <w:szCs w:val="24"/>
              </w:rPr>
            </w:pPr>
            <w:r w:rsidRPr="00045C50">
              <w:rPr>
                <w:b/>
                <w:sz w:val="24"/>
                <w:szCs w:val="24"/>
              </w:rPr>
              <w:t>Megjegyzés</w:t>
            </w:r>
          </w:p>
        </w:tc>
      </w:tr>
      <w:tr w:rsidR="00045C50" w:rsidTr="00045C50">
        <w:tc>
          <w:tcPr>
            <w:tcW w:w="2303" w:type="dxa"/>
          </w:tcPr>
          <w:p w:rsidR="00045C50" w:rsidRDefault="00045C50" w:rsidP="00EF034F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db íróasztal</w:t>
            </w:r>
          </w:p>
        </w:tc>
        <w:tc>
          <w:tcPr>
            <w:tcW w:w="2303" w:type="dxa"/>
          </w:tcPr>
          <w:p w:rsidR="00045C50" w:rsidRDefault="00045C50" w:rsidP="00EF034F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150.000,-</w:t>
            </w:r>
          </w:p>
        </w:tc>
        <w:tc>
          <w:tcPr>
            <w:tcW w:w="4716" w:type="dxa"/>
          </w:tcPr>
          <w:p w:rsidR="00045C50" w:rsidRDefault="00045C50" w:rsidP="00EF034F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db orvosi íróasztal került átadásra részére az eszköznyilvántartás alapján</w:t>
            </w:r>
            <w:r w:rsidR="007C2A17">
              <w:rPr>
                <w:sz w:val="24"/>
                <w:szCs w:val="24"/>
              </w:rPr>
              <w:t>, tárgyi minimumfeltétel a bútorzat</w:t>
            </w:r>
          </w:p>
        </w:tc>
      </w:tr>
      <w:tr w:rsidR="00045C50" w:rsidTr="00045C50">
        <w:tc>
          <w:tcPr>
            <w:tcW w:w="2303" w:type="dxa"/>
          </w:tcPr>
          <w:p w:rsidR="00045C50" w:rsidRDefault="00045C50" w:rsidP="00EF034F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székek, fotelek</w:t>
            </w:r>
          </w:p>
        </w:tc>
        <w:tc>
          <w:tcPr>
            <w:tcW w:w="2303" w:type="dxa"/>
          </w:tcPr>
          <w:p w:rsidR="00045C50" w:rsidRDefault="00045C50" w:rsidP="00EF034F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90.000,-</w:t>
            </w:r>
          </w:p>
        </w:tc>
        <w:tc>
          <w:tcPr>
            <w:tcW w:w="4716" w:type="dxa"/>
          </w:tcPr>
          <w:p w:rsidR="00045C50" w:rsidRDefault="00045C50" w:rsidP="00EF034F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szék</w:t>
            </w:r>
            <w:r w:rsidR="001D6442">
              <w:rPr>
                <w:sz w:val="24"/>
                <w:szCs w:val="24"/>
              </w:rPr>
              <w:t>, fotel</w:t>
            </w:r>
            <w:r>
              <w:rPr>
                <w:sz w:val="24"/>
                <w:szCs w:val="24"/>
              </w:rPr>
              <w:t xml:space="preserve"> nem került részére átadásra az eszköznyilvántartás alapján</w:t>
            </w:r>
            <w:r w:rsidR="007C2A17">
              <w:rPr>
                <w:sz w:val="24"/>
                <w:szCs w:val="24"/>
              </w:rPr>
              <w:t>, tárgyi minimumfeltétel a bútorzat</w:t>
            </w:r>
          </w:p>
        </w:tc>
      </w:tr>
      <w:tr w:rsidR="00045C50" w:rsidTr="00045C50">
        <w:tc>
          <w:tcPr>
            <w:tcW w:w="2303" w:type="dxa"/>
          </w:tcPr>
          <w:p w:rsidR="00045C50" w:rsidRDefault="00045C50" w:rsidP="00EF034F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hűtőszekrény</w:t>
            </w:r>
          </w:p>
        </w:tc>
        <w:tc>
          <w:tcPr>
            <w:tcW w:w="2303" w:type="dxa"/>
          </w:tcPr>
          <w:p w:rsidR="00045C50" w:rsidRDefault="00045C50" w:rsidP="00EF034F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50.000,-</w:t>
            </w:r>
          </w:p>
        </w:tc>
        <w:tc>
          <w:tcPr>
            <w:tcW w:w="4716" w:type="dxa"/>
          </w:tcPr>
          <w:p w:rsidR="00045C50" w:rsidRDefault="001D6442" w:rsidP="00EF034F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nem került részére átadásra az eszköznyilvántartás alapján</w:t>
            </w:r>
            <w:r w:rsidR="007C2A17">
              <w:rPr>
                <w:sz w:val="24"/>
                <w:szCs w:val="24"/>
              </w:rPr>
              <w:t>, tárgyi minimumfeltétel</w:t>
            </w:r>
          </w:p>
        </w:tc>
      </w:tr>
      <w:tr w:rsidR="00045C50" w:rsidTr="00045C50">
        <w:tc>
          <w:tcPr>
            <w:tcW w:w="2303" w:type="dxa"/>
          </w:tcPr>
          <w:p w:rsidR="00045C50" w:rsidRDefault="00045C50" w:rsidP="00EF034F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számítógép</w:t>
            </w:r>
            <w:proofErr w:type="gramStart"/>
            <w:r>
              <w:rPr>
                <w:sz w:val="24"/>
                <w:szCs w:val="24"/>
              </w:rPr>
              <w:t>,nyomtató</w:t>
            </w:r>
            <w:proofErr w:type="gramEnd"/>
          </w:p>
        </w:tc>
        <w:tc>
          <w:tcPr>
            <w:tcW w:w="2303" w:type="dxa"/>
          </w:tcPr>
          <w:p w:rsidR="00045C50" w:rsidRDefault="00045C50" w:rsidP="00EF034F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120.000,-</w:t>
            </w:r>
          </w:p>
        </w:tc>
        <w:tc>
          <w:tcPr>
            <w:tcW w:w="4716" w:type="dxa"/>
          </w:tcPr>
          <w:p w:rsidR="00045C50" w:rsidRDefault="001D6442" w:rsidP="00EF034F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nem került részére átadásra az eszköznyilvántartás alapján</w:t>
            </w:r>
            <w:r w:rsidR="007C2A17">
              <w:rPr>
                <w:sz w:val="24"/>
                <w:szCs w:val="24"/>
              </w:rPr>
              <w:t xml:space="preserve">, tárgyi minimumfeltétel </w:t>
            </w:r>
          </w:p>
        </w:tc>
      </w:tr>
      <w:tr w:rsidR="00045C50" w:rsidTr="00045C50">
        <w:tc>
          <w:tcPr>
            <w:tcW w:w="2303" w:type="dxa"/>
          </w:tcPr>
          <w:p w:rsidR="00045C50" w:rsidRDefault="00045C50" w:rsidP="00EF034F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sterilizátor</w:t>
            </w:r>
          </w:p>
        </w:tc>
        <w:tc>
          <w:tcPr>
            <w:tcW w:w="2303" w:type="dxa"/>
          </w:tcPr>
          <w:p w:rsidR="00045C50" w:rsidRDefault="00045C50" w:rsidP="00EF034F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100.000,-</w:t>
            </w:r>
          </w:p>
        </w:tc>
        <w:tc>
          <w:tcPr>
            <w:tcW w:w="4716" w:type="dxa"/>
          </w:tcPr>
          <w:p w:rsidR="00045C50" w:rsidRDefault="001D6442" w:rsidP="00EF034F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nem került részére átadásra az eszköznyilvántartás alapján</w:t>
            </w:r>
            <w:r w:rsidR="007C2A17">
              <w:rPr>
                <w:sz w:val="24"/>
                <w:szCs w:val="24"/>
              </w:rPr>
              <w:t xml:space="preserve">, tárgyi minimumfeltétel </w:t>
            </w:r>
          </w:p>
        </w:tc>
      </w:tr>
      <w:tr w:rsidR="00045C50" w:rsidTr="00045C50">
        <w:tc>
          <w:tcPr>
            <w:tcW w:w="2303" w:type="dxa"/>
          </w:tcPr>
          <w:p w:rsidR="00045C50" w:rsidRDefault="00045C50" w:rsidP="00EF034F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riasztó berendezés</w:t>
            </w:r>
          </w:p>
        </w:tc>
        <w:tc>
          <w:tcPr>
            <w:tcW w:w="2303" w:type="dxa"/>
          </w:tcPr>
          <w:p w:rsidR="00045C50" w:rsidRDefault="00045C50" w:rsidP="00EF034F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86.000,-</w:t>
            </w:r>
          </w:p>
        </w:tc>
        <w:tc>
          <w:tcPr>
            <w:tcW w:w="4716" w:type="dxa"/>
          </w:tcPr>
          <w:p w:rsidR="00045C50" w:rsidRDefault="001D6442" w:rsidP="00EF034F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nem került részére átadásra az eszköznyilvántartás alapján 2013-ban építette ki saját költségen, nem tárgyi minimumfeltétel, </w:t>
            </w:r>
          </w:p>
        </w:tc>
      </w:tr>
      <w:tr w:rsidR="00045C50" w:rsidTr="00045C50">
        <w:tc>
          <w:tcPr>
            <w:tcW w:w="2303" w:type="dxa"/>
          </w:tcPr>
          <w:p w:rsidR="00045C50" w:rsidRDefault="00045C50" w:rsidP="00EF034F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légkondicionáló</w:t>
            </w:r>
          </w:p>
        </w:tc>
        <w:tc>
          <w:tcPr>
            <w:tcW w:w="2303" w:type="dxa"/>
          </w:tcPr>
          <w:p w:rsidR="00045C50" w:rsidRDefault="00045C50" w:rsidP="00EF034F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50.000,-</w:t>
            </w:r>
          </w:p>
        </w:tc>
        <w:tc>
          <w:tcPr>
            <w:tcW w:w="4716" w:type="dxa"/>
          </w:tcPr>
          <w:p w:rsidR="00045C50" w:rsidRDefault="001D6442" w:rsidP="00EF034F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nem került részére átadásra az eszköznyilvántartás alapján, saját költségen szereltette fel, nem tárgyi minimumfeltétel,</w:t>
            </w:r>
          </w:p>
        </w:tc>
      </w:tr>
      <w:tr w:rsidR="00045C50" w:rsidTr="00045C50">
        <w:tc>
          <w:tcPr>
            <w:tcW w:w="2303" w:type="dxa"/>
          </w:tcPr>
          <w:p w:rsidR="00045C50" w:rsidRDefault="00045C50" w:rsidP="00EF034F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EKG</w:t>
            </w:r>
          </w:p>
        </w:tc>
        <w:tc>
          <w:tcPr>
            <w:tcW w:w="2303" w:type="dxa"/>
          </w:tcPr>
          <w:p w:rsidR="00045C50" w:rsidRDefault="00045C50" w:rsidP="00EF034F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30.000,-</w:t>
            </w:r>
          </w:p>
        </w:tc>
        <w:tc>
          <w:tcPr>
            <w:tcW w:w="4716" w:type="dxa"/>
          </w:tcPr>
          <w:p w:rsidR="00045C50" w:rsidRDefault="001D6442" w:rsidP="00EF034F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nem került részére átadásra az eszköznyilvántartás alapján, saját költségén vásárolta, tárgyi minimumfeltétel</w:t>
            </w:r>
          </w:p>
        </w:tc>
      </w:tr>
      <w:tr w:rsidR="00045C50" w:rsidTr="00045C50">
        <w:tc>
          <w:tcPr>
            <w:tcW w:w="2303" w:type="dxa"/>
          </w:tcPr>
          <w:p w:rsidR="00045C50" w:rsidRDefault="00045C50" w:rsidP="00EF034F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db vérnyomásmérő</w:t>
            </w:r>
          </w:p>
        </w:tc>
        <w:tc>
          <w:tcPr>
            <w:tcW w:w="2303" w:type="dxa"/>
          </w:tcPr>
          <w:p w:rsidR="00045C50" w:rsidRDefault="00045C50" w:rsidP="00EF034F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20.000,-</w:t>
            </w:r>
          </w:p>
        </w:tc>
        <w:tc>
          <w:tcPr>
            <w:tcW w:w="4716" w:type="dxa"/>
          </w:tcPr>
          <w:p w:rsidR="00045C50" w:rsidRDefault="001D6442" w:rsidP="00EF034F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db manométeres vérnyomásmérő került átadásra részére az eszköznyilvántartás alapján</w:t>
            </w:r>
          </w:p>
        </w:tc>
      </w:tr>
    </w:tbl>
    <w:p w:rsidR="00155E51" w:rsidRDefault="00155E51" w:rsidP="00EF034F">
      <w:pPr>
        <w:jc w:val="both"/>
        <w:rPr>
          <w:sz w:val="24"/>
          <w:szCs w:val="24"/>
        </w:rPr>
      </w:pPr>
    </w:p>
    <w:p w:rsidR="008F1600" w:rsidRDefault="008F1600" w:rsidP="008F1600">
      <w:pPr>
        <w:jc w:val="both"/>
        <w:rPr>
          <w:sz w:val="24"/>
          <w:szCs w:val="24"/>
        </w:rPr>
      </w:pPr>
      <w:r w:rsidRPr="00476EFC">
        <w:rPr>
          <w:b/>
          <w:sz w:val="24"/>
          <w:szCs w:val="24"/>
        </w:rPr>
        <w:t>Mindenekelőtt az eszköznyilvántartás alapján</w:t>
      </w:r>
      <w:r>
        <w:rPr>
          <w:b/>
          <w:sz w:val="24"/>
          <w:szCs w:val="24"/>
        </w:rPr>
        <w:t xml:space="preserve"> azt kell megvizsgálni, hogy a dr. </w:t>
      </w:r>
      <w:proofErr w:type="spellStart"/>
      <w:r>
        <w:rPr>
          <w:b/>
          <w:sz w:val="24"/>
          <w:szCs w:val="24"/>
        </w:rPr>
        <w:t>Horai</w:t>
      </w:r>
      <w:proofErr w:type="spellEnd"/>
      <w:r>
        <w:rPr>
          <w:b/>
          <w:sz w:val="24"/>
          <w:szCs w:val="24"/>
        </w:rPr>
        <w:t xml:space="preserve"> Károlyné </w:t>
      </w:r>
      <w:r w:rsidRPr="00476EFC">
        <w:rPr>
          <w:b/>
          <w:sz w:val="24"/>
          <w:szCs w:val="24"/>
        </w:rPr>
        <w:t>által vásárlásra felajánlott eszközök közül, melyeket adta át az önkormányzat használatra a feladatot ellátó háziorvosnak, ezek ugyanis önkormányzati tulajdonban állnak és a további feladatellátás biztosítása érdekében a rendelőben kell maradniuk</w:t>
      </w:r>
      <w:r>
        <w:rPr>
          <w:sz w:val="24"/>
          <w:szCs w:val="24"/>
        </w:rPr>
        <w:t>. Ebbe a kategóriába az íróasztalok tartoznak, ugyanis 2 db átadásra került 2004-ben. 1 db íróasztal van a rendelőben, ami „többlet” az átadotthoz képest. Ennek megvásárlása lehetőség az önkormányzat részére. Illetve a korábban átadott 1 db vérnyomásmérőt (amennyiben az elromlott, elhasználódott annak pótlása a háziorvos kötelezettsége volt) kell még biztosítani a rendelőben.</w:t>
      </w:r>
    </w:p>
    <w:p w:rsidR="0095145E" w:rsidRDefault="0095145E" w:rsidP="00EF034F">
      <w:pPr>
        <w:jc w:val="both"/>
        <w:rPr>
          <w:sz w:val="24"/>
          <w:szCs w:val="24"/>
        </w:rPr>
      </w:pPr>
    </w:p>
    <w:p w:rsidR="0095145E" w:rsidRDefault="0095145E" w:rsidP="00EF034F">
      <w:pPr>
        <w:jc w:val="both"/>
        <w:rPr>
          <w:sz w:val="24"/>
          <w:szCs w:val="24"/>
        </w:rPr>
      </w:pPr>
      <w:r>
        <w:rPr>
          <w:sz w:val="24"/>
          <w:szCs w:val="24"/>
        </w:rPr>
        <w:t>Ezen két eszközön kívül a fenti táblázatban felsorolt eszközök mindegyikét vállalkozó háziorvos szerezte be saját költségén, azokat az eszköznyilvántartás alapján nem az önkormányzat adta használatába.</w:t>
      </w:r>
    </w:p>
    <w:p w:rsidR="00B31440" w:rsidRDefault="00B31440" w:rsidP="00EF034F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Ezen eszközöknél elsődlegesen azt kell megvizsgálni, hogy tárgyi minimumfeltételnek minősülnek-e. Amennyiben igen és a megjelölt vételár reális és elfogadható, javaslom annak megvásárlását. </w:t>
      </w:r>
    </w:p>
    <w:p w:rsidR="0095145E" w:rsidRDefault="0095145E" w:rsidP="00EF034F">
      <w:pPr>
        <w:jc w:val="both"/>
        <w:rPr>
          <w:sz w:val="24"/>
          <w:szCs w:val="24"/>
        </w:rPr>
      </w:pPr>
    </w:p>
    <w:p w:rsidR="00155E51" w:rsidRDefault="00A35A81" w:rsidP="00EF034F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</w:t>
      </w:r>
      <w:r w:rsidRPr="004B2501">
        <w:rPr>
          <w:b/>
          <w:sz w:val="24"/>
          <w:szCs w:val="24"/>
        </w:rPr>
        <w:t>bútorzat</w:t>
      </w:r>
      <w:r>
        <w:rPr>
          <w:sz w:val="24"/>
          <w:szCs w:val="24"/>
        </w:rPr>
        <w:t xml:space="preserve"> részét képezi a </w:t>
      </w:r>
      <w:r w:rsidR="00155E51">
        <w:rPr>
          <w:sz w:val="24"/>
          <w:szCs w:val="24"/>
        </w:rPr>
        <w:t xml:space="preserve">rendelőben található 2 db irodai gurulós szék, </w:t>
      </w:r>
      <w:r w:rsidR="0095145E">
        <w:rPr>
          <w:sz w:val="24"/>
          <w:szCs w:val="24"/>
        </w:rPr>
        <w:t>2 db kis kerek szék, 3 db vaslábú szék, 2 db falábú szék. 90.000,</w:t>
      </w:r>
      <w:proofErr w:type="spellStart"/>
      <w:r w:rsidR="0095145E">
        <w:rPr>
          <w:sz w:val="24"/>
          <w:szCs w:val="24"/>
        </w:rPr>
        <w:t>-Ft</w:t>
      </w:r>
      <w:proofErr w:type="spellEnd"/>
      <w:r w:rsidR="0095145E">
        <w:rPr>
          <w:sz w:val="24"/>
          <w:szCs w:val="24"/>
        </w:rPr>
        <w:t xml:space="preserve"> a megjelölt áruk. A bútorzat kötelezően előírt tárgyi minimum</w:t>
      </w:r>
      <w:r w:rsidR="003F7845">
        <w:rPr>
          <w:sz w:val="24"/>
          <w:szCs w:val="24"/>
        </w:rPr>
        <w:t>feltétel, célszerű azok megvásárlása.</w:t>
      </w:r>
    </w:p>
    <w:p w:rsidR="00155E51" w:rsidRDefault="003F7845" w:rsidP="00EF034F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</w:t>
      </w:r>
      <w:r w:rsidRPr="004B2501">
        <w:rPr>
          <w:b/>
          <w:sz w:val="24"/>
          <w:szCs w:val="24"/>
        </w:rPr>
        <w:t>hűtőszekrény</w:t>
      </w:r>
      <w:r>
        <w:rPr>
          <w:sz w:val="24"/>
          <w:szCs w:val="24"/>
        </w:rPr>
        <w:t xml:space="preserve"> vásárlásának igazolására 2015-ben kelt számlát csatolt be kérelmező, amin Gorenje márkájú hűtőszekrény szerepel, 74.899,</w:t>
      </w:r>
      <w:proofErr w:type="spellStart"/>
      <w:r>
        <w:rPr>
          <w:sz w:val="24"/>
          <w:szCs w:val="24"/>
        </w:rPr>
        <w:t>-Ft</w:t>
      </w:r>
      <w:proofErr w:type="spellEnd"/>
      <w:r>
        <w:rPr>
          <w:sz w:val="24"/>
          <w:szCs w:val="24"/>
        </w:rPr>
        <w:t xml:space="preserve"> összegért. A rendelőben egy Lehel típusú </w:t>
      </w:r>
      <w:r w:rsidR="004B2501">
        <w:rPr>
          <w:sz w:val="24"/>
          <w:szCs w:val="24"/>
        </w:rPr>
        <w:t xml:space="preserve">kishűtő </w:t>
      </w:r>
      <w:r>
        <w:rPr>
          <w:sz w:val="24"/>
          <w:szCs w:val="24"/>
        </w:rPr>
        <w:t>található, melynek áraként 50.000,</w:t>
      </w:r>
      <w:proofErr w:type="spellStart"/>
      <w:r>
        <w:rPr>
          <w:sz w:val="24"/>
          <w:szCs w:val="24"/>
        </w:rPr>
        <w:t>-Ft-ot</w:t>
      </w:r>
      <w:proofErr w:type="spellEnd"/>
      <w:r>
        <w:rPr>
          <w:sz w:val="24"/>
          <w:szCs w:val="24"/>
        </w:rPr>
        <w:t xml:space="preserve"> határozott meg. A hűtő tárgyi minimumfeltétel (elsősorban védőoltások tárolására szükséges), azonban egy Lehel típusú használt hűtőszekrény ára maximum 20.000,</w:t>
      </w:r>
      <w:proofErr w:type="spellStart"/>
      <w:r>
        <w:rPr>
          <w:sz w:val="24"/>
          <w:szCs w:val="24"/>
        </w:rPr>
        <w:t>-Ft</w:t>
      </w:r>
      <w:proofErr w:type="spellEnd"/>
      <w:r>
        <w:rPr>
          <w:sz w:val="24"/>
          <w:szCs w:val="24"/>
        </w:rPr>
        <w:t xml:space="preserve">. </w:t>
      </w:r>
    </w:p>
    <w:p w:rsidR="003F7845" w:rsidRDefault="003F7845" w:rsidP="00EF034F">
      <w:pPr>
        <w:jc w:val="both"/>
        <w:rPr>
          <w:sz w:val="24"/>
          <w:szCs w:val="24"/>
        </w:rPr>
      </w:pPr>
    </w:p>
    <w:p w:rsidR="003F7845" w:rsidRDefault="003F7845" w:rsidP="00EF034F">
      <w:pPr>
        <w:jc w:val="both"/>
        <w:rPr>
          <w:sz w:val="24"/>
          <w:szCs w:val="24"/>
        </w:rPr>
      </w:pPr>
      <w:r w:rsidRPr="004B2501">
        <w:rPr>
          <w:b/>
          <w:sz w:val="24"/>
          <w:szCs w:val="24"/>
        </w:rPr>
        <w:t>Számítógép, nyomtató</w:t>
      </w:r>
      <w:r>
        <w:rPr>
          <w:sz w:val="24"/>
          <w:szCs w:val="24"/>
        </w:rPr>
        <w:t xml:space="preserve"> tárgyi minimumfeltétel. A rendelőben található informatikai eszközök alkalmasak a feladat ellátására, hasonló paraméterekkel rendelkező eszközökhöz képest magas árat határozott meg kérelmező. </w:t>
      </w:r>
    </w:p>
    <w:p w:rsidR="004B2501" w:rsidRDefault="004B2501" w:rsidP="004B2501">
      <w:pPr>
        <w:jc w:val="both"/>
        <w:rPr>
          <w:sz w:val="24"/>
          <w:szCs w:val="24"/>
        </w:rPr>
      </w:pPr>
      <w:r w:rsidRPr="004B2501">
        <w:rPr>
          <w:b/>
          <w:sz w:val="24"/>
          <w:szCs w:val="24"/>
        </w:rPr>
        <w:t>Riasztó berendezés</w:t>
      </w:r>
      <w:r>
        <w:rPr>
          <w:sz w:val="24"/>
          <w:szCs w:val="24"/>
        </w:rPr>
        <w:t xml:space="preserve"> nem kötelező tárgyi feltétel, ennek megvásárlását nem tartom indokoltnak.</w:t>
      </w:r>
    </w:p>
    <w:p w:rsidR="004B2501" w:rsidRDefault="004B2501" w:rsidP="004B2501">
      <w:pPr>
        <w:jc w:val="both"/>
        <w:rPr>
          <w:sz w:val="24"/>
          <w:szCs w:val="24"/>
        </w:rPr>
      </w:pPr>
      <w:r w:rsidRPr="004B2501">
        <w:rPr>
          <w:b/>
          <w:sz w:val="24"/>
          <w:szCs w:val="24"/>
        </w:rPr>
        <w:t>A légkondicionáló berendezés</w:t>
      </w:r>
      <w:r>
        <w:rPr>
          <w:sz w:val="24"/>
          <w:szCs w:val="24"/>
        </w:rPr>
        <w:t xml:space="preserve"> szintén nem tárgyi feltétel, de az optimális munkakörnyezet érdekében szükséges</w:t>
      </w:r>
      <w:r>
        <w:rPr>
          <w:sz w:val="24"/>
          <w:szCs w:val="24"/>
        </w:rPr>
        <w:t>nek tartom</w:t>
      </w:r>
      <w:r>
        <w:rPr>
          <w:sz w:val="24"/>
          <w:szCs w:val="24"/>
        </w:rPr>
        <w:t>.</w:t>
      </w:r>
    </w:p>
    <w:p w:rsidR="004B2501" w:rsidRDefault="004B2501" w:rsidP="004B2501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</w:t>
      </w:r>
      <w:r w:rsidRPr="004B2501">
        <w:rPr>
          <w:b/>
          <w:sz w:val="24"/>
          <w:szCs w:val="24"/>
        </w:rPr>
        <w:t xml:space="preserve">sterilizátor és EKG </w:t>
      </w:r>
      <w:r>
        <w:rPr>
          <w:sz w:val="24"/>
          <w:szCs w:val="24"/>
        </w:rPr>
        <w:t>kötelező tárgyi minimumfeltétel, de tekintettel beszerzésük évére (a becsatolt számlák alapján 2012-ben került beszerzésre), valamint hogy a sterilizátor hitelesítés nélküli (időszakos felülvizsgálata hiányzik) azok beszerzéséről az önkormányzat maga gondoskodik.</w:t>
      </w:r>
    </w:p>
    <w:p w:rsidR="004B2501" w:rsidRDefault="004B2501" w:rsidP="004B2501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Fentiek alapján az alábbi ingóságok azok, melyek szükségesek a </w:t>
      </w:r>
      <w:proofErr w:type="gramStart"/>
      <w:r>
        <w:rPr>
          <w:sz w:val="24"/>
          <w:szCs w:val="24"/>
        </w:rPr>
        <w:t>feladatellátáshoz</w:t>
      </w:r>
      <w:proofErr w:type="gramEnd"/>
      <w:r>
        <w:rPr>
          <w:sz w:val="24"/>
          <w:szCs w:val="24"/>
        </w:rPr>
        <w:t xml:space="preserve"> és amelyet az önkormányzat</w:t>
      </w:r>
      <w:r>
        <w:rPr>
          <w:sz w:val="24"/>
          <w:szCs w:val="24"/>
        </w:rPr>
        <w:t xml:space="preserve">nak célszerű </w:t>
      </w:r>
      <w:r>
        <w:rPr>
          <w:sz w:val="24"/>
          <w:szCs w:val="24"/>
        </w:rPr>
        <w:t>megvásárol</w:t>
      </w:r>
      <w:r>
        <w:rPr>
          <w:sz w:val="24"/>
          <w:szCs w:val="24"/>
        </w:rPr>
        <w:t xml:space="preserve">ni, </w:t>
      </w:r>
      <w:r>
        <w:rPr>
          <w:sz w:val="24"/>
          <w:szCs w:val="24"/>
        </w:rPr>
        <w:t>amennyiben a vételár elfogadható mindkét fél részére.</w:t>
      </w:r>
    </w:p>
    <w:p w:rsidR="004B2501" w:rsidRDefault="004B2501" w:rsidP="004B2501">
      <w:pPr>
        <w:jc w:val="both"/>
        <w:rPr>
          <w:sz w:val="24"/>
          <w:szCs w:val="24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3070"/>
        <w:gridCol w:w="3071"/>
        <w:gridCol w:w="3071"/>
      </w:tblGrid>
      <w:tr w:rsidR="004B2501" w:rsidRPr="00031E27" w:rsidTr="007C0C27">
        <w:tc>
          <w:tcPr>
            <w:tcW w:w="3070" w:type="dxa"/>
          </w:tcPr>
          <w:p w:rsidR="004B2501" w:rsidRPr="00031E27" w:rsidRDefault="004B2501" w:rsidP="007C0C27">
            <w:pPr>
              <w:jc w:val="both"/>
              <w:rPr>
                <w:b/>
                <w:sz w:val="24"/>
                <w:szCs w:val="24"/>
              </w:rPr>
            </w:pPr>
            <w:r w:rsidRPr="00031E27">
              <w:rPr>
                <w:b/>
                <w:sz w:val="24"/>
                <w:szCs w:val="24"/>
              </w:rPr>
              <w:t>ingóság megnevezése</w:t>
            </w:r>
          </w:p>
        </w:tc>
        <w:tc>
          <w:tcPr>
            <w:tcW w:w="3071" w:type="dxa"/>
          </w:tcPr>
          <w:p w:rsidR="004B2501" w:rsidRPr="00031E27" w:rsidRDefault="004B2501" w:rsidP="004B2501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dr. </w:t>
            </w:r>
            <w:proofErr w:type="spellStart"/>
            <w:r>
              <w:rPr>
                <w:b/>
                <w:sz w:val="24"/>
                <w:szCs w:val="24"/>
              </w:rPr>
              <w:t>Horai</w:t>
            </w:r>
            <w:proofErr w:type="spellEnd"/>
            <w:r>
              <w:rPr>
                <w:b/>
                <w:sz w:val="24"/>
                <w:szCs w:val="24"/>
              </w:rPr>
              <w:t xml:space="preserve"> Károlyné á</w:t>
            </w:r>
            <w:r w:rsidRPr="00031E27">
              <w:rPr>
                <w:b/>
                <w:sz w:val="24"/>
                <w:szCs w:val="24"/>
              </w:rPr>
              <w:t>ltal javasolt ár</w:t>
            </w:r>
          </w:p>
        </w:tc>
        <w:tc>
          <w:tcPr>
            <w:tcW w:w="3071" w:type="dxa"/>
          </w:tcPr>
          <w:p w:rsidR="004B2501" w:rsidRPr="00031E27" w:rsidRDefault="004B2501" w:rsidP="007C0C27">
            <w:pPr>
              <w:jc w:val="both"/>
              <w:rPr>
                <w:b/>
                <w:sz w:val="24"/>
                <w:szCs w:val="24"/>
              </w:rPr>
            </w:pPr>
            <w:r w:rsidRPr="00031E27">
              <w:rPr>
                <w:b/>
                <w:sz w:val="24"/>
                <w:szCs w:val="24"/>
              </w:rPr>
              <w:t>önkormányzat által javasolt ár</w:t>
            </w:r>
          </w:p>
        </w:tc>
      </w:tr>
      <w:tr w:rsidR="004B2501" w:rsidTr="007C0C27">
        <w:tc>
          <w:tcPr>
            <w:tcW w:w="3070" w:type="dxa"/>
          </w:tcPr>
          <w:p w:rsidR="004B2501" w:rsidRDefault="004B2501" w:rsidP="007C0C2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db íróasztal</w:t>
            </w:r>
          </w:p>
        </w:tc>
        <w:tc>
          <w:tcPr>
            <w:tcW w:w="3071" w:type="dxa"/>
          </w:tcPr>
          <w:p w:rsidR="004B2501" w:rsidRDefault="004B2501" w:rsidP="007C0C2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50.000,</w:t>
            </w:r>
            <w:proofErr w:type="spellStart"/>
            <w:r>
              <w:rPr>
                <w:sz w:val="24"/>
                <w:szCs w:val="24"/>
              </w:rPr>
              <w:t>-Ft</w:t>
            </w:r>
            <w:proofErr w:type="spellEnd"/>
          </w:p>
        </w:tc>
        <w:tc>
          <w:tcPr>
            <w:tcW w:w="3071" w:type="dxa"/>
          </w:tcPr>
          <w:p w:rsidR="004B2501" w:rsidRDefault="004B2501" w:rsidP="007C0C2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50.000,</w:t>
            </w:r>
            <w:proofErr w:type="spellStart"/>
            <w:r>
              <w:rPr>
                <w:sz w:val="24"/>
                <w:szCs w:val="24"/>
              </w:rPr>
              <w:t>-Ft</w:t>
            </w:r>
            <w:proofErr w:type="spellEnd"/>
          </w:p>
        </w:tc>
      </w:tr>
      <w:tr w:rsidR="004B2501" w:rsidTr="007C0C27">
        <w:tc>
          <w:tcPr>
            <w:tcW w:w="3070" w:type="dxa"/>
          </w:tcPr>
          <w:p w:rsidR="004B2501" w:rsidRDefault="004B2501" w:rsidP="007C0C2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székek, fotelek</w:t>
            </w:r>
          </w:p>
        </w:tc>
        <w:tc>
          <w:tcPr>
            <w:tcW w:w="3071" w:type="dxa"/>
          </w:tcPr>
          <w:p w:rsidR="004B2501" w:rsidRDefault="004B2501" w:rsidP="007C0C2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90.000,</w:t>
            </w:r>
            <w:proofErr w:type="spellStart"/>
            <w:r>
              <w:rPr>
                <w:sz w:val="24"/>
                <w:szCs w:val="24"/>
              </w:rPr>
              <w:t>-Ft</w:t>
            </w:r>
            <w:proofErr w:type="spellEnd"/>
          </w:p>
        </w:tc>
        <w:tc>
          <w:tcPr>
            <w:tcW w:w="3071" w:type="dxa"/>
          </w:tcPr>
          <w:p w:rsidR="004B2501" w:rsidRDefault="004B2501" w:rsidP="007C0C2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90.000,</w:t>
            </w:r>
            <w:proofErr w:type="spellStart"/>
            <w:r>
              <w:rPr>
                <w:sz w:val="24"/>
                <w:szCs w:val="24"/>
              </w:rPr>
              <w:t>-Ft</w:t>
            </w:r>
            <w:proofErr w:type="spellEnd"/>
          </w:p>
        </w:tc>
      </w:tr>
      <w:tr w:rsidR="004B2501" w:rsidTr="007C0C27">
        <w:tc>
          <w:tcPr>
            <w:tcW w:w="3070" w:type="dxa"/>
          </w:tcPr>
          <w:p w:rsidR="004B2501" w:rsidRDefault="004B2501" w:rsidP="007C0C2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1 db Lehel hűtőszekrény </w:t>
            </w:r>
          </w:p>
        </w:tc>
        <w:tc>
          <w:tcPr>
            <w:tcW w:w="3071" w:type="dxa"/>
          </w:tcPr>
          <w:p w:rsidR="004B2501" w:rsidRDefault="004B2501" w:rsidP="007C0C2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50.000,</w:t>
            </w:r>
            <w:proofErr w:type="spellStart"/>
            <w:r>
              <w:rPr>
                <w:sz w:val="24"/>
                <w:szCs w:val="24"/>
              </w:rPr>
              <w:t>-Ft</w:t>
            </w:r>
            <w:proofErr w:type="spellEnd"/>
          </w:p>
        </w:tc>
        <w:tc>
          <w:tcPr>
            <w:tcW w:w="3071" w:type="dxa"/>
          </w:tcPr>
          <w:p w:rsidR="004B2501" w:rsidRDefault="004B2501" w:rsidP="007C0C2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25.000,</w:t>
            </w:r>
            <w:proofErr w:type="spellStart"/>
            <w:r>
              <w:rPr>
                <w:sz w:val="24"/>
                <w:szCs w:val="24"/>
              </w:rPr>
              <w:t>-Ft</w:t>
            </w:r>
            <w:proofErr w:type="spellEnd"/>
          </w:p>
        </w:tc>
      </w:tr>
      <w:tr w:rsidR="004B2501" w:rsidTr="007C0C27">
        <w:tc>
          <w:tcPr>
            <w:tcW w:w="3070" w:type="dxa"/>
          </w:tcPr>
          <w:p w:rsidR="004B2501" w:rsidRDefault="004B2501" w:rsidP="007C0C2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légkondicionáló </w:t>
            </w:r>
          </w:p>
        </w:tc>
        <w:tc>
          <w:tcPr>
            <w:tcW w:w="3071" w:type="dxa"/>
          </w:tcPr>
          <w:p w:rsidR="004B2501" w:rsidRDefault="004B2501" w:rsidP="007C0C2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50.000,</w:t>
            </w:r>
            <w:proofErr w:type="spellStart"/>
            <w:r>
              <w:rPr>
                <w:sz w:val="24"/>
                <w:szCs w:val="24"/>
              </w:rPr>
              <w:t>-Ft</w:t>
            </w:r>
            <w:proofErr w:type="spellEnd"/>
          </w:p>
        </w:tc>
        <w:tc>
          <w:tcPr>
            <w:tcW w:w="3071" w:type="dxa"/>
          </w:tcPr>
          <w:p w:rsidR="004B2501" w:rsidRDefault="004B2501" w:rsidP="007C0C2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50.000,</w:t>
            </w:r>
            <w:proofErr w:type="spellStart"/>
            <w:r>
              <w:rPr>
                <w:sz w:val="24"/>
                <w:szCs w:val="24"/>
              </w:rPr>
              <w:t>-Ft</w:t>
            </w:r>
            <w:proofErr w:type="spellEnd"/>
          </w:p>
        </w:tc>
      </w:tr>
      <w:tr w:rsidR="004B2501" w:rsidTr="007C0C27">
        <w:tc>
          <w:tcPr>
            <w:tcW w:w="3070" w:type="dxa"/>
          </w:tcPr>
          <w:p w:rsidR="004B2501" w:rsidRDefault="004B2501" w:rsidP="007C0C2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számítógép, 2 db monitor, nyomtató</w:t>
            </w:r>
          </w:p>
        </w:tc>
        <w:tc>
          <w:tcPr>
            <w:tcW w:w="3071" w:type="dxa"/>
          </w:tcPr>
          <w:p w:rsidR="004B2501" w:rsidRDefault="004B2501" w:rsidP="007C0C2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120.000,</w:t>
            </w:r>
            <w:proofErr w:type="spellStart"/>
            <w:r>
              <w:rPr>
                <w:sz w:val="24"/>
                <w:szCs w:val="24"/>
              </w:rPr>
              <w:t>-Ft</w:t>
            </w:r>
            <w:proofErr w:type="spellEnd"/>
          </w:p>
        </w:tc>
        <w:tc>
          <w:tcPr>
            <w:tcW w:w="3071" w:type="dxa"/>
          </w:tcPr>
          <w:p w:rsidR="004B2501" w:rsidRDefault="004B2501" w:rsidP="007C0C2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75.000,</w:t>
            </w:r>
            <w:proofErr w:type="spellStart"/>
            <w:r>
              <w:rPr>
                <w:sz w:val="24"/>
                <w:szCs w:val="24"/>
              </w:rPr>
              <w:t>-Ft</w:t>
            </w:r>
            <w:proofErr w:type="spellEnd"/>
          </w:p>
        </w:tc>
      </w:tr>
    </w:tbl>
    <w:p w:rsidR="0092492A" w:rsidRPr="002969C6" w:rsidRDefault="0092492A" w:rsidP="0092492A">
      <w:pPr>
        <w:jc w:val="both"/>
        <w:rPr>
          <w:b/>
          <w:sz w:val="24"/>
          <w:szCs w:val="24"/>
        </w:rPr>
      </w:pPr>
      <w:r w:rsidRPr="00A745D5">
        <w:rPr>
          <w:sz w:val="24"/>
          <w:szCs w:val="24"/>
        </w:rPr>
        <w:lastRenderedPageBreak/>
        <w:t>A Praxis Plus számítógépes program 2021. évi díjával kapcsolatban tájékoztat</w:t>
      </w:r>
      <w:r>
        <w:rPr>
          <w:sz w:val="24"/>
          <w:szCs w:val="24"/>
        </w:rPr>
        <w:t>tam kérelmezőt, ho</w:t>
      </w:r>
      <w:r w:rsidRPr="00A745D5">
        <w:rPr>
          <w:sz w:val="24"/>
          <w:szCs w:val="24"/>
        </w:rPr>
        <w:t xml:space="preserve">gy </w:t>
      </w:r>
      <w:r>
        <w:rPr>
          <w:sz w:val="24"/>
          <w:szCs w:val="24"/>
        </w:rPr>
        <w:t xml:space="preserve">2021. augusztus 1. napjától </w:t>
      </w:r>
      <w:r w:rsidRPr="00A745D5">
        <w:rPr>
          <w:sz w:val="24"/>
          <w:szCs w:val="24"/>
        </w:rPr>
        <w:t xml:space="preserve">a körzetet helyettesítő orvos nem a néhai dr. </w:t>
      </w:r>
      <w:proofErr w:type="spellStart"/>
      <w:r w:rsidRPr="00A745D5">
        <w:rPr>
          <w:sz w:val="24"/>
          <w:szCs w:val="24"/>
        </w:rPr>
        <w:t>Horai</w:t>
      </w:r>
      <w:proofErr w:type="spellEnd"/>
      <w:r w:rsidRPr="00A745D5">
        <w:rPr>
          <w:sz w:val="24"/>
          <w:szCs w:val="24"/>
        </w:rPr>
        <w:t xml:space="preserve"> Károly által megrendelt és kifizetett programot használta, illetve használja a rendelés során. </w:t>
      </w:r>
      <w:r w:rsidRPr="00A745D5">
        <w:rPr>
          <w:b/>
          <w:sz w:val="24"/>
          <w:szCs w:val="24"/>
        </w:rPr>
        <w:t>Tiszavasvári Város Önkormányzata</w:t>
      </w:r>
      <w:r w:rsidRPr="002969C6">
        <w:rPr>
          <w:b/>
          <w:sz w:val="24"/>
          <w:szCs w:val="24"/>
        </w:rPr>
        <w:t>,</w:t>
      </w:r>
      <w:r w:rsidRPr="00A745D5">
        <w:rPr>
          <w:b/>
          <w:sz w:val="24"/>
          <w:szCs w:val="24"/>
        </w:rPr>
        <w:t xml:space="preserve"> mint a feladatellátásra működési engedéllyel rendelkező költségvetési szerv </w:t>
      </w:r>
      <w:r w:rsidRPr="002969C6">
        <w:rPr>
          <w:b/>
          <w:sz w:val="24"/>
          <w:szCs w:val="24"/>
        </w:rPr>
        <w:t xml:space="preserve">2021. augusztus 1. napja óta </w:t>
      </w:r>
      <w:r w:rsidRPr="00A745D5">
        <w:rPr>
          <w:b/>
          <w:sz w:val="24"/>
          <w:szCs w:val="24"/>
        </w:rPr>
        <w:t>saját előfizetéssel rendelkezik a programra, ami a finanszírozás miatt elengedhetetlen.</w:t>
      </w:r>
      <w:r w:rsidRPr="002969C6">
        <w:rPr>
          <w:b/>
          <w:sz w:val="24"/>
          <w:szCs w:val="24"/>
        </w:rPr>
        <w:t xml:space="preserve"> Mindezek miatt a Praxis Plus orvosi program díjának megfizetését az Önkormányzat nem tudja átvállalni.</w:t>
      </w:r>
    </w:p>
    <w:p w:rsidR="0092492A" w:rsidRDefault="0092492A" w:rsidP="0092492A">
      <w:pPr>
        <w:jc w:val="both"/>
        <w:rPr>
          <w:sz w:val="24"/>
          <w:szCs w:val="24"/>
        </w:rPr>
      </w:pPr>
    </w:p>
    <w:p w:rsidR="0092492A" w:rsidRDefault="0092492A" w:rsidP="0092492A">
      <w:pPr>
        <w:jc w:val="both"/>
        <w:rPr>
          <w:sz w:val="24"/>
          <w:szCs w:val="24"/>
        </w:rPr>
      </w:pPr>
      <w:proofErr w:type="gramStart"/>
      <w:r>
        <w:rPr>
          <w:sz w:val="24"/>
          <w:szCs w:val="24"/>
        </w:rPr>
        <w:t>dr.</w:t>
      </w:r>
      <w:proofErr w:type="gram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Horai</w:t>
      </w:r>
      <w:proofErr w:type="spellEnd"/>
      <w:r>
        <w:rPr>
          <w:sz w:val="24"/>
          <w:szCs w:val="24"/>
        </w:rPr>
        <w:t xml:space="preserve"> Károlyné a</w:t>
      </w:r>
      <w:r>
        <w:rPr>
          <w:sz w:val="24"/>
          <w:szCs w:val="24"/>
        </w:rPr>
        <w:t xml:space="preserve"> rendelőben lévő eszközök 2021. július 19. napját követő használata után használati díj fizetését kér</w:t>
      </w:r>
      <w:r>
        <w:rPr>
          <w:sz w:val="24"/>
          <w:szCs w:val="24"/>
        </w:rPr>
        <w:t>te</w:t>
      </w:r>
      <w:r>
        <w:rPr>
          <w:sz w:val="24"/>
          <w:szCs w:val="24"/>
        </w:rPr>
        <w:t>, melynek összegét 50.000,</w:t>
      </w:r>
      <w:proofErr w:type="spellStart"/>
      <w:r>
        <w:rPr>
          <w:sz w:val="24"/>
          <w:szCs w:val="24"/>
        </w:rPr>
        <w:t>-Ft</w:t>
      </w:r>
      <w:proofErr w:type="spellEnd"/>
      <w:r>
        <w:rPr>
          <w:sz w:val="24"/>
          <w:szCs w:val="24"/>
        </w:rPr>
        <w:t>/hó összegben jelölte meg.</w:t>
      </w:r>
    </w:p>
    <w:p w:rsidR="0092492A" w:rsidRPr="007E0BF0" w:rsidRDefault="0092492A" w:rsidP="0092492A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Tájékoztattam, hogy a</w:t>
      </w:r>
      <w:r w:rsidRPr="002969C6">
        <w:rPr>
          <w:b/>
          <w:sz w:val="24"/>
          <w:szCs w:val="24"/>
        </w:rPr>
        <w:t xml:space="preserve"> rendelőben lévő eszközök használatáért az által</w:t>
      </w:r>
      <w:r>
        <w:rPr>
          <w:b/>
          <w:sz w:val="24"/>
          <w:szCs w:val="24"/>
        </w:rPr>
        <w:t>a</w:t>
      </w:r>
      <w:r w:rsidRPr="002969C6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kezdeményezett</w:t>
      </w:r>
      <w:r w:rsidRPr="002969C6">
        <w:rPr>
          <w:b/>
          <w:sz w:val="24"/>
          <w:szCs w:val="24"/>
        </w:rPr>
        <w:t xml:space="preserve"> használati díj </w:t>
      </w:r>
      <w:r>
        <w:rPr>
          <w:b/>
          <w:sz w:val="24"/>
          <w:szCs w:val="24"/>
        </w:rPr>
        <w:t xml:space="preserve">utólagos </w:t>
      </w:r>
      <w:r w:rsidRPr="002969C6">
        <w:rPr>
          <w:b/>
          <w:sz w:val="24"/>
          <w:szCs w:val="24"/>
        </w:rPr>
        <w:t>fizetése teljes mértékben aggályos</w:t>
      </w:r>
      <w:r>
        <w:rPr>
          <w:b/>
          <w:sz w:val="24"/>
          <w:szCs w:val="24"/>
        </w:rPr>
        <w:t>nak tartom</w:t>
      </w:r>
      <w:r>
        <w:rPr>
          <w:sz w:val="24"/>
          <w:szCs w:val="24"/>
        </w:rPr>
        <w:t xml:space="preserve">. A Polgári Törvénykönyv alapelvként fogalmazza meg többek között felek közötti kölcsönös együttműködést, jóhiszeműséget. Ezen alapelvek elleni irányba mutat az utólagos használati díjfizetés. Továbbá </w:t>
      </w:r>
      <w:proofErr w:type="gramStart"/>
      <w:r>
        <w:rPr>
          <w:sz w:val="24"/>
          <w:szCs w:val="24"/>
        </w:rPr>
        <w:t>a</w:t>
      </w:r>
      <w:proofErr w:type="gramEnd"/>
      <w:r>
        <w:rPr>
          <w:sz w:val="24"/>
          <w:szCs w:val="24"/>
        </w:rPr>
        <w:t xml:space="preserve"> által felsorolt eszközök közül nem mindegyik található a rendelőben, illetve nem működ</w:t>
      </w:r>
      <w:r>
        <w:rPr>
          <w:sz w:val="24"/>
          <w:szCs w:val="24"/>
        </w:rPr>
        <w:t>őképes állapotban vannak</w:t>
      </w:r>
      <w:r>
        <w:rPr>
          <w:sz w:val="24"/>
          <w:szCs w:val="24"/>
        </w:rPr>
        <w:t xml:space="preserve">. </w:t>
      </w:r>
      <w:r w:rsidRPr="007E0BF0">
        <w:rPr>
          <w:b/>
          <w:sz w:val="24"/>
          <w:szCs w:val="24"/>
        </w:rPr>
        <w:t>Utólagos használati díj megfizetésére az önkormányzat</w:t>
      </w:r>
      <w:r>
        <w:rPr>
          <w:b/>
          <w:sz w:val="24"/>
          <w:szCs w:val="24"/>
        </w:rPr>
        <w:t>nak</w:t>
      </w:r>
      <w:r w:rsidRPr="007E0BF0">
        <w:rPr>
          <w:b/>
          <w:sz w:val="24"/>
          <w:szCs w:val="24"/>
        </w:rPr>
        <w:t xml:space="preserve"> nincs lehetősége.</w:t>
      </w:r>
    </w:p>
    <w:p w:rsidR="004B2501" w:rsidRDefault="004B2501" w:rsidP="004B2501">
      <w:pPr>
        <w:jc w:val="both"/>
        <w:rPr>
          <w:sz w:val="24"/>
          <w:szCs w:val="24"/>
        </w:rPr>
      </w:pPr>
    </w:p>
    <w:p w:rsidR="004B2501" w:rsidRDefault="008B194C" w:rsidP="004B2501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Tájékoztatom a képviselő-testületet, hogy </w:t>
      </w:r>
      <w:r w:rsidR="0092492A">
        <w:rPr>
          <w:sz w:val="24"/>
          <w:szCs w:val="24"/>
        </w:rPr>
        <w:t xml:space="preserve">dr. </w:t>
      </w:r>
      <w:proofErr w:type="spellStart"/>
      <w:r w:rsidR="0092492A">
        <w:rPr>
          <w:sz w:val="24"/>
          <w:szCs w:val="24"/>
        </w:rPr>
        <w:t>Horai</w:t>
      </w:r>
      <w:proofErr w:type="spellEnd"/>
      <w:r w:rsidR="0092492A">
        <w:rPr>
          <w:sz w:val="24"/>
          <w:szCs w:val="24"/>
        </w:rPr>
        <w:t xml:space="preserve"> Károlyné az előzetes egyeztetés során tudomásul vette fentebb ismertetett tényeket, és elfogadta az egyes ingóságok vételárára az önkormányzat által javasolt összeget. </w:t>
      </w:r>
    </w:p>
    <w:p w:rsidR="008B194C" w:rsidRDefault="008B194C" w:rsidP="004B2501">
      <w:pPr>
        <w:jc w:val="both"/>
        <w:rPr>
          <w:sz w:val="24"/>
          <w:szCs w:val="24"/>
        </w:rPr>
      </w:pPr>
    </w:p>
    <w:p w:rsidR="008B194C" w:rsidRDefault="008B194C" w:rsidP="004B2501">
      <w:pPr>
        <w:jc w:val="both"/>
        <w:rPr>
          <w:sz w:val="24"/>
          <w:szCs w:val="24"/>
        </w:rPr>
      </w:pPr>
      <w:r>
        <w:rPr>
          <w:sz w:val="24"/>
          <w:szCs w:val="24"/>
        </w:rPr>
        <w:t>Kérem a képviselő-testület, hogy az előterjesztés megtárgyalását követően hozza meg döntését.</w:t>
      </w:r>
    </w:p>
    <w:p w:rsidR="008B194C" w:rsidRDefault="008B194C" w:rsidP="004B2501">
      <w:pPr>
        <w:jc w:val="both"/>
        <w:rPr>
          <w:sz w:val="24"/>
          <w:szCs w:val="24"/>
        </w:rPr>
      </w:pPr>
    </w:p>
    <w:p w:rsidR="008B194C" w:rsidRDefault="008B194C" w:rsidP="004B2501">
      <w:pPr>
        <w:jc w:val="both"/>
        <w:rPr>
          <w:sz w:val="24"/>
          <w:szCs w:val="24"/>
        </w:rPr>
      </w:pPr>
      <w:r>
        <w:rPr>
          <w:sz w:val="24"/>
          <w:szCs w:val="24"/>
        </w:rPr>
        <w:t>Tiszavasvári, 2022. április 20.</w:t>
      </w:r>
    </w:p>
    <w:p w:rsidR="008B194C" w:rsidRDefault="008B194C" w:rsidP="004B2501">
      <w:pPr>
        <w:jc w:val="both"/>
        <w:rPr>
          <w:sz w:val="24"/>
          <w:szCs w:val="24"/>
        </w:rPr>
      </w:pPr>
    </w:p>
    <w:p w:rsidR="008B194C" w:rsidRPr="008B194C" w:rsidRDefault="008B194C" w:rsidP="004B2501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                                                                                 </w:t>
      </w:r>
      <w:r w:rsidRPr="008B194C">
        <w:rPr>
          <w:b/>
          <w:sz w:val="24"/>
          <w:szCs w:val="24"/>
        </w:rPr>
        <w:t>Szőke Zoltán</w:t>
      </w:r>
    </w:p>
    <w:p w:rsidR="008B194C" w:rsidRPr="008B194C" w:rsidRDefault="008B194C" w:rsidP="004B2501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                                                                                 </w:t>
      </w:r>
      <w:proofErr w:type="gramStart"/>
      <w:r w:rsidRPr="008B194C">
        <w:rPr>
          <w:b/>
          <w:sz w:val="24"/>
          <w:szCs w:val="24"/>
        </w:rPr>
        <w:t>polgármester</w:t>
      </w:r>
      <w:proofErr w:type="gramEnd"/>
    </w:p>
    <w:p w:rsidR="0092492A" w:rsidRDefault="0092492A" w:rsidP="004B2501">
      <w:pPr>
        <w:jc w:val="both"/>
        <w:rPr>
          <w:sz w:val="24"/>
          <w:szCs w:val="24"/>
        </w:rPr>
      </w:pPr>
    </w:p>
    <w:p w:rsidR="0092492A" w:rsidRDefault="0092492A" w:rsidP="004B2501">
      <w:pPr>
        <w:jc w:val="both"/>
        <w:rPr>
          <w:sz w:val="24"/>
        </w:rPr>
      </w:pPr>
    </w:p>
    <w:p w:rsidR="00E34463" w:rsidRDefault="00E34463">
      <w:pPr>
        <w:spacing w:after="200" w:line="276" w:lineRule="auto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4B2501" w:rsidRPr="00E34463" w:rsidRDefault="00E34463" w:rsidP="00E34463">
      <w:pPr>
        <w:jc w:val="right"/>
        <w:rPr>
          <w:b/>
          <w:sz w:val="24"/>
          <w:szCs w:val="24"/>
        </w:rPr>
      </w:pPr>
      <w:r w:rsidRPr="00E34463">
        <w:rPr>
          <w:b/>
          <w:sz w:val="24"/>
          <w:szCs w:val="24"/>
        </w:rPr>
        <w:lastRenderedPageBreak/>
        <w:t>Előterjesztés 1. melléklete</w:t>
      </w:r>
    </w:p>
    <w:p w:rsidR="00E34463" w:rsidRDefault="00E34463" w:rsidP="00EF034F">
      <w:pPr>
        <w:jc w:val="both"/>
        <w:rPr>
          <w:sz w:val="24"/>
          <w:szCs w:val="24"/>
        </w:rPr>
      </w:pPr>
    </w:p>
    <w:p w:rsidR="004B2501" w:rsidRDefault="00E34463" w:rsidP="00EF034F">
      <w:pPr>
        <w:jc w:val="both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760720" cy="8150729"/>
            <wp:effectExtent l="0" t="0" r="0" b="3175"/>
            <wp:docPr id="1" name="Kép 1" descr="D:\Scan\SKM_C2582204121420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2041214200_0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2501" w:rsidRDefault="004B2501" w:rsidP="00EF034F">
      <w:pPr>
        <w:jc w:val="both"/>
        <w:rPr>
          <w:sz w:val="24"/>
          <w:szCs w:val="24"/>
        </w:rPr>
      </w:pPr>
    </w:p>
    <w:p w:rsidR="004B2501" w:rsidRDefault="004B2501" w:rsidP="00EF034F">
      <w:pPr>
        <w:jc w:val="both"/>
        <w:rPr>
          <w:sz w:val="24"/>
          <w:szCs w:val="24"/>
        </w:rPr>
      </w:pPr>
    </w:p>
    <w:p w:rsidR="004B2501" w:rsidRDefault="00E34463" w:rsidP="00EF034F">
      <w:pPr>
        <w:jc w:val="both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760720" cy="8150729"/>
            <wp:effectExtent l="0" t="0" r="0" b="3175"/>
            <wp:docPr id="2" name="Kép 2" descr="D:\Scan\SKM_C2582204121420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2041214200_000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4463" w:rsidRDefault="00E34463" w:rsidP="00EF034F">
      <w:pPr>
        <w:jc w:val="both"/>
        <w:rPr>
          <w:sz w:val="24"/>
          <w:szCs w:val="24"/>
        </w:rPr>
      </w:pPr>
    </w:p>
    <w:p w:rsidR="00E34463" w:rsidRDefault="00E34463" w:rsidP="00EF034F">
      <w:pPr>
        <w:jc w:val="both"/>
        <w:rPr>
          <w:sz w:val="24"/>
          <w:szCs w:val="24"/>
        </w:rPr>
      </w:pPr>
    </w:p>
    <w:p w:rsidR="00E34463" w:rsidRDefault="00E34463" w:rsidP="00EF034F">
      <w:pPr>
        <w:jc w:val="both"/>
        <w:rPr>
          <w:sz w:val="24"/>
          <w:szCs w:val="24"/>
        </w:rPr>
      </w:pPr>
    </w:p>
    <w:p w:rsidR="00E34463" w:rsidRDefault="00E34463" w:rsidP="00EF034F">
      <w:pPr>
        <w:jc w:val="both"/>
        <w:rPr>
          <w:sz w:val="24"/>
          <w:szCs w:val="24"/>
        </w:rPr>
      </w:pPr>
    </w:p>
    <w:p w:rsidR="00E34463" w:rsidRDefault="00E34463" w:rsidP="00EF034F">
      <w:pPr>
        <w:jc w:val="both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760720" cy="8150729"/>
            <wp:effectExtent l="0" t="0" r="0" b="3175"/>
            <wp:docPr id="3" name="Kép 3" descr="D:\Scan\SKM_C2582204121420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2041214200_000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4463" w:rsidRDefault="00E34463">
      <w:pPr>
        <w:spacing w:after="200" w:line="276" w:lineRule="auto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E34463" w:rsidRPr="00E34463" w:rsidRDefault="00E34463" w:rsidP="00E34463">
      <w:pPr>
        <w:jc w:val="right"/>
        <w:rPr>
          <w:b/>
          <w:sz w:val="24"/>
          <w:szCs w:val="24"/>
        </w:rPr>
      </w:pPr>
      <w:r w:rsidRPr="00E34463">
        <w:rPr>
          <w:b/>
          <w:sz w:val="24"/>
          <w:szCs w:val="24"/>
        </w:rPr>
        <w:lastRenderedPageBreak/>
        <w:t>Előterjesztés 2. melléklete</w:t>
      </w:r>
    </w:p>
    <w:p w:rsidR="00E34463" w:rsidRDefault="00E34463" w:rsidP="00EF034F">
      <w:pPr>
        <w:jc w:val="both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760720" cy="8150729"/>
            <wp:effectExtent l="0" t="0" r="0" b="3175"/>
            <wp:docPr id="4" name="Kép 4" descr="D:\Scan\SKM_C2582204121422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KM_C25822041214220_000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4463" w:rsidRDefault="00E34463" w:rsidP="00EF034F">
      <w:pPr>
        <w:jc w:val="both"/>
        <w:rPr>
          <w:sz w:val="24"/>
          <w:szCs w:val="24"/>
        </w:rPr>
      </w:pPr>
    </w:p>
    <w:p w:rsidR="00E34463" w:rsidRDefault="00E34463" w:rsidP="00EF034F">
      <w:pPr>
        <w:jc w:val="both"/>
        <w:rPr>
          <w:sz w:val="24"/>
          <w:szCs w:val="24"/>
        </w:rPr>
      </w:pPr>
    </w:p>
    <w:p w:rsidR="00E34463" w:rsidRDefault="00E34463" w:rsidP="00EF034F">
      <w:pPr>
        <w:jc w:val="both"/>
        <w:rPr>
          <w:sz w:val="24"/>
          <w:szCs w:val="24"/>
        </w:rPr>
      </w:pPr>
    </w:p>
    <w:p w:rsidR="00E34463" w:rsidRDefault="00E34463" w:rsidP="00EF034F">
      <w:pPr>
        <w:jc w:val="both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760720" cy="8150729"/>
            <wp:effectExtent l="0" t="0" r="0" b="3175"/>
            <wp:docPr id="5" name="Kép 5" descr="D:\Scan\SKM_C2582204121422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can\SKM_C25822041214220_000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4463" w:rsidRDefault="00E34463" w:rsidP="00EF034F">
      <w:pPr>
        <w:jc w:val="both"/>
        <w:rPr>
          <w:sz w:val="24"/>
          <w:szCs w:val="24"/>
        </w:rPr>
      </w:pPr>
    </w:p>
    <w:p w:rsidR="00DB126B" w:rsidRDefault="00DB126B" w:rsidP="00EF034F">
      <w:pPr>
        <w:jc w:val="both"/>
        <w:rPr>
          <w:sz w:val="24"/>
          <w:szCs w:val="24"/>
        </w:rPr>
      </w:pPr>
    </w:p>
    <w:p w:rsidR="00DB126B" w:rsidRDefault="00DB126B" w:rsidP="00EF034F">
      <w:pPr>
        <w:jc w:val="both"/>
        <w:rPr>
          <w:sz w:val="24"/>
          <w:szCs w:val="24"/>
        </w:rPr>
      </w:pPr>
    </w:p>
    <w:p w:rsidR="00DB126B" w:rsidRDefault="00DB126B" w:rsidP="00EF034F">
      <w:pPr>
        <w:jc w:val="both"/>
        <w:rPr>
          <w:sz w:val="24"/>
          <w:szCs w:val="24"/>
        </w:rPr>
      </w:pPr>
    </w:p>
    <w:p w:rsidR="00DB126B" w:rsidRDefault="00DB126B" w:rsidP="00EF034F">
      <w:pPr>
        <w:jc w:val="both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760720" cy="8150729"/>
            <wp:effectExtent l="0" t="0" r="0" b="3175"/>
            <wp:docPr id="24" name="Kép 24" descr="D:\Scan\SKM_C2582204121422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D:\Scan\SKM_C25822041214220_000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4463" w:rsidRDefault="00E34463" w:rsidP="00EF034F">
      <w:pPr>
        <w:jc w:val="both"/>
        <w:rPr>
          <w:sz w:val="24"/>
          <w:szCs w:val="24"/>
        </w:rPr>
      </w:pPr>
    </w:p>
    <w:p w:rsidR="00E34463" w:rsidRDefault="00E34463" w:rsidP="00EF034F">
      <w:pPr>
        <w:jc w:val="both"/>
        <w:rPr>
          <w:sz w:val="24"/>
          <w:szCs w:val="24"/>
        </w:rPr>
      </w:pPr>
    </w:p>
    <w:p w:rsidR="00E34463" w:rsidRDefault="00E34463" w:rsidP="00EF034F">
      <w:pPr>
        <w:jc w:val="both"/>
        <w:rPr>
          <w:sz w:val="24"/>
          <w:szCs w:val="24"/>
        </w:rPr>
      </w:pPr>
    </w:p>
    <w:p w:rsidR="00E34463" w:rsidRDefault="00DB126B">
      <w:pPr>
        <w:spacing w:after="200" w:line="276" w:lineRule="auto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760720" cy="8150729"/>
            <wp:effectExtent l="0" t="0" r="0" b="3175"/>
            <wp:docPr id="23" name="Kép 23" descr="D:\Scan\SKM_C2582204121422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D:\Scan\SKM_C25822041214220_000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34463" w:rsidRPr="00E34463">
        <w:rPr>
          <w:sz w:val="24"/>
          <w:szCs w:val="24"/>
        </w:rPr>
        <w:t xml:space="preserve">  </w:t>
      </w:r>
      <w:r w:rsidR="00E34463">
        <w:rPr>
          <w:noProof/>
          <w:sz w:val="24"/>
          <w:szCs w:val="24"/>
        </w:rPr>
        <w:lastRenderedPageBreak/>
        <w:drawing>
          <wp:inline distT="0" distB="0" distL="0" distR="0">
            <wp:extent cx="7553325" cy="10687050"/>
            <wp:effectExtent l="0" t="0" r="9525" b="0"/>
            <wp:docPr id="8" name="Kép 8" descr="D:\Scan\SKM_C25822041214220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Scan\SKM_C25822041214220_0005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4"/>
          <w:szCs w:val="24"/>
        </w:rPr>
        <w:lastRenderedPageBreak/>
        <w:drawing>
          <wp:inline distT="0" distB="0" distL="0" distR="0">
            <wp:extent cx="5760720" cy="8150729"/>
            <wp:effectExtent l="0" t="0" r="0" b="3175"/>
            <wp:docPr id="22" name="Kép 22" descr="D:\Scan\SKM_C25822041214220_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D:\Scan\SKM_C25822041214220_000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34463" w:rsidRPr="00E34463">
        <w:rPr>
          <w:sz w:val="24"/>
          <w:szCs w:val="24"/>
        </w:rPr>
        <w:t xml:space="preserve"> </w:t>
      </w:r>
      <w:r w:rsidR="00E34463">
        <w:rPr>
          <w:noProof/>
          <w:sz w:val="24"/>
          <w:szCs w:val="24"/>
        </w:rPr>
        <w:lastRenderedPageBreak/>
        <w:drawing>
          <wp:inline distT="0" distB="0" distL="0" distR="0">
            <wp:extent cx="5760720" cy="8150729"/>
            <wp:effectExtent l="0" t="0" r="0" b="3175"/>
            <wp:docPr id="10" name="Kép 10" descr="D:\Scan\SKM_C25822041214220_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Scan\SKM_C25822041214220_0007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4463" w:rsidRDefault="00E34463">
      <w:pPr>
        <w:spacing w:after="200" w:line="276" w:lineRule="auto"/>
        <w:rPr>
          <w:sz w:val="24"/>
          <w:szCs w:val="24"/>
        </w:rPr>
      </w:pPr>
    </w:p>
    <w:p w:rsidR="00E34463" w:rsidRDefault="00E34463">
      <w:pPr>
        <w:spacing w:after="200" w:line="276" w:lineRule="auto"/>
        <w:rPr>
          <w:sz w:val="24"/>
          <w:szCs w:val="24"/>
        </w:rPr>
      </w:pPr>
    </w:p>
    <w:p w:rsidR="00E34463" w:rsidRDefault="00E34463">
      <w:pPr>
        <w:spacing w:after="200" w:line="276" w:lineRule="auto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760720" cy="8150729"/>
            <wp:effectExtent l="0" t="0" r="0" b="3175"/>
            <wp:docPr id="11" name="Kép 11" descr="D:\Scan\SKM_C25822041214220_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Scan\SKM_C25822041214220_0007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4463" w:rsidRDefault="00E34463">
      <w:pPr>
        <w:spacing w:after="200" w:line="276" w:lineRule="auto"/>
        <w:rPr>
          <w:sz w:val="24"/>
          <w:szCs w:val="24"/>
        </w:rPr>
      </w:pPr>
    </w:p>
    <w:p w:rsidR="00E34463" w:rsidRDefault="00E34463">
      <w:pPr>
        <w:spacing w:after="200" w:line="276" w:lineRule="auto"/>
        <w:rPr>
          <w:sz w:val="24"/>
          <w:szCs w:val="24"/>
        </w:rPr>
      </w:pPr>
    </w:p>
    <w:p w:rsidR="00E34463" w:rsidRDefault="00E34463">
      <w:pPr>
        <w:spacing w:after="200" w:line="276" w:lineRule="auto"/>
        <w:rPr>
          <w:sz w:val="24"/>
          <w:szCs w:val="24"/>
        </w:rPr>
      </w:pPr>
      <w:r w:rsidRPr="00E34463">
        <w:rPr>
          <w:sz w:val="24"/>
          <w:szCs w:val="24"/>
        </w:rPr>
        <w:lastRenderedPageBreak/>
        <w:t xml:space="preserve"> </w:t>
      </w:r>
      <w:r>
        <w:rPr>
          <w:noProof/>
          <w:sz w:val="24"/>
          <w:szCs w:val="24"/>
        </w:rPr>
        <w:drawing>
          <wp:inline distT="0" distB="0" distL="0" distR="0">
            <wp:extent cx="5760720" cy="8150729"/>
            <wp:effectExtent l="0" t="0" r="0" b="3175"/>
            <wp:docPr id="13" name="Kép 13" descr="D:\Scan\SKM_C25822041214220_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Scan\SKM_C25822041214220_0008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4463" w:rsidRDefault="00E34463">
      <w:pPr>
        <w:spacing w:after="200" w:line="276" w:lineRule="auto"/>
        <w:rPr>
          <w:sz w:val="24"/>
          <w:szCs w:val="24"/>
        </w:rPr>
      </w:pPr>
    </w:p>
    <w:p w:rsidR="00E34463" w:rsidRDefault="00E34463">
      <w:pPr>
        <w:spacing w:after="200" w:line="276" w:lineRule="auto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760720" cy="8150729"/>
            <wp:effectExtent l="0" t="0" r="0" b="3175"/>
            <wp:docPr id="14" name="Kép 14" descr="D:\Scan\SKM_C25822041214220_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Scan\SKM_C25822041214220_0009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4463" w:rsidRDefault="00E34463">
      <w:pPr>
        <w:spacing w:after="200" w:line="276" w:lineRule="auto"/>
        <w:rPr>
          <w:sz w:val="24"/>
          <w:szCs w:val="24"/>
        </w:rPr>
      </w:pPr>
    </w:p>
    <w:p w:rsidR="00E34463" w:rsidRDefault="00E34463">
      <w:pPr>
        <w:spacing w:after="200" w:line="276" w:lineRule="auto"/>
        <w:rPr>
          <w:sz w:val="24"/>
          <w:szCs w:val="24"/>
        </w:rPr>
      </w:pPr>
    </w:p>
    <w:p w:rsidR="00E34463" w:rsidRDefault="00E34463">
      <w:pPr>
        <w:spacing w:after="200" w:line="276" w:lineRule="auto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760720" cy="8150729"/>
            <wp:effectExtent l="0" t="0" r="0" b="3175"/>
            <wp:docPr id="15" name="Kép 15" descr="D:\Scan\SKM_C25822041214220_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Scan\SKM_C25822041214220_0010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4463" w:rsidRDefault="00E34463">
      <w:pPr>
        <w:spacing w:after="200" w:line="276" w:lineRule="auto"/>
        <w:rPr>
          <w:sz w:val="24"/>
          <w:szCs w:val="24"/>
        </w:rPr>
      </w:pPr>
    </w:p>
    <w:p w:rsidR="00E34463" w:rsidRDefault="00E34463">
      <w:pPr>
        <w:spacing w:after="200" w:line="276" w:lineRule="auto"/>
        <w:rPr>
          <w:sz w:val="24"/>
          <w:szCs w:val="24"/>
        </w:rPr>
      </w:pPr>
    </w:p>
    <w:p w:rsidR="00E34463" w:rsidRDefault="00E34463">
      <w:pPr>
        <w:spacing w:after="200" w:line="276" w:lineRule="auto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760720" cy="8150729"/>
            <wp:effectExtent l="0" t="0" r="0" b="3175"/>
            <wp:docPr id="16" name="Kép 16" descr="D:\Scan\SKM_C25822041214220_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Scan\SKM_C25822041214220_0011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4463" w:rsidRDefault="00E34463">
      <w:pPr>
        <w:spacing w:after="200" w:line="276" w:lineRule="auto"/>
        <w:rPr>
          <w:sz w:val="24"/>
          <w:szCs w:val="24"/>
        </w:rPr>
      </w:pPr>
    </w:p>
    <w:p w:rsidR="00E34463" w:rsidRDefault="00E34463">
      <w:pPr>
        <w:spacing w:after="200" w:line="276" w:lineRule="auto"/>
        <w:rPr>
          <w:sz w:val="24"/>
          <w:szCs w:val="24"/>
        </w:rPr>
      </w:pPr>
    </w:p>
    <w:p w:rsidR="00DB126B" w:rsidRDefault="00E34463">
      <w:pPr>
        <w:spacing w:after="200" w:line="276" w:lineRule="auto"/>
        <w:rPr>
          <w:sz w:val="24"/>
          <w:szCs w:val="24"/>
        </w:rPr>
      </w:pPr>
      <w:r w:rsidRPr="00E34463">
        <w:rPr>
          <w:sz w:val="24"/>
          <w:szCs w:val="24"/>
        </w:rPr>
        <w:lastRenderedPageBreak/>
        <w:t xml:space="preserve"> </w:t>
      </w:r>
      <w:r w:rsidR="00DB126B">
        <w:rPr>
          <w:noProof/>
          <w:sz w:val="24"/>
          <w:szCs w:val="24"/>
        </w:rPr>
        <w:drawing>
          <wp:inline distT="0" distB="0" distL="0" distR="0">
            <wp:extent cx="5760720" cy="8150729"/>
            <wp:effectExtent l="0" t="0" r="0" b="3175"/>
            <wp:docPr id="21" name="Kép 21" descr="D:\Scan\SKM_C25822041214220_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D:\Scan\SKM_C25822041214220_0012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4463">
        <w:rPr>
          <w:sz w:val="24"/>
          <w:szCs w:val="24"/>
        </w:rPr>
        <w:t xml:space="preserve"> </w:t>
      </w:r>
      <w:r w:rsidR="00DB126B">
        <w:rPr>
          <w:noProof/>
          <w:sz w:val="24"/>
          <w:szCs w:val="24"/>
        </w:rPr>
        <w:lastRenderedPageBreak/>
        <w:drawing>
          <wp:inline distT="0" distB="0" distL="0" distR="0">
            <wp:extent cx="5760720" cy="8150729"/>
            <wp:effectExtent l="0" t="0" r="0" b="3175"/>
            <wp:docPr id="19" name="Kép 19" descr="D:\Scan\SKM_C25822041214220_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D:\Scan\SKM_C25822041214220_0013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126B" w:rsidRDefault="00DB126B">
      <w:pPr>
        <w:spacing w:after="200" w:line="276" w:lineRule="auto"/>
        <w:rPr>
          <w:sz w:val="24"/>
          <w:szCs w:val="24"/>
        </w:rPr>
      </w:pPr>
    </w:p>
    <w:p w:rsidR="008B194C" w:rsidRDefault="00DB126B">
      <w:pPr>
        <w:spacing w:after="200" w:line="276" w:lineRule="auto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760720" cy="8150729"/>
            <wp:effectExtent l="0" t="0" r="0" b="3175"/>
            <wp:docPr id="20" name="Kép 20" descr="D:\Scan\SKM_C25822041214220_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D:\Scan\SKM_C25822041214220_0014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34463" w:rsidRPr="00E34463">
        <w:rPr>
          <w:sz w:val="24"/>
          <w:szCs w:val="24"/>
        </w:rPr>
        <w:t xml:space="preserve"> </w:t>
      </w:r>
      <w:r w:rsidR="008B194C">
        <w:rPr>
          <w:sz w:val="24"/>
          <w:szCs w:val="24"/>
        </w:rPr>
        <w:br w:type="page"/>
      </w:r>
    </w:p>
    <w:p w:rsidR="008B194C" w:rsidRPr="008B194C" w:rsidRDefault="008B194C" w:rsidP="008B194C">
      <w:pPr>
        <w:ind w:left="3060"/>
        <w:rPr>
          <w:b/>
          <w:sz w:val="22"/>
          <w:szCs w:val="22"/>
        </w:rPr>
      </w:pPr>
      <w:r w:rsidRPr="008B194C">
        <w:rPr>
          <w:b/>
          <w:bCs/>
          <w:sz w:val="24"/>
          <w:szCs w:val="24"/>
        </w:rPr>
        <w:lastRenderedPageBreak/>
        <w:t>HATÁROZAT-TERVEZET</w:t>
      </w:r>
    </w:p>
    <w:p w:rsidR="008B194C" w:rsidRPr="008B194C" w:rsidRDefault="008B194C" w:rsidP="008B194C">
      <w:pPr>
        <w:jc w:val="center"/>
        <w:rPr>
          <w:b/>
          <w:bCs/>
          <w:sz w:val="24"/>
          <w:szCs w:val="24"/>
        </w:rPr>
      </w:pPr>
      <w:r w:rsidRPr="008B194C">
        <w:rPr>
          <w:b/>
          <w:bCs/>
          <w:sz w:val="24"/>
          <w:szCs w:val="24"/>
        </w:rPr>
        <w:t>TISZAVASVÁRI VÁROS ÖNKORMÁNYZATA</w:t>
      </w:r>
    </w:p>
    <w:p w:rsidR="008B194C" w:rsidRPr="008B194C" w:rsidRDefault="008B194C" w:rsidP="008B194C">
      <w:pPr>
        <w:jc w:val="center"/>
        <w:rPr>
          <w:b/>
          <w:bCs/>
          <w:sz w:val="24"/>
          <w:szCs w:val="24"/>
        </w:rPr>
      </w:pPr>
      <w:r w:rsidRPr="008B194C">
        <w:rPr>
          <w:b/>
          <w:bCs/>
          <w:sz w:val="24"/>
          <w:szCs w:val="24"/>
        </w:rPr>
        <w:t>KÉPVISELŐ-TESTÜLETE</w:t>
      </w:r>
    </w:p>
    <w:p w:rsidR="008B194C" w:rsidRPr="008B194C" w:rsidRDefault="008B194C" w:rsidP="008B194C">
      <w:pPr>
        <w:ind w:left="2124" w:firstLine="708"/>
        <w:rPr>
          <w:b/>
          <w:bCs/>
          <w:sz w:val="24"/>
          <w:szCs w:val="24"/>
        </w:rPr>
      </w:pPr>
      <w:r w:rsidRPr="008B194C">
        <w:rPr>
          <w:b/>
          <w:bCs/>
          <w:sz w:val="24"/>
          <w:szCs w:val="24"/>
        </w:rPr>
        <w:t>.../2022. (I</w:t>
      </w:r>
      <w:r>
        <w:rPr>
          <w:b/>
          <w:bCs/>
          <w:sz w:val="24"/>
          <w:szCs w:val="24"/>
        </w:rPr>
        <w:t>V</w:t>
      </w:r>
      <w:r w:rsidRPr="008B194C">
        <w:rPr>
          <w:b/>
          <w:bCs/>
          <w:sz w:val="24"/>
          <w:szCs w:val="24"/>
        </w:rPr>
        <w:t>.2</w:t>
      </w:r>
      <w:r>
        <w:rPr>
          <w:b/>
          <w:bCs/>
          <w:sz w:val="24"/>
          <w:szCs w:val="24"/>
        </w:rPr>
        <w:t>8</w:t>
      </w:r>
      <w:r w:rsidRPr="008B194C">
        <w:rPr>
          <w:b/>
          <w:bCs/>
          <w:sz w:val="24"/>
          <w:szCs w:val="24"/>
        </w:rPr>
        <w:t xml:space="preserve">.) Kt. számú </w:t>
      </w:r>
    </w:p>
    <w:p w:rsidR="008B194C" w:rsidRPr="008B194C" w:rsidRDefault="008B194C" w:rsidP="008B194C">
      <w:pPr>
        <w:ind w:left="2124" w:firstLine="708"/>
        <w:rPr>
          <w:b/>
          <w:bCs/>
          <w:sz w:val="24"/>
          <w:szCs w:val="24"/>
        </w:rPr>
      </w:pPr>
      <w:r w:rsidRPr="008B194C">
        <w:rPr>
          <w:b/>
          <w:bCs/>
          <w:sz w:val="24"/>
          <w:szCs w:val="24"/>
        </w:rPr>
        <w:t xml:space="preserve">                 </w:t>
      </w:r>
      <w:proofErr w:type="gramStart"/>
      <w:r w:rsidRPr="008B194C">
        <w:rPr>
          <w:b/>
          <w:bCs/>
          <w:sz w:val="24"/>
          <w:szCs w:val="24"/>
        </w:rPr>
        <w:t>határozata</w:t>
      </w:r>
      <w:proofErr w:type="gramEnd"/>
    </w:p>
    <w:p w:rsidR="004B2501" w:rsidRDefault="004B2501" w:rsidP="00EF034F">
      <w:pPr>
        <w:jc w:val="both"/>
        <w:rPr>
          <w:sz w:val="24"/>
          <w:szCs w:val="24"/>
        </w:rPr>
      </w:pPr>
    </w:p>
    <w:p w:rsidR="008B194C" w:rsidRPr="008F1600" w:rsidRDefault="008B194C" w:rsidP="008B194C">
      <w:pPr>
        <w:ind w:left="2832" w:hanging="2832"/>
        <w:jc w:val="center"/>
        <w:rPr>
          <w:b/>
          <w:sz w:val="24"/>
        </w:rPr>
      </w:pPr>
      <w:proofErr w:type="gramStart"/>
      <w:r w:rsidRPr="008F1600">
        <w:rPr>
          <w:b/>
          <w:sz w:val="24"/>
        </w:rPr>
        <w:t>dr.</w:t>
      </w:r>
      <w:proofErr w:type="gramEnd"/>
      <w:r w:rsidRPr="008F1600">
        <w:rPr>
          <w:b/>
          <w:sz w:val="24"/>
        </w:rPr>
        <w:t xml:space="preserve"> </w:t>
      </w:r>
      <w:proofErr w:type="spellStart"/>
      <w:r w:rsidRPr="008F1600">
        <w:rPr>
          <w:b/>
          <w:sz w:val="24"/>
        </w:rPr>
        <w:t>Horai</w:t>
      </w:r>
      <w:proofErr w:type="spellEnd"/>
      <w:r w:rsidRPr="008F1600">
        <w:rPr>
          <w:b/>
          <w:sz w:val="24"/>
        </w:rPr>
        <w:t xml:space="preserve"> Károlyné </w:t>
      </w:r>
      <w:r>
        <w:rPr>
          <w:b/>
          <w:sz w:val="24"/>
        </w:rPr>
        <w:t xml:space="preserve">eladásra felajánlott ingóságokra vonatkozó </w:t>
      </w:r>
      <w:r>
        <w:rPr>
          <w:b/>
          <w:sz w:val="24"/>
        </w:rPr>
        <w:t>kérelméről</w:t>
      </w:r>
    </w:p>
    <w:p w:rsidR="008B194C" w:rsidRPr="008F1600" w:rsidRDefault="008B194C" w:rsidP="008B194C">
      <w:pPr>
        <w:jc w:val="center"/>
        <w:rPr>
          <w:b/>
          <w:sz w:val="24"/>
          <w:u w:val="single"/>
        </w:rPr>
      </w:pPr>
    </w:p>
    <w:p w:rsidR="004B2501" w:rsidRDefault="008B194C" w:rsidP="00EF034F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Tiszavasvári Város Önkormányzata Képviselő-testülete „dr. </w:t>
      </w:r>
      <w:proofErr w:type="spellStart"/>
      <w:r>
        <w:rPr>
          <w:sz w:val="24"/>
          <w:szCs w:val="24"/>
        </w:rPr>
        <w:t>Horai</w:t>
      </w:r>
      <w:proofErr w:type="spellEnd"/>
      <w:r>
        <w:rPr>
          <w:sz w:val="24"/>
          <w:szCs w:val="24"/>
        </w:rPr>
        <w:t xml:space="preserve"> Károlyné eladásra felajánlott ingóságokra vonatkozó kérelméről” szóló előterjesztést megtárgyalta és az alábbi határozatot hozza:</w:t>
      </w:r>
    </w:p>
    <w:p w:rsidR="008B194C" w:rsidRDefault="008B194C" w:rsidP="00EF034F">
      <w:pPr>
        <w:jc w:val="both"/>
        <w:rPr>
          <w:sz w:val="24"/>
          <w:szCs w:val="24"/>
        </w:rPr>
      </w:pPr>
    </w:p>
    <w:p w:rsidR="008B194C" w:rsidRPr="00B42961" w:rsidRDefault="008B194C" w:rsidP="00B42961">
      <w:pPr>
        <w:pStyle w:val="Listaszerbekezds"/>
        <w:numPr>
          <w:ilvl w:val="0"/>
          <w:numId w:val="1"/>
        </w:numPr>
        <w:jc w:val="both"/>
        <w:rPr>
          <w:sz w:val="24"/>
          <w:szCs w:val="24"/>
        </w:rPr>
      </w:pPr>
      <w:r w:rsidRPr="00B42961">
        <w:rPr>
          <w:sz w:val="24"/>
          <w:szCs w:val="24"/>
        </w:rPr>
        <w:t xml:space="preserve">Dönt arról, hogy az alábbiakban felsorolt ingóságokat a megjelölt vételáron megvásárolja dr. </w:t>
      </w:r>
      <w:proofErr w:type="spellStart"/>
      <w:r w:rsidRPr="00B42961">
        <w:rPr>
          <w:sz w:val="24"/>
          <w:szCs w:val="24"/>
        </w:rPr>
        <w:t>Horai</w:t>
      </w:r>
      <w:proofErr w:type="spellEnd"/>
      <w:r w:rsidRPr="00B42961">
        <w:rPr>
          <w:sz w:val="24"/>
          <w:szCs w:val="24"/>
        </w:rPr>
        <w:t xml:space="preserve"> Károlyné 4440 Tiszavasvári, ……………………………</w:t>
      </w:r>
      <w:r w:rsidR="00FC1221" w:rsidRPr="00B42961">
        <w:rPr>
          <w:sz w:val="24"/>
          <w:szCs w:val="24"/>
        </w:rPr>
        <w:t xml:space="preserve"> szám alatti lakostól és elfogadja az ingó </w:t>
      </w:r>
      <w:proofErr w:type="gramStart"/>
      <w:r w:rsidR="00FC1221" w:rsidRPr="00B42961">
        <w:rPr>
          <w:sz w:val="24"/>
          <w:szCs w:val="24"/>
        </w:rPr>
        <w:t>adás-vételi szerződést</w:t>
      </w:r>
      <w:proofErr w:type="gramEnd"/>
      <w:r w:rsidR="00FC1221" w:rsidRPr="00B42961">
        <w:rPr>
          <w:sz w:val="24"/>
          <w:szCs w:val="24"/>
        </w:rPr>
        <w:t xml:space="preserve"> a határozat 1. melléklete szerinti tartalommal.</w:t>
      </w:r>
    </w:p>
    <w:p w:rsidR="004B2501" w:rsidRDefault="004B2501" w:rsidP="00EF034F">
      <w:pPr>
        <w:jc w:val="both"/>
        <w:rPr>
          <w:sz w:val="24"/>
          <w:szCs w:val="24"/>
        </w:rPr>
      </w:pPr>
    </w:p>
    <w:p w:rsidR="004B2501" w:rsidRDefault="004B2501" w:rsidP="00EF034F">
      <w:pPr>
        <w:jc w:val="both"/>
        <w:rPr>
          <w:sz w:val="24"/>
          <w:szCs w:val="24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3070"/>
        <w:gridCol w:w="3071"/>
      </w:tblGrid>
      <w:tr w:rsidR="008B194C" w:rsidRPr="00031E27" w:rsidTr="007C0C27">
        <w:tc>
          <w:tcPr>
            <w:tcW w:w="3070" w:type="dxa"/>
          </w:tcPr>
          <w:p w:rsidR="008B194C" w:rsidRPr="00031E27" w:rsidRDefault="008B194C" w:rsidP="007C0C27">
            <w:pPr>
              <w:jc w:val="both"/>
              <w:rPr>
                <w:b/>
                <w:sz w:val="24"/>
                <w:szCs w:val="24"/>
              </w:rPr>
            </w:pPr>
            <w:r w:rsidRPr="00031E27">
              <w:rPr>
                <w:b/>
                <w:sz w:val="24"/>
                <w:szCs w:val="24"/>
              </w:rPr>
              <w:t>ingóság megnevezése</w:t>
            </w:r>
          </w:p>
        </w:tc>
        <w:tc>
          <w:tcPr>
            <w:tcW w:w="3071" w:type="dxa"/>
          </w:tcPr>
          <w:p w:rsidR="008B194C" w:rsidRPr="00031E27" w:rsidRDefault="008B194C" w:rsidP="007C0C27">
            <w:pPr>
              <w:jc w:val="both"/>
              <w:rPr>
                <w:b/>
                <w:sz w:val="24"/>
                <w:szCs w:val="24"/>
              </w:rPr>
            </w:pPr>
            <w:r w:rsidRPr="00031E27">
              <w:rPr>
                <w:b/>
                <w:sz w:val="24"/>
                <w:szCs w:val="24"/>
              </w:rPr>
              <w:t>önkormányzat által javasolt ár</w:t>
            </w:r>
          </w:p>
        </w:tc>
      </w:tr>
      <w:tr w:rsidR="008B194C" w:rsidTr="007C0C27">
        <w:tc>
          <w:tcPr>
            <w:tcW w:w="3070" w:type="dxa"/>
          </w:tcPr>
          <w:p w:rsidR="008B194C" w:rsidRDefault="008B194C" w:rsidP="007C0C2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db íróasztal</w:t>
            </w:r>
          </w:p>
        </w:tc>
        <w:tc>
          <w:tcPr>
            <w:tcW w:w="3071" w:type="dxa"/>
          </w:tcPr>
          <w:p w:rsidR="008B194C" w:rsidRDefault="00FC1221" w:rsidP="007C0C2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bruttó </w:t>
            </w:r>
            <w:r w:rsidR="008B194C">
              <w:rPr>
                <w:sz w:val="24"/>
                <w:szCs w:val="24"/>
              </w:rPr>
              <w:t>50.000,</w:t>
            </w:r>
            <w:proofErr w:type="spellStart"/>
            <w:r w:rsidR="008B194C">
              <w:rPr>
                <w:sz w:val="24"/>
                <w:szCs w:val="24"/>
              </w:rPr>
              <w:t>-Ft</w:t>
            </w:r>
            <w:proofErr w:type="spellEnd"/>
          </w:p>
        </w:tc>
      </w:tr>
      <w:tr w:rsidR="008B194C" w:rsidTr="007C0C27">
        <w:tc>
          <w:tcPr>
            <w:tcW w:w="3070" w:type="dxa"/>
          </w:tcPr>
          <w:p w:rsidR="008B194C" w:rsidRDefault="0054441D" w:rsidP="007C0C2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db irodai gurulós szék, 2 db kis kerek szék, 3 db vaslábú szék, 2 db falábú szék</w:t>
            </w:r>
          </w:p>
        </w:tc>
        <w:tc>
          <w:tcPr>
            <w:tcW w:w="3071" w:type="dxa"/>
          </w:tcPr>
          <w:p w:rsidR="008B194C" w:rsidRDefault="00FC1221" w:rsidP="007C0C2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bruttó </w:t>
            </w:r>
            <w:r w:rsidR="008B194C">
              <w:rPr>
                <w:sz w:val="24"/>
                <w:szCs w:val="24"/>
              </w:rPr>
              <w:t>90.000,</w:t>
            </w:r>
            <w:proofErr w:type="spellStart"/>
            <w:r w:rsidR="008B194C">
              <w:rPr>
                <w:sz w:val="24"/>
                <w:szCs w:val="24"/>
              </w:rPr>
              <w:t>-Ft</w:t>
            </w:r>
            <w:proofErr w:type="spellEnd"/>
          </w:p>
        </w:tc>
      </w:tr>
      <w:tr w:rsidR="008B194C" w:rsidTr="007C0C27">
        <w:tc>
          <w:tcPr>
            <w:tcW w:w="3070" w:type="dxa"/>
          </w:tcPr>
          <w:p w:rsidR="008B194C" w:rsidRDefault="008B194C" w:rsidP="007C0C2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1 db Lehel hűtőszekrény </w:t>
            </w:r>
          </w:p>
        </w:tc>
        <w:tc>
          <w:tcPr>
            <w:tcW w:w="3071" w:type="dxa"/>
          </w:tcPr>
          <w:p w:rsidR="008B194C" w:rsidRDefault="00FC1221" w:rsidP="007C0C2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bruttó </w:t>
            </w:r>
            <w:r w:rsidR="008B194C">
              <w:rPr>
                <w:sz w:val="24"/>
                <w:szCs w:val="24"/>
              </w:rPr>
              <w:t>25.000,</w:t>
            </w:r>
            <w:proofErr w:type="spellStart"/>
            <w:r w:rsidR="008B194C">
              <w:rPr>
                <w:sz w:val="24"/>
                <w:szCs w:val="24"/>
              </w:rPr>
              <w:t>-Ft</w:t>
            </w:r>
            <w:proofErr w:type="spellEnd"/>
          </w:p>
        </w:tc>
      </w:tr>
      <w:tr w:rsidR="008B194C" w:rsidTr="007C0C27">
        <w:tc>
          <w:tcPr>
            <w:tcW w:w="3070" w:type="dxa"/>
          </w:tcPr>
          <w:p w:rsidR="008B194C" w:rsidRDefault="008B194C" w:rsidP="007C0C2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légkondicionáló </w:t>
            </w:r>
          </w:p>
        </w:tc>
        <w:tc>
          <w:tcPr>
            <w:tcW w:w="3071" w:type="dxa"/>
          </w:tcPr>
          <w:p w:rsidR="008B194C" w:rsidRDefault="00FC1221" w:rsidP="007C0C2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bruttó </w:t>
            </w:r>
            <w:r w:rsidR="008B194C">
              <w:rPr>
                <w:sz w:val="24"/>
                <w:szCs w:val="24"/>
              </w:rPr>
              <w:t>50.000,</w:t>
            </w:r>
            <w:proofErr w:type="spellStart"/>
            <w:r w:rsidR="008B194C">
              <w:rPr>
                <w:sz w:val="24"/>
                <w:szCs w:val="24"/>
              </w:rPr>
              <w:t>-Ft</w:t>
            </w:r>
            <w:proofErr w:type="spellEnd"/>
          </w:p>
        </w:tc>
      </w:tr>
      <w:tr w:rsidR="008B194C" w:rsidTr="007C0C27">
        <w:tc>
          <w:tcPr>
            <w:tcW w:w="3070" w:type="dxa"/>
          </w:tcPr>
          <w:p w:rsidR="008B194C" w:rsidRDefault="008B194C" w:rsidP="007C0C2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számítógép, 2 db monitor, nyomtató</w:t>
            </w:r>
          </w:p>
        </w:tc>
        <w:tc>
          <w:tcPr>
            <w:tcW w:w="3071" w:type="dxa"/>
          </w:tcPr>
          <w:p w:rsidR="008B194C" w:rsidRDefault="00FC1221" w:rsidP="007C0C2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bruttó </w:t>
            </w:r>
            <w:r w:rsidR="008B194C">
              <w:rPr>
                <w:sz w:val="24"/>
                <w:szCs w:val="24"/>
              </w:rPr>
              <w:t>75.000,</w:t>
            </w:r>
            <w:proofErr w:type="spellStart"/>
            <w:r w:rsidR="008B194C">
              <w:rPr>
                <w:sz w:val="24"/>
                <w:szCs w:val="24"/>
              </w:rPr>
              <w:t>-Ft</w:t>
            </w:r>
            <w:proofErr w:type="spellEnd"/>
          </w:p>
        </w:tc>
      </w:tr>
    </w:tbl>
    <w:p w:rsidR="004B2501" w:rsidRDefault="004B2501" w:rsidP="00EF034F">
      <w:pPr>
        <w:jc w:val="both"/>
        <w:rPr>
          <w:sz w:val="24"/>
          <w:szCs w:val="24"/>
        </w:rPr>
      </w:pPr>
    </w:p>
    <w:p w:rsidR="004B2501" w:rsidRDefault="004B2501" w:rsidP="00EF034F">
      <w:pPr>
        <w:jc w:val="both"/>
        <w:rPr>
          <w:sz w:val="24"/>
          <w:szCs w:val="24"/>
        </w:rPr>
      </w:pPr>
    </w:p>
    <w:p w:rsidR="004B2501" w:rsidRPr="00B42961" w:rsidRDefault="00FC1221" w:rsidP="00B42961">
      <w:pPr>
        <w:pStyle w:val="Listaszerbekezds"/>
        <w:numPr>
          <w:ilvl w:val="0"/>
          <w:numId w:val="1"/>
        </w:numPr>
        <w:jc w:val="both"/>
        <w:rPr>
          <w:sz w:val="24"/>
          <w:szCs w:val="24"/>
        </w:rPr>
      </w:pPr>
      <w:r w:rsidRPr="00B42961">
        <w:rPr>
          <w:sz w:val="24"/>
          <w:szCs w:val="24"/>
        </w:rPr>
        <w:t>Dönt arról, hogy</w:t>
      </w:r>
      <w:r w:rsidR="00B42961" w:rsidRPr="00B42961">
        <w:rPr>
          <w:sz w:val="24"/>
          <w:szCs w:val="24"/>
        </w:rPr>
        <w:t xml:space="preserve"> </w:t>
      </w:r>
      <w:r w:rsidR="00B42961" w:rsidRPr="00B42961">
        <w:rPr>
          <w:sz w:val="24"/>
          <w:szCs w:val="24"/>
        </w:rPr>
        <w:t>a Tiszavasvári III. számú felnőtt háziorvosi körzet</w:t>
      </w:r>
    </w:p>
    <w:p w:rsidR="00FC1221" w:rsidRPr="00B42961" w:rsidRDefault="00FC1221" w:rsidP="00B42961">
      <w:pPr>
        <w:pStyle w:val="Listaszerbekezds"/>
        <w:numPr>
          <w:ilvl w:val="0"/>
          <w:numId w:val="4"/>
        </w:numPr>
        <w:jc w:val="both"/>
        <w:rPr>
          <w:sz w:val="24"/>
          <w:szCs w:val="24"/>
        </w:rPr>
      </w:pPr>
      <w:r w:rsidRPr="00B42961">
        <w:rPr>
          <w:sz w:val="24"/>
          <w:szCs w:val="24"/>
        </w:rPr>
        <w:t xml:space="preserve">Praxis Plus orvosi program </w:t>
      </w:r>
      <w:r w:rsidR="00B42961" w:rsidRPr="00B42961">
        <w:rPr>
          <w:sz w:val="24"/>
          <w:szCs w:val="24"/>
        </w:rPr>
        <w:t xml:space="preserve">előfizetési </w:t>
      </w:r>
      <w:r w:rsidRPr="00B42961">
        <w:rPr>
          <w:sz w:val="24"/>
          <w:szCs w:val="24"/>
        </w:rPr>
        <w:t xml:space="preserve">díjának megfizetését az Önkormányzat </w:t>
      </w:r>
      <w:r w:rsidR="00B42961" w:rsidRPr="00B42961">
        <w:rPr>
          <w:sz w:val="24"/>
          <w:szCs w:val="24"/>
        </w:rPr>
        <w:t xml:space="preserve">vállalja </w:t>
      </w:r>
      <w:r w:rsidRPr="00B42961">
        <w:rPr>
          <w:sz w:val="24"/>
          <w:szCs w:val="24"/>
        </w:rPr>
        <w:t>át</w:t>
      </w:r>
      <w:r w:rsidR="00B42961" w:rsidRPr="00B42961">
        <w:rPr>
          <w:sz w:val="24"/>
          <w:szCs w:val="24"/>
        </w:rPr>
        <w:t>,</w:t>
      </w:r>
    </w:p>
    <w:p w:rsidR="00B42961" w:rsidRPr="00B42961" w:rsidRDefault="00B42961" w:rsidP="00B42961">
      <w:pPr>
        <w:pStyle w:val="Listaszerbekezds"/>
        <w:numPr>
          <w:ilvl w:val="0"/>
          <w:numId w:val="4"/>
        </w:numPr>
        <w:jc w:val="both"/>
        <w:rPr>
          <w:sz w:val="24"/>
          <w:szCs w:val="24"/>
        </w:rPr>
      </w:pPr>
      <w:r w:rsidRPr="00B42961">
        <w:rPr>
          <w:sz w:val="24"/>
          <w:szCs w:val="24"/>
        </w:rPr>
        <w:t>használati, berendezési eszközei közül a sterilizátort, a riasztóberendezést és az EKG készüket nem kívánja megvásárolni,</w:t>
      </w:r>
    </w:p>
    <w:p w:rsidR="00B42961" w:rsidRPr="00B42961" w:rsidRDefault="00B42961" w:rsidP="00B42961">
      <w:pPr>
        <w:pStyle w:val="Listaszerbekezds"/>
        <w:numPr>
          <w:ilvl w:val="0"/>
          <w:numId w:val="4"/>
        </w:numPr>
        <w:jc w:val="both"/>
        <w:rPr>
          <w:sz w:val="24"/>
          <w:szCs w:val="24"/>
        </w:rPr>
      </w:pPr>
      <w:r w:rsidRPr="00B42961">
        <w:rPr>
          <w:sz w:val="24"/>
          <w:szCs w:val="24"/>
        </w:rPr>
        <w:t>a rendelőben maradt használati, berendezési eszközök után használati díjat nem fizet.</w:t>
      </w:r>
    </w:p>
    <w:p w:rsidR="00B42961" w:rsidRDefault="00B42961" w:rsidP="00FC1221">
      <w:pPr>
        <w:jc w:val="both"/>
        <w:rPr>
          <w:sz w:val="24"/>
          <w:szCs w:val="24"/>
        </w:rPr>
      </w:pPr>
    </w:p>
    <w:p w:rsidR="00B42961" w:rsidRPr="00B42961" w:rsidRDefault="00B42961" w:rsidP="00B42961">
      <w:pPr>
        <w:pStyle w:val="Listaszerbekezds"/>
        <w:numPr>
          <w:ilvl w:val="0"/>
          <w:numId w:val="1"/>
        </w:numPr>
        <w:jc w:val="both"/>
        <w:rPr>
          <w:b/>
          <w:sz w:val="24"/>
          <w:szCs w:val="24"/>
        </w:rPr>
      </w:pPr>
      <w:r w:rsidRPr="00B42961">
        <w:rPr>
          <w:sz w:val="24"/>
          <w:szCs w:val="24"/>
        </w:rPr>
        <w:t xml:space="preserve">Felkéri a polgármestert, hogy a döntésről tájékoztassa dr. </w:t>
      </w:r>
      <w:proofErr w:type="spellStart"/>
      <w:r w:rsidRPr="00B42961">
        <w:rPr>
          <w:sz w:val="24"/>
          <w:szCs w:val="24"/>
        </w:rPr>
        <w:t>Horai</w:t>
      </w:r>
      <w:proofErr w:type="spellEnd"/>
      <w:r w:rsidRPr="00B42961">
        <w:rPr>
          <w:sz w:val="24"/>
          <w:szCs w:val="24"/>
        </w:rPr>
        <w:t xml:space="preserve"> Károlynét.</w:t>
      </w:r>
    </w:p>
    <w:p w:rsidR="004B2501" w:rsidRDefault="004B2501" w:rsidP="00EF034F">
      <w:pPr>
        <w:jc w:val="both"/>
        <w:rPr>
          <w:sz w:val="24"/>
          <w:szCs w:val="24"/>
        </w:rPr>
      </w:pPr>
    </w:p>
    <w:p w:rsidR="004B2501" w:rsidRDefault="004B2501" w:rsidP="00EF034F">
      <w:pPr>
        <w:jc w:val="both"/>
        <w:rPr>
          <w:sz w:val="24"/>
          <w:szCs w:val="24"/>
        </w:rPr>
      </w:pPr>
    </w:p>
    <w:p w:rsidR="004B2501" w:rsidRDefault="00B42961" w:rsidP="00EF034F">
      <w:pPr>
        <w:jc w:val="both"/>
        <w:rPr>
          <w:sz w:val="24"/>
          <w:szCs w:val="24"/>
        </w:rPr>
      </w:pPr>
      <w:r w:rsidRPr="00B42961">
        <w:rPr>
          <w:b/>
          <w:sz w:val="24"/>
          <w:szCs w:val="24"/>
        </w:rPr>
        <w:t>Határidő</w:t>
      </w:r>
      <w:r>
        <w:rPr>
          <w:sz w:val="24"/>
          <w:szCs w:val="24"/>
        </w:rPr>
        <w:t xml:space="preserve">: </w:t>
      </w:r>
      <w:proofErr w:type="gramStart"/>
      <w:r>
        <w:rPr>
          <w:sz w:val="24"/>
          <w:szCs w:val="24"/>
        </w:rPr>
        <w:t xml:space="preserve">azonnal                                                    </w:t>
      </w:r>
      <w:r w:rsidRPr="00B42961">
        <w:rPr>
          <w:b/>
          <w:sz w:val="24"/>
          <w:szCs w:val="24"/>
        </w:rPr>
        <w:t>Felelős</w:t>
      </w:r>
      <w:proofErr w:type="gramEnd"/>
      <w:r w:rsidRPr="00B42961">
        <w:rPr>
          <w:b/>
          <w:sz w:val="24"/>
          <w:szCs w:val="24"/>
        </w:rPr>
        <w:t>:</w:t>
      </w:r>
      <w:r>
        <w:rPr>
          <w:sz w:val="24"/>
          <w:szCs w:val="24"/>
        </w:rPr>
        <w:t xml:space="preserve"> Szőke Zoltán polgármester</w:t>
      </w:r>
    </w:p>
    <w:p w:rsidR="004B2501" w:rsidRDefault="004B2501" w:rsidP="00EF034F">
      <w:pPr>
        <w:jc w:val="both"/>
        <w:rPr>
          <w:sz w:val="24"/>
          <w:szCs w:val="24"/>
        </w:rPr>
      </w:pPr>
    </w:p>
    <w:p w:rsidR="00B42961" w:rsidRDefault="00B42961">
      <w:pPr>
        <w:spacing w:after="200" w:line="276" w:lineRule="auto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155E51" w:rsidRDefault="00B42961" w:rsidP="00B42961">
      <w:pPr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…./2022.(IV.28.) Kt. sz. határozat 1. melléklete</w:t>
      </w:r>
    </w:p>
    <w:p w:rsidR="00B42961" w:rsidRPr="00B42961" w:rsidRDefault="00B42961" w:rsidP="00B42961">
      <w:pPr>
        <w:jc w:val="center"/>
        <w:rPr>
          <w:rFonts w:eastAsiaTheme="minorHAnsi"/>
          <w:b/>
          <w:sz w:val="24"/>
          <w:szCs w:val="24"/>
          <w:lang w:eastAsia="en-US"/>
        </w:rPr>
      </w:pPr>
      <w:r>
        <w:rPr>
          <w:rFonts w:eastAsiaTheme="minorHAnsi"/>
          <w:b/>
          <w:sz w:val="24"/>
          <w:szCs w:val="24"/>
          <w:lang w:eastAsia="en-US"/>
        </w:rPr>
        <w:t>INGÓ ADÁS-VÉTELI SZERZŐDÉS</w:t>
      </w:r>
    </w:p>
    <w:p w:rsidR="00B42961" w:rsidRPr="00B42961" w:rsidRDefault="00B42961" w:rsidP="00B42961">
      <w:pPr>
        <w:jc w:val="center"/>
        <w:rPr>
          <w:rFonts w:eastAsiaTheme="minorHAnsi"/>
          <w:b/>
          <w:sz w:val="24"/>
          <w:szCs w:val="24"/>
          <w:lang w:eastAsia="en-US"/>
        </w:rPr>
      </w:pPr>
    </w:p>
    <w:p w:rsidR="00B42961" w:rsidRPr="00B42961" w:rsidRDefault="00B42961" w:rsidP="00B42961">
      <w:pPr>
        <w:jc w:val="both"/>
        <w:rPr>
          <w:rFonts w:eastAsiaTheme="minorHAnsi"/>
          <w:b/>
          <w:sz w:val="24"/>
          <w:szCs w:val="24"/>
          <w:lang w:eastAsia="en-US"/>
        </w:rPr>
      </w:pPr>
    </w:p>
    <w:p w:rsidR="00B42961" w:rsidRPr="00B42961" w:rsidRDefault="00B42961" w:rsidP="00B42961">
      <w:pPr>
        <w:jc w:val="both"/>
        <w:rPr>
          <w:rFonts w:eastAsiaTheme="minorHAnsi"/>
          <w:sz w:val="24"/>
          <w:szCs w:val="24"/>
          <w:lang w:eastAsia="en-US"/>
        </w:rPr>
      </w:pPr>
      <w:r w:rsidRPr="00B42961">
        <w:rPr>
          <w:rFonts w:eastAsiaTheme="minorHAnsi"/>
          <w:sz w:val="24"/>
          <w:szCs w:val="24"/>
          <w:lang w:eastAsia="en-US"/>
        </w:rPr>
        <w:t>Mely létrejött egyrészről</w:t>
      </w:r>
    </w:p>
    <w:p w:rsidR="00B42961" w:rsidRPr="00B42961" w:rsidRDefault="00B42961" w:rsidP="00B42961">
      <w:pPr>
        <w:jc w:val="both"/>
        <w:rPr>
          <w:rFonts w:eastAsiaTheme="minorHAnsi"/>
          <w:sz w:val="24"/>
          <w:szCs w:val="24"/>
          <w:lang w:eastAsia="en-US"/>
        </w:rPr>
      </w:pPr>
    </w:p>
    <w:p w:rsidR="00B42961" w:rsidRPr="00B42961" w:rsidRDefault="00B42961" w:rsidP="00B42961">
      <w:pPr>
        <w:jc w:val="both"/>
        <w:rPr>
          <w:rFonts w:eastAsia="Calibri"/>
          <w:b/>
          <w:sz w:val="24"/>
          <w:szCs w:val="24"/>
        </w:rPr>
      </w:pPr>
      <w:proofErr w:type="gramStart"/>
      <w:r w:rsidRPr="00B42961">
        <w:rPr>
          <w:rFonts w:eastAsia="Calibri"/>
          <w:b/>
          <w:sz w:val="24"/>
          <w:szCs w:val="24"/>
        </w:rPr>
        <w:t>név</w:t>
      </w:r>
      <w:proofErr w:type="gramEnd"/>
      <w:r w:rsidRPr="00B42961">
        <w:rPr>
          <w:rFonts w:eastAsia="Calibri"/>
          <w:b/>
          <w:sz w:val="24"/>
          <w:szCs w:val="24"/>
        </w:rPr>
        <w:t xml:space="preserve">: </w:t>
      </w:r>
      <w:r w:rsidRPr="00B42961">
        <w:rPr>
          <w:rFonts w:eastAsia="Calibri"/>
          <w:b/>
          <w:sz w:val="24"/>
          <w:szCs w:val="24"/>
        </w:rPr>
        <w:tab/>
      </w:r>
      <w:r w:rsidRPr="00B42961">
        <w:rPr>
          <w:rFonts w:eastAsia="Calibri"/>
          <w:b/>
          <w:sz w:val="24"/>
          <w:szCs w:val="24"/>
        </w:rPr>
        <w:tab/>
        <w:t xml:space="preserve">   </w:t>
      </w:r>
      <w:r>
        <w:rPr>
          <w:rFonts w:eastAsia="Calibri"/>
          <w:b/>
          <w:sz w:val="24"/>
          <w:szCs w:val="24"/>
        </w:rPr>
        <w:t xml:space="preserve">Dr. </w:t>
      </w:r>
      <w:proofErr w:type="spellStart"/>
      <w:r>
        <w:rPr>
          <w:rFonts w:eastAsia="Calibri"/>
          <w:b/>
          <w:sz w:val="24"/>
          <w:szCs w:val="24"/>
        </w:rPr>
        <w:t>Horai</w:t>
      </w:r>
      <w:proofErr w:type="spellEnd"/>
      <w:r>
        <w:rPr>
          <w:rFonts w:eastAsia="Calibri"/>
          <w:b/>
          <w:sz w:val="24"/>
          <w:szCs w:val="24"/>
        </w:rPr>
        <w:t xml:space="preserve"> Károlyné</w:t>
      </w:r>
    </w:p>
    <w:p w:rsidR="00B42961" w:rsidRPr="00B42961" w:rsidRDefault="00B42961" w:rsidP="00B42961">
      <w:pPr>
        <w:jc w:val="both"/>
        <w:rPr>
          <w:rFonts w:eastAsia="Calibri"/>
          <w:b/>
          <w:sz w:val="24"/>
          <w:szCs w:val="24"/>
        </w:rPr>
      </w:pPr>
      <w:proofErr w:type="gramStart"/>
      <w:r>
        <w:rPr>
          <w:rFonts w:eastAsia="Calibri"/>
          <w:b/>
          <w:sz w:val="24"/>
          <w:szCs w:val="24"/>
        </w:rPr>
        <w:t>lakcím</w:t>
      </w:r>
      <w:proofErr w:type="gramEnd"/>
      <w:r w:rsidRPr="00B42961">
        <w:rPr>
          <w:rFonts w:eastAsia="Calibri"/>
          <w:b/>
          <w:sz w:val="24"/>
          <w:szCs w:val="24"/>
        </w:rPr>
        <w:t xml:space="preserve">: </w:t>
      </w:r>
      <w:r w:rsidRPr="00B42961">
        <w:rPr>
          <w:rFonts w:eastAsia="Calibri"/>
          <w:b/>
          <w:sz w:val="24"/>
          <w:szCs w:val="24"/>
        </w:rPr>
        <w:tab/>
        <w:t xml:space="preserve">   </w:t>
      </w:r>
    </w:p>
    <w:p w:rsidR="00B42961" w:rsidRPr="00B42961" w:rsidRDefault="00B42961" w:rsidP="00B42961">
      <w:pPr>
        <w:jc w:val="both"/>
        <w:rPr>
          <w:rFonts w:eastAsia="Calibri"/>
          <w:b/>
          <w:sz w:val="24"/>
          <w:szCs w:val="24"/>
        </w:rPr>
      </w:pPr>
      <w:proofErr w:type="gramStart"/>
      <w:r>
        <w:rPr>
          <w:rFonts w:eastAsia="Calibri"/>
          <w:b/>
          <w:sz w:val="24"/>
          <w:szCs w:val="24"/>
        </w:rPr>
        <w:t>bankszámlaszám</w:t>
      </w:r>
      <w:proofErr w:type="gramEnd"/>
      <w:r>
        <w:rPr>
          <w:rFonts w:eastAsia="Calibri"/>
          <w:b/>
          <w:sz w:val="24"/>
          <w:szCs w:val="24"/>
        </w:rPr>
        <w:t xml:space="preserve">: </w:t>
      </w:r>
    </w:p>
    <w:p w:rsidR="00B42961" w:rsidRPr="00B42961" w:rsidRDefault="00B42961" w:rsidP="00B42961">
      <w:pPr>
        <w:jc w:val="both"/>
        <w:rPr>
          <w:rFonts w:eastAsia="Calibri"/>
          <w:b/>
          <w:sz w:val="24"/>
          <w:szCs w:val="24"/>
        </w:rPr>
      </w:pPr>
      <w:proofErr w:type="gramStart"/>
      <w:r w:rsidRPr="00B42961">
        <w:rPr>
          <w:rFonts w:eastAsia="Calibri"/>
          <w:b/>
          <w:sz w:val="24"/>
          <w:szCs w:val="24"/>
        </w:rPr>
        <w:t>a</w:t>
      </w:r>
      <w:proofErr w:type="gramEnd"/>
      <w:r w:rsidRPr="00B42961">
        <w:rPr>
          <w:rFonts w:eastAsia="Calibri"/>
          <w:b/>
          <w:sz w:val="24"/>
          <w:szCs w:val="24"/>
        </w:rPr>
        <w:t xml:space="preserve"> továbbiakban: </w:t>
      </w:r>
      <w:r w:rsidR="002E0133">
        <w:rPr>
          <w:rFonts w:eastAsia="Calibri"/>
          <w:b/>
          <w:sz w:val="24"/>
          <w:szCs w:val="24"/>
        </w:rPr>
        <w:t>Eladó</w:t>
      </w:r>
    </w:p>
    <w:p w:rsidR="00B42961" w:rsidRPr="00B42961" w:rsidRDefault="00B42961" w:rsidP="00B42961">
      <w:pPr>
        <w:jc w:val="both"/>
        <w:rPr>
          <w:rFonts w:eastAsia="Calibri"/>
          <w:b/>
          <w:sz w:val="24"/>
          <w:szCs w:val="24"/>
        </w:rPr>
      </w:pPr>
    </w:p>
    <w:p w:rsidR="00B42961" w:rsidRPr="00B42961" w:rsidRDefault="00B42961" w:rsidP="00B42961">
      <w:pPr>
        <w:jc w:val="both"/>
        <w:rPr>
          <w:rFonts w:eastAsia="Calibri"/>
          <w:b/>
          <w:sz w:val="24"/>
          <w:szCs w:val="24"/>
        </w:rPr>
      </w:pPr>
    </w:p>
    <w:p w:rsidR="00B42961" w:rsidRPr="00B42961" w:rsidRDefault="00B42961" w:rsidP="00B42961">
      <w:pPr>
        <w:jc w:val="both"/>
        <w:rPr>
          <w:rFonts w:eastAsia="Calibri"/>
          <w:b/>
          <w:sz w:val="24"/>
          <w:szCs w:val="24"/>
        </w:rPr>
      </w:pPr>
      <w:proofErr w:type="gramStart"/>
      <w:r w:rsidRPr="00B42961">
        <w:rPr>
          <w:rFonts w:eastAsia="Calibri"/>
          <w:b/>
          <w:sz w:val="24"/>
          <w:szCs w:val="24"/>
        </w:rPr>
        <w:t>név</w:t>
      </w:r>
      <w:proofErr w:type="gramEnd"/>
      <w:r w:rsidRPr="00B42961">
        <w:rPr>
          <w:rFonts w:eastAsia="Calibri"/>
          <w:b/>
          <w:sz w:val="24"/>
          <w:szCs w:val="24"/>
        </w:rPr>
        <w:t xml:space="preserve">: </w:t>
      </w:r>
      <w:r w:rsidRPr="00B42961">
        <w:rPr>
          <w:rFonts w:eastAsia="Calibri"/>
          <w:b/>
          <w:sz w:val="24"/>
          <w:szCs w:val="24"/>
        </w:rPr>
        <w:tab/>
      </w:r>
      <w:r w:rsidRPr="00B42961">
        <w:rPr>
          <w:rFonts w:eastAsia="Calibri"/>
          <w:b/>
          <w:sz w:val="24"/>
          <w:szCs w:val="24"/>
        </w:rPr>
        <w:tab/>
        <w:t xml:space="preserve">   Tiszavasvári Város Önkormányzata</w:t>
      </w:r>
    </w:p>
    <w:p w:rsidR="00B42961" w:rsidRPr="00B42961" w:rsidRDefault="00B42961" w:rsidP="00B42961">
      <w:pPr>
        <w:jc w:val="both"/>
        <w:rPr>
          <w:rFonts w:eastAsia="Calibri"/>
          <w:b/>
          <w:sz w:val="24"/>
          <w:szCs w:val="24"/>
        </w:rPr>
      </w:pPr>
      <w:proofErr w:type="gramStart"/>
      <w:r w:rsidRPr="00B42961">
        <w:rPr>
          <w:rFonts w:eastAsia="Calibri"/>
          <w:b/>
          <w:sz w:val="24"/>
          <w:szCs w:val="24"/>
        </w:rPr>
        <w:t>székhely</w:t>
      </w:r>
      <w:proofErr w:type="gramEnd"/>
      <w:r w:rsidRPr="00B42961">
        <w:rPr>
          <w:rFonts w:eastAsia="Calibri"/>
          <w:b/>
          <w:sz w:val="24"/>
          <w:szCs w:val="24"/>
        </w:rPr>
        <w:t xml:space="preserve">: </w:t>
      </w:r>
      <w:r w:rsidRPr="00B42961">
        <w:rPr>
          <w:rFonts w:eastAsia="Calibri"/>
          <w:b/>
          <w:sz w:val="24"/>
          <w:szCs w:val="24"/>
        </w:rPr>
        <w:tab/>
        <w:t xml:space="preserve">   4440 Tiszavasvári, Városháza tér 4.</w:t>
      </w:r>
    </w:p>
    <w:p w:rsidR="00B42961" w:rsidRPr="00B42961" w:rsidRDefault="00B42961" w:rsidP="00B42961">
      <w:pPr>
        <w:jc w:val="both"/>
        <w:rPr>
          <w:rFonts w:eastAsia="Calibri"/>
          <w:b/>
          <w:sz w:val="24"/>
          <w:szCs w:val="24"/>
        </w:rPr>
      </w:pPr>
      <w:proofErr w:type="gramStart"/>
      <w:r w:rsidRPr="00B42961">
        <w:rPr>
          <w:rFonts w:eastAsia="Calibri"/>
          <w:b/>
          <w:sz w:val="24"/>
          <w:szCs w:val="24"/>
        </w:rPr>
        <w:t>képviseli</w:t>
      </w:r>
      <w:proofErr w:type="gramEnd"/>
      <w:r w:rsidRPr="00B42961">
        <w:rPr>
          <w:rFonts w:eastAsia="Calibri"/>
          <w:b/>
          <w:sz w:val="24"/>
          <w:szCs w:val="24"/>
        </w:rPr>
        <w:t xml:space="preserve">: </w:t>
      </w:r>
      <w:r w:rsidRPr="00B42961">
        <w:rPr>
          <w:rFonts w:eastAsia="Calibri"/>
          <w:b/>
          <w:sz w:val="24"/>
          <w:szCs w:val="24"/>
        </w:rPr>
        <w:tab/>
        <w:t xml:space="preserve">   Szőke Zoltán polgármester</w:t>
      </w:r>
    </w:p>
    <w:p w:rsidR="00B42961" w:rsidRPr="00B42961" w:rsidRDefault="00B42961" w:rsidP="00B42961">
      <w:pPr>
        <w:jc w:val="both"/>
        <w:rPr>
          <w:rFonts w:eastAsia="Calibri"/>
          <w:b/>
          <w:bCs/>
          <w:sz w:val="24"/>
          <w:szCs w:val="24"/>
        </w:rPr>
      </w:pPr>
      <w:proofErr w:type="gramStart"/>
      <w:r w:rsidRPr="00B42961">
        <w:rPr>
          <w:rFonts w:eastAsia="Calibri"/>
          <w:b/>
          <w:sz w:val="24"/>
          <w:szCs w:val="24"/>
        </w:rPr>
        <w:t>a</w:t>
      </w:r>
      <w:proofErr w:type="gramEnd"/>
      <w:r w:rsidRPr="00B42961">
        <w:rPr>
          <w:rFonts w:eastAsia="Calibri"/>
          <w:b/>
          <w:sz w:val="24"/>
          <w:szCs w:val="24"/>
        </w:rPr>
        <w:t xml:space="preserve"> továbbiakban: </w:t>
      </w:r>
      <w:r w:rsidR="002E0133">
        <w:rPr>
          <w:rFonts w:eastAsia="Calibri"/>
          <w:b/>
          <w:sz w:val="24"/>
          <w:szCs w:val="24"/>
        </w:rPr>
        <w:t>Vevő</w:t>
      </w:r>
    </w:p>
    <w:p w:rsidR="00B42961" w:rsidRPr="00B42961" w:rsidRDefault="00B42961" w:rsidP="00B42961">
      <w:pPr>
        <w:jc w:val="both"/>
        <w:rPr>
          <w:rFonts w:eastAsia="Calibri"/>
          <w:sz w:val="24"/>
          <w:szCs w:val="24"/>
        </w:rPr>
      </w:pPr>
    </w:p>
    <w:p w:rsidR="00B42961" w:rsidRPr="00B42961" w:rsidRDefault="00B42961" w:rsidP="00B42961">
      <w:pPr>
        <w:pBdr>
          <w:bottom w:val="single" w:sz="4" w:space="1" w:color="auto"/>
        </w:pBdr>
        <w:jc w:val="both"/>
        <w:rPr>
          <w:rFonts w:eastAsia="Calibri"/>
          <w:sz w:val="24"/>
          <w:szCs w:val="24"/>
        </w:rPr>
      </w:pPr>
      <w:proofErr w:type="gramStart"/>
      <w:r w:rsidRPr="00B42961">
        <w:rPr>
          <w:rFonts w:eastAsia="Calibri"/>
          <w:sz w:val="24"/>
          <w:szCs w:val="24"/>
        </w:rPr>
        <w:t>között</w:t>
      </w:r>
      <w:proofErr w:type="gramEnd"/>
      <w:r w:rsidRPr="00B42961">
        <w:rPr>
          <w:rFonts w:eastAsia="Calibri"/>
          <w:sz w:val="24"/>
          <w:szCs w:val="24"/>
        </w:rPr>
        <w:t xml:space="preserve"> az alulírott napon és helyen, az alábbi feltételek szerint:</w:t>
      </w:r>
    </w:p>
    <w:p w:rsidR="00B42961" w:rsidRPr="00B42961" w:rsidRDefault="00B42961" w:rsidP="00B42961">
      <w:pPr>
        <w:suppressAutoHyphens/>
        <w:jc w:val="both"/>
        <w:rPr>
          <w:rFonts w:eastAsia="Calibri"/>
          <w:b/>
          <w:bCs/>
          <w:sz w:val="24"/>
          <w:szCs w:val="24"/>
          <w:u w:val="single"/>
        </w:rPr>
      </w:pPr>
    </w:p>
    <w:p w:rsidR="0054441D" w:rsidRPr="00A45890" w:rsidRDefault="0080674E" w:rsidP="0080674E">
      <w:pPr>
        <w:jc w:val="both"/>
        <w:rPr>
          <w:rFonts w:eastAsiaTheme="minorHAnsi"/>
          <w:b/>
          <w:sz w:val="24"/>
          <w:szCs w:val="24"/>
          <w:lang w:eastAsia="en-US"/>
        </w:rPr>
      </w:pPr>
      <w:r w:rsidRPr="0080674E">
        <w:rPr>
          <w:rFonts w:eastAsiaTheme="minorHAnsi"/>
          <w:b/>
          <w:sz w:val="24"/>
          <w:szCs w:val="24"/>
          <w:lang w:eastAsia="en-US"/>
        </w:rPr>
        <w:t>1.</w:t>
      </w:r>
      <w:r w:rsidR="00700C29" w:rsidRPr="00A45890">
        <w:rPr>
          <w:rFonts w:eastAsiaTheme="minorHAnsi"/>
          <w:b/>
          <w:sz w:val="24"/>
          <w:szCs w:val="24"/>
          <w:lang w:eastAsia="en-US"/>
        </w:rPr>
        <w:t xml:space="preserve">Eladó </w:t>
      </w:r>
      <w:r w:rsidR="0054441D" w:rsidRPr="00A45890">
        <w:rPr>
          <w:rFonts w:eastAsiaTheme="minorHAnsi"/>
          <w:b/>
          <w:sz w:val="24"/>
          <w:szCs w:val="24"/>
          <w:lang w:eastAsia="en-US"/>
        </w:rPr>
        <w:t xml:space="preserve">eladja, Vevő pedig megtekintett állapotban megvásárolja jelen szerződés 2. pontjában meghatározott tárgyakat, a kölcsönösen kialkudott bruttó </w:t>
      </w:r>
      <w:r w:rsidR="00A45890">
        <w:rPr>
          <w:rFonts w:eastAsiaTheme="minorHAnsi"/>
          <w:b/>
          <w:sz w:val="24"/>
          <w:szCs w:val="24"/>
          <w:lang w:eastAsia="en-US"/>
        </w:rPr>
        <w:t>29</w:t>
      </w:r>
      <w:r w:rsidR="0054441D" w:rsidRPr="00A45890">
        <w:rPr>
          <w:rFonts w:eastAsiaTheme="minorHAnsi"/>
          <w:b/>
          <w:sz w:val="24"/>
          <w:szCs w:val="24"/>
          <w:lang w:eastAsia="en-US"/>
        </w:rPr>
        <w:t>0.000,</w:t>
      </w:r>
      <w:proofErr w:type="spellStart"/>
      <w:r w:rsidR="0054441D" w:rsidRPr="00A45890">
        <w:rPr>
          <w:rFonts w:eastAsiaTheme="minorHAnsi"/>
          <w:b/>
          <w:sz w:val="24"/>
          <w:szCs w:val="24"/>
          <w:lang w:eastAsia="en-US"/>
        </w:rPr>
        <w:t>-Ft</w:t>
      </w:r>
      <w:proofErr w:type="spellEnd"/>
      <w:r w:rsidR="0054441D" w:rsidRPr="00A45890">
        <w:rPr>
          <w:rFonts w:eastAsiaTheme="minorHAnsi"/>
          <w:b/>
          <w:sz w:val="24"/>
          <w:szCs w:val="24"/>
          <w:lang w:eastAsia="en-US"/>
        </w:rPr>
        <w:t xml:space="preserve">, azaz </w:t>
      </w:r>
      <w:r w:rsidR="00A45890">
        <w:rPr>
          <w:rFonts w:eastAsiaTheme="minorHAnsi"/>
          <w:b/>
          <w:sz w:val="24"/>
          <w:szCs w:val="24"/>
          <w:lang w:eastAsia="en-US"/>
        </w:rPr>
        <w:t xml:space="preserve">kettőszázkilencvenezer </w:t>
      </w:r>
      <w:r w:rsidR="0054441D" w:rsidRPr="00A45890">
        <w:rPr>
          <w:rFonts w:eastAsiaTheme="minorHAnsi"/>
          <w:b/>
          <w:sz w:val="24"/>
          <w:szCs w:val="24"/>
          <w:lang w:eastAsia="en-US"/>
        </w:rPr>
        <w:t>forint vételárért.</w:t>
      </w:r>
    </w:p>
    <w:p w:rsidR="0054441D" w:rsidRDefault="0054441D" w:rsidP="0080674E">
      <w:pPr>
        <w:jc w:val="both"/>
        <w:rPr>
          <w:rFonts w:eastAsiaTheme="minorHAnsi"/>
          <w:sz w:val="24"/>
          <w:szCs w:val="24"/>
          <w:lang w:eastAsia="en-US"/>
        </w:rPr>
      </w:pPr>
    </w:p>
    <w:p w:rsidR="0080674E" w:rsidRPr="0080674E" w:rsidRDefault="0080674E" w:rsidP="0080674E">
      <w:pPr>
        <w:jc w:val="both"/>
        <w:rPr>
          <w:rFonts w:eastAsiaTheme="minorHAnsi"/>
          <w:b/>
          <w:sz w:val="24"/>
          <w:szCs w:val="24"/>
          <w:lang w:eastAsia="en-US"/>
        </w:rPr>
      </w:pPr>
      <w:r w:rsidRPr="0080674E">
        <w:rPr>
          <w:rFonts w:eastAsiaTheme="minorHAnsi"/>
          <w:b/>
          <w:sz w:val="24"/>
          <w:szCs w:val="24"/>
          <w:lang w:eastAsia="en-US"/>
        </w:rPr>
        <w:t>2.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3070"/>
        <w:gridCol w:w="3071"/>
      </w:tblGrid>
      <w:tr w:rsidR="0054441D" w:rsidRPr="00031E27" w:rsidTr="007C0C27">
        <w:tc>
          <w:tcPr>
            <w:tcW w:w="3070" w:type="dxa"/>
          </w:tcPr>
          <w:p w:rsidR="0054441D" w:rsidRPr="00031E27" w:rsidRDefault="0054441D" w:rsidP="007C0C27">
            <w:pPr>
              <w:jc w:val="both"/>
              <w:rPr>
                <w:b/>
                <w:sz w:val="24"/>
                <w:szCs w:val="24"/>
              </w:rPr>
            </w:pPr>
            <w:r w:rsidRPr="00031E27">
              <w:rPr>
                <w:b/>
                <w:sz w:val="24"/>
                <w:szCs w:val="24"/>
              </w:rPr>
              <w:t>ingóság megnevezése</w:t>
            </w:r>
          </w:p>
        </w:tc>
        <w:tc>
          <w:tcPr>
            <w:tcW w:w="3071" w:type="dxa"/>
          </w:tcPr>
          <w:p w:rsidR="0054441D" w:rsidRPr="00031E27" w:rsidRDefault="0054441D" w:rsidP="007C0C27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Vételár </w:t>
            </w:r>
          </w:p>
        </w:tc>
      </w:tr>
      <w:tr w:rsidR="0054441D" w:rsidTr="007C0C27">
        <w:tc>
          <w:tcPr>
            <w:tcW w:w="3070" w:type="dxa"/>
          </w:tcPr>
          <w:p w:rsidR="0054441D" w:rsidRDefault="0054441D" w:rsidP="007C0C2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db íróasztal</w:t>
            </w:r>
          </w:p>
        </w:tc>
        <w:tc>
          <w:tcPr>
            <w:tcW w:w="3071" w:type="dxa"/>
          </w:tcPr>
          <w:p w:rsidR="0054441D" w:rsidRDefault="0054441D" w:rsidP="007C0C2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bruttó 50.000,</w:t>
            </w:r>
            <w:proofErr w:type="spellStart"/>
            <w:r>
              <w:rPr>
                <w:sz w:val="24"/>
                <w:szCs w:val="24"/>
              </w:rPr>
              <w:t>-Ft</w:t>
            </w:r>
            <w:proofErr w:type="spellEnd"/>
          </w:p>
        </w:tc>
      </w:tr>
      <w:tr w:rsidR="0054441D" w:rsidTr="007C0C27">
        <w:tc>
          <w:tcPr>
            <w:tcW w:w="3070" w:type="dxa"/>
          </w:tcPr>
          <w:p w:rsidR="0054441D" w:rsidRDefault="0054441D" w:rsidP="007C0C2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db irodai gurulós szék, 2 db kis kerek szék, 3 db vaslábú szék, 2 db falábú szék</w:t>
            </w:r>
          </w:p>
        </w:tc>
        <w:tc>
          <w:tcPr>
            <w:tcW w:w="3071" w:type="dxa"/>
          </w:tcPr>
          <w:p w:rsidR="0054441D" w:rsidRDefault="0054441D" w:rsidP="007C0C2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bruttó 90.000,</w:t>
            </w:r>
            <w:proofErr w:type="spellStart"/>
            <w:r>
              <w:rPr>
                <w:sz w:val="24"/>
                <w:szCs w:val="24"/>
              </w:rPr>
              <w:t>-Ft</w:t>
            </w:r>
            <w:proofErr w:type="spellEnd"/>
          </w:p>
        </w:tc>
      </w:tr>
      <w:tr w:rsidR="0054441D" w:rsidTr="007C0C27">
        <w:tc>
          <w:tcPr>
            <w:tcW w:w="3070" w:type="dxa"/>
          </w:tcPr>
          <w:p w:rsidR="0054441D" w:rsidRDefault="0054441D" w:rsidP="007C0C2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1 db Lehel hűtőszekrény </w:t>
            </w:r>
          </w:p>
        </w:tc>
        <w:tc>
          <w:tcPr>
            <w:tcW w:w="3071" w:type="dxa"/>
          </w:tcPr>
          <w:p w:rsidR="0054441D" w:rsidRDefault="0054441D" w:rsidP="007C0C2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bruttó 25.000,</w:t>
            </w:r>
            <w:proofErr w:type="spellStart"/>
            <w:r>
              <w:rPr>
                <w:sz w:val="24"/>
                <w:szCs w:val="24"/>
              </w:rPr>
              <w:t>-Ft</w:t>
            </w:r>
            <w:proofErr w:type="spellEnd"/>
          </w:p>
        </w:tc>
      </w:tr>
      <w:tr w:rsidR="0054441D" w:rsidTr="007C0C27">
        <w:tc>
          <w:tcPr>
            <w:tcW w:w="3070" w:type="dxa"/>
          </w:tcPr>
          <w:p w:rsidR="0054441D" w:rsidRDefault="0054441D" w:rsidP="007C0C2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légkondicionáló </w:t>
            </w:r>
          </w:p>
        </w:tc>
        <w:tc>
          <w:tcPr>
            <w:tcW w:w="3071" w:type="dxa"/>
          </w:tcPr>
          <w:p w:rsidR="0054441D" w:rsidRDefault="0054441D" w:rsidP="007C0C2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bruttó 50.000,</w:t>
            </w:r>
            <w:proofErr w:type="spellStart"/>
            <w:r>
              <w:rPr>
                <w:sz w:val="24"/>
                <w:szCs w:val="24"/>
              </w:rPr>
              <w:t>-Ft</w:t>
            </w:r>
            <w:proofErr w:type="spellEnd"/>
          </w:p>
        </w:tc>
      </w:tr>
      <w:tr w:rsidR="0054441D" w:rsidTr="007C0C27">
        <w:tc>
          <w:tcPr>
            <w:tcW w:w="3070" w:type="dxa"/>
          </w:tcPr>
          <w:p w:rsidR="0054441D" w:rsidRDefault="0054441D" w:rsidP="007C0C2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számítógép (IP G3260,4GB DDR3 RAM, Adata SP500 SSD 120 GB)</w:t>
            </w:r>
            <w:r>
              <w:rPr>
                <w:sz w:val="24"/>
                <w:szCs w:val="24"/>
              </w:rPr>
              <w:t xml:space="preserve"> </w:t>
            </w:r>
          </w:p>
          <w:p w:rsidR="0054441D" w:rsidRDefault="0054441D" w:rsidP="007C0C2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db monitor</w:t>
            </w:r>
            <w:r>
              <w:rPr>
                <w:sz w:val="24"/>
                <w:szCs w:val="24"/>
              </w:rPr>
              <w:t xml:space="preserve"> (</w:t>
            </w:r>
            <w:proofErr w:type="spellStart"/>
            <w:r>
              <w:rPr>
                <w:sz w:val="24"/>
                <w:szCs w:val="24"/>
              </w:rPr>
              <w:t>Acer</w:t>
            </w:r>
            <w:proofErr w:type="spellEnd"/>
            <w:r>
              <w:rPr>
                <w:sz w:val="24"/>
                <w:szCs w:val="24"/>
              </w:rPr>
              <w:t xml:space="preserve"> AL1716, HKC LED)</w:t>
            </w:r>
            <w:r>
              <w:rPr>
                <w:sz w:val="24"/>
                <w:szCs w:val="24"/>
              </w:rPr>
              <w:t xml:space="preserve">, </w:t>
            </w:r>
          </w:p>
          <w:p w:rsidR="0054441D" w:rsidRDefault="0054441D" w:rsidP="007C0C2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Epson L382 </w:t>
            </w:r>
            <w:r>
              <w:rPr>
                <w:sz w:val="24"/>
                <w:szCs w:val="24"/>
              </w:rPr>
              <w:t>nyomtató</w:t>
            </w:r>
          </w:p>
        </w:tc>
        <w:tc>
          <w:tcPr>
            <w:tcW w:w="3071" w:type="dxa"/>
          </w:tcPr>
          <w:p w:rsidR="0054441D" w:rsidRDefault="0054441D" w:rsidP="007C0C27">
            <w:pPr>
              <w:jc w:val="both"/>
              <w:rPr>
                <w:sz w:val="24"/>
                <w:szCs w:val="24"/>
              </w:rPr>
            </w:pPr>
          </w:p>
          <w:p w:rsidR="0054441D" w:rsidRDefault="0054441D" w:rsidP="007C0C27">
            <w:pPr>
              <w:jc w:val="both"/>
              <w:rPr>
                <w:sz w:val="24"/>
                <w:szCs w:val="24"/>
              </w:rPr>
            </w:pPr>
          </w:p>
          <w:p w:rsidR="0054441D" w:rsidRDefault="0054441D" w:rsidP="007C0C27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bruttó 75.000,</w:t>
            </w:r>
            <w:proofErr w:type="spellStart"/>
            <w:r>
              <w:rPr>
                <w:sz w:val="24"/>
                <w:szCs w:val="24"/>
              </w:rPr>
              <w:t>-Ft</w:t>
            </w:r>
            <w:proofErr w:type="spellEnd"/>
          </w:p>
        </w:tc>
      </w:tr>
      <w:tr w:rsidR="0054441D" w:rsidRPr="0054441D" w:rsidTr="007C0C27">
        <w:tc>
          <w:tcPr>
            <w:tcW w:w="3070" w:type="dxa"/>
          </w:tcPr>
          <w:p w:rsidR="0054441D" w:rsidRPr="0054441D" w:rsidRDefault="0054441D" w:rsidP="007C0C27">
            <w:pPr>
              <w:jc w:val="both"/>
              <w:rPr>
                <w:b/>
                <w:sz w:val="24"/>
                <w:szCs w:val="24"/>
              </w:rPr>
            </w:pPr>
            <w:r w:rsidRPr="0054441D">
              <w:rPr>
                <w:b/>
                <w:sz w:val="24"/>
                <w:szCs w:val="24"/>
              </w:rPr>
              <w:t xml:space="preserve">Mindösszesen </w:t>
            </w:r>
          </w:p>
        </w:tc>
        <w:tc>
          <w:tcPr>
            <w:tcW w:w="3071" w:type="dxa"/>
          </w:tcPr>
          <w:p w:rsidR="0054441D" w:rsidRPr="0054441D" w:rsidRDefault="00716A27" w:rsidP="007C0C27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bruttó 29</w:t>
            </w:r>
            <w:r w:rsidR="0054441D" w:rsidRPr="0054441D">
              <w:rPr>
                <w:b/>
                <w:sz w:val="24"/>
                <w:szCs w:val="24"/>
              </w:rPr>
              <w:t>0.000,</w:t>
            </w:r>
            <w:proofErr w:type="spellStart"/>
            <w:r w:rsidR="0054441D" w:rsidRPr="0054441D">
              <w:rPr>
                <w:b/>
                <w:sz w:val="24"/>
                <w:szCs w:val="24"/>
              </w:rPr>
              <w:t>-Ft</w:t>
            </w:r>
            <w:proofErr w:type="spellEnd"/>
          </w:p>
        </w:tc>
      </w:tr>
    </w:tbl>
    <w:p w:rsidR="0054441D" w:rsidRDefault="0054441D" w:rsidP="00B42961">
      <w:pPr>
        <w:jc w:val="both"/>
        <w:rPr>
          <w:rFonts w:eastAsiaTheme="minorHAnsi"/>
          <w:sz w:val="24"/>
          <w:szCs w:val="24"/>
          <w:lang w:eastAsia="en-US"/>
        </w:rPr>
      </w:pPr>
    </w:p>
    <w:p w:rsidR="0054441D" w:rsidRDefault="0080674E" w:rsidP="0080674E">
      <w:pPr>
        <w:jc w:val="both"/>
        <w:rPr>
          <w:rFonts w:eastAsiaTheme="minorHAnsi"/>
          <w:sz w:val="24"/>
          <w:szCs w:val="24"/>
          <w:lang w:eastAsia="en-US"/>
        </w:rPr>
      </w:pPr>
      <w:r w:rsidRPr="0080674E">
        <w:rPr>
          <w:rFonts w:eastAsiaTheme="minorHAnsi"/>
          <w:b/>
          <w:sz w:val="24"/>
          <w:szCs w:val="24"/>
          <w:lang w:eastAsia="en-US"/>
        </w:rPr>
        <w:t>3.</w:t>
      </w:r>
      <w:r w:rsidR="0080235C" w:rsidRPr="0080674E">
        <w:rPr>
          <w:rFonts w:eastAsiaTheme="minorHAnsi"/>
          <w:sz w:val="24"/>
          <w:szCs w:val="24"/>
          <w:lang w:eastAsia="en-US"/>
        </w:rPr>
        <w:t>Vevő</w:t>
      </w:r>
      <w:r w:rsidR="0054441D" w:rsidRPr="0080674E">
        <w:rPr>
          <w:rFonts w:eastAsiaTheme="minorHAnsi"/>
          <w:sz w:val="24"/>
          <w:szCs w:val="24"/>
          <w:lang w:eastAsia="en-US"/>
        </w:rPr>
        <w:t xml:space="preserve"> az ingóságok vételárát, </w:t>
      </w:r>
      <w:proofErr w:type="spellStart"/>
      <w:r w:rsidR="0054441D" w:rsidRPr="0080674E">
        <w:rPr>
          <w:rFonts w:eastAsiaTheme="minorHAnsi"/>
          <w:sz w:val="24"/>
          <w:szCs w:val="24"/>
          <w:lang w:eastAsia="en-US"/>
        </w:rPr>
        <w:t>egyösszegben</w:t>
      </w:r>
      <w:proofErr w:type="spellEnd"/>
      <w:r w:rsidR="0054441D" w:rsidRPr="0080674E">
        <w:rPr>
          <w:rFonts w:eastAsiaTheme="minorHAnsi"/>
          <w:sz w:val="24"/>
          <w:szCs w:val="24"/>
          <w:lang w:eastAsia="en-US"/>
        </w:rPr>
        <w:t xml:space="preserve"> jelen adásvételi szerződés aláírását követő 8 napon belül átutalással fizeti meg Vevő által megjelölt alábbi számlaszámra 11773449-81263198</w:t>
      </w:r>
    </w:p>
    <w:p w:rsidR="0080674E" w:rsidRPr="0080674E" w:rsidRDefault="0080674E" w:rsidP="0080674E">
      <w:pPr>
        <w:jc w:val="both"/>
        <w:rPr>
          <w:rFonts w:eastAsiaTheme="minorHAnsi"/>
          <w:sz w:val="24"/>
          <w:szCs w:val="24"/>
          <w:lang w:eastAsia="en-US"/>
        </w:rPr>
      </w:pPr>
    </w:p>
    <w:p w:rsidR="0054441D" w:rsidRDefault="0080674E" w:rsidP="0080674E">
      <w:pPr>
        <w:jc w:val="both"/>
        <w:rPr>
          <w:rFonts w:eastAsiaTheme="minorHAnsi"/>
          <w:sz w:val="24"/>
          <w:szCs w:val="24"/>
          <w:lang w:eastAsia="en-US"/>
        </w:rPr>
      </w:pPr>
      <w:r w:rsidRPr="0080674E">
        <w:rPr>
          <w:rFonts w:eastAsiaTheme="minorHAnsi"/>
          <w:b/>
          <w:sz w:val="24"/>
          <w:szCs w:val="24"/>
          <w:lang w:eastAsia="en-US"/>
        </w:rPr>
        <w:t>4.</w:t>
      </w:r>
      <w:r w:rsidR="0054441D" w:rsidRPr="0080674E">
        <w:rPr>
          <w:rFonts w:eastAsiaTheme="minorHAnsi"/>
          <w:sz w:val="24"/>
          <w:szCs w:val="24"/>
          <w:lang w:eastAsia="en-US"/>
        </w:rPr>
        <w:t>Eladó kinyilatkozza, hogy a 2. pontban meghatározott ingóságoknak rejtett hibájuk nincs.</w:t>
      </w:r>
      <w:r w:rsidR="0080235C" w:rsidRPr="0080674E">
        <w:rPr>
          <w:rFonts w:eastAsiaTheme="minorHAnsi"/>
          <w:sz w:val="24"/>
          <w:szCs w:val="24"/>
          <w:lang w:eastAsia="en-US"/>
        </w:rPr>
        <w:t xml:space="preserve"> Eladó az ingóságok per,- teher,- és igénymentességért szavatosságot vállal.</w:t>
      </w:r>
    </w:p>
    <w:p w:rsidR="0080674E" w:rsidRPr="0080674E" w:rsidRDefault="0080674E" w:rsidP="0080674E">
      <w:pPr>
        <w:jc w:val="both"/>
        <w:rPr>
          <w:rFonts w:eastAsiaTheme="minorHAnsi"/>
          <w:sz w:val="24"/>
          <w:szCs w:val="24"/>
          <w:lang w:eastAsia="en-US"/>
        </w:rPr>
      </w:pPr>
    </w:p>
    <w:p w:rsidR="0054441D" w:rsidRPr="0080674E" w:rsidRDefault="0080674E" w:rsidP="0080674E">
      <w:pPr>
        <w:jc w:val="both"/>
        <w:rPr>
          <w:rFonts w:eastAsiaTheme="minorHAnsi"/>
          <w:sz w:val="24"/>
          <w:szCs w:val="24"/>
          <w:lang w:eastAsia="en-US"/>
        </w:rPr>
      </w:pPr>
      <w:r w:rsidRPr="0080674E">
        <w:rPr>
          <w:rFonts w:eastAsiaTheme="minorHAnsi"/>
          <w:b/>
          <w:sz w:val="24"/>
          <w:szCs w:val="24"/>
          <w:lang w:eastAsia="en-US"/>
        </w:rPr>
        <w:t>5</w:t>
      </w:r>
      <w:r>
        <w:rPr>
          <w:rFonts w:eastAsiaTheme="minorHAnsi"/>
          <w:sz w:val="24"/>
          <w:szCs w:val="24"/>
          <w:lang w:eastAsia="en-US"/>
        </w:rPr>
        <w:t>.</w:t>
      </w:r>
      <w:r w:rsidR="0080235C" w:rsidRPr="0080674E">
        <w:rPr>
          <w:rFonts w:eastAsiaTheme="minorHAnsi"/>
          <w:sz w:val="24"/>
          <w:szCs w:val="24"/>
          <w:lang w:eastAsia="en-US"/>
        </w:rPr>
        <w:t xml:space="preserve">Felek rögzítik, hogy a 2. pontban meghatározott adásvétel tárgyát képező ingóságok helyileg a Központi Orvosi Rendelő (4440 Tiszavasvári, Kossuth u. 4. szám) Tiszavasvári III. számú felnőtt háziorvosi ellátását szolgáló rendelőhelyiségben találhatóak, mely rendelőhelyiség Vevő tulajdonában áll, így az ingóságok </w:t>
      </w:r>
      <w:r w:rsidR="00A45890">
        <w:rPr>
          <w:rFonts w:eastAsiaTheme="minorHAnsi"/>
          <w:sz w:val="24"/>
          <w:szCs w:val="24"/>
          <w:lang w:eastAsia="en-US"/>
        </w:rPr>
        <w:t>már Vevő birtokában állnak.</w:t>
      </w:r>
    </w:p>
    <w:p w:rsidR="00700C29" w:rsidRPr="0080674E" w:rsidRDefault="0080674E" w:rsidP="0080674E">
      <w:pPr>
        <w:jc w:val="both"/>
        <w:rPr>
          <w:rFonts w:eastAsiaTheme="minorHAnsi"/>
          <w:sz w:val="24"/>
          <w:szCs w:val="24"/>
          <w:lang w:eastAsia="en-US"/>
        </w:rPr>
      </w:pPr>
      <w:r w:rsidRPr="0080674E">
        <w:rPr>
          <w:rFonts w:eastAsiaTheme="minorHAnsi"/>
          <w:b/>
          <w:sz w:val="24"/>
          <w:szCs w:val="24"/>
          <w:lang w:eastAsia="en-US"/>
        </w:rPr>
        <w:lastRenderedPageBreak/>
        <w:t>6.</w:t>
      </w:r>
      <w:r w:rsidR="0054441D" w:rsidRPr="0080674E">
        <w:rPr>
          <w:rFonts w:eastAsiaTheme="minorHAnsi"/>
          <w:sz w:val="24"/>
          <w:szCs w:val="24"/>
          <w:lang w:eastAsia="en-US"/>
        </w:rPr>
        <w:t xml:space="preserve">Jelen szerződésben </w:t>
      </w:r>
      <w:r w:rsidR="00700C29" w:rsidRPr="0080674E">
        <w:rPr>
          <w:rFonts w:eastAsiaTheme="minorHAnsi"/>
          <w:sz w:val="24"/>
          <w:szCs w:val="24"/>
          <w:lang w:eastAsia="en-US"/>
        </w:rPr>
        <w:t>nem szabályozott kérdésekben a</w:t>
      </w:r>
      <w:r w:rsidR="00700C29" w:rsidRPr="0080674E">
        <w:rPr>
          <w:b/>
          <w:sz w:val="24"/>
          <w:szCs w:val="24"/>
          <w:lang w:eastAsia="ar-SA"/>
        </w:rPr>
        <w:t xml:space="preserve"> </w:t>
      </w:r>
      <w:r w:rsidR="00700C29" w:rsidRPr="0080674E">
        <w:rPr>
          <w:sz w:val="24"/>
          <w:szCs w:val="24"/>
          <w:lang w:eastAsia="ar-SA"/>
        </w:rPr>
        <w:t>Polgári Törvénykönyvről szóló 2013. évi V. törvény</w:t>
      </w:r>
      <w:r w:rsidR="0054441D" w:rsidRPr="0080674E">
        <w:rPr>
          <w:rFonts w:eastAsiaTheme="minorHAnsi"/>
          <w:sz w:val="24"/>
          <w:szCs w:val="24"/>
          <w:lang w:eastAsia="en-US"/>
        </w:rPr>
        <w:t xml:space="preserve"> </w:t>
      </w:r>
      <w:r w:rsidR="00700C29" w:rsidRPr="0080674E">
        <w:rPr>
          <w:rFonts w:eastAsiaTheme="minorHAnsi"/>
          <w:sz w:val="24"/>
          <w:szCs w:val="24"/>
          <w:lang w:eastAsia="en-US"/>
        </w:rPr>
        <w:t>rendelkezéseit kell alkalmazni.</w:t>
      </w:r>
    </w:p>
    <w:p w:rsidR="00700C29" w:rsidRPr="0080674E" w:rsidRDefault="0080674E" w:rsidP="0080674E">
      <w:pPr>
        <w:jc w:val="both"/>
        <w:rPr>
          <w:rFonts w:eastAsiaTheme="minorHAnsi"/>
          <w:sz w:val="24"/>
          <w:szCs w:val="24"/>
          <w:lang w:eastAsia="en-US"/>
        </w:rPr>
      </w:pPr>
      <w:r w:rsidRPr="0080674E">
        <w:rPr>
          <w:b/>
          <w:color w:val="000000" w:themeColor="text1"/>
          <w:sz w:val="24"/>
          <w:szCs w:val="24"/>
          <w:lang w:eastAsia="ar-SA"/>
        </w:rPr>
        <w:t>7.</w:t>
      </w:r>
      <w:r w:rsidR="0080235C" w:rsidRPr="0080674E">
        <w:rPr>
          <w:color w:val="000000" w:themeColor="text1"/>
          <w:sz w:val="24"/>
          <w:szCs w:val="24"/>
          <w:lang w:eastAsia="ar-SA"/>
        </w:rPr>
        <w:t>V</w:t>
      </w:r>
      <w:r w:rsidR="00700C29" w:rsidRPr="0080674E">
        <w:rPr>
          <w:color w:val="000000" w:themeColor="text1"/>
          <w:sz w:val="24"/>
          <w:szCs w:val="24"/>
          <w:lang w:eastAsia="ar-SA"/>
        </w:rPr>
        <w:t xml:space="preserve">evő (a továbbiakban e pont alkalmazásában: Adatkezelő) tájékoztatja az </w:t>
      </w:r>
      <w:r w:rsidR="0080235C" w:rsidRPr="0080674E">
        <w:rPr>
          <w:color w:val="000000" w:themeColor="text1"/>
          <w:sz w:val="24"/>
          <w:szCs w:val="24"/>
          <w:lang w:eastAsia="ar-SA"/>
        </w:rPr>
        <w:t>El</w:t>
      </w:r>
      <w:r w:rsidR="00700C29" w:rsidRPr="0080674E">
        <w:rPr>
          <w:color w:val="000000" w:themeColor="text1"/>
          <w:sz w:val="24"/>
          <w:szCs w:val="24"/>
          <w:lang w:eastAsia="ar-SA"/>
        </w:rPr>
        <w:t>adót, hogy jelen jogügylet kapcsán az Európai Parlament és a Tanács 2016/679 Rendeletében (</w:t>
      </w:r>
      <w:r w:rsidR="00700C29" w:rsidRPr="0080674E">
        <w:rPr>
          <w:b/>
          <w:color w:val="000000" w:themeColor="text1"/>
          <w:sz w:val="24"/>
          <w:szCs w:val="24"/>
          <w:lang w:eastAsia="ar-SA"/>
        </w:rPr>
        <w:t>GDPR) és az információs önrendelkezési jogról és az információszabadságról szóló 2011. évi CXII. törvényben (</w:t>
      </w:r>
      <w:proofErr w:type="spellStart"/>
      <w:r w:rsidR="00700C29" w:rsidRPr="0080674E">
        <w:rPr>
          <w:b/>
          <w:color w:val="000000" w:themeColor="text1"/>
          <w:sz w:val="24"/>
          <w:szCs w:val="24"/>
          <w:lang w:eastAsia="ar-SA"/>
        </w:rPr>
        <w:t>Infotv</w:t>
      </w:r>
      <w:proofErr w:type="spellEnd"/>
      <w:r w:rsidR="00700C29" w:rsidRPr="0080674E">
        <w:rPr>
          <w:b/>
          <w:color w:val="000000" w:themeColor="text1"/>
          <w:sz w:val="24"/>
          <w:szCs w:val="24"/>
          <w:lang w:eastAsia="ar-SA"/>
        </w:rPr>
        <w:t>.) foglalt adatvédelmi és adatkezelési szabályokat betartja, azoknak megfelelően jár el.</w:t>
      </w:r>
      <w:r w:rsidR="00700C29" w:rsidRPr="0080674E">
        <w:rPr>
          <w:color w:val="000000" w:themeColor="text1"/>
          <w:sz w:val="24"/>
          <w:szCs w:val="24"/>
          <w:lang w:eastAsia="ar-SA"/>
        </w:rPr>
        <w:t xml:space="preserve"> Adatkezelő tájékoztatja az </w:t>
      </w:r>
      <w:r w:rsidR="0080235C" w:rsidRPr="0080674E">
        <w:rPr>
          <w:color w:val="000000" w:themeColor="text1"/>
          <w:sz w:val="24"/>
          <w:szCs w:val="24"/>
          <w:lang w:eastAsia="ar-SA"/>
        </w:rPr>
        <w:t>El</w:t>
      </w:r>
      <w:r w:rsidR="00700C29" w:rsidRPr="0080674E">
        <w:rPr>
          <w:color w:val="000000" w:themeColor="text1"/>
          <w:sz w:val="24"/>
          <w:szCs w:val="24"/>
          <w:lang w:eastAsia="ar-SA"/>
        </w:rPr>
        <w:t xml:space="preserve">adót, hogy jelen szerződésben rögzített adataikat a vonatkozó jogszabályoknak megfelelően, a szerződéses jogviszonyból eredő jogi kötelezettség teljesítése érdekében kezeli. Ezen túlmenően tájékoztatja az </w:t>
      </w:r>
      <w:r w:rsidR="0080235C" w:rsidRPr="0080674E">
        <w:rPr>
          <w:color w:val="000000" w:themeColor="text1"/>
          <w:sz w:val="24"/>
          <w:szCs w:val="24"/>
          <w:lang w:eastAsia="ar-SA"/>
        </w:rPr>
        <w:t>El</w:t>
      </w:r>
      <w:r w:rsidR="00700C29" w:rsidRPr="0080674E">
        <w:rPr>
          <w:color w:val="000000" w:themeColor="text1"/>
          <w:sz w:val="24"/>
          <w:szCs w:val="24"/>
          <w:lang w:eastAsia="ar-SA"/>
        </w:rPr>
        <w:t xml:space="preserve">adót, hogy a kapcsolattartásra szolgáló adataikkal kizárólag a kapcsolattartás céljából rendelkezik. Az adatok kizárólag jogszabályban és belső szabályzatban meghatározott irattárazási ideig tárolhatók. Az </w:t>
      </w:r>
      <w:r w:rsidR="0080235C" w:rsidRPr="0080674E">
        <w:rPr>
          <w:color w:val="000000" w:themeColor="text1"/>
          <w:sz w:val="24"/>
          <w:szCs w:val="24"/>
          <w:lang w:eastAsia="ar-SA"/>
        </w:rPr>
        <w:t>El</w:t>
      </w:r>
      <w:r w:rsidR="00700C29" w:rsidRPr="0080674E">
        <w:rPr>
          <w:color w:val="000000" w:themeColor="text1"/>
          <w:sz w:val="24"/>
          <w:szCs w:val="24"/>
          <w:lang w:eastAsia="ar-SA"/>
        </w:rPr>
        <w:t xml:space="preserve">adónak joga van bármikor kérelmezni Adatkezelőtől a rá vonatkozó adatokhoz való hozzáférést, azok helyesbítését, törlését vagy kezelésének korlátozását, és tiltakozhatnak személyes adatainak kezelése ellen. Az </w:t>
      </w:r>
      <w:r w:rsidR="0080235C" w:rsidRPr="0080674E">
        <w:rPr>
          <w:color w:val="000000" w:themeColor="text1"/>
          <w:sz w:val="24"/>
          <w:szCs w:val="24"/>
          <w:lang w:eastAsia="ar-SA"/>
        </w:rPr>
        <w:t>El</w:t>
      </w:r>
      <w:r w:rsidR="00700C29" w:rsidRPr="0080674E">
        <w:rPr>
          <w:color w:val="000000" w:themeColor="text1"/>
          <w:sz w:val="24"/>
          <w:szCs w:val="24"/>
          <w:lang w:eastAsia="ar-SA"/>
        </w:rPr>
        <w:t>adó jelen szerződés aláírásával hozzájárul ahhoz, hogy a hivatkozott jogszabályok alapján Adatkezelő személyes adataikat a fent említettek szerint kezelje.</w:t>
      </w:r>
    </w:p>
    <w:p w:rsidR="00700C29" w:rsidRPr="0080674E" w:rsidRDefault="0080674E" w:rsidP="0080674E">
      <w:pPr>
        <w:jc w:val="both"/>
        <w:rPr>
          <w:rFonts w:eastAsiaTheme="minorHAnsi"/>
          <w:sz w:val="24"/>
          <w:szCs w:val="24"/>
          <w:lang w:eastAsia="en-US"/>
        </w:rPr>
      </w:pPr>
      <w:r w:rsidRPr="0080674E">
        <w:rPr>
          <w:rFonts w:eastAsiaTheme="minorHAnsi"/>
          <w:b/>
          <w:sz w:val="24"/>
          <w:szCs w:val="24"/>
          <w:lang w:eastAsia="en-US"/>
        </w:rPr>
        <w:t>8</w:t>
      </w:r>
      <w:r>
        <w:rPr>
          <w:rFonts w:eastAsiaTheme="minorHAnsi"/>
          <w:sz w:val="24"/>
          <w:szCs w:val="24"/>
          <w:lang w:eastAsia="en-US"/>
        </w:rPr>
        <w:t>.</w:t>
      </w:r>
      <w:r w:rsidR="00700C29" w:rsidRPr="0080674E">
        <w:rPr>
          <w:rFonts w:eastAsiaTheme="minorHAnsi"/>
          <w:sz w:val="24"/>
          <w:szCs w:val="24"/>
          <w:lang w:eastAsia="en-US"/>
        </w:rPr>
        <w:t xml:space="preserve">Jelen Megállapodás Tiszavasvári Város Önkormányzata </w:t>
      </w:r>
      <w:proofErr w:type="gramStart"/>
      <w:r w:rsidR="00700C29" w:rsidRPr="0080674E">
        <w:rPr>
          <w:rFonts w:eastAsiaTheme="minorHAnsi"/>
          <w:sz w:val="24"/>
          <w:szCs w:val="24"/>
          <w:lang w:eastAsia="en-US"/>
        </w:rPr>
        <w:t>Képviselő-testülete …</w:t>
      </w:r>
      <w:proofErr w:type="gramEnd"/>
      <w:r w:rsidR="00700C29" w:rsidRPr="0080674E">
        <w:rPr>
          <w:rFonts w:eastAsiaTheme="minorHAnsi"/>
          <w:sz w:val="24"/>
          <w:szCs w:val="24"/>
          <w:lang w:eastAsia="en-US"/>
        </w:rPr>
        <w:t>/202</w:t>
      </w:r>
      <w:r w:rsidR="00700C29" w:rsidRPr="0080674E">
        <w:rPr>
          <w:rFonts w:eastAsiaTheme="minorHAnsi"/>
          <w:sz w:val="24"/>
          <w:szCs w:val="24"/>
          <w:lang w:eastAsia="en-US"/>
        </w:rPr>
        <w:t>2</w:t>
      </w:r>
      <w:r w:rsidR="00700C29" w:rsidRPr="0080674E">
        <w:rPr>
          <w:rFonts w:eastAsiaTheme="minorHAnsi"/>
          <w:sz w:val="24"/>
          <w:szCs w:val="24"/>
          <w:lang w:eastAsia="en-US"/>
        </w:rPr>
        <w:t xml:space="preserve">. </w:t>
      </w:r>
      <w:r w:rsidR="00700C29" w:rsidRPr="0080674E">
        <w:rPr>
          <w:rFonts w:eastAsiaTheme="minorHAnsi"/>
          <w:sz w:val="24"/>
          <w:szCs w:val="24"/>
          <w:lang w:eastAsia="en-US"/>
        </w:rPr>
        <w:t>(IV.28.) Kt. h</w:t>
      </w:r>
      <w:r w:rsidR="006E46CA" w:rsidRPr="0080674E">
        <w:rPr>
          <w:rFonts w:eastAsiaTheme="minorHAnsi"/>
          <w:sz w:val="24"/>
          <w:szCs w:val="24"/>
          <w:lang w:eastAsia="en-US"/>
        </w:rPr>
        <w:t>atározatával</w:t>
      </w:r>
      <w:r w:rsidR="00700C29" w:rsidRPr="0080674E">
        <w:rPr>
          <w:rFonts w:eastAsiaTheme="minorHAnsi"/>
          <w:sz w:val="24"/>
          <w:szCs w:val="24"/>
          <w:lang w:eastAsia="en-US"/>
        </w:rPr>
        <w:t xml:space="preserve"> került jóváhagyásra. </w:t>
      </w:r>
      <w:r w:rsidR="00700C29" w:rsidRPr="0080674E">
        <w:rPr>
          <w:rFonts w:eastAsia="Calibri"/>
          <w:color w:val="000000"/>
          <w:sz w:val="24"/>
          <w:szCs w:val="24"/>
        </w:rPr>
        <w:t xml:space="preserve">Jelen Megállapodás </w:t>
      </w:r>
      <w:r w:rsidR="00700C29" w:rsidRPr="0080674E">
        <w:rPr>
          <w:rFonts w:eastAsia="Calibri"/>
          <w:bCs/>
          <w:color w:val="000000"/>
          <w:sz w:val="24"/>
          <w:szCs w:val="24"/>
        </w:rPr>
        <w:t>annak aláírásával</w:t>
      </w:r>
      <w:r w:rsidR="00700C29" w:rsidRPr="0080674E">
        <w:rPr>
          <w:rFonts w:eastAsia="Calibri"/>
          <w:color w:val="000000"/>
          <w:sz w:val="24"/>
          <w:szCs w:val="24"/>
        </w:rPr>
        <w:t xml:space="preserve"> lép hatályba. Jelen szerződés 5 egymással mindenben megegyező példányban készült. </w:t>
      </w:r>
      <w:r w:rsidR="00700C29" w:rsidRPr="0080674E">
        <w:rPr>
          <w:rFonts w:eastAsia="Calibri"/>
          <w:bCs/>
          <w:color w:val="000000"/>
          <w:sz w:val="24"/>
          <w:szCs w:val="24"/>
        </w:rPr>
        <w:t>A Szerződő Felek a szerződést együttesen elolvasták, és a közös értelmezést követően, mint akaratukkal mindenben megegyezőt aláírták.</w:t>
      </w:r>
    </w:p>
    <w:p w:rsidR="00700C29" w:rsidRPr="00700C29" w:rsidRDefault="00700C29" w:rsidP="00700C29">
      <w:pPr>
        <w:jc w:val="both"/>
        <w:rPr>
          <w:rFonts w:eastAsiaTheme="minorHAnsi"/>
          <w:sz w:val="24"/>
          <w:szCs w:val="24"/>
          <w:lang w:eastAsia="en-US"/>
        </w:rPr>
      </w:pPr>
    </w:p>
    <w:p w:rsidR="00700C29" w:rsidRPr="00700C29" w:rsidRDefault="00700C29" w:rsidP="00700C29">
      <w:pPr>
        <w:jc w:val="both"/>
        <w:rPr>
          <w:rFonts w:eastAsiaTheme="minorHAnsi"/>
          <w:sz w:val="24"/>
          <w:szCs w:val="24"/>
          <w:lang w:eastAsia="en-US"/>
        </w:rPr>
      </w:pPr>
    </w:p>
    <w:p w:rsidR="00700C29" w:rsidRPr="00700C29" w:rsidRDefault="006E46CA" w:rsidP="00700C29">
      <w:pPr>
        <w:jc w:val="both"/>
        <w:rPr>
          <w:rFonts w:eastAsiaTheme="minorHAnsi"/>
          <w:sz w:val="24"/>
          <w:szCs w:val="24"/>
          <w:lang w:eastAsia="en-US"/>
        </w:rPr>
      </w:pPr>
      <w:r>
        <w:rPr>
          <w:rFonts w:eastAsiaTheme="minorHAnsi"/>
          <w:sz w:val="24"/>
          <w:szCs w:val="24"/>
          <w:lang w:eastAsia="en-US"/>
        </w:rPr>
        <w:t xml:space="preserve">Tiszavasvári, </w:t>
      </w:r>
      <w:proofErr w:type="gramStart"/>
      <w:r>
        <w:rPr>
          <w:rFonts w:eastAsiaTheme="minorHAnsi"/>
          <w:sz w:val="24"/>
          <w:szCs w:val="24"/>
          <w:lang w:eastAsia="en-US"/>
        </w:rPr>
        <w:t>2022</w:t>
      </w:r>
      <w:r w:rsidR="00700C29" w:rsidRPr="00700C29">
        <w:rPr>
          <w:rFonts w:eastAsiaTheme="minorHAnsi"/>
          <w:sz w:val="24"/>
          <w:szCs w:val="24"/>
          <w:lang w:eastAsia="en-US"/>
        </w:rPr>
        <w:t>. …</w:t>
      </w:r>
      <w:proofErr w:type="gramEnd"/>
      <w:r w:rsidR="00700C29" w:rsidRPr="00700C29">
        <w:rPr>
          <w:rFonts w:eastAsiaTheme="minorHAnsi"/>
          <w:sz w:val="24"/>
          <w:szCs w:val="24"/>
          <w:lang w:eastAsia="en-US"/>
        </w:rPr>
        <w:t>…………………………………</w:t>
      </w:r>
    </w:p>
    <w:p w:rsidR="00700C29" w:rsidRPr="00700C29" w:rsidRDefault="00700C29" w:rsidP="00700C29">
      <w:pPr>
        <w:jc w:val="both"/>
        <w:rPr>
          <w:rFonts w:eastAsiaTheme="minorHAnsi"/>
          <w:sz w:val="24"/>
          <w:szCs w:val="24"/>
          <w:lang w:eastAsia="en-US"/>
        </w:rPr>
      </w:pPr>
    </w:p>
    <w:p w:rsidR="00700C29" w:rsidRPr="00700C29" w:rsidRDefault="00700C29" w:rsidP="00700C29">
      <w:pPr>
        <w:jc w:val="both"/>
        <w:rPr>
          <w:rFonts w:eastAsiaTheme="minorHAnsi"/>
          <w:sz w:val="24"/>
          <w:szCs w:val="24"/>
          <w:lang w:eastAsia="en-US"/>
        </w:rPr>
      </w:pPr>
    </w:p>
    <w:p w:rsidR="00700C29" w:rsidRPr="00700C29" w:rsidRDefault="00700C29" w:rsidP="00700C29">
      <w:pPr>
        <w:jc w:val="both"/>
        <w:rPr>
          <w:rFonts w:eastAsiaTheme="minorHAnsi"/>
          <w:sz w:val="24"/>
          <w:szCs w:val="24"/>
          <w:lang w:eastAsia="en-US"/>
        </w:rPr>
      </w:pPr>
    </w:p>
    <w:p w:rsidR="00700C29" w:rsidRPr="00700C29" w:rsidRDefault="00700C29" w:rsidP="00700C29">
      <w:pPr>
        <w:jc w:val="both"/>
        <w:rPr>
          <w:rFonts w:eastAsiaTheme="minorHAnsi"/>
          <w:sz w:val="24"/>
          <w:szCs w:val="24"/>
          <w:lang w:eastAsia="en-US"/>
        </w:rPr>
      </w:pPr>
    </w:p>
    <w:p w:rsidR="00700C29" w:rsidRPr="00700C29" w:rsidRDefault="00700C29" w:rsidP="00700C29">
      <w:pPr>
        <w:jc w:val="both"/>
        <w:rPr>
          <w:rFonts w:eastAsiaTheme="minorHAnsi"/>
          <w:b/>
          <w:sz w:val="24"/>
          <w:szCs w:val="24"/>
          <w:lang w:eastAsia="en-US"/>
        </w:rPr>
      </w:pPr>
      <w:r w:rsidRPr="00700C29">
        <w:rPr>
          <w:rFonts w:eastAsiaTheme="minorHAnsi"/>
          <w:b/>
          <w:sz w:val="24"/>
          <w:szCs w:val="24"/>
          <w:lang w:eastAsia="en-US"/>
        </w:rPr>
        <w:t>…………………………………………….</w:t>
      </w:r>
      <w:r w:rsidRPr="00700C29">
        <w:rPr>
          <w:rFonts w:eastAsiaTheme="minorHAnsi"/>
          <w:b/>
          <w:sz w:val="24"/>
          <w:szCs w:val="24"/>
          <w:lang w:eastAsia="en-US"/>
        </w:rPr>
        <w:tab/>
      </w:r>
      <w:r w:rsidRPr="00700C29">
        <w:rPr>
          <w:rFonts w:eastAsiaTheme="minorHAnsi"/>
          <w:b/>
          <w:sz w:val="24"/>
          <w:szCs w:val="24"/>
          <w:lang w:eastAsia="en-US"/>
        </w:rPr>
        <w:tab/>
        <w:t>…………………………………………..</w:t>
      </w:r>
    </w:p>
    <w:p w:rsidR="00700C29" w:rsidRPr="00700C29" w:rsidRDefault="00700C29" w:rsidP="00700C29">
      <w:pPr>
        <w:jc w:val="both"/>
        <w:rPr>
          <w:rFonts w:eastAsiaTheme="minorHAnsi"/>
          <w:b/>
          <w:sz w:val="24"/>
          <w:szCs w:val="24"/>
          <w:lang w:eastAsia="en-US"/>
        </w:rPr>
      </w:pPr>
      <w:r w:rsidRPr="00700C29">
        <w:rPr>
          <w:rFonts w:eastAsiaTheme="minorHAnsi"/>
          <w:b/>
          <w:sz w:val="24"/>
          <w:szCs w:val="24"/>
          <w:lang w:eastAsia="en-US"/>
        </w:rPr>
        <w:t xml:space="preserve">Tiszavasvári Város </w:t>
      </w:r>
      <w:proofErr w:type="gramStart"/>
      <w:r w:rsidRPr="00700C29">
        <w:rPr>
          <w:rFonts w:eastAsiaTheme="minorHAnsi"/>
          <w:b/>
          <w:sz w:val="24"/>
          <w:szCs w:val="24"/>
          <w:lang w:eastAsia="en-US"/>
        </w:rPr>
        <w:t xml:space="preserve">Önkormányzata                    </w:t>
      </w:r>
      <w:r w:rsidR="0080235C">
        <w:rPr>
          <w:rFonts w:eastAsiaTheme="minorHAnsi"/>
          <w:b/>
          <w:sz w:val="24"/>
          <w:szCs w:val="24"/>
          <w:lang w:eastAsia="en-US"/>
        </w:rPr>
        <w:t xml:space="preserve">                dr.</w:t>
      </w:r>
      <w:proofErr w:type="gramEnd"/>
      <w:r w:rsidR="0080235C">
        <w:rPr>
          <w:rFonts w:eastAsiaTheme="minorHAnsi"/>
          <w:b/>
          <w:sz w:val="24"/>
          <w:szCs w:val="24"/>
          <w:lang w:eastAsia="en-US"/>
        </w:rPr>
        <w:t xml:space="preserve"> </w:t>
      </w:r>
      <w:proofErr w:type="spellStart"/>
      <w:r w:rsidR="0080235C">
        <w:rPr>
          <w:rFonts w:eastAsiaTheme="minorHAnsi"/>
          <w:b/>
          <w:sz w:val="24"/>
          <w:szCs w:val="24"/>
          <w:lang w:eastAsia="en-US"/>
        </w:rPr>
        <w:t>Horai</w:t>
      </w:r>
      <w:proofErr w:type="spellEnd"/>
      <w:r w:rsidR="0080235C">
        <w:rPr>
          <w:rFonts w:eastAsiaTheme="minorHAnsi"/>
          <w:b/>
          <w:sz w:val="24"/>
          <w:szCs w:val="24"/>
          <w:lang w:eastAsia="en-US"/>
        </w:rPr>
        <w:t xml:space="preserve"> Károlyné</w:t>
      </w:r>
    </w:p>
    <w:p w:rsidR="00700C29" w:rsidRPr="00700C29" w:rsidRDefault="00700C29" w:rsidP="00700C29">
      <w:pPr>
        <w:jc w:val="both"/>
        <w:rPr>
          <w:rFonts w:eastAsiaTheme="minorHAnsi"/>
          <w:b/>
          <w:sz w:val="24"/>
          <w:szCs w:val="24"/>
          <w:lang w:eastAsia="en-US"/>
        </w:rPr>
      </w:pPr>
      <w:r w:rsidRPr="00700C29">
        <w:rPr>
          <w:rFonts w:eastAsiaTheme="minorHAnsi"/>
          <w:b/>
          <w:sz w:val="24"/>
          <w:szCs w:val="24"/>
          <w:lang w:eastAsia="en-US"/>
        </w:rPr>
        <w:t xml:space="preserve">                </w:t>
      </w:r>
      <w:proofErr w:type="gramStart"/>
      <w:r w:rsidRPr="00700C29">
        <w:rPr>
          <w:rFonts w:eastAsiaTheme="minorHAnsi"/>
          <w:b/>
          <w:sz w:val="24"/>
          <w:szCs w:val="24"/>
          <w:lang w:eastAsia="en-US"/>
        </w:rPr>
        <w:t>képviseletében</w:t>
      </w:r>
      <w:proofErr w:type="gramEnd"/>
      <w:r w:rsidRPr="00700C29">
        <w:rPr>
          <w:rFonts w:eastAsiaTheme="minorHAnsi"/>
          <w:b/>
          <w:sz w:val="24"/>
          <w:szCs w:val="24"/>
          <w:lang w:eastAsia="en-US"/>
        </w:rPr>
        <w:t xml:space="preserve">                                                              </w:t>
      </w:r>
      <w:r w:rsidR="0080235C">
        <w:rPr>
          <w:rFonts w:eastAsiaTheme="minorHAnsi"/>
          <w:b/>
          <w:sz w:val="24"/>
          <w:szCs w:val="24"/>
          <w:lang w:eastAsia="en-US"/>
        </w:rPr>
        <w:t xml:space="preserve">         Eladó</w:t>
      </w:r>
    </w:p>
    <w:p w:rsidR="00700C29" w:rsidRPr="00700C29" w:rsidRDefault="00700C29" w:rsidP="00700C29">
      <w:pPr>
        <w:jc w:val="both"/>
        <w:rPr>
          <w:rFonts w:eastAsiaTheme="minorHAnsi"/>
          <w:b/>
          <w:sz w:val="24"/>
          <w:szCs w:val="24"/>
          <w:lang w:eastAsia="en-US"/>
        </w:rPr>
      </w:pPr>
      <w:r w:rsidRPr="00700C29">
        <w:rPr>
          <w:rFonts w:eastAsiaTheme="minorHAnsi"/>
          <w:b/>
          <w:sz w:val="24"/>
          <w:szCs w:val="24"/>
          <w:lang w:eastAsia="en-US"/>
        </w:rPr>
        <w:t xml:space="preserve">                 Szőke Zoltán                                 </w:t>
      </w:r>
      <w:r w:rsidR="0080235C">
        <w:rPr>
          <w:rFonts w:eastAsiaTheme="minorHAnsi"/>
          <w:b/>
          <w:sz w:val="24"/>
          <w:szCs w:val="24"/>
          <w:lang w:eastAsia="en-US"/>
        </w:rPr>
        <w:t xml:space="preserve">                               </w:t>
      </w:r>
    </w:p>
    <w:p w:rsidR="00700C29" w:rsidRPr="00700C29" w:rsidRDefault="00700C29" w:rsidP="00700C29">
      <w:pPr>
        <w:jc w:val="both"/>
        <w:rPr>
          <w:rFonts w:eastAsiaTheme="minorHAnsi"/>
          <w:b/>
          <w:sz w:val="24"/>
          <w:szCs w:val="24"/>
          <w:lang w:eastAsia="en-US"/>
        </w:rPr>
      </w:pPr>
      <w:r w:rsidRPr="00700C29">
        <w:rPr>
          <w:rFonts w:eastAsiaTheme="minorHAnsi"/>
          <w:b/>
          <w:sz w:val="24"/>
          <w:szCs w:val="24"/>
          <w:lang w:eastAsia="en-US"/>
        </w:rPr>
        <w:t xml:space="preserve">                 </w:t>
      </w:r>
      <w:proofErr w:type="gramStart"/>
      <w:r w:rsidRPr="00700C29">
        <w:rPr>
          <w:rFonts w:eastAsiaTheme="minorHAnsi"/>
          <w:b/>
          <w:sz w:val="24"/>
          <w:szCs w:val="24"/>
          <w:lang w:eastAsia="en-US"/>
        </w:rPr>
        <w:t>polgármester</w:t>
      </w:r>
      <w:proofErr w:type="gramEnd"/>
      <w:r w:rsidRPr="00700C29">
        <w:rPr>
          <w:rFonts w:eastAsiaTheme="minorHAnsi"/>
          <w:b/>
          <w:sz w:val="24"/>
          <w:szCs w:val="24"/>
          <w:lang w:eastAsia="en-US"/>
        </w:rPr>
        <w:t xml:space="preserve">                                                                      </w:t>
      </w:r>
    </w:p>
    <w:p w:rsidR="00700C29" w:rsidRPr="00700C29" w:rsidRDefault="00700C29" w:rsidP="00700C29">
      <w:pPr>
        <w:jc w:val="both"/>
        <w:rPr>
          <w:rFonts w:eastAsiaTheme="minorHAnsi"/>
          <w:b/>
          <w:sz w:val="24"/>
          <w:szCs w:val="24"/>
          <w:lang w:eastAsia="en-US"/>
        </w:rPr>
      </w:pPr>
      <w:r w:rsidRPr="00700C29">
        <w:rPr>
          <w:rFonts w:eastAsiaTheme="minorHAnsi"/>
          <w:b/>
          <w:sz w:val="24"/>
          <w:szCs w:val="24"/>
          <w:lang w:eastAsia="en-US"/>
        </w:rPr>
        <w:t xml:space="preserve">                  </w:t>
      </w:r>
      <w:proofErr w:type="gramStart"/>
      <w:r w:rsidRPr="00700C29">
        <w:rPr>
          <w:rFonts w:eastAsiaTheme="minorHAnsi"/>
          <w:b/>
          <w:sz w:val="24"/>
          <w:szCs w:val="24"/>
          <w:lang w:eastAsia="en-US"/>
        </w:rPr>
        <w:t>mint</w:t>
      </w:r>
      <w:proofErr w:type="gramEnd"/>
      <w:r w:rsidRPr="00700C29">
        <w:rPr>
          <w:rFonts w:eastAsiaTheme="minorHAnsi"/>
          <w:b/>
          <w:sz w:val="24"/>
          <w:szCs w:val="24"/>
          <w:lang w:eastAsia="en-US"/>
        </w:rPr>
        <w:t xml:space="preserve"> </w:t>
      </w:r>
      <w:r w:rsidR="0080235C">
        <w:rPr>
          <w:rFonts w:eastAsiaTheme="minorHAnsi"/>
          <w:b/>
          <w:sz w:val="24"/>
          <w:szCs w:val="24"/>
          <w:lang w:eastAsia="en-US"/>
        </w:rPr>
        <w:t>V</w:t>
      </w:r>
      <w:r w:rsidRPr="00700C29">
        <w:rPr>
          <w:rFonts w:eastAsiaTheme="minorHAnsi"/>
          <w:b/>
          <w:sz w:val="24"/>
          <w:szCs w:val="24"/>
          <w:lang w:eastAsia="en-US"/>
        </w:rPr>
        <w:t xml:space="preserve">evő                                                                   </w:t>
      </w:r>
    </w:p>
    <w:p w:rsidR="00700C29" w:rsidRPr="00700C29" w:rsidRDefault="00700C29" w:rsidP="00700C29">
      <w:pPr>
        <w:spacing w:after="200" w:line="276" w:lineRule="auto"/>
        <w:rPr>
          <w:rFonts w:eastAsiaTheme="minorHAnsi"/>
          <w:b/>
          <w:sz w:val="24"/>
          <w:szCs w:val="24"/>
          <w:lang w:eastAsia="en-US"/>
        </w:rPr>
      </w:pPr>
    </w:p>
    <w:sectPr w:rsidR="00700C29" w:rsidRPr="00700C29">
      <w:headerReference w:type="even" r:id="rId26"/>
      <w:headerReference w:type="default" r:id="rId27"/>
      <w:footerReference w:type="even" r:id="rId28"/>
      <w:footerReference w:type="default" r:id="rId29"/>
      <w:headerReference w:type="first" r:id="rId30"/>
      <w:footerReference w:type="first" r:id="rId3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61EC9" w:rsidRDefault="00D61EC9" w:rsidP="00C60940">
      <w:r>
        <w:separator/>
      </w:r>
    </w:p>
  </w:endnote>
  <w:endnote w:type="continuationSeparator" w:id="0">
    <w:p w:rsidR="00D61EC9" w:rsidRDefault="00D61EC9" w:rsidP="00C609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60940" w:rsidRDefault="00C60940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75562551"/>
      <w:docPartObj>
        <w:docPartGallery w:val="Page Numbers (Bottom of Page)"/>
        <w:docPartUnique/>
      </w:docPartObj>
    </w:sdtPr>
    <w:sdtContent>
      <w:bookmarkStart w:id="0" w:name="_GoBack" w:displacedByCustomXml="prev"/>
      <w:bookmarkEnd w:id="0" w:displacedByCustomXml="prev"/>
      <w:p w:rsidR="00C60940" w:rsidRDefault="00C60940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26</w:t>
        </w:r>
        <w:r>
          <w:fldChar w:fldCharType="end"/>
        </w:r>
      </w:p>
    </w:sdtContent>
  </w:sdt>
  <w:p w:rsidR="00C60940" w:rsidRDefault="00C60940">
    <w:pPr>
      <w:pStyle w:val="llb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60940" w:rsidRDefault="00C60940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61EC9" w:rsidRDefault="00D61EC9" w:rsidP="00C60940">
      <w:r>
        <w:separator/>
      </w:r>
    </w:p>
  </w:footnote>
  <w:footnote w:type="continuationSeparator" w:id="0">
    <w:p w:rsidR="00D61EC9" w:rsidRDefault="00D61EC9" w:rsidP="00C6094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60940" w:rsidRDefault="00C60940">
    <w:pPr>
      <w:pStyle w:val="lfej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60940" w:rsidRDefault="00C60940">
    <w:pPr>
      <w:pStyle w:val="lfej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60940" w:rsidRDefault="00C60940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352540"/>
    <w:multiLevelType w:val="hybridMultilevel"/>
    <w:tmpl w:val="94EED79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0EE2DD0"/>
    <w:multiLevelType w:val="hybridMultilevel"/>
    <w:tmpl w:val="5BA086BA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A336D8D"/>
    <w:multiLevelType w:val="hybridMultilevel"/>
    <w:tmpl w:val="6D70FD4E"/>
    <w:lvl w:ilvl="0" w:tplc="82F09A2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2B61285"/>
    <w:multiLevelType w:val="hybridMultilevel"/>
    <w:tmpl w:val="9EE2B3A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80A3D5B"/>
    <w:multiLevelType w:val="hybridMultilevel"/>
    <w:tmpl w:val="2D04553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4"/>
  </w:num>
  <w:num w:numId="4">
    <w:abstractNumId w:val="1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94AE1"/>
    <w:rsid w:val="00005AE7"/>
    <w:rsid w:val="00045C50"/>
    <w:rsid w:val="00155E51"/>
    <w:rsid w:val="00195DB7"/>
    <w:rsid w:val="001D6442"/>
    <w:rsid w:val="001E466C"/>
    <w:rsid w:val="002E0133"/>
    <w:rsid w:val="00300AA9"/>
    <w:rsid w:val="00301735"/>
    <w:rsid w:val="003F0A0F"/>
    <w:rsid w:val="003F7845"/>
    <w:rsid w:val="00405D40"/>
    <w:rsid w:val="004601E3"/>
    <w:rsid w:val="00487A11"/>
    <w:rsid w:val="004B2501"/>
    <w:rsid w:val="0054441D"/>
    <w:rsid w:val="005741A1"/>
    <w:rsid w:val="006D1508"/>
    <w:rsid w:val="006E46CA"/>
    <w:rsid w:val="006E4B8E"/>
    <w:rsid w:val="00700C29"/>
    <w:rsid w:val="00714A0E"/>
    <w:rsid w:val="00716A27"/>
    <w:rsid w:val="007C2A17"/>
    <w:rsid w:val="0080235C"/>
    <w:rsid w:val="0080674E"/>
    <w:rsid w:val="00875E73"/>
    <w:rsid w:val="00877FCC"/>
    <w:rsid w:val="00894AE1"/>
    <w:rsid w:val="008B194C"/>
    <w:rsid w:val="008F1600"/>
    <w:rsid w:val="0091513C"/>
    <w:rsid w:val="0092492A"/>
    <w:rsid w:val="00924DD2"/>
    <w:rsid w:val="0095145E"/>
    <w:rsid w:val="009F4C5A"/>
    <w:rsid w:val="00A35A81"/>
    <w:rsid w:val="00A42248"/>
    <w:rsid w:val="00A45890"/>
    <w:rsid w:val="00A86DAA"/>
    <w:rsid w:val="00A9397C"/>
    <w:rsid w:val="00B31440"/>
    <w:rsid w:val="00B42961"/>
    <w:rsid w:val="00B6523A"/>
    <w:rsid w:val="00BB3CDF"/>
    <w:rsid w:val="00C2049B"/>
    <w:rsid w:val="00C60940"/>
    <w:rsid w:val="00D32519"/>
    <w:rsid w:val="00D61EC9"/>
    <w:rsid w:val="00DB126B"/>
    <w:rsid w:val="00E11547"/>
    <w:rsid w:val="00E34463"/>
    <w:rsid w:val="00EF034F"/>
    <w:rsid w:val="00FA672D"/>
    <w:rsid w:val="00FC12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444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59"/>
    <w:rsid w:val="00045C5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34"/>
    <w:qFormat/>
    <w:rsid w:val="00B42961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E34463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34463"/>
    <w:rPr>
      <w:rFonts w:ascii="Tahoma" w:eastAsia="Times New Roman" w:hAnsi="Tahoma" w:cs="Tahoma"/>
      <w:sz w:val="16"/>
      <w:szCs w:val="16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C60940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C60940"/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llb">
    <w:name w:val="footer"/>
    <w:basedOn w:val="Norml"/>
    <w:link w:val="llbChar"/>
    <w:uiPriority w:val="99"/>
    <w:unhideWhenUsed/>
    <w:rsid w:val="00C60940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C60940"/>
    <w:rPr>
      <w:rFonts w:ascii="Times New Roman" w:eastAsia="Times New Roman" w:hAnsi="Times New Roman" w:cs="Times New Roman"/>
      <w:sz w:val="20"/>
      <w:szCs w:val="20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444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59"/>
    <w:rsid w:val="00045C5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34"/>
    <w:qFormat/>
    <w:rsid w:val="00B42961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E34463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34463"/>
    <w:rPr>
      <w:rFonts w:ascii="Tahoma" w:eastAsia="Times New Roman" w:hAnsi="Tahoma" w:cs="Tahoma"/>
      <w:sz w:val="16"/>
      <w:szCs w:val="16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C60940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C60940"/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llb">
    <w:name w:val="footer"/>
    <w:basedOn w:val="Norml"/>
    <w:link w:val="llbChar"/>
    <w:uiPriority w:val="99"/>
    <w:unhideWhenUsed/>
    <w:rsid w:val="00C60940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C60940"/>
    <w:rPr>
      <w:rFonts w:ascii="Times New Roman" w:eastAsia="Times New Roman" w:hAnsi="Times New Roman" w:cs="Times New Roman"/>
      <w:sz w:val="20"/>
      <w:szCs w:val="20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footer" Target="footer3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header" Target="header2.xml"/><Relationship Id="rId30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9A622BC-AC20-4DA6-852B-E9FD0D026D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832</TotalTime>
  <Pages>26</Pages>
  <Words>2130</Words>
  <Characters>14699</Characters>
  <Application>Microsoft Office Word</Application>
  <DocSecurity>0</DocSecurity>
  <Lines>122</Lines>
  <Paragraphs>33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dr. Tóth Marianna</cp:lastModifiedBy>
  <cp:revision>22</cp:revision>
  <dcterms:created xsi:type="dcterms:W3CDTF">2022-02-01T13:18:00Z</dcterms:created>
  <dcterms:modified xsi:type="dcterms:W3CDTF">2022-04-12T13:02:00Z</dcterms:modified>
</cp:coreProperties>
</file>