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0" distR="0" simplePos="0" relativeHeight="2" behindDoc="1" locked="0" layoutInCell="0" allowOverlap="1">
            <wp:simplePos x="0" y="0"/>
            <wp:positionH relativeFrom="column">
              <wp:posOffset>1862455</wp:posOffset>
            </wp:positionH>
            <wp:positionV relativeFrom="paragraph">
              <wp:posOffset>14605</wp:posOffset>
            </wp:positionV>
            <wp:extent cx="1990725" cy="876300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34864" t="5855" r="30565" b="70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SZORGALMATOS KÖZSÉG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ÉS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TISZAVASVÁRI VÁROS</w:t>
      </w: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VÍZIKÖZMŰ RENDSZERÉNEK</w:t>
      </w:r>
    </w:p>
    <w:p w:rsidR="007C1C65" w:rsidRDefault="007C1C6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C1C65" w:rsidRDefault="007C1C6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GÖRDÜLŐ FEJLESZTÉSI TERVE</w:t>
      </w: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2022 – 2036. ÉV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ELLÁTÁSÉRT FELELŐS MEGNEVEZÉSE: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SZORGALMATOS KÖZSÉG ÖNKORMÁNYZATA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4441 SZORGALMATOS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PACSIRTA U. 18/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ÉS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4440 TISZAVASVÁRI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VÁROSHÁZA TÉR 4.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VÍZIKÖZMŰ SZOLGÁLTATÓ MEGNEVEZÉSE: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HAJDÚKERÜLETI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BIHARI VÍZIKÖZMŰ SZOLGÁLTATÓ ZRT.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4220 HAJDÚBÖSZÖRMÉNY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RADNÓTI MIKLÓS U. 1.</w:t>
      </w:r>
    </w:p>
    <w:p w:rsidR="007C1C65" w:rsidRDefault="007C1C6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C1C65" w:rsidRDefault="007C1C6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C1C65" w:rsidRDefault="007C1C6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C1C65" w:rsidRDefault="007C1C6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TISZAVASVÁRI, 2021. SZEPTEMBER 14.</w:t>
      </w:r>
    </w:p>
    <w:p w:rsidR="007C1C65" w:rsidRDefault="008A6D63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TARTALOMJEGYZÉK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pStyle w:val="Listaszerbekezds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 xml:space="preserve">A Hajdúkerületi </w:t>
      </w:r>
      <w:proofErr w:type="gramStart"/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és</w:t>
      </w:r>
      <w:proofErr w:type="gramEnd"/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 xml:space="preserve"> Bihari Víziközmű Szolgáltató Zrt. rövid bemutatása</w:t>
      </w:r>
    </w:p>
    <w:p w:rsidR="007C1C65" w:rsidRDefault="007C1C65">
      <w:pPr>
        <w:pStyle w:val="Listaszerbekezds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hu-HU"/>
        </w:rPr>
      </w:pPr>
    </w:p>
    <w:p w:rsidR="007C1C65" w:rsidRDefault="008A6D63">
      <w:pPr>
        <w:pStyle w:val="Listaszerbekezds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 Tiszavasvári Üzemegység (Szorgalmatos </w:t>
      </w:r>
      <w:proofErr w:type="gramStart"/>
      <w:r>
        <w:rPr>
          <w:rFonts w:ascii="Times New Roman" w:hAnsi="Times New Roman" w:cs="Times New Roman"/>
          <w:b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b/>
          <w:caps/>
          <w:sz w:val="24"/>
          <w:szCs w:val="24"/>
        </w:rPr>
        <w:t xml:space="preserve"> Tiszavasvári) bemutatása</w:t>
      </w:r>
    </w:p>
    <w:p w:rsidR="007C1C65" w:rsidRDefault="008A6D63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ab/>
        <w:t>VÍZIKÖZMŰ – RENDSZER TULAJDONJOGI HELYZETE</w:t>
      </w:r>
    </w:p>
    <w:p w:rsidR="007C1C65" w:rsidRDefault="008A6D63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>
        <w:rPr>
          <w:rFonts w:ascii="Times New Roman" w:hAnsi="Times New Roman" w:cs="Times New Roman"/>
          <w:sz w:val="24"/>
          <w:szCs w:val="24"/>
        </w:rPr>
        <w:tab/>
        <w:t>VÍZIKÖZMŰ RENDSZER TECHNOLÓGIAI JELLEMZÉSE</w:t>
      </w:r>
    </w:p>
    <w:p w:rsidR="007C1C65" w:rsidRDefault="008A6D63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</w:t>
      </w:r>
      <w:r>
        <w:rPr>
          <w:rFonts w:ascii="Times New Roman" w:hAnsi="Times New Roman" w:cs="Times New Roman"/>
          <w:sz w:val="24"/>
          <w:szCs w:val="24"/>
        </w:rPr>
        <w:tab/>
        <w:t>IVÓVÍZ</w:t>
      </w:r>
    </w:p>
    <w:p w:rsidR="007C1C65" w:rsidRDefault="008A6D63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2.2.1.1</w:t>
      </w:r>
      <w:r>
        <w:rPr>
          <w:rFonts w:ascii="Times New Roman" w:hAnsi="Times New Roman" w:cs="Times New Roman"/>
          <w:sz w:val="24"/>
          <w:szCs w:val="24"/>
        </w:rPr>
        <w:tab/>
        <w:t>TELEPI LÉTESÍTMÉNY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2.2.1.2</w:t>
      </w:r>
      <w:r>
        <w:rPr>
          <w:rFonts w:ascii="Times New Roman" w:hAnsi="Times New Roman" w:cs="Times New Roman"/>
          <w:caps/>
          <w:sz w:val="24"/>
          <w:szCs w:val="24"/>
        </w:rPr>
        <w:tab/>
        <w:t>Vízjogi engedély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2.2.1.3</w:t>
      </w:r>
      <w:r>
        <w:rPr>
          <w:rFonts w:ascii="Times New Roman" w:hAnsi="Times New Roman" w:cs="Times New Roman"/>
          <w:caps/>
          <w:sz w:val="24"/>
          <w:szCs w:val="24"/>
        </w:rPr>
        <w:tab/>
        <w:t>Víznyerő helyek</w:t>
      </w:r>
    </w:p>
    <w:p w:rsidR="007C1C65" w:rsidRDefault="008A6D63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2.2.1.4</w:t>
      </w:r>
      <w:r>
        <w:rPr>
          <w:rFonts w:ascii="Times New Roman" w:hAnsi="Times New Roman" w:cs="Times New Roman"/>
          <w:caps/>
          <w:sz w:val="24"/>
          <w:szCs w:val="24"/>
        </w:rPr>
        <w:tab/>
        <w:t>Víztisztítási technológia</w:t>
      </w:r>
    </w:p>
    <w:p w:rsidR="007C1C65" w:rsidRDefault="008A6D63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2.2.1.5</w:t>
      </w:r>
      <w:r>
        <w:rPr>
          <w:rFonts w:ascii="Times New Roman" w:hAnsi="Times New Roman" w:cs="Times New Roman"/>
          <w:sz w:val="24"/>
          <w:szCs w:val="24"/>
        </w:rPr>
        <w:tab/>
        <w:t>IVÓVÍZ ELOSZTÓ HÁLÓZAT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</w:t>
      </w:r>
      <w:r>
        <w:rPr>
          <w:rFonts w:ascii="Times New Roman" w:hAnsi="Times New Roman" w:cs="Times New Roman"/>
          <w:sz w:val="24"/>
          <w:szCs w:val="24"/>
        </w:rPr>
        <w:tab/>
        <w:t>SZENNYVÍZ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2.2.2.1</w:t>
      </w:r>
      <w:r>
        <w:rPr>
          <w:rFonts w:ascii="Times New Roman" w:hAnsi="Times New Roman" w:cs="Times New Roman"/>
          <w:sz w:val="24"/>
          <w:szCs w:val="24"/>
        </w:rPr>
        <w:tab/>
        <w:t>TELEPI LÉTESÍTMÉNY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2.2.2.2</w:t>
      </w:r>
      <w:r>
        <w:rPr>
          <w:rFonts w:ascii="Times New Roman" w:hAnsi="Times New Roman" w:cs="Times New Roman"/>
          <w:caps/>
          <w:sz w:val="24"/>
          <w:szCs w:val="24"/>
        </w:rPr>
        <w:tab/>
        <w:t>Vízjogi engedély</w:t>
      </w:r>
    </w:p>
    <w:p w:rsidR="007C1C65" w:rsidRDefault="008A6D63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2.2.2.3</w:t>
      </w:r>
      <w:r>
        <w:rPr>
          <w:rFonts w:ascii="Times New Roman" w:hAnsi="Times New Roman" w:cs="Times New Roman"/>
          <w:caps/>
          <w:sz w:val="24"/>
          <w:szCs w:val="24"/>
        </w:rPr>
        <w:tab/>
        <w:t>SZENNYVíztisztítási technológia ismertetése:</w:t>
      </w:r>
    </w:p>
    <w:p w:rsidR="007C1C65" w:rsidRDefault="008A6D63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2.2.2.4</w:t>
      </w:r>
      <w:r>
        <w:rPr>
          <w:rFonts w:ascii="Times New Roman" w:hAnsi="Times New Roman" w:cs="Times New Roman"/>
          <w:sz w:val="24"/>
          <w:szCs w:val="24"/>
        </w:rPr>
        <w:tab/>
        <w:t>SZENNYVÍZ ÁTEMELŐK</w:t>
      </w:r>
    </w:p>
    <w:p w:rsidR="007C1C65" w:rsidRDefault="008A6D63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2.2.2.5</w:t>
      </w:r>
      <w:r>
        <w:rPr>
          <w:rFonts w:ascii="Times New Roman" w:hAnsi="Times New Roman" w:cs="Times New Roman"/>
          <w:sz w:val="24"/>
          <w:szCs w:val="24"/>
        </w:rPr>
        <w:tab/>
        <w:t>SZENNYVÍZ ELOSZTÓ HÁLÓZAT</w:t>
      </w:r>
    </w:p>
    <w:p w:rsidR="007C1C65" w:rsidRDefault="007C1C6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FELÚJÍTÁSI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PÓTLÁSI TERV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3.1.1</w:t>
      </w:r>
      <w:r>
        <w:rPr>
          <w:rFonts w:ascii="Times New Roman" w:hAnsi="Times New Roman" w:cs="Times New Roman"/>
          <w:caps/>
          <w:sz w:val="24"/>
          <w:szCs w:val="24"/>
        </w:rPr>
        <w:tab/>
        <w:t xml:space="preserve">I. ÜTEM: 2022.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3.1.2</w:t>
      </w:r>
      <w:r>
        <w:rPr>
          <w:rFonts w:ascii="Times New Roman" w:hAnsi="Times New Roman" w:cs="Times New Roman"/>
          <w:caps/>
          <w:sz w:val="24"/>
          <w:szCs w:val="24"/>
        </w:rPr>
        <w:tab/>
        <w:t xml:space="preserve">II. ÜTEM: 2023-2026.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3.1.3</w:t>
      </w:r>
      <w:r>
        <w:rPr>
          <w:rFonts w:ascii="Times New Roman" w:hAnsi="Times New Roman" w:cs="Times New Roman"/>
          <w:caps/>
          <w:sz w:val="24"/>
          <w:szCs w:val="24"/>
        </w:rPr>
        <w:tab/>
        <w:t xml:space="preserve">III. ÜTEM: 2027-2036.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3.2.1</w:t>
      </w:r>
      <w:r>
        <w:rPr>
          <w:rFonts w:ascii="Times New Roman" w:hAnsi="Times New Roman" w:cs="Times New Roman"/>
          <w:caps/>
          <w:sz w:val="24"/>
          <w:szCs w:val="24"/>
        </w:rPr>
        <w:tab/>
        <w:t xml:space="preserve">I. ÜTEM: 2022.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3.2.2</w:t>
      </w:r>
      <w:r>
        <w:rPr>
          <w:rFonts w:ascii="Times New Roman" w:hAnsi="Times New Roman" w:cs="Times New Roman"/>
          <w:caps/>
          <w:sz w:val="24"/>
          <w:szCs w:val="24"/>
        </w:rPr>
        <w:tab/>
        <w:t xml:space="preserve">II. ÜTEM: 2023-2026.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3.2.3</w:t>
      </w:r>
      <w:r>
        <w:rPr>
          <w:rFonts w:ascii="Times New Roman" w:hAnsi="Times New Roman" w:cs="Times New Roman"/>
          <w:caps/>
          <w:sz w:val="24"/>
          <w:szCs w:val="24"/>
        </w:rPr>
        <w:tab/>
        <w:t xml:space="preserve">III. ÜTEM: 2027-2036.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ab/>
        <w:t>BERUHÁZÁSI TERV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4.1.1</w:t>
      </w:r>
      <w:r>
        <w:rPr>
          <w:rFonts w:ascii="Times New Roman" w:hAnsi="Times New Roman" w:cs="Times New Roman"/>
          <w:caps/>
          <w:sz w:val="24"/>
          <w:szCs w:val="24"/>
        </w:rPr>
        <w:tab/>
        <w:t>I. ÜTEM: 2022-2025. évben tervezett BERUHÁZÁSOK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4.1.2</w:t>
      </w:r>
      <w:r>
        <w:rPr>
          <w:rFonts w:ascii="Times New Roman" w:hAnsi="Times New Roman" w:cs="Times New Roman"/>
          <w:caps/>
          <w:sz w:val="24"/>
          <w:szCs w:val="24"/>
        </w:rPr>
        <w:tab/>
        <w:t>II. ÜTEM: 2026-2036. évben tervezett BERUHÁZÁSOK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4.2.1</w:t>
      </w:r>
      <w:r>
        <w:rPr>
          <w:rFonts w:ascii="Times New Roman" w:hAnsi="Times New Roman" w:cs="Times New Roman"/>
          <w:caps/>
          <w:sz w:val="24"/>
          <w:szCs w:val="24"/>
        </w:rPr>
        <w:tab/>
        <w:t>I. ÜTEM: 2022. évben tervezett BERUHÁZÁSOK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4.2.2</w:t>
      </w:r>
      <w:r>
        <w:rPr>
          <w:rFonts w:ascii="Times New Roman" w:hAnsi="Times New Roman" w:cs="Times New Roman"/>
          <w:caps/>
          <w:sz w:val="24"/>
          <w:szCs w:val="24"/>
        </w:rPr>
        <w:tab/>
        <w:t>II. ÜTEM: 2023-2026. évben tervezett BERUHÁZÁSOK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4.2.3</w:t>
      </w:r>
      <w:r>
        <w:rPr>
          <w:rFonts w:ascii="Times New Roman" w:hAnsi="Times New Roman" w:cs="Times New Roman"/>
          <w:caps/>
          <w:sz w:val="24"/>
          <w:szCs w:val="24"/>
        </w:rPr>
        <w:tab/>
        <w:t>III. ÜTEM: 2027-2036. évben tervezett BERUHÁZÁSOK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ab/>
        <w:t>SZÖVEGES INDOKOLÁS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>
        <w:rPr>
          <w:rFonts w:ascii="Times New Roman" w:hAnsi="Times New Roman" w:cs="Times New Roman"/>
          <w:sz w:val="24"/>
          <w:szCs w:val="24"/>
        </w:rPr>
        <w:tab/>
        <w:t xml:space="preserve">FELÚJÍTÁSI </w:t>
      </w:r>
      <w:proofErr w:type="gramStart"/>
      <w:r>
        <w:rPr>
          <w:rFonts w:ascii="Times New Roman" w:hAnsi="Times New Roman" w:cs="Times New Roman"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PÓTLÁSI TERV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5.1.1.1</w:t>
      </w:r>
      <w:r>
        <w:rPr>
          <w:rFonts w:ascii="Times New Roman" w:hAnsi="Times New Roman" w:cs="Times New Roman"/>
          <w:caps/>
          <w:sz w:val="24"/>
          <w:szCs w:val="24"/>
        </w:rPr>
        <w:tab/>
        <w:t xml:space="preserve">I. ÜTEM: 2022.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5.1.1.2</w:t>
      </w:r>
      <w:r>
        <w:rPr>
          <w:rFonts w:ascii="Times New Roman" w:hAnsi="Times New Roman" w:cs="Times New Roman"/>
          <w:caps/>
          <w:sz w:val="24"/>
          <w:szCs w:val="24"/>
        </w:rPr>
        <w:tab/>
        <w:t xml:space="preserve">II. ÜTEM: 2023-2026.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5.1.1.3</w:t>
      </w:r>
      <w:r>
        <w:rPr>
          <w:rFonts w:ascii="Times New Roman" w:hAnsi="Times New Roman" w:cs="Times New Roman"/>
          <w:caps/>
          <w:sz w:val="24"/>
          <w:szCs w:val="24"/>
        </w:rPr>
        <w:tab/>
        <w:t xml:space="preserve">III. ÜTEM: 2027-2036.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5.1.2.1</w:t>
      </w:r>
      <w:r>
        <w:rPr>
          <w:rFonts w:ascii="Times New Roman" w:hAnsi="Times New Roman" w:cs="Times New Roman"/>
          <w:caps/>
          <w:sz w:val="24"/>
          <w:szCs w:val="24"/>
        </w:rPr>
        <w:tab/>
        <w:t xml:space="preserve">I. ÜTEM: 2022.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>5.1.2.2</w:t>
      </w:r>
      <w:r>
        <w:rPr>
          <w:rFonts w:ascii="Times New Roman" w:hAnsi="Times New Roman" w:cs="Times New Roman"/>
          <w:caps/>
          <w:sz w:val="24"/>
          <w:szCs w:val="24"/>
        </w:rPr>
        <w:tab/>
        <w:t xml:space="preserve">II. ÜTEM: 2023-2026.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5.1.2.3</w:t>
      </w:r>
      <w:r>
        <w:rPr>
          <w:rFonts w:ascii="Times New Roman" w:hAnsi="Times New Roman" w:cs="Times New Roman"/>
          <w:caps/>
          <w:sz w:val="24"/>
          <w:szCs w:val="24"/>
        </w:rPr>
        <w:tab/>
        <w:t xml:space="preserve">III. ÜTEM: 2027-2036.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</w:t>
      </w:r>
      <w:r>
        <w:rPr>
          <w:rFonts w:ascii="Times New Roman" w:hAnsi="Times New Roman" w:cs="Times New Roman"/>
          <w:sz w:val="24"/>
          <w:szCs w:val="24"/>
        </w:rPr>
        <w:tab/>
        <w:t>BERUHÁZÁSI TERV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5.2.1.1</w:t>
      </w:r>
      <w:r>
        <w:rPr>
          <w:rFonts w:ascii="Times New Roman" w:hAnsi="Times New Roman" w:cs="Times New Roman"/>
          <w:caps/>
          <w:sz w:val="24"/>
          <w:szCs w:val="24"/>
        </w:rPr>
        <w:tab/>
        <w:t>I. ÜTEM: 2022-2025. évben tervezett BERUHÁZÁSOK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5.2.1.2</w:t>
      </w:r>
      <w:r>
        <w:rPr>
          <w:rFonts w:ascii="Times New Roman" w:hAnsi="Times New Roman" w:cs="Times New Roman"/>
          <w:caps/>
          <w:sz w:val="24"/>
          <w:szCs w:val="24"/>
        </w:rPr>
        <w:tab/>
        <w:t>II. ÜTEM: 2026-2036. évben tervezett BERUHÁZÁSOK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5.2.2.1</w:t>
      </w:r>
      <w:r>
        <w:rPr>
          <w:rFonts w:ascii="Times New Roman" w:hAnsi="Times New Roman" w:cs="Times New Roman"/>
          <w:caps/>
          <w:sz w:val="24"/>
          <w:szCs w:val="24"/>
        </w:rPr>
        <w:tab/>
        <w:t>I. ÜTEM: 2022. évben tervezett BERUHÁZÁSOK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5.2.2.2</w:t>
      </w:r>
      <w:r>
        <w:rPr>
          <w:rFonts w:ascii="Times New Roman" w:hAnsi="Times New Roman" w:cs="Times New Roman"/>
          <w:caps/>
          <w:sz w:val="24"/>
          <w:szCs w:val="24"/>
        </w:rPr>
        <w:tab/>
        <w:t>II. ÜTEM: 2023-2026. évben tervezett BERUHÁZÁSOK</w:t>
      </w: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5.2.2.3</w:t>
      </w:r>
      <w:r>
        <w:rPr>
          <w:rFonts w:ascii="Times New Roman" w:hAnsi="Times New Roman" w:cs="Times New Roman"/>
          <w:caps/>
          <w:sz w:val="24"/>
          <w:szCs w:val="24"/>
        </w:rPr>
        <w:tab/>
        <w:t>III. ÜTEM: 2027-2036. évben tervezett BERUHÁZÁSOK</w:t>
      </w:r>
    </w:p>
    <w:p w:rsidR="007C1C65" w:rsidRDefault="008A6D63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7C1C65" w:rsidRDefault="008A6D63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hu-HU"/>
        </w:rPr>
        <w:lastRenderedPageBreak/>
        <w:t xml:space="preserve">1. A Hajdúkerületi </w:t>
      </w:r>
      <w:proofErr w:type="gramStart"/>
      <w:r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hu-HU"/>
        </w:rPr>
        <w:t>és</w:t>
      </w:r>
      <w:proofErr w:type="gramEnd"/>
      <w:r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hu-HU"/>
        </w:rPr>
        <w:t xml:space="preserve"> Bihari Víziközmű Szolgáltató Zrt. rövid bemutatása</w:t>
      </w:r>
    </w:p>
    <w:p w:rsidR="007C1C65" w:rsidRDefault="007C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C1C65" w:rsidRDefault="008A6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Hajdúkerületi és Bihari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Víziközmű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Szolgáltató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Zrt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mint üzemeltetőt 11 település hozta létre 2013. január 1-jével a jogszabályi környezet megváltozása miatt.</w:t>
      </w:r>
    </w:p>
    <w:p w:rsidR="007C1C65" w:rsidRDefault="007C1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C1C65" w:rsidRDefault="008A6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társaság cégneve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Hajdúkerületi és Bihari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Víziközmű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Szolgáltató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7C1C65" w:rsidRDefault="008A6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Társaság székhelye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4220 Hajdúböszörmény, Radnóti M. utca 1.</w:t>
      </w:r>
    </w:p>
    <w:p w:rsidR="007C1C65" w:rsidRDefault="008A6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Jogi forma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zártkörűen működő részvénytársaság</w:t>
      </w:r>
    </w:p>
    <w:p w:rsidR="007C1C65" w:rsidRDefault="008A6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Elsőszámú vezető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igazgatósági elnök</w:t>
      </w:r>
    </w:p>
    <w:p w:rsidR="007C1C65" w:rsidRDefault="007C1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C1C65" w:rsidRDefault="008A6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Társulás tagjai által a szolgáltatóra átruházott feladat és hatáskörök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7C1C65" w:rsidRDefault="008A6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társulásban részt vevő települési önkormányzatok érdekeik összehangolására a közigazgatási területükön lévő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víziközművek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közös működtetésére, fenntartására, üzemeltetésére vonatkozóan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ezen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társulás útján látják el az alábbi feladatokat:</w:t>
      </w:r>
    </w:p>
    <w:p w:rsidR="007C1C65" w:rsidRDefault="008A6D63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Egészséges ivóvízellátás, szennyvízelvezetés és tisztítás biztosításával összefüggő közös érdek összehangolása, szakmai felügyelet gyakorlása.</w:t>
      </w:r>
    </w:p>
    <w:p w:rsidR="007C1C65" w:rsidRDefault="008A6D63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Együttműködés a közműves ivóvízellátással, közműves szennyvízelvezetéssel- és tisztítással kapcsolatos fejlesztésben (különösen: fejlesztési tervek, programok, közös pályázatok felkutatásában, készítésében, benyújtásában, megvalósításában.)</w:t>
      </w:r>
    </w:p>
    <w:p w:rsidR="007C1C65" w:rsidRDefault="008A6D63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Lakossági, térségi érdekképviselet</w:t>
      </w:r>
    </w:p>
    <w:p w:rsidR="007C1C65" w:rsidRDefault="008A6D63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víziközmű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üzemeltetővel kapcsolatos beszámoltatási feladatok végzése</w:t>
      </w:r>
    </w:p>
    <w:p w:rsidR="007C1C65" w:rsidRDefault="007C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C1C65" w:rsidRDefault="008A6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Hajdúkerületi és Bihari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Víziközmű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Szolgáltató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legfelsőbb irányító szerve a Közgyűlés, melynek munkáját a vonatkozó jogszabályok szerint a Felügyelő Bizottság és a Könyvvizsgáló támogatja. A Társaság ügyvezető szerve az Igazgatóság, melynek feladatköre minden tekintetben megfelel a gazdasági társaságokról szóló törvény rendelkezéseinek.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közgyűlésben a társulás tagjait a Polgármesterek képviselik.</w:t>
      </w:r>
    </w:p>
    <w:p w:rsidR="007C1C65" w:rsidRDefault="007C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C1C65" w:rsidRDefault="008A6D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Igazgatóság három természetes személyből áll.</w:t>
      </w:r>
    </w:p>
    <w:p w:rsidR="007C1C65" w:rsidRDefault="008A6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Elnöke: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Will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Csaba (Hajdúböszörmény)</w:t>
      </w:r>
    </w:p>
    <w:p w:rsidR="007C1C65" w:rsidRDefault="008A6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Lőrincz László (Hajdúszoboszló)</w:t>
      </w:r>
    </w:p>
    <w:p w:rsidR="007C1C65" w:rsidRDefault="008A6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Bondár Sándor (Berettyóújfalu)</w:t>
      </w:r>
    </w:p>
    <w:p w:rsidR="007C1C65" w:rsidRDefault="007C1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C1C65" w:rsidRDefault="008A6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Víziközmű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szolgáltatást végző üzemigazgatások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7C1C65" w:rsidRDefault="008A6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1. számú üzemigazgatóság: Hajdúböszörmény</w:t>
      </w:r>
    </w:p>
    <w:p w:rsidR="007C1C65" w:rsidRDefault="008A6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2. számú üzemigazgatóság: Hajdúszoboszló</w:t>
      </w:r>
    </w:p>
    <w:p w:rsidR="007C1C65" w:rsidRDefault="008A6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3. számú üzemigazgatóság: Tiszavasvári</w:t>
      </w:r>
    </w:p>
    <w:p w:rsidR="007C1C65" w:rsidRDefault="008A6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4. számú üzemigazgatóság: Berettyóújfalu</w:t>
      </w:r>
    </w:p>
    <w:p w:rsidR="007C1C65" w:rsidRDefault="007C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C1C65" w:rsidRDefault="008A6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1. számú üzemigazgatóság központja: 4220 Hajdúböszörmény, Radnóti Miklós u.1.</w:t>
      </w:r>
    </w:p>
    <w:p w:rsidR="007C1C65" w:rsidRDefault="008A6D63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  <w:t>- Hajdúböszörmény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C1C65" w:rsidRDefault="008A6D63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Bocskaikert</w:t>
      </w:r>
    </w:p>
    <w:p w:rsidR="007C1C65" w:rsidRDefault="008A6D63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Hajdúhadház</w:t>
      </w:r>
    </w:p>
    <w:p w:rsidR="007C1C65" w:rsidRDefault="008A6D63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Téglás</w:t>
      </w: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2. számú üzemigazgatóság központja:4200 Hajdúszoboszló, Bethlen u. 2.</w:t>
      </w:r>
    </w:p>
    <w:p w:rsidR="007C1C65" w:rsidRDefault="008A6D63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  <w:t>- Hajdúszoboszló</w:t>
      </w:r>
    </w:p>
    <w:p w:rsidR="007C1C65" w:rsidRDefault="008A6D63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Földes</w:t>
      </w: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3. számú üzemigazgatóság központja: 4440 Tiszavasvári, Ady Endre u. 8. II. emelet</w:t>
      </w:r>
    </w:p>
    <w:p w:rsidR="007C1C65" w:rsidRDefault="008A6D63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  <w:t>- Tiszavasvári</w:t>
      </w:r>
    </w:p>
    <w:p w:rsidR="007C1C65" w:rsidRDefault="008A6D63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Polgár</w:t>
      </w:r>
    </w:p>
    <w:p w:rsidR="007C1C65" w:rsidRDefault="008A6D63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Hajdúdorog</w:t>
      </w:r>
    </w:p>
    <w:p w:rsidR="007C1C65" w:rsidRDefault="008A6D63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Szorgalmatos</w:t>
      </w: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4. számú üzemigazgatóság központja:4100 Berettyóújfalu, József Attila u. 35.</w:t>
      </w:r>
    </w:p>
    <w:p w:rsidR="007C1C65" w:rsidRDefault="008A6D63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  <w:t>- Berettyóújfalu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Hajdúkerületi és Bihari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Szolgáltató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>. mind a 4 üzemigazgatóság ellátási területe teljesen egybefüggő. Két település közötti fellépő távolságok maximum 20 km, melyek leginkább a földrajzi elhelyezkedésből adódnak.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Minden Üzemigazgatóság a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területén belül legnagyobb felhasználói egyenértékkel rendelkező települései közül került kiválasztásra. Ezáltal biztosítható az, hogy az Üzemigazgatóságok a lehető legnagyobb létszámmal és szakmai felkészültséggel és a lehető legkisebb földrajzi távolsággal biztosítsák mind a saját, mind a hozzájuk tartozó üzemegységek jogszabályban meghatározott módon történő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szolgáltatás elvégzését.</w:t>
      </w: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 A Tiszavasvári Üzemegység (Szorgalmatos </w:t>
      </w:r>
      <w:proofErr w:type="gramStart"/>
      <w:r>
        <w:rPr>
          <w:rFonts w:ascii="Times New Roman" w:hAnsi="Times New Roman" w:cs="Times New Roman"/>
          <w:caps/>
          <w:sz w:val="24"/>
          <w:szCs w:val="24"/>
          <w:u w:val="single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Tiszavasvári települések) bemutatása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2.1 VÍZIKÖZMŰ – RENDSZER TULAJDONJOGI HELYZETE</w:t>
      </w: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Ivóvíz hálózat, tisztítási létesítmények, vízbeszerzési létesítmények tulajdonosa 100% tulajdon hányadban a Tiszavasvári Városi Önkormányzat.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Szennyvízhálózat régi rendszer tulajdonosa 100%-os tulajdon hányadban a Tiszavasvári Városi Önkormányzat.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2007-ben átadott szennyvíz beruházás </w:t>
      </w:r>
    </w:p>
    <w:p w:rsidR="007C1C65" w:rsidRDefault="008A6D63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tulajdonosa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>- 84%-os tulajdon hányadban a Tiszavasvári Városi Önkormányzat.</w:t>
      </w:r>
    </w:p>
    <w:p w:rsidR="007C1C65" w:rsidRDefault="008A6D63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- 16%-os tulajdon hányadban a Szorgalmatos Önkormányzat  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2.2 VÍZIKÖZMŰ RENDSZER TECHNOLÓGIAI JELLEMZÉSE</w:t>
      </w: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2.2.1 IVÓVÍZ</w:t>
      </w: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2.2.1.1 TELEPI LÉTESÍTMÉNY</w:t>
      </w: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  <w:u w:val="dash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 telep helye: Tiszavasvári, Bajcsy-Zsilinszky u. 59. szám, hrsz.: 3603 (vízmű épület, telephely, belső közművek, tisztított víztározók)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telepen 3 fő gépész dolgozik, emellett 6 fő hálózat-karbantartó, 1 fő raktáros és 1 fő üzemegység vezető látja el a feladatokat.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2.2.1.2 Vízjogi engedély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Engedély száma: Ht.315/90/11/997. </w:t>
      </w:r>
      <w:proofErr w:type="gramStart"/>
      <w:r>
        <w:rPr>
          <w:rFonts w:ascii="Times New Roman" w:hAnsi="Times New Roman" w:cs="Times New Roman"/>
          <w:sz w:val="24"/>
          <w:szCs w:val="24"/>
        </w:rPr>
        <w:t>számú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vízjogi üzemeltetési engedély (többszörösen módosított alaphatározat)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1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95"/>
        <w:gridCol w:w="2304"/>
        <w:gridCol w:w="2302"/>
        <w:gridCol w:w="2303"/>
      </w:tblGrid>
      <w:tr w:rsidR="007C1C65">
        <w:tc>
          <w:tcPr>
            <w:tcW w:w="2194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Engedély száma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Engedély neve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Kiadó hatóság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Engedély érvényessége</w:t>
            </w:r>
          </w:p>
        </w:tc>
      </w:tr>
      <w:tr w:rsidR="007C1C65">
        <w:tc>
          <w:tcPr>
            <w:tcW w:w="9103" w:type="dxa"/>
            <w:gridSpan w:val="4"/>
          </w:tcPr>
          <w:p w:rsidR="007C1C65" w:rsidRDefault="008A6D63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Tiszavasvári Vízmű</w:t>
            </w: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Ht.315/90/1997.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Vízjogi üzemeltetési engedély</w:t>
            </w:r>
          </w:p>
        </w:tc>
        <w:tc>
          <w:tcPr>
            <w:tcW w:w="2302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TIVIZIG</w:t>
            </w:r>
          </w:p>
        </w:tc>
        <w:tc>
          <w:tcPr>
            <w:tcW w:w="2303" w:type="dxa"/>
            <w:vAlign w:val="center"/>
          </w:tcPr>
          <w:p w:rsidR="007C1C65" w:rsidRDefault="007C1C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Ht.315/106/2004.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Tiszántúli Vízügyi Felügyelet</w:t>
            </w:r>
          </w:p>
        </w:tc>
        <w:tc>
          <w:tcPr>
            <w:tcW w:w="2303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2009. december 31.</w:t>
            </w: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1428/10/2007.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2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7C1C65" w:rsidRDefault="007C1C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13744/7/2009.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2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2019. december 31.</w:t>
            </w: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902/11/2013.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Tiszavasvári-Józsefháza közkút vízjogi fennmaradási engedélye</w:t>
            </w:r>
          </w:p>
        </w:tc>
        <w:tc>
          <w:tcPr>
            <w:tcW w:w="2302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2028. december 31.</w:t>
            </w: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1212/7/2013.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2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7C1C65" w:rsidRDefault="007C1C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2138/4/2013.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Vízjogi üzemeltetési engedély módosítása (névátírás: HBVSZ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Zrt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2302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7C1C65" w:rsidRDefault="007C1C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35900/9145-10/2019.ált</w:t>
            </w:r>
          </w:p>
        </w:tc>
        <w:tc>
          <w:tcPr>
            <w:tcW w:w="230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>Hajdú-Bihar Megyei Katasztrófavédelmi Igazgatóság</w:t>
            </w:r>
          </w:p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>Katasztrófavédelmi Hatósági Szolgálat</w:t>
            </w:r>
          </w:p>
        </w:tc>
        <w:tc>
          <w:tcPr>
            <w:tcW w:w="2303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2030. március 31.</w:t>
            </w:r>
          </w:p>
        </w:tc>
      </w:tr>
      <w:tr w:rsidR="007C1C65">
        <w:tc>
          <w:tcPr>
            <w:tcW w:w="9103" w:type="dxa"/>
            <w:gridSpan w:val="4"/>
          </w:tcPr>
          <w:p w:rsidR="007C1C65" w:rsidRDefault="008A6D63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Tiszavasvári Városi Vízmű</w:t>
            </w: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1428/12/2007.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Üzemelő vízbázis kijelölése</w:t>
            </w:r>
          </w:p>
        </w:tc>
        <w:tc>
          <w:tcPr>
            <w:tcW w:w="2302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7C1C65" w:rsidRDefault="007C1C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3584/3/2013.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Üzemelő vízbázis kijelölő határozat módosítása (névátírás: HBVSZ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Zrt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2302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2030. március 31.</w:t>
            </w:r>
          </w:p>
        </w:tc>
      </w:tr>
    </w:tbl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2.2.1.3 Víznyerő helyek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víztermelő telep kizárólag felszín alatti vízbázist vesz igénybe, az ebből származó rétegvizet juttat a hálózatba a vízkezelést követően.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1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016"/>
        <w:gridCol w:w="1840"/>
        <w:gridCol w:w="1845"/>
        <w:gridCol w:w="1843"/>
      </w:tblGrid>
      <w:tr w:rsidR="007C1C65">
        <w:tc>
          <w:tcPr>
            <w:tcW w:w="156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Kútszám</w:t>
            </w:r>
          </w:p>
        </w:tc>
        <w:tc>
          <w:tcPr>
            <w:tcW w:w="2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Kataszteri szám</w:t>
            </w:r>
          </w:p>
        </w:tc>
        <w:tc>
          <w:tcPr>
            <w:tcW w:w="184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Fúrás éve</w:t>
            </w:r>
          </w:p>
        </w:tc>
        <w:tc>
          <w:tcPr>
            <w:tcW w:w="184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Talpmélység</w:t>
            </w:r>
          </w:p>
        </w:tc>
        <w:tc>
          <w:tcPr>
            <w:tcW w:w="184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Max. vízhozam</w:t>
            </w:r>
          </w:p>
        </w:tc>
      </w:tr>
      <w:tr w:rsidR="007C1C65">
        <w:tc>
          <w:tcPr>
            <w:tcW w:w="1560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I. számú</w:t>
            </w:r>
          </w:p>
        </w:tc>
        <w:tc>
          <w:tcPr>
            <w:tcW w:w="2016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B-67</w:t>
            </w:r>
          </w:p>
        </w:tc>
        <w:tc>
          <w:tcPr>
            <w:tcW w:w="1840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1963.</w:t>
            </w:r>
          </w:p>
        </w:tc>
        <w:tc>
          <w:tcPr>
            <w:tcW w:w="1845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84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1900 l/p</w:t>
            </w:r>
          </w:p>
        </w:tc>
      </w:tr>
      <w:tr w:rsidR="007C1C65">
        <w:tc>
          <w:tcPr>
            <w:tcW w:w="1560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II. számú</w:t>
            </w:r>
          </w:p>
        </w:tc>
        <w:tc>
          <w:tcPr>
            <w:tcW w:w="2016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B-75</w:t>
            </w:r>
          </w:p>
        </w:tc>
        <w:tc>
          <w:tcPr>
            <w:tcW w:w="1840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1968.</w:t>
            </w:r>
          </w:p>
        </w:tc>
        <w:tc>
          <w:tcPr>
            <w:tcW w:w="1845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149,00</w:t>
            </w:r>
          </w:p>
        </w:tc>
        <w:tc>
          <w:tcPr>
            <w:tcW w:w="184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2000 l/p</w:t>
            </w:r>
          </w:p>
        </w:tc>
      </w:tr>
      <w:tr w:rsidR="007C1C65">
        <w:tc>
          <w:tcPr>
            <w:tcW w:w="1560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III. számú</w:t>
            </w:r>
          </w:p>
        </w:tc>
        <w:tc>
          <w:tcPr>
            <w:tcW w:w="2016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B-89</w:t>
            </w:r>
          </w:p>
        </w:tc>
        <w:tc>
          <w:tcPr>
            <w:tcW w:w="1840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1982.</w:t>
            </w:r>
          </w:p>
        </w:tc>
        <w:tc>
          <w:tcPr>
            <w:tcW w:w="1845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151,50</w:t>
            </w:r>
          </w:p>
        </w:tc>
        <w:tc>
          <w:tcPr>
            <w:tcW w:w="184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1300 l/p</w:t>
            </w:r>
          </w:p>
        </w:tc>
      </w:tr>
      <w:tr w:rsidR="007C1C65">
        <w:tc>
          <w:tcPr>
            <w:tcW w:w="1560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IV. számú</w:t>
            </w:r>
          </w:p>
        </w:tc>
        <w:tc>
          <w:tcPr>
            <w:tcW w:w="2016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B-90</w:t>
            </w:r>
          </w:p>
        </w:tc>
        <w:tc>
          <w:tcPr>
            <w:tcW w:w="1840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1983.</w:t>
            </w:r>
          </w:p>
        </w:tc>
        <w:tc>
          <w:tcPr>
            <w:tcW w:w="1845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142,00</w:t>
            </w:r>
          </w:p>
        </w:tc>
        <w:tc>
          <w:tcPr>
            <w:tcW w:w="184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1900 l/p</w:t>
            </w:r>
          </w:p>
        </w:tc>
      </w:tr>
      <w:tr w:rsidR="007C1C65">
        <w:tc>
          <w:tcPr>
            <w:tcW w:w="1560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V. számú</w:t>
            </w:r>
          </w:p>
        </w:tc>
        <w:tc>
          <w:tcPr>
            <w:tcW w:w="2016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B-92</w:t>
            </w:r>
          </w:p>
        </w:tc>
        <w:tc>
          <w:tcPr>
            <w:tcW w:w="1840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1991.</w:t>
            </w:r>
          </w:p>
        </w:tc>
        <w:tc>
          <w:tcPr>
            <w:tcW w:w="1845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148,80</w:t>
            </w:r>
          </w:p>
        </w:tc>
        <w:tc>
          <w:tcPr>
            <w:tcW w:w="184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2300 l/p</w:t>
            </w:r>
          </w:p>
        </w:tc>
      </w:tr>
    </w:tbl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Vízkitermelés a IV. és V. számú kútból történik, az I., II. és III. számú kutak jelenleg megfigyelő kutakként funkcionálnak.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Búvárszivattyúk adatai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I. számú kút: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7C1C65" w:rsidRDefault="008A6D63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II. számú kút: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7C1C65" w:rsidRDefault="008A6D63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III. számú kút: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7C1C65" w:rsidRDefault="008A6D63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IV. számú kút: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70/5 típusú szivattyú</w:t>
      </w:r>
    </w:p>
    <w:p w:rsidR="007C1C65" w:rsidRDefault="008A6D63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1250 l/p</w:t>
      </w:r>
      <w:r>
        <w:rPr>
          <w:rFonts w:ascii="Times New Roman" w:hAnsi="Times New Roman" w:cs="Times New Roman"/>
          <w:sz w:val="24"/>
          <w:szCs w:val="24"/>
        </w:rPr>
        <w:tab/>
        <w:t>H = 55 m</w:t>
      </w:r>
      <w:r>
        <w:rPr>
          <w:rFonts w:ascii="Times New Roman" w:hAnsi="Times New Roman" w:cs="Times New Roman"/>
          <w:sz w:val="24"/>
          <w:szCs w:val="24"/>
        </w:rPr>
        <w:tab/>
        <w:t>N = 18 kW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V. számú kút: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75-B típusú szivattyú</w:t>
      </w:r>
    </w:p>
    <w:p w:rsidR="007C1C65" w:rsidRDefault="008A6D63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1250 l/p</w:t>
      </w:r>
      <w:r>
        <w:rPr>
          <w:rFonts w:ascii="Times New Roman" w:hAnsi="Times New Roman" w:cs="Times New Roman"/>
          <w:sz w:val="24"/>
          <w:szCs w:val="24"/>
        </w:rPr>
        <w:tab/>
        <w:t>H = 30 m</w:t>
      </w:r>
      <w:r>
        <w:rPr>
          <w:rFonts w:ascii="Times New Roman" w:hAnsi="Times New Roman" w:cs="Times New Roman"/>
          <w:sz w:val="24"/>
          <w:szCs w:val="24"/>
        </w:rPr>
        <w:tab/>
        <w:t>N = 15 kW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2.2.1.4 Víztisztítási technológia</w:t>
      </w: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Gázmentesítés:</w:t>
      </w: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Levegő bekeverés: 10m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/h</w:t>
      </w: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 db GYKV 7/3 </w:t>
      </w:r>
      <w:proofErr w:type="spellStart"/>
      <w:r>
        <w:rPr>
          <w:rFonts w:ascii="Times New Roman" w:hAnsi="Times New Roman" w:cs="Times New Roman"/>
          <w:sz w:val="24"/>
          <w:szCs w:val="24"/>
        </w:rPr>
        <w:t>típ</w:t>
      </w:r>
      <w:proofErr w:type="spellEnd"/>
      <w:r>
        <w:rPr>
          <w:rFonts w:ascii="Times New Roman" w:hAnsi="Times New Roman" w:cs="Times New Roman"/>
          <w:sz w:val="24"/>
          <w:szCs w:val="24"/>
        </w:rPr>
        <w:t>. kompresszor, V = 80m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 h</w:t>
      </w: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 db 5000 l-es légtartály szükséges nyomás: 3,00 – 5,00 bar</w:t>
      </w: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- 1 db Ø 1200 mm-es légkiválasztó, v = 4 cm/s</w:t>
      </w: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Vas- és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mangántalanító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szűrők:</w:t>
      </w: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 db Ø 3150 mm-es ZEL </w:t>
      </w:r>
      <w:proofErr w:type="spellStart"/>
      <w:r>
        <w:rPr>
          <w:rFonts w:ascii="Times New Roman" w:hAnsi="Times New Roman" w:cs="Times New Roman"/>
          <w:sz w:val="24"/>
          <w:szCs w:val="24"/>
        </w:rPr>
        <w:t>típ</w:t>
      </w:r>
      <w:proofErr w:type="spellEnd"/>
      <w:r>
        <w:rPr>
          <w:rFonts w:ascii="Times New Roman" w:hAnsi="Times New Roman" w:cs="Times New Roman"/>
          <w:sz w:val="24"/>
          <w:szCs w:val="24"/>
        </w:rPr>
        <w:t>. kétrétegű szűrő, v=6 m/h (50m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/h)</w:t>
      </w: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- 4 db Ø 1800 mm- es kétrétegű szűrő, v= 6m/h (15m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/h)</w:t>
      </w: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- 1+</w:t>
      </w:r>
      <w:proofErr w:type="spellStart"/>
      <w:r>
        <w:rPr>
          <w:rFonts w:ascii="Times New Roman" w:hAnsi="Times New Roman" w:cs="Times New Roman"/>
          <w:sz w:val="24"/>
          <w:szCs w:val="24"/>
        </w:rPr>
        <w:t>1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db R6 </w:t>
      </w:r>
      <w:proofErr w:type="spellStart"/>
      <w:r>
        <w:rPr>
          <w:rFonts w:ascii="Times New Roman" w:hAnsi="Times New Roman" w:cs="Times New Roman"/>
          <w:sz w:val="24"/>
          <w:szCs w:val="24"/>
        </w:rPr>
        <w:t>típ</w:t>
      </w:r>
      <w:proofErr w:type="spellEnd"/>
      <w:r>
        <w:rPr>
          <w:rFonts w:ascii="Times New Roman" w:hAnsi="Times New Roman" w:cs="Times New Roman"/>
          <w:sz w:val="24"/>
          <w:szCs w:val="24"/>
        </w:rPr>
        <w:t>. öblítő kompresszor, v= 600m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/h; p = 0,60 bar; N = 18,5 kW</w:t>
      </w: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 db, RKM 6 </w:t>
      </w:r>
      <w:proofErr w:type="spellStart"/>
      <w:r>
        <w:rPr>
          <w:rFonts w:ascii="Times New Roman" w:hAnsi="Times New Roman" w:cs="Times New Roman"/>
          <w:sz w:val="24"/>
          <w:szCs w:val="24"/>
        </w:rPr>
        <w:t>típ</w:t>
      </w:r>
      <w:proofErr w:type="spellEnd"/>
      <w:r>
        <w:rPr>
          <w:rFonts w:ascii="Times New Roman" w:hAnsi="Times New Roman" w:cs="Times New Roman"/>
          <w:sz w:val="24"/>
          <w:szCs w:val="24"/>
        </w:rPr>
        <w:t>. öblítő kompresszor, v= 120m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/h; p = 1 bar; N = 13 kW</w:t>
      </w: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- 1+</w:t>
      </w:r>
      <w:proofErr w:type="spellStart"/>
      <w:r>
        <w:rPr>
          <w:rFonts w:ascii="Times New Roman" w:hAnsi="Times New Roman" w:cs="Times New Roman"/>
          <w:sz w:val="24"/>
          <w:szCs w:val="24"/>
        </w:rPr>
        <w:t>1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db, AMIN 125-100-250+250VZ 160M4 </w:t>
      </w:r>
      <w:proofErr w:type="spellStart"/>
      <w:r>
        <w:rPr>
          <w:rFonts w:ascii="Times New Roman" w:hAnsi="Times New Roman" w:cs="Times New Roman"/>
          <w:sz w:val="24"/>
          <w:szCs w:val="24"/>
        </w:rPr>
        <w:t>típ</w:t>
      </w:r>
      <w:proofErr w:type="gramStart"/>
      <w:r>
        <w:rPr>
          <w:rFonts w:ascii="Times New Roman" w:hAnsi="Times New Roman" w:cs="Times New Roman"/>
          <w:sz w:val="24"/>
          <w:szCs w:val="24"/>
        </w:rPr>
        <w:t>.öblitőszivattyú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Q = 2100 l/p</w:t>
      </w:r>
      <w:proofErr w:type="gramStart"/>
      <w:r>
        <w:rPr>
          <w:rFonts w:ascii="Times New Roman" w:hAnsi="Times New Roman" w:cs="Times New Roman"/>
          <w:sz w:val="24"/>
          <w:szCs w:val="24"/>
        </w:rPr>
        <w:t>;  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20 m;  N = 11 kW</w:t>
      </w: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 db, TA 120/20/I + VZ 234/4 </w:t>
      </w:r>
      <w:proofErr w:type="spellStart"/>
      <w:r>
        <w:rPr>
          <w:rFonts w:ascii="Times New Roman" w:hAnsi="Times New Roman" w:cs="Times New Roman"/>
          <w:sz w:val="24"/>
          <w:szCs w:val="24"/>
        </w:rPr>
        <w:t>típ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öblitőszivattyú</w:t>
      </w:r>
      <w:proofErr w:type="spellEnd"/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Q = 1200 l/p</w:t>
      </w:r>
      <w:proofErr w:type="gramStart"/>
      <w:r>
        <w:rPr>
          <w:rFonts w:ascii="Times New Roman" w:hAnsi="Times New Roman" w:cs="Times New Roman"/>
          <w:sz w:val="24"/>
          <w:szCs w:val="24"/>
        </w:rPr>
        <w:t>;  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20 m;  N = 7 kW</w:t>
      </w: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 db, BV 1020 </w:t>
      </w:r>
      <w:proofErr w:type="spellStart"/>
      <w:r>
        <w:rPr>
          <w:rFonts w:ascii="Times New Roman" w:hAnsi="Times New Roman" w:cs="Times New Roman"/>
          <w:sz w:val="24"/>
          <w:szCs w:val="24"/>
        </w:rPr>
        <w:t>típ</w:t>
      </w:r>
      <w:proofErr w:type="spellEnd"/>
      <w:r>
        <w:rPr>
          <w:rFonts w:ascii="Times New Roman" w:hAnsi="Times New Roman" w:cs="Times New Roman"/>
          <w:sz w:val="24"/>
          <w:szCs w:val="24"/>
        </w:rPr>
        <w:t>. vegyszerszivattyú</w:t>
      </w: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Q = 800 l/p</w:t>
      </w:r>
      <w:proofErr w:type="gramStart"/>
      <w:r>
        <w:rPr>
          <w:rFonts w:ascii="Times New Roman" w:hAnsi="Times New Roman" w:cs="Times New Roman"/>
          <w:sz w:val="24"/>
          <w:szCs w:val="24"/>
        </w:rPr>
        <w:t>;  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11,5 m;  N = 5,</w:t>
      </w:r>
      <w:proofErr w:type="spellStart"/>
      <w:r>
        <w:rPr>
          <w:rFonts w:ascii="Times New Roman" w:hAnsi="Times New Roman" w:cs="Times New Roman"/>
          <w:sz w:val="24"/>
          <w:szCs w:val="24"/>
        </w:rPr>
        <w:t>5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kW</w:t>
      </w: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 db, V = 800 l-es vegyszertartály</w:t>
      </w: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- 1 db, ADVANCE </w:t>
      </w:r>
      <w:proofErr w:type="spellStart"/>
      <w:r>
        <w:rPr>
          <w:rFonts w:ascii="Times New Roman" w:hAnsi="Times New Roman" w:cs="Times New Roman"/>
          <w:sz w:val="24"/>
          <w:szCs w:val="24"/>
        </w:rPr>
        <w:t>típ</w:t>
      </w:r>
      <w:proofErr w:type="spellEnd"/>
      <w:r>
        <w:rPr>
          <w:rFonts w:ascii="Times New Roman" w:hAnsi="Times New Roman" w:cs="Times New Roman"/>
          <w:sz w:val="24"/>
          <w:szCs w:val="24"/>
        </w:rPr>
        <w:t>. klórozó</w:t>
      </w: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Alacsony tároló:</w:t>
      </w: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 db, 150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-es, h = 3 m</w:t>
      </w: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- 1 db, 400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-es, h = 1,7 m</w:t>
      </w: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Magas tároló:</w:t>
      </w: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- 1 db, 200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-es, h = 30 m</w:t>
      </w: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Hálózati szivattyúk:</w:t>
      </w: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- 1+</w:t>
      </w:r>
      <w:proofErr w:type="spellStart"/>
      <w:r>
        <w:rPr>
          <w:rFonts w:ascii="Times New Roman" w:hAnsi="Times New Roman" w:cs="Times New Roman"/>
          <w:sz w:val="24"/>
          <w:szCs w:val="24"/>
        </w:rPr>
        <w:t>1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db, TTA 170/25/III. </w:t>
      </w:r>
      <w:proofErr w:type="spellStart"/>
      <w:r>
        <w:rPr>
          <w:rFonts w:ascii="Times New Roman" w:hAnsi="Times New Roman" w:cs="Times New Roman"/>
          <w:sz w:val="24"/>
          <w:szCs w:val="24"/>
        </w:rPr>
        <w:t>típ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1700 l/p; H = 75 m; N = 27 kW</w:t>
      </w: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 db, TA 120/20/III.+ Z 71/4</w:t>
      </w: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l/p; H = 60 m; N = 22 kW</w:t>
      </w: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Kapacitási adatok</w:t>
      </w: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Mélyfúrási kutak:</w:t>
      </w:r>
      <w:r>
        <w:rPr>
          <w:rFonts w:ascii="Times New Roman" w:hAnsi="Times New Roman" w:cs="Times New Roman"/>
          <w:sz w:val="24"/>
          <w:szCs w:val="24"/>
        </w:rPr>
        <w:tab/>
        <w:t>9400l/p</w:t>
      </w:r>
      <w:r>
        <w:rPr>
          <w:rFonts w:ascii="Times New Roman" w:hAnsi="Times New Roman" w:cs="Times New Roman"/>
          <w:sz w:val="24"/>
          <w:szCs w:val="24"/>
        </w:rPr>
        <w:tab/>
        <w:t>13.536m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/d</w:t>
      </w:r>
    </w:p>
    <w:p w:rsidR="007C1C65" w:rsidRDefault="008A6D63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Búvárszivattyúk:</w:t>
      </w:r>
      <w:r>
        <w:rPr>
          <w:rFonts w:ascii="Times New Roman" w:hAnsi="Times New Roman" w:cs="Times New Roman"/>
          <w:sz w:val="24"/>
          <w:szCs w:val="24"/>
        </w:rPr>
        <w:tab/>
        <w:t xml:space="preserve"> 6100l/p</w:t>
      </w:r>
      <w:r>
        <w:rPr>
          <w:rFonts w:ascii="Times New Roman" w:hAnsi="Times New Roman" w:cs="Times New Roman"/>
          <w:sz w:val="24"/>
          <w:szCs w:val="24"/>
        </w:rPr>
        <w:tab/>
        <w:t>8.784m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/d</w:t>
      </w:r>
    </w:p>
    <w:p w:rsidR="007C1C65" w:rsidRDefault="008A6D63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Szűrők: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3.520m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/d</w:t>
      </w:r>
    </w:p>
    <w:p w:rsidR="007C1C65" w:rsidRDefault="008A6D63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Hálózati szivattyúk: </w:t>
      </w:r>
      <w:r>
        <w:rPr>
          <w:rFonts w:ascii="Times New Roman" w:hAnsi="Times New Roman" w:cs="Times New Roman"/>
          <w:sz w:val="24"/>
          <w:szCs w:val="24"/>
        </w:rPr>
        <w:tab/>
        <w:t>2900 l/p</w:t>
      </w:r>
      <w:r>
        <w:rPr>
          <w:rFonts w:ascii="Times New Roman" w:hAnsi="Times New Roman" w:cs="Times New Roman"/>
          <w:sz w:val="24"/>
          <w:szCs w:val="24"/>
        </w:rPr>
        <w:tab/>
        <w:t>3.828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/d</w:t>
      </w:r>
    </w:p>
    <w:p w:rsidR="007C1C65" w:rsidRDefault="008A6D63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Kimenő hálózat: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5.500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/d</w:t>
      </w:r>
    </w:p>
    <w:p w:rsidR="007C1C65" w:rsidRDefault="008A6D63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</w:t>
      </w:r>
    </w:p>
    <w:p w:rsidR="007C1C65" w:rsidRDefault="008A6D63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Mértékadó kapacitás: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>3.520 m</w:t>
      </w:r>
      <w:r>
        <w:rPr>
          <w:rFonts w:ascii="Times New Roman" w:hAnsi="Times New Roman" w:cs="Times New Roman"/>
          <w:sz w:val="24"/>
          <w:szCs w:val="24"/>
          <w:u w:val="dotted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  <w:u w:val="dotted"/>
        </w:rPr>
        <w:t>/d</w:t>
      </w:r>
    </w:p>
    <w:p w:rsidR="007C1C65" w:rsidRDefault="008A6D63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Igényelt vízmennyiség:</w:t>
      </w:r>
      <w:r>
        <w:rPr>
          <w:rFonts w:ascii="Times New Roman" w:hAnsi="Times New Roman" w:cs="Times New Roman"/>
          <w:sz w:val="24"/>
          <w:szCs w:val="24"/>
        </w:rPr>
        <w:tab/>
        <w:t>800.000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/év</w:t>
      </w:r>
      <w:r>
        <w:rPr>
          <w:rFonts w:ascii="Times New Roman" w:hAnsi="Times New Roman" w:cs="Times New Roman"/>
          <w:sz w:val="24"/>
          <w:szCs w:val="24"/>
        </w:rPr>
        <w:tab/>
        <w:t>2.192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/d</w:t>
      </w: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 vízkitermelés, víztisztítás jelenlegi kapacitás kihasználtsága </w:t>
      </w:r>
      <w:r>
        <w:rPr>
          <w:rFonts w:ascii="Times New Roman" w:hAnsi="Times New Roman" w:cs="Times New Roman"/>
          <w:sz w:val="24"/>
          <w:szCs w:val="24"/>
          <w:u w:val="single"/>
        </w:rPr>
        <w:t>65%-</w:t>
      </w:r>
      <w:r>
        <w:rPr>
          <w:rFonts w:ascii="Times New Roman" w:hAnsi="Times New Roman" w:cs="Times New Roman"/>
          <w:sz w:val="24"/>
          <w:szCs w:val="24"/>
        </w:rPr>
        <w:t>os.</w:t>
      </w:r>
    </w:p>
    <w:p w:rsidR="007C1C65" w:rsidRDefault="007C1C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Vízkezelés művei, technológiai egységek főbb jellemzői</w:t>
      </w:r>
    </w:p>
    <w:p w:rsidR="007C1C65" w:rsidRDefault="007C1C65">
      <w:pPr>
        <w:pStyle w:val="bekezds"/>
        <w:spacing w:line="240" w:lineRule="auto"/>
        <w:ind w:left="0"/>
        <w:jc w:val="both"/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Szűrőterem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Klórgáz-adagoló helyiség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Tisztavíztároló medencék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>) Szűrőterem és berendezései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vas és mangán eltávolítását kétrétegű zárt rendszerű szűrők biztosítják.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szűrők típusa ZEL 3150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Kapacitása 1000 m3/d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Beépített szűrők száma 6 db, melyből a jelenlegi vízigényt 2 db szűrő üzemével is biztosítani lehet. Négy szűrő tehát tartalék. A vas és mangán hatékony kiválása érdekében a nyersvízbe a szűrőket megelőző vezetékszakaszon oxigén – levegő – kerül bejuttatásra GA-10-7,5 p. típusú kompresszor segítségével.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 maradék gáztartalma két helyen válik ki a vízből: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szűrőket megelőző csőszakaszon lévő 2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térfogatú </w:t>
      </w:r>
      <w:proofErr w:type="spellStart"/>
      <w:r>
        <w:rPr>
          <w:rFonts w:ascii="Times New Roman" w:hAnsi="Times New Roman" w:cs="Times New Roman"/>
          <w:sz w:val="24"/>
          <w:szCs w:val="24"/>
        </w:rPr>
        <w:t>gáztalanítón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tisztavíztárolóba való beömlésnél.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b) Klórgáz-adagoló helyiség és berendezései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klórgáz elsősorban fertőtlenítési céllal adagolják a vízhez, de a szűrést megelőző klórozás a vas és mangán oxidációját is elősegíti. A szűrést követő klórozás célja kimondottan a fertőtlenítés. A klórgáz-adagoló helyiségben ADVENCE típusú klórozó berendezés üzemel, mely biztosítja a szükséges klór bejuttatását az ivóvízbe. A klórgázt klórpalack biztosítja, melyekből állandóan 2 db van üzemben. A palackleürítése esetén automatikusan átkapcsol a berendezés a „tele” palackra. Ezt követően az üres palackot le kell cserélni. A klór mennyiségét jelenleg kézi szabályozással 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vízműgépész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állítja be a műszaki vezető utasítása alapján.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C) Tisztavíztároló medencék és berendezéseik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térszinti tározó /1 db 400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2 db 150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 kapacitás került kialakításra, melyből jelenleg a 400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-es nagy tározó nem üzemel, tartalék. A 300m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-es tározó iker elrendezésű 150-150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tározó kapacitást biztosít. Az ikertározó külön-külön is üzemeltethető. A tisztított víz felső beömléssel kerül a tározókba, biztosítva a még visszamaradt metán gáz eltávozását. A tározók természetes és mesterséges szellőztetéssel vannak ellátva. Minden medence vízszintjelzővel fel van szerelve és úgy szintén túlfolyó és leürítő vezetékkel.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További tároló kapacitást jelent a 200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-es </w:t>
      </w:r>
      <w:proofErr w:type="spellStart"/>
      <w:r>
        <w:rPr>
          <w:rFonts w:ascii="Times New Roman" w:hAnsi="Times New Roman" w:cs="Times New Roman"/>
          <w:sz w:val="24"/>
          <w:szCs w:val="24"/>
        </w:rPr>
        <w:t>magastározó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mely nem 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hanem a város súlypontjában került felépítésre /Tiszavasvári Gépállomás út/. A </w:t>
      </w:r>
      <w:proofErr w:type="spellStart"/>
      <w:r>
        <w:rPr>
          <w:rFonts w:ascii="Times New Roman" w:hAnsi="Times New Roman" w:cs="Times New Roman"/>
          <w:sz w:val="24"/>
          <w:szCs w:val="24"/>
        </w:rPr>
        <w:t>magastározó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feltöltését 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lévő nyomásfokozó – hálózati – szivattyúk végzik.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2.2.1.5 IVÓVÍZ ELOSZTÓ HÁLÓZAT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212" w:type="dxa"/>
        <w:tblLayout w:type="fixed"/>
        <w:tblLook w:val="04A0" w:firstRow="1" w:lastRow="0" w:firstColumn="1" w:lastColumn="0" w:noHBand="0" w:noVBand="1"/>
      </w:tblPr>
      <w:tblGrid>
        <w:gridCol w:w="1842"/>
        <w:gridCol w:w="1842"/>
        <w:gridCol w:w="1843"/>
        <w:gridCol w:w="1842"/>
        <w:gridCol w:w="1843"/>
      </w:tblGrid>
      <w:tr w:rsidR="007C1C65">
        <w:tc>
          <w:tcPr>
            <w:tcW w:w="9212" w:type="dxa"/>
            <w:gridSpan w:val="5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315/90/1997. vízjogi üzemeltetési engedélyben foglaltak</w:t>
            </w:r>
          </w:p>
        </w:tc>
      </w:tr>
      <w:tr w:rsidR="007C1C65">
        <w:tc>
          <w:tcPr>
            <w:tcW w:w="1842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1842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Acél</w:t>
            </w:r>
          </w:p>
        </w:tc>
        <w:tc>
          <w:tcPr>
            <w:tcW w:w="184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AC</w:t>
            </w:r>
          </w:p>
        </w:tc>
        <w:tc>
          <w:tcPr>
            <w:tcW w:w="1842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KM PVC</w:t>
            </w:r>
          </w:p>
        </w:tc>
        <w:tc>
          <w:tcPr>
            <w:tcW w:w="184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Összesen</w:t>
            </w:r>
          </w:p>
        </w:tc>
      </w:tr>
      <w:tr w:rsidR="007C1C65">
        <w:tc>
          <w:tcPr>
            <w:tcW w:w="1842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184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4.758</w:t>
            </w:r>
          </w:p>
        </w:tc>
        <w:tc>
          <w:tcPr>
            <w:tcW w:w="1842" w:type="dxa"/>
          </w:tcPr>
          <w:p w:rsidR="007C1C65" w:rsidRDefault="007C1C6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4.840</w:t>
            </w:r>
          </w:p>
        </w:tc>
      </w:tr>
      <w:tr w:rsidR="007C1C65">
        <w:tc>
          <w:tcPr>
            <w:tcW w:w="1842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1842" w:type="dxa"/>
          </w:tcPr>
          <w:p w:rsidR="007C1C65" w:rsidRDefault="007C1C6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842" w:type="dxa"/>
          </w:tcPr>
          <w:p w:rsidR="007C1C65" w:rsidRDefault="007C1C6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720</w:t>
            </w:r>
          </w:p>
        </w:tc>
      </w:tr>
      <w:tr w:rsidR="007C1C65">
        <w:tc>
          <w:tcPr>
            <w:tcW w:w="1842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125</w:t>
            </w:r>
          </w:p>
        </w:tc>
        <w:tc>
          <w:tcPr>
            <w:tcW w:w="184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4.658</w:t>
            </w:r>
          </w:p>
        </w:tc>
        <w:tc>
          <w:tcPr>
            <w:tcW w:w="1842" w:type="dxa"/>
          </w:tcPr>
          <w:p w:rsidR="007C1C65" w:rsidRDefault="007C1C6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4.688</w:t>
            </w:r>
          </w:p>
        </w:tc>
      </w:tr>
      <w:tr w:rsidR="007C1C65">
        <w:tc>
          <w:tcPr>
            <w:tcW w:w="1842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184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21.406</w:t>
            </w:r>
          </w:p>
        </w:tc>
        <w:tc>
          <w:tcPr>
            <w:tcW w:w="184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9.850</w:t>
            </w:r>
          </w:p>
        </w:tc>
        <w:tc>
          <w:tcPr>
            <w:tcW w:w="184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31.376</w:t>
            </w:r>
          </w:p>
        </w:tc>
      </w:tr>
      <w:tr w:rsidR="007C1C65">
        <w:tc>
          <w:tcPr>
            <w:tcW w:w="1842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80</w:t>
            </w:r>
          </w:p>
        </w:tc>
        <w:tc>
          <w:tcPr>
            <w:tcW w:w="184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31.096</w:t>
            </w:r>
          </w:p>
        </w:tc>
        <w:tc>
          <w:tcPr>
            <w:tcW w:w="184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84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32.076</w:t>
            </w:r>
          </w:p>
        </w:tc>
      </w:tr>
      <w:tr w:rsidR="007C1C65">
        <w:tc>
          <w:tcPr>
            <w:tcW w:w="1842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Összesen</w:t>
            </w:r>
          </w:p>
        </w:tc>
        <w:tc>
          <w:tcPr>
            <w:tcW w:w="184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84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62.638</w:t>
            </w:r>
          </w:p>
        </w:tc>
        <w:tc>
          <w:tcPr>
            <w:tcW w:w="184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10.670</w:t>
            </w:r>
          </w:p>
        </w:tc>
        <w:tc>
          <w:tcPr>
            <w:tcW w:w="184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73.660</w:t>
            </w:r>
          </w:p>
        </w:tc>
      </w:tr>
    </w:tbl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2.2.2 SZENNYVÍZ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2.2.2.1 TELEPI LÉTESÍTMÉNY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Szennyvíztelep: Tiszavasvári külterület hrsz.: 0296/13 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telepen 4 fő gépész dolgozik éjjel-nappali műszakban, emellett 4 fő hálózat-karbantartó, 1 gépkocsivezető és 1 fő telepvezető látja el a feladatokat.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2.2.2.2 Vízjogi engedély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Engedély száma: 35900/7294-9/2015.Ált. vízjogi üzemeltetési engedély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1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95"/>
        <w:gridCol w:w="2304"/>
        <w:gridCol w:w="2302"/>
        <w:gridCol w:w="2303"/>
      </w:tblGrid>
      <w:tr w:rsidR="007C1C65">
        <w:tc>
          <w:tcPr>
            <w:tcW w:w="2194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Engedély száma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Engedély neve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Kiadó hatóság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Engedély érvényessége</w:t>
            </w:r>
          </w:p>
        </w:tc>
      </w:tr>
      <w:tr w:rsidR="007C1C65">
        <w:tc>
          <w:tcPr>
            <w:tcW w:w="9103" w:type="dxa"/>
            <w:gridSpan w:val="4"/>
          </w:tcPr>
          <w:p w:rsidR="007C1C65" w:rsidRDefault="008A6D63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Tiszavasvári Szennyvíztelep</w:t>
            </w: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385/69/1997.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Vízjogi üzemeltetési engedély</w:t>
            </w:r>
          </w:p>
        </w:tc>
        <w:tc>
          <w:tcPr>
            <w:tcW w:w="2302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TIVIZIG</w:t>
            </w:r>
          </w:p>
        </w:tc>
        <w:tc>
          <w:tcPr>
            <w:tcW w:w="2303" w:type="dxa"/>
            <w:vAlign w:val="center"/>
          </w:tcPr>
          <w:p w:rsidR="007C1C65" w:rsidRDefault="007C1C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385/101/1999.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2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TIVIZIG</w:t>
            </w:r>
          </w:p>
        </w:tc>
        <w:tc>
          <w:tcPr>
            <w:tcW w:w="2303" w:type="dxa"/>
            <w:vAlign w:val="center"/>
          </w:tcPr>
          <w:p w:rsidR="007C1C65" w:rsidRDefault="007C1C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191/37/2005.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2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7C1C65" w:rsidRDefault="007C1C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719/09/2006.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2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2010. december 31.</w:t>
            </w: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15/56/2007.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2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7C1C65" w:rsidRDefault="007C1C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955/40/2008.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2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7C1C65" w:rsidRDefault="007C1C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lastRenderedPageBreak/>
              <w:t>955/66/2008.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2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7C1C65" w:rsidRDefault="007C1C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>3049/5/2009.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>Környezetvédelmi működési engedély</w:t>
            </w:r>
          </w:p>
        </w:tc>
        <w:tc>
          <w:tcPr>
            <w:tcW w:w="2302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>2020. december 31.</w:t>
            </w: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748/40/2010.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2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2015. december 31.</w:t>
            </w: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24.2/Tv./3472-1/2011.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Szennyvíziszap komposzt termőföldön történő hasznosítása (76,1 m</w:t>
            </w:r>
            <w:r>
              <w:rPr>
                <w:rFonts w:ascii="Times New Roman" w:eastAsia="Calibri" w:hAnsi="Times New Roman" w:cs="Times New Roman"/>
                <w:sz w:val="19"/>
                <w:szCs w:val="19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/év)</w:t>
            </w:r>
          </w:p>
        </w:tc>
        <w:tc>
          <w:tcPr>
            <w:tcW w:w="2302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2016. október 10.</w:t>
            </w: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24.2/Tv./3473-1/2011.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Kémiai talajjavító engedély</w:t>
            </w:r>
          </w:p>
        </w:tc>
        <w:tc>
          <w:tcPr>
            <w:tcW w:w="2302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2016. október 10.</w:t>
            </w: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24.2/Tv/2581-1/2012.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Szennyvíziszap komposzt termőföldön történő hasznosítása (1275,2 m</w:t>
            </w:r>
            <w:r>
              <w:rPr>
                <w:rFonts w:ascii="Times New Roman" w:eastAsia="Calibri" w:hAnsi="Times New Roman" w:cs="Times New Roman"/>
                <w:sz w:val="19"/>
                <w:szCs w:val="19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/év)</w:t>
            </w:r>
          </w:p>
        </w:tc>
        <w:tc>
          <w:tcPr>
            <w:tcW w:w="2302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2017. április 13.</w:t>
            </w: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24.2/Tv/2581-5/2012.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Szennyvíziszap komposzt termőföldön történő hasznosítása (névátírás: 3472-1/2011.)</w:t>
            </w:r>
          </w:p>
        </w:tc>
        <w:tc>
          <w:tcPr>
            <w:tcW w:w="2302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2016. október 10.</w:t>
            </w: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24.2/Tv/2581-6/2012.</w:t>
            </w:r>
          </w:p>
        </w:tc>
        <w:tc>
          <w:tcPr>
            <w:tcW w:w="2304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Szennyvíziszap komposzt termőföldön történő hasznosítása (névátírás: 2581-1/2012.)</w:t>
            </w:r>
          </w:p>
        </w:tc>
        <w:tc>
          <w:tcPr>
            <w:tcW w:w="2302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2017. április 13.</w:t>
            </w:r>
          </w:p>
        </w:tc>
      </w:tr>
      <w:tr w:rsidR="007C1C65">
        <w:tc>
          <w:tcPr>
            <w:tcW w:w="219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>35900/7294-9/2015.Ált.</w:t>
            </w:r>
          </w:p>
        </w:tc>
        <w:tc>
          <w:tcPr>
            <w:tcW w:w="2304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>Vízjogi üzemeltetési engedély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>Hajdú-Bihar Megyei Katasztrófavédelmi Igazgatóság</w:t>
            </w:r>
          </w:p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>Katasztrófavédelmi Hatósági Szolgálat</w:t>
            </w:r>
          </w:p>
        </w:tc>
        <w:tc>
          <w:tcPr>
            <w:tcW w:w="2303" w:type="dxa"/>
            <w:vAlign w:val="center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>2026. Július 15.</w:t>
            </w:r>
          </w:p>
        </w:tc>
      </w:tr>
    </w:tbl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2.2.2.3 SZENNYVíztisztítási technológia ismertetése: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Technológia: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Nyers szennyvíz mennyiségmérő: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 db, DN 150 GAMMA C 717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Gépi rács(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meglévő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kezelő épület födémre szerelve):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 db, MULTIPROJEKT MP- 471/06 gépi rács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= 3 mm</w:t>
      </w:r>
      <w:proofErr w:type="gramStart"/>
      <w:r>
        <w:rPr>
          <w:rFonts w:ascii="Times New Roman" w:hAnsi="Times New Roman" w:cs="Times New Roman"/>
          <w:sz w:val="24"/>
          <w:szCs w:val="24"/>
        </w:rPr>
        <w:t>;Q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50 l/s;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- 1db, rácsszemét konténer szűrővászon betéttel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típ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UNITECH - BARCS 10-01; V = 4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Homokfogó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 db KO anyagú tangenciális homokfogó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 db MULTIPROJEKT MTHK – 1.0 </w:t>
      </w:r>
      <w:proofErr w:type="spellStart"/>
      <w:r>
        <w:rPr>
          <w:rFonts w:ascii="Times New Roman" w:hAnsi="Times New Roman" w:cs="Times New Roman"/>
          <w:sz w:val="24"/>
          <w:szCs w:val="24"/>
        </w:rPr>
        <w:t>típ</w:t>
      </w:r>
      <w:proofErr w:type="spellEnd"/>
      <w:r>
        <w:rPr>
          <w:rFonts w:ascii="Times New Roman" w:hAnsi="Times New Roman" w:cs="Times New Roman"/>
          <w:sz w:val="24"/>
          <w:szCs w:val="24"/>
        </w:rPr>
        <w:t>. homokkihordóval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50 l/s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Tömbösített műtárgy: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- 1 db, (</w:t>
      </w:r>
      <w:proofErr w:type="spellStart"/>
      <w:r>
        <w:rPr>
          <w:rFonts w:ascii="Times New Roman" w:hAnsi="Times New Roman" w:cs="Times New Roman"/>
          <w:sz w:val="24"/>
          <w:szCs w:val="24"/>
        </w:rPr>
        <w:t>denitrifikáló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sz w:val="24"/>
          <w:szCs w:val="24"/>
        </w:rPr>
        <w:t>vasbeton  V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182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5 m;    T = 4,3 h; 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- 2+</w:t>
      </w:r>
      <w:proofErr w:type="spellStart"/>
      <w:r>
        <w:rPr>
          <w:rFonts w:ascii="Times New Roman" w:hAnsi="Times New Roman" w:cs="Times New Roman"/>
          <w:sz w:val="24"/>
          <w:szCs w:val="24"/>
        </w:rPr>
        <w:t>2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db, Búvárkeverő </w:t>
      </w:r>
      <w:proofErr w:type="spellStart"/>
      <w:r>
        <w:rPr>
          <w:rFonts w:ascii="Times New Roman" w:hAnsi="Times New Roman" w:cs="Times New Roman"/>
          <w:sz w:val="24"/>
          <w:szCs w:val="24"/>
        </w:rPr>
        <w:t>Flygt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4620 SF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 = 1,</w:t>
      </w:r>
      <w:proofErr w:type="spellStart"/>
      <w:r>
        <w:rPr>
          <w:rFonts w:ascii="Times New Roman" w:hAnsi="Times New Roman" w:cs="Times New Roman"/>
          <w:sz w:val="24"/>
          <w:szCs w:val="24"/>
        </w:rPr>
        <w:t>1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kW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 db, </w:t>
      </w:r>
      <w:proofErr w:type="spellStart"/>
      <w:r>
        <w:rPr>
          <w:rFonts w:ascii="Times New Roman" w:hAnsi="Times New Roman" w:cs="Times New Roman"/>
          <w:sz w:val="24"/>
          <w:szCs w:val="24"/>
        </w:rPr>
        <w:t>Anoxikus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medence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- 2 db Búvárkeverő </w:t>
      </w:r>
      <w:proofErr w:type="spellStart"/>
      <w:r>
        <w:rPr>
          <w:rFonts w:ascii="Times New Roman" w:hAnsi="Times New Roman" w:cs="Times New Roman"/>
          <w:sz w:val="24"/>
          <w:szCs w:val="24"/>
        </w:rPr>
        <w:t>Flygt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4620 SF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- 1 db Búvárkeverő </w:t>
      </w:r>
      <w:proofErr w:type="spellStart"/>
      <w:r>
        <w:rPr>
          <w:rFonts w:ascii="Times New Roman" w:hAnsi="Times New Roman" w:cs="Times New Roman"/>
          <w:sz w:val="24"/>
          <w:szCs w:val="24"/>
        </w:rPr>
        <w:t>Flygt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4630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- 1 db Búvárkeverő </w:t>
      </w:r>
      <w:proofErr w:type="spellStart"/>
      <w:r>
        <w:rPr>
          <w:rFonts w:ascii="Times New Roman" w:hAnsi="Times New Roman" w:cs="Times New Roman"/>
          <w:sz w:val="24"/>
          <w:szCs w:val="24"/>
        </w:rPr>
        <w:t>Flygt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4610 SF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- 2 db</w:t>
      </w:r>
      <w:proofErr w:type="gramStart"/>
      <w:r>
        <w:rPr>
          <w:rFonts w:ascii="Times New Roman" w:hAnsi="Times New Roman" w:cs="Times New Roman"/>
          <w:sz w:val="24"/>
          <w:szCs w:val="24"/>
        </w:rPr>
        <w:t>,Levegőztető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medence vasbeton V = 405+ 766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; 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h</w:t>
      </w:r>
      <w:proofErr w:type="spellEnd"/>
      <w:r>
        <w:rPr>
          <w:rFonts w:ascii="Times New Roman" w:hAnsi="Times New Roman" w:cs="Times New Roman"/>
          <w:sz w:val="24"/>
          <w:szCs w:val="24"/>
        </w:rPr>
        <w:t>= 1102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5 m ;  T = 26 h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 </w:t>
      </w:r>
      <w:proofErr w:type="spellStart"/>
      <w:r>
        <w:rPr>
          <w:rFonts w:ascii="Times New Roman" w:hAnsi="Times New Roman" w:cs="Times New Roman"/>
          <w:sz w:val="24"/>
          <w:szCs w:val="24"/>
        </w:rPr>
        <w:t>kltFlygt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SANITAIRE finombuborékos levegőztető rendszer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920 db levegőztető elemmel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 db, </w:t>
      </w:r>
      <w:proofErr w:type="spellStart"/>
      <w:r>
        <w:rPr>
          <w:rFonts w:ascii="Times New Roman" w:hAnsi="Times New Roman" w:cs="Times New Roman"/>
          <w:sz w:val="24"/>
          <w:szCs w:val="24"/>
        </w:rPr>
        <w:t>Robuschi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ES 65/2-VSM </w:t>
      </w:r>
      <w:proofErr w:type="gramStart"/>
      <w:r>
        <w:rPr>
          <w:rFonts w:ascii="Times New Roman" w:hAnsi="Times New Roman" w:cs="Times New Roman"/>
          <w:sz w:val="24"/>
          <w:szCs w:val="24"/>
        </w:rPr>
        <w:t>fúvó(</w:t>
      </w:r>
      <w:proofErr w:type="gramEnd"/>
      <w:r>
        <w:rPr>
          <w:rFonts w:ascii="Times New Roman" w:hAnsi="Times New Roman" w:cs="Times New Roman"/>
          <w:sz w:val="24"/>
          <w:szCs w:val="24"/>
        </w:rPr>
        <w:t>meglévő 2 db mellé)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19,5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/min; p = 600 mbar; P 7 30/23/8 kW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-1 db, </w:t>
      </w:r>
      <w:proofErr w:type="spellStart"/>
      <w:r>
        <w:rPr>
          <w:rFonts w:ascii="Times New Roman" w:hAnsi="Times New Roman" w:cs="Times New Roman"/>
          <w:sz w:val="24"/>
          <w:szCs w:val="24"/>
        </w:rPr>
        <w:t>Flygt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CP 3080.211 LT 183 </w:t>
      </w:r>
      <w:proofErr w:type="spellStart"/>
      <w:r>
        <w:rPr>
          <w:rFonts w:ascii="Times New Roman" w:hAnsi="Times New Roman" w:cs="Times New Roman"/>
          <w:sz w:val="24"/>
          <w:szCs w:val="24"/>
        </w:rPr>
        <w:t>típ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recirkulációs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szivattyú 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20 l/s; H = 2,8 m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 db, Utóülepítő medence vasbeton, V = 396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= 840 </w:t>
      </w:r>
      <w:proofErr w:type="gramStart"/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L = 10,5 m;  h = 4,7 m;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felületihidr</w:t>
      </w:r>
      <w:proofErr w:type="gramStart"/>
      <w:r>
        <w:rPr>
          <w:rFonts w:ascii="Times New Roman" w:hAnsi="Times New Roman" w:cs="Times New Roman"/>
          <w:sz w:val="24"/>
          <w:szCs w:val="24"/>
        </w:rPr>
        <w:t>.terh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: 0,59 m/h; felületi </w:t>
      </w:r>
      <w:proofErr w:type="spellStart"/>
      <w:r>
        <w:rPr>
          <w:rFonts w:ascii="Times New Roman" w:hAnsi="Times New Roman" w:cs="Times New Roman"/>
          <w:sz w:val="24"/>
          <w:szCs w:val="24"/>
        </w:rPr>
        <w:t>leb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</w:t>
      </w:r>
      <w:proofErr w:type="spellEnd"/>
      <w:r>
        <w:rPr>
          <w:rFonts w:ascii="Times New Roman" w:hAnsi="Times New Roman" w:cs="Times New Roman"/>
          <w:sz w:val="24"/>
          <w:szCs w:val="24"/>
        </w:rPr>
        <w:t>: 1,24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x h;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 = 6,3 h 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 db, MULTIPROJEKT MHSZK 8 </w:t>
      </w:r>
      <w:proofErr w:type="spellStart"/>
      <w:r>
        <w:rPr>
          <w:rFonts w:ascii="Times New Roman" w:hAnsi="Times New Roman" w:cs="Times New Roman"/>
          <w:sz w:val="24"/>
          <w:szCs w:val="24"/>
        </w:rPr>
        <w:t>tip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kotró</w:t>
      </w:r>
      <w:proofErr w:type="gramEnd"/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 db, </w:t>
      </w:r>
      <w:proofErr w:type="spellStart"/>
      <w:r>
        <w:rPr>
          <w:rFonts w:ascii="Times New Roman" w:hAnsi="Times New Roman" w:cs="Times New Roman"/>
          <w:sz w:val="24"/>
          <w:szCs w:val="24"/>
        </w:rPr>
        <w:t>Flygt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CP 3085 LT 183 búvár szivattyúval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 db, MULTIPROJEKT MHSZK 5 </w:t>
      </w:r>
      <w:proofErr w:type="spellStart"/>
      <w:r>
        <w:rPr>
          <w:rFonts w:ascii="Times New Roman" w:hAnsi="Times New Roman" w:cs="Times New Roman"/>
          <w:sz w:val="24"/>
          <w:szCs w:val="24"/>
        </w:rPr>
        <w:t>tip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kotró</w:t>
      </w:r>
      <w:proofErr w:type="gramEnd"/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- 2-2 db, </w:t>
      </w:r>
      <w:proofErr w:type="spellStart"/>
      <w:r>
        <w:rPr>
          <w:rFonts w:ascii="Times New Roman" w:hAnsi="Times New Roman" w:cs="Times New Roman"/>
          <w:sz w:val="24"/>
          <w:szCs w:val="24"/>
        </w:rPr>
        <w:t>Flygt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CP 3068.180 búvár szivattyúval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Iszapsűrítő vasbeton (meglévő fertőtlenítő átalakításával) V = 40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; H = 3,5 m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Iszapkezelés: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 db MULTIPROJEKT MS-10 iszapvíztelenítő szalagszűrő prés, vegyszer tartályokkal, adagoló és feladó szivattyúval.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7 6-10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/h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;  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</w:rPr>
        <w:t>ö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= 5 kW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víztelenített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iszap sz. a. </w:t>
      </w:r>
      <w:proofErr w:type="gramStart"/>
      <w:r>
        <w:rPr>
          <w:rFonts w:ascii="Times New Roman" w:hAnsi="Times New Roman" w:cs="Times New Roman"/>
          <w:sz w:val="24"/>
          <w:szCs w:val="24"/>
        </w:rPr>
        <w:t>tart</w:t>
      </w:r>
      <w:proofErr w:type="gramEnd"/>
      <w:r>
        <w:rPr>
          <w:rFonts w:ascii="Times New Roman" w:hAnsi="Times New Roman" w:cs="Times New Roman"/>
          <w:sz w:val="24"/>
          <w:szCs w:val="24"/>
        </w:rPr>
        <w:t>.: 16-22 %; V = 5,6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/d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Átemelő akna: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 db </w:t>
      </w:r>
      <w:proofErr w:type="spellStart"/>
      <w:r>
        <w:rPr>
          <w:rFonts w:ascii="Times New Roman" w:hAnsi="Times New Roman" w:cs="Times New Roman"/>
          <w:sz w:val="24"/>
          <w:szCs w:val="24"/>
        </w:rPr>
        <w:t>Flygt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CP 3102.181 búvár szivattyúval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Komposztáló telep: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x 40 m – es érlelőhely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 db JCB prizmázó gép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 db JCB kotró gép 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Telep kapacitása: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/d; 14275 </w:t>
      </w:r>
      <w:proofErr w:type="spellStart"/>
      <w:r>
        <w:rPr>
          <w:rFonts w:ascii="Times New Roman" w:hAnsi="Times New Roman" w:cs="Times New Roman"/>
          <w:sz w:val="24"/>
          <w:szCs w:val="24"/>
        </w:rPr>
        <w:t>leé</w:t>
      </w:r>
      <w:proofErr w:type="spellEnd"/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Szennyvíztelep kapacitás kihasználtság 70%-os.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2.2.2.4 SZENNYVÍZ ÁTEMELŐK</w:t>
      </w: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Hálózati szennyvízátemelők</w:t>
      </w:r>
    </w:p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999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992"/>
        <w:gridCol w:w="2552"/>
        <w:gridCol w:w="1008"/>
        <w:gridCol w:w="851"/>
        <w:gridCol w:w="1186"/>
      </w:tblGrid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Ssz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Helye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Akna átmérő /m/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Típusa (1+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</w:p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/l/s/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/m/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/kW/</w:t>
            </w:r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Kossuth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Ifjúság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Hősök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CP 3085 MT 432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Dózsa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CP 3102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Géza fejedelem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CP 3085 MT 432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Egység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Adria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CP 3126 HT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25dm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7C1C65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Bocskai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Nyárfa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Kőrösi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Széles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Gépállomás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Petőfi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Táncsics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Lónyai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Vízmű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Május 1.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Egység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Víz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Szilágyi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Vasvári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Csontváry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Petőfi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Keskeny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KC-02-214(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Galamb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Körte u. 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AKC-26-252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spellEnd"/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Körte u. II.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Pázsit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KC-20-250(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Irinyi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CP 3067 LT 210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Kinizsi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CP 3067 LT 210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7C1C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Aradi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MP3085 HT 253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1C65" w:rsidRDefault="008A6D6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</w:tbl>
    <w:p w:rsidR="007C1C65" w:rsidRDefault="007C1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Házi szennyvízátemelők</w:t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- 673 db Kontroll szivattyúval szerelve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2.2.2.5 SZENNYVÍZ ELOSZTÓ HÁLÓZAT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212" w:type="dxa"/>
        <w:tblLayout w:type="fixed"/>
        <w:tblLook w:val="04A0" w:firstRow="1" w:lastRow="0" w:firstColumn="1" w:lastColumn="0" w:noHBand="0" w:noVBand="1"/>
      </w:tblPr>
      <w:tblGrid>
        <w:gridCol w:w="2304"/>
        <w:gridCol w:w="2303"/>
        <w:gridCol w:w="2303"/>
        <w:gridCol w:w="2302"/>
      </w:tblGrid>
      <w:tr w:rsidR="007C1C65">
        <w:tc>
          <w:tcPr>
            <w:tcW w:w="9211" w:type="dxa"/>
            <w:gridSpan w:val="4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36-6/I/1981. számú vízjogi üzemeltetési engedélyben foglaltak</w:t>
            </w:r>
          </w:p>
        </w:tc>
      </w:tr>
      <w:tr w:rsidR="007C1C65">
        <w:tc>
          <w:tcPr>
            <w:tcW w:w="9211" w:type="dxa"/>
            <w:gridSpan w:val="4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Gravitációs vezeték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400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351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300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3.547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3.547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Ø20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303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3.898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4.201</w:t>
            </w:r>
          </w:p>
        </w:tc>
      </w:tr>
      <w:tr w:rsidR="007C1C65">
        <w:tc>
          <w:tcPr>
            <w:tcW w:w="9211" w:type="dxa"/>
            <w:gridSpan w:val="4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Nyomóvezeték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D150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D100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288</w:t>
            </w:r>
          </w:p>
        </w:tc>
      </w:tr>
    </w:tbl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212" w:type="dxa"/>
        <w:tblLayout w:type="fixed"/>
        <w:tblLook w:val="04A0" w:firstRow="1" w:lastRow="0" w:firstColumn="1" w:lastColumn="0" w:noHBand="0" w:noVBand="1"/>
      </w:tblPr>
      <w:tblGrid>
        <w:gridCol w:w="2304"/>
        <w:gridCol w:w="2303"/>
        <w:gridCol w:w="2303"/>
        <w:gridCol w:w="2302"/>
      </w:tblGrid>
      <w:tr w:rsidR="007C1C65">
        <w:tc>
          <w:tcPr>
            <w:tcW w:w="9211" w:type="dxa"/>
            <w:gridSpan w:val="4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385/69/1997. számú vízjogi üzemeltetési engedélyben foglaltak</w:t>
            </w:r>
          </w:p>
        </w:tc>
      </w:tr>
      <w:tr w:rsidR="007C1C65">
        <w:tc>
          <w:tcPr>
            <w:tcW w:w="9211" w:type="dxa"/>
            <w:gridSpan w:val="4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Gravitációs vezeték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KG PVC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300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2.857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3.166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7.476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7.476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160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150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bekötővez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1.212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1.212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2.857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9.045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11.902</w:t>
            </w:r>
          </w:p>
        </w:tc>
      </w:tr>
      <w:tr w:rsidR="007C1C65">
        <w:tc>
          <w:tcPr>
            <w:tcW w:w="9211" w:type="dxa"/>
            <w:gridSpan w:val="4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Nyomóvezeték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KM PVC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2.302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2.302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D150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197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D100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155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2.302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2.654</w:t>
            </w:r>
          </w:p>
        </w:tc>
      </w:tr>
    </w:tbl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212" w:type="dxa"/>
        <w:tblLayout w:type="fixed"/>
        <w:tblLook w:val="04A0" w:firstRow="1" w:lastRow="0" w:firstColumn="1" w:lastColumn="0" w:noHBand="0" w:noVBand="1"/>
      </w:tblPr>
      <w:tblGrid>
        <w:gridCol w:w="2304"/>
        <w:gridCol w:w="2303"/>
        <w:gridCol w:w="2303"/>
        <w:gridCol w:w="2302"/>
      </w:tblGrid>
      <w:tr w:rsidR="007C1C65">
        <w:tc>
          <w:tcPr>
            <w:tcW w:w="9211" w:type="dxa"/>
            <w:gridSpan w:val="4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385/99/1999. számú vízjogi üzemeltetési engedélyben foglaltak</w:t>
            </w:r>
          </w:p>
        </w:tc>
      </w:tr>
      <w:tr w:rsidR="007C1C65">
        <w:tc>
          <w:tcPr>
            <w:tcW w:w="9211" w:type="dxa"/>
            <w:gridSpan w:val="4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Nyomóvezeték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KM PVC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D110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2.206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2.206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D63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172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D50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979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3.357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3.357</w:t>
            </w:r>
          </w:p>
        </w:tc>
      </w:tr>
    </w:tbl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212" w:type="dxa"/>
        <w:tblLayout w:type="fixed"/>
        <w:tblLook w:val="04A0" w:firstRow="1" w:lastRow="0" w:firstColumn="1" w:lastColumn="0" w:noHBand="0" w:noVBand="1"/>
      </w:tblPr>
      <w:tblGrid>
        <w:gridCol w:w="2304"/>
        <w:gridCol w:w="2303"/>
        <w:gridCol w:w="2303"/>
        <w:gridCol w:w="2302"/>
      </w:tblGrid>
      <w:tr w:rsidR="007C1C65">
        <w:tc>
          <w:tcPr>
            <w:tcW w:w="9211" w:type="dxa"/>
            <w:gridSpan w:val="4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385/101/1999. számú vízjogi üzemeltetési engedélyben foglaltak</w:t>
            </w:r>
          </w:p>
        </w:tc>
      </w:tr>
      <w:tr w:rsidR="007C1C65">
        <w:tc>
          <w:tcPr>
            <w:tcW w:w="9211" w:type="dxa"/>
            <w:gridSpan w:val="4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Gravitációs vezeték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KG PVC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2.028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2.028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2.028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2.028</w:t>
            </w:r>
          </w:p>
        </w:tc>
      </w:tr>
      <w:tr w:rsidR="007C1C65">
        <w:tc>
          <w:tcPr>
            <w:tcW w:w="9211" w:type="dxa"/>
            <w:gridSpan w:val="4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Nyomóvezeték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KM PVC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D100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246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D90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262</w:t>
            </w:r>
          </w:p>
        </w:tc>
      </w:tr>
    </w:tbl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212" w:type="dxa"/>
        <w:tblLayout w:type="fixed"/>
        <w:tblLook w:val="04A0" w:firstRow="1" w:lastRow="0" w:firstColumn="1" w:lastColumn="0" w:noHBand="0" w:noVBand="1"/>
      </w:tblPr>
      <w:tblGrid>
        <w:gridCol w:w="2304"/>
        <w:gridCol w:w="2303"/>
        <w:gridCol w:w="2303"/>
        <w:gridCol w:w="2302"/>
      </w:tblGrid>
      <w:tr w:rsidR="007C1C65">
        <w:tc>
          <w:tcPr>
            <w:tcW w:w="9211" w:type="dxa"/>
            <w:gridSpan w:val="4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955/40/2008. számú vízjogi üzemeltetési engedélyben foglaltak</w:t>
            </w:r>
          </w:p>
        </w:tc>
      </w:tr>
      <w:tr w:rsidR="007C1C65">
        <w:tc>
          <w:tcPr>
            <w:tcW w:w="9211" w:type="dxa"/>
            <w:gridSpan w:val="4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Gravitációs vezeték (Tiszavasvári)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KG PVC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33.131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33.131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150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bekötővez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14.450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14.450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47.581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47.581</w:t>
            </w:r>
          </w:p>
        </w:tc>
      </w:tr>
      <w:tr w:rsidR="007C1C65">
        <w:tc>
          <w:tcPr>
            <w:tcW w:w="9211" w:type="dxa"/>
            <w:gridSpan w:val="4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Nyomóvezeték (Tiszavasvári)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KM PVC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D110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1.700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1.700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D90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3.777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3.777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D63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11.489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11.489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D50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3.995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3.995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20.961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20.961</w:t>
            </w:r>
          </w:p>
        </w:tc>
      </w:tr>
      <w:tr w:rsidR="007C1C65">
        <w:tc>
          <w:tcPr>
            <w:tcW w:w="9211" w:type="dxa"/>
            <w:gridSpan w:val="4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Gravitációs vezeték (Szorgalmatos)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KG PVC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6.685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6.685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150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bekötővez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3.573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3.573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10.58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10.58</w:t>
            </w:r>
          </w:p>
        </w:tc>
      </w:tr>
      <w:tr w:rsidR="007C1C65">
        <w:tc>
          <w:tcPr>
            <w:tcW w:w="9211" w:type="dxa"/>
            <w:gridSpan w:val="4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Nyomóvezeték (Szorgalmatos)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KM PVC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2.476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2.476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612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63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407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304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3.799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3.799</w:t>
            </w:r>
          </w:p>
        </w:tc>
      </w:tr>
    </w:tbl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212" w:type="dxa"/>
        <w:tblLayout w:type="fixed"/>
        <w:tblLook w:val="04A0" w:firstRow="1" w:lastRow="0" w:firstColumn="1" w:lastColumn="0" w:noHBand="0" w:noVBand="1"/>
      </w:tblPr>
      <w:tblGrid>
        <w:gridCol w:w="2304"/>
        <w:gridCol w:w="2303"/>
        <w:gridCol w:w="2303"/>
        <w:gridCol w:w="2302"/>
      </w:tblGrid>
      <w:tr w:rsidR="007C1C65">
        <w:tc>
          <w:tcPr>
            <w:tcW w:w="9211" w:type="dxa"/>
            <w:gridSpan w:val="4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955/66/2008. számú vízjogi üzemeltetési engedélyben foglaltak</w:t>
            </w:r>
          </w:p>
        </w:tc>
      </w:tr>
      <w:tr w:rsidR="007C1C65">
        <w:tc>
          <w:tcPr>
            <w:tcW w:w="9211" w:type="dxa"/>
            <w:gridSpan w:val="4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Gravitációs vezeték (Tiszavasvári)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KG PVC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4.693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4.693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150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bekötővez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4.795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4.795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9.488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9.488</w:t>
            </w:r>
          </w:p>
        </w:tc>
      </w:tr>
      <w:tr w:rsidR="007C1C65">
        <w:tc>
          <w:tcPr>
            <w:tcW w:w="9211" w:type="dxa"/>
            <w:gridSpan w:val="4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Nyomóvezeték (Tiszavasvári)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KM PVC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63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197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197</w:t>
            </w:r>
          </w:p>
        </w:tc>
      </w:tr>
    </w:tbl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212" w:type="dxa"/>
        <w:tblLayout w:type="fixed"/>
        <w:tblLook w:val="04A0" w:firstRow="1" w:lastRow="0" w:firstColumn="1" w:lastColumn="0" w:noHBand="0" w:noVBand="1"/>
      </w:tblPr>
      <w:tblGrid>
        <w:gridCol w:w="2304"/>
        <w:gridCol w:w="2303"/>
        <w:gridCol w:w="2303"/>
        <w:gridCol w:w="2302"/>
      </w:tblGrid>
      <w:tr w:rsidR="007C1C65">
        <w:tc>
          <w:tcPr>
            <w:tcW w:w="9211" w:type="dxa"/>
            <w:gridSpan w:val="4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Alkaloida Vegyészeti Gyár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Zrt-től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átvett vezetékszakaszok</w:t>
            </w:r>
          </w:p>
        </w:tc>
      </w:tr>
      <w:tr w:rsidR="007C1C65">
        <w:tc>
          <w:tcPr>
            <w:tcW w:w="9211" w:type="dxa"/>
            <w:gridSpan w:val="4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Gravitációs vezeték (Tiszavasvári)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KG PVC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D300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820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D250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D200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1.546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1.546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2.326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2.441</w:t>
            </w:r>
          </w:p>
        </w:tc>
      </w:tr>
      <w:tr w:rsidR="007C1C65">
        <w:tc>
          <w:tcPr>
            <w:tcW w:w="9211" w:type="dxa"/>
            <w:gridSpan w:val="4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Nyomóvezeték (Tiszavasvári)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KM PVC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D125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1.167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1.167</w:t>
            </w:r>
          </w:p>
        </w:tc>
      </w:tr>
      <w:tr w:rsidR="007C1C65"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1.167</w:t>
            </w:r>
          </w:p>
        </w:tc>
        <w:tc>
          <w:tcPr>
            <w:tcW w:w="2302" w:type="dxa"/>
          </w:tcPr>
          <w:p w:rsidR="007C1C65" w:rsidRDefault="008A6D6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1.167</w:t>
            </w:r>
          </w:p>
        </w:tc>
      </w:tr>
    </w:tbl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3. FELÚJÍTÁSI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ÉS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PÓTLÁSI TERV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víziközmű-szolgáltatásról szóló 2011. évi CCIX. törvény 11. § (1) értelmében a víziközmű-szolgáltatás hosszú távú biztosíthatósága érdekében – a fenntartható fejlődés szempontjaira tekintettel – víziközmű-szolgáltatási ágazatonként tizenöt éves időtávra gördülő fejlesztési tervet kell készíteni.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gördülő fejlesztési terv felújítási és pótlási tervből, valamint beruházási tervből áll.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gördülő fejlesztési terv készítésekor az üzemeltetés során felmerült értéknövelő felújításoknak, fejlesztési igényeknek megfelelően a legfontosabb beruházási, felújítási és pótlási munkákat irányoztuk elő. Az előre tervezhető munkák során elsődlegesen az üzembiztonságot, majd az értékmegőrzésre irányuló beruházási, felújítási és pótlási feladatokat állítottuk össze a fontossági sorrend figyelembevételével.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víziközmű-rendszer egy VKR kóddal rendelkezik, ami magába foglalja Szorgalmatost és Tiszavasvárit, így mind a felújítási és pótlási tervrészt, mind a beruházási tervrészt külön-külön elkészült a településekre vonatkozóan.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 IVÓVÍZ SZOLGÁLTATÁS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3.1.1 I. ÜTEM: 2022.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Rövidtávú felújítási és pótlási terv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180" w:type="dxa"/>
        <w:tblLayout w:type="fixed"/>
        <w:tblLook w:val="04A0" w:firstRow="1" w:lastRow="0" w:firstColumn="1" w:lastColumn="0" w:noHBand="0" w:noVBand="1"/>
      </w:tblPr>
      <w:tblGrid>
        <w:gridCol w:w="571"/>
        <w:gridCol w:w="672"/>
        <w:gridCol w:w="1559"/>
        <w:gridCol w:w="2551"/>
        <w:gridCol w:w="1134"/>
        <w:gridCol w:w="1418"/>
        <w:gridCol w:w="1275"/>
      </w:tblGrid>
      <w:tr w:rsidR="007C1C65">
        <w:tc>
          <w:tcPr>
            <w:tcW w:w="57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72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7C1C65">
        <w:tc>
          <w:tcPr>
            <w:tcW w:w="57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7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59" w:type="dxa"/>
          </w:tcPr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2022. év bérleti díj</w:t>
            </w:r>
          </w:p>
        </w:tc>
      </w:tr>
    </w:tbl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2022. évben tervezett felújítások és pótlások összege:</w:t>
      </w:r>
      <w:r>
        <w:rPr>
          <w:rFonts w:ascii="Times New Roman" w:hAnsi="Times New Roman" w:cs="Times New Roman"/>
          <w:sz w:val="24"/>
          <w:szCs w:val="24"/>
        </w:rPr>
        <w:tab/>
        <w:t>197.000 Ft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180" w:type="dxa"/>
        <w:tblLayout w:type="fixed"/>
        <w:tblLook w:val="04A0" w:firstRow="1" w:lastRow="0" w:firstColumn="1" w:lastColumn="0" w:noHBand="0" w:noVBand="1"/>
      </w:tblPr>
      <w:tblGrid>
        <w:gridCol w:w="634"/>
        <w:gridCol w:w="661"/>
        <w:gridCol w:w="1560"/>
        <w:gridCol w:w="2551"/>
        <w:gridCol w:w="1133"/>
        <w:gridCol w:w="1420"/>
        <w:gridCol w:w="1221"/>
      </w:tblGrid>
      <w:tr w:rsidR="007C1C65">
        <w:tc>
          <w:tcPr>
            <w:tcW w:w="6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21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7C1C65">
        <w:tc>
          <w:tcPr>
            <w:tcW w:w="63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20" w:type="dxa"/>
          </w:tcPr>
          <w:p w:rsidR="007C1C65" w:rsidRDefault="007015AB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8A6D63">
              <w:rPr>
                <w:rFonts w:ascii="Times New Roman" w:eastAsia="Calibri" w:hAnsi="Times New Roman" w:cs="Times New Roman"/>
                <w:sz w:val="20"/>
                <w:szCs w:val="20"/>
              </w:rPr>
              <w:t>.100</w:t>
            </w:r>
          </w:p>
        </w:tc>
        <w:tc>
          <w:tcPr>
            <w:tcW w:w="122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2022. év bérleti díj</w:t>
            </w:r>
          </w:p>
        </w:tc>
      </w:tr>
    </w:tbl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2022. évben tervezett fe</w:t>
      </w:r>
      <w:r w:rsidR="007015AB">
        <w:rPr>
          <w:rFonts w:ascii="Times New Roman" w:hAnsi="Times New Roman" w:cs="Times New Roman"/>
          <w:sz w:val="24"/>
          <w:szCs w:val="24"/>
        </w:rPr>
        <w:t>lújítások és pótlások összege:</w:t>
      </w:r>
      <w:r w:rsidR="007015AB"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>.100.000 Ft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 xml:space="preserve">3.1.2 II. ÜTEM: 2023-2026.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felújítási és pótlási terv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180" w:type="dxa"/>
        <w:tblLayout w:type="fixed"/>
        <w:tblLook w:val="04A0" w:firstRow="1" w:lastRow="0" w:firstColumn="1" w:lastColumn="0" w:noHBand="0" w:noVBand="1"/>
      </w:tblPr>
      <w:tblGrid>
        <w:gridCol w:w="620"/>
        <w:gridCol w:w="663"/>
        <w:gridCol w:w="1560"/>
        <w:gridCol w:w="2551"/>
        <w:gridCol w:w="1133"/>
        <w:gridCol w:w="1420"/>
        <w:gridCol w:w="1233"/>
      </w:tblGrid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7C1C65">
        <w:tc>
          <w:tcPr>
            <w:tcW w:w="61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2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2023-2026. év bérleti díj</w:t>
            </w:r>
          </w:p>
        </w:tc>
      </w:tr>
      <w:tr w:rsidR="007C1C65">
        <w:tc>
          <w:tcPr>
            <w:tcW w:w="61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7C1C6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2023-2026. év bérleti díj</w:t>
            </w:r>
          </w:p>
        </w:tc>
      </w:tr>
    </w:tbl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2023-2026. évben tervezett felújítások és pótlások összege:</w:t>
      </w:r>
      <w:r>
        <w:rPr>
          <w:rFonts w:ascii="Times New Roman" w:hAnsi="Times New Roman" w:cs="Times New Roman"/>
          <w:sz w:val="24"/>
          <w:szCs w:val="24"/>
        </w:rPr>
        <w:tab/>
        <w:t>788.000 Ft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180" w:type="dxa"/>
        <w:tblLayout w:type="fixed"/>
        <w:tblLook w:val="04A0" w:firstRow="1" w:lastRow="0" w:firstColumn="1" w:lastColumn="0" w:noHBand="0" w:noVBand="1"/>
      </w:tblPr>
      <w:tblGrid>
        <w:gridCol w:w="620"/>
        <w:gridCol w:w="663"/>
        <w:gridCol w:w="1560"/>
        <w:gridCol w:w="2551"/>
        <w:gridCol w:w="1133"/>
        <w:gridCol w:w="1420"/>
        <w:gridCol w:w="1233"/>
      </w:tblGrid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IV. számú kút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vízműtelepre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menő töltővezetékének cseréje, tolózárakkal</w:t>
            </w:r>
          </w:p>
        </w:tc>
        <w:tc>
          <w:tcPr>
            <w:tcW w:w="11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2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9.000</w:t>
            </w:r>
          </w:p>
        </w:tc>
        <w:tc>
          <w:tcPr>
            <w:tcW w:w="12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V. számú kút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vízműtelepre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menő töltővezetékének cseréje, tolózárakkal</w:t>
            </w:r>
          </w:p>
        </w:tc>
        <w:tc>
          <w:tcPr>
            <w:tcW w:w="11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2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15.000</w:t>
            </w:r>
          </w:p>
        </w:tc>
        <w:tc>
          <w:tcPr>
            <w:tcW w:w="12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Vízműtelep</w:t>
            </w:r>
            <w:proofErr w:type="spellEnd"/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Vízműtelepi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épület homlokzati hőszigetelése, nyílászáró csere,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lapostető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szigetelésének felújítása</w:t>
            </w:r>
          </w:p>
        </w:tc>
        <w:tc>
          <w:tcPr>
            <w:tcW w:w="11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2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6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Vízműtelep</w:t>
            </w:r>
            <w:proofErr w:type="spellEnd"/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Hálózati szivattyúk cseréje</w:t>
            </w:r>
          </w:p>
        </w:tc>
        <w:tc>
          <w:tcPr>
            <w:tcW w:w="11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3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6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Acél vezeték, hozzá tartozó bekötővezeték cseréje tolózárakkal, tűzcsapokkal 350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2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10.500</w:t>
            </w:r>
          </w:p>
        </w:tc>
        <w:tc>
          <w:tcPr>
            <w:tcW w:w="12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6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200 AC vezeték, hozzá tartozó bekötővezeték cseréje tolózárakkal, tűzcsapokkal 4.800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2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144.000</w:t>
            </w:r>
          </w:p>
        </w:tc>
        <w:tc>
          <w:tcPr>
            <w:tcW w:w="12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6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 AC vezeték, hozzá tartozó bekötővezeték cseréje tolózárakkal, tűzcsapokkal 700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2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21.000</w:t>
            </w:r>
          </w:p>
        </w:tc>
        <w:tc>
          <w:tcPr>
            <w:tcW w:w="12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6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125 AC vezeték, hozzá tartozó bekötővezeték cseréje tolózárakkal, tűzcsapokkal 4.700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2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141.000</w:t>
            </w:r>
          </w:p>
        </w:tc>
        <w:tc>
          <w:tcPr>
            <w:tcW w:w="12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66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2022-2025. év bérleti díj</w:t>
            </w:r>
          </w:p>
        </w:tc>
      </w:tr>
      <w:tr w:rsidR="007C1C65">
        <w:tc>
          <w:tcPr>
            <w:tcW w:w="61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66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7C1C6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7.400</w:t>
            </w:r>
          </w:p>
        </w:tc>
        <w:tc>
          <w:tcPr>
            <w:tcW w:w="12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2022-2025. év bérleti díj</w:t>
            </w:r>
          </w:p>
        </w:tc>
      </w:tr>
    </w:tbl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2023-2026. évben tervezett felújítások és pótlások összege:</w:t>
      </w:r>
      <w:r>
        <w:rPr>
          <w:rFonts w:ascii="Times New Roman" w:hAnsi="Times New Roman" w:cs="Times New Roman"/>
          <w:sz w:val="24"/>
          <w:szCs w:val="24"/>
        </w:rPr>
        <w:tab/>
        <w:t>361.400.000 Ft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3.1.3 III. ÜTEM: 2027-2036.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Hosszútávú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felújítási és pótlási terv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7C1C65" w:rsidRDefault="007C1C6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Rcsostblzat"/>
        <w:tblW w:w="9180" w:type="dxa"/>
        <w:tblLayout w:type="fixed"/>
        <w:tblLook w:val="04A0" w:firstRow="1" w:lastRow="0" w:firstColumn="1" w:lastColumn="0" w:noHBand="0" w:noVBand="1"/>
      </w:tblPr>
      <w:tblGrid>
        <w:gridCol w:w="620"/>
        <w:gridCol w:w="663"/>
        <w:gridCol w:w="1560"/>
        <w:gridCol w:w="2551"/>
        <w:gridCol w:w="1133"/>
        <w:gridCol w:w="1420"/>
        <w:gridCol w:w="1233"/>
      </w:tblGrid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 AC vezeték, hozzá tartozó bekötővezeték cseréje tolózárakkal, tűzcsapokkal, 5.100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2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153.000</w:t>
            </w:r>
          </w:p>
        </w:tc>
        <w:tc>
          <w:tcPr>
            <w:tcW w:w="12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2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2026-2036. év bérleti díj</w:t>
            </w:r>
          </w:p>
        </w:tc>
      </w:tr>
      <w:tr w:rsidR="007C1C65">
        <w:tc>
          <w:tcPr>
            <w:tcW w:w="61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7C1C6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1.700</w:t>
            </w:r>
          </w:p>
        </w:tc>
        <w:tc>
          <w:tcPr>
            <w:tcW w:w="12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2027-2036. év bérleti díj</w:t>
            </w:r>
          </w:p>
        </w:tc>
      </w:tr>
    </w:tbl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2027-2036. évben tervezett felújítások és pótlások összege:</w:t>
      </w:r>
      <w:r>
        <w:rPr>
          <w:rFonts w:ascii="Times New Roman" w:hAnsi="Times New Roman" w:cs="Times New Roman"/>
          <w:sz w:val="24"/>
          <w:szCs w:val="24"/>
        </w:rPr>
        <w:tab/>
        <w:t>154.970.000 Ft</w:t>
      </w:r>
    </w:p>
    <w:p w:rsidR="007C1C65" w:rsidRDefault="008A6D63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2022-2036. évben tervezett felújítások és pótlások összege:</w:t>
      </w:r>
      <w:r>
        <w:rPr>
          <w:rFonts w:ascii="Times New Roman" w:hAnsi="Times New Roman" w:cs="Times New Roman"/>
          <w:sz w:val="24"/>
          <w:szCs w:val="24"/>
        </w:rPr>
        <w:tab/>
        <w:t>155.955.000 Ft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180" w:type="dxa"/>
        <w:tblLayout w:type="fixed"/>
        <w:tblLook w:val="04A0" w:firstRow="1" w:lastRow="0" w:firstColumn="1" w:lastColumn="0" w:noHBand="0" w:noVBand="1"/>
      </w:tblPr>
      <w:tblGrid>
        <w:gridCol w:w="620"/>
        <w:gridCol w:w="663"/>
        <w:gridCol w:w="1560"/>
        <w:gridCol w:w="2551"/>
        <w:gridCol w:w="1133"/>
        <w:gridCol w:w="1420"/>
        <w:gridCol w:w="1233"/>
      </w:tblGrid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Vízműtelep</w:t>
            </w:r>
            <w:proofErr w:type="spellEnd"/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400 m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-es alacsony víztározó felújítása, pangó víz megszüntetése érdekében</w:t>
            </w:r>
          </w:p>
        </w:tc>
        <w:tc>
          <w:tcPr>
            <w:tcW w:w="11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2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13.000</w:t>
            </w:r>
          </w:p>
        </w:tc>
        <w:tc>
          <w:tcPr>
            <w:tcW w:w="12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Vízműtelep</w:t>
            </w:r>
            <w:proofErr w:type="spellEnd"/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db 150 m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-es alacsony víztározó felújítása</w:t>
            </w:r>
          </w:p>
        </w:tc>
        <w:tc>
          <w:tcPr>
            <w:tcW w:w="113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3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8A6D63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200 m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-es magas víztározó felújítása</w:t>
            </w:r>
          </w:p>
        </w:tc>
        <w:tc>
          <w:tcPr>
            <w:tcW w:w="113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50.000</w:t>
            </w:r>
          </w:p>
        </w:tc>
        <w:tc>
          <w:tcPr>
            <w:tcW w:w="123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6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 AC vezeték, hozzá tartozó bekötővezeték cseréje tolózárakkal, tűzcsapokkal 5.300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2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159.000</w:t>
            </w:r>
          </w:p>
        </w:tc>
        <w:tc>
          <w:tcPr>
            <w:tcW w:w="12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6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 AC vezeték, hozzá tartozó bekötővezeték cseréje tolózárakkal, tűzcsapokkal 5.500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2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165.000</w:t>
            </w:r>
          </w:p>
        </w:tc>
        <w:tc>
          <w:tcPr>
            <w:tcW w:w="12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6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 AC vezeték, hozzá tartozó bekötővezeték cseréje tolózárakkal, tűzcsapokkal 5.300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2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159.000</w:t>
            </w:r>
          </w:p>
        </w:tc>
        <w:tc>
          <w:tcPr>
            <w:tcW w:w="12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6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2027-2036. év bérleti díj</w:t>
            </w:r>
          </w:p>
        </w:tc>
      </w:tr>
      <w:tr w:rsidR="007C1C65">
        <w:tc>
          <w:tcPr>
            <w:tcW w:w="61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6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7C1C6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18.500</w:t>
            </w:r>
          </w:p>
        </w:tc>
        <w:tc>
          <w:tcPr>
            <w:tcW w:w="12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2027-2036. év bérleti díj</w:t>
            </w:r>
          </w:p>
        </w:tc>
      </w:tr>
    </w:tbl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2027-2036. évben tervezett felújítások és pótlások összege:</w:t>
      </w:r>
      <w:r>
        <w:rPr>
          <w:rFonts w:ascii="Times New Roman" w:hAnsi="Times New Roman" w:cs="Times New Roman"/>
          <w:sz w:val="24"/>
          <w:szCs w:val="24"/>
        </w:rPr>
        <w:tab/>
        <w:t>577.000.000 Ft</w:t>
      </w:r>
    </w:p>
    <w:p w:rsidR="007C1C65" w:rsidRDefault="008A6D63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2022-2036. évben tervezett felújítások és pótlások összege:</w:t>
      </w:r>
      <w:r>
        <w:rPr>
          <w:rFonts w:ascii="Times New Roman" w:hAnsi="Times New Roman" w:cs="Times New Roman"/>
          <w:sz w:val="24"/>
          <w:szCs w:val="24"/>
        </w:rPr>
        <w:tab/>
        <w:t>940.500.000 Ft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 SZENNYVÍZ SZOLGÁLTATÁS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DC6D1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3.2.1 I. ÜTEM: 2022</w:t>
      </w:r>
      <w:r w:rsidR="008A6D63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8A6D63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8A6D63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Rövidtávú felújítási és pótlási terv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180" w:type="dxa"/>
        <w:tblLayout w:type="fixed"/>
        <w:tblLook w:val="04A0" w:firstRow="1" w:lastRow="0" w:firstColumn="1" w:lastColumn="0" w:noHBand="0" w:noVBand="1"/>
      </w:tblPr>
      <w:tblGrid>
        <w:gridCol w:w="618"/>
        <w:gridCol w:w="802"/>
        <w:gridCol w:w="1558"/>
        <w:gridCol w:w="2494"/>
        <w:gridCol w:w="1015"/>
        <w:gridCol w:w="1418"/>
        <w:gridCol w:w="1275"/>
      </w:tblGrid>
      <w:tr w:rsidR="007C1C65">
        <w:tc>
          <w:tcPr>
            <w:tcW w:w="61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2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7C1C65">
        <w:tc>
          <w:tcPr>
            <w:tcW w:w="617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275" w:type="dxa"/>
          </w:tcPr>
          <w:p w:rsidR="007C1C65" w:rsidRDefault="00DC6D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  <w:bookmarkStart w:id="0" w:name="_GoBack"/>
            <w:bookmarkEnd w:id="0"/>
            <w:r w:rsidR="008A6D63">
              <w:rPr>
                <w:rFonts w:ascii="Times New Roman" w:eastAsia="Calibri" w:hAnsi="Times New Roman" w:cs="Times New Roman"/>
                <w:sz w:val="20"/>
                <w:szCs w:val="20"/>
              </w:rPr>
              <w:t>. évi bérleti díj</w:t>
            </w:r>
          </w:p>
        </w:tc>
      </w:tr>
    </w:tbl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2022. évben tervezett felújítások és pótlások összege:</w:t>
      </w:r>
      <w:r>
        <w:rPr>
          <w:rFonts w:ascii="Times New Roman" w:hAnsi="Times New Roman" w:cs="Times New Roman"/>
          <w:sz w:val="24"/>
          <w:szCs w:val="24"/>
        </w:rPr>
        <w:tab/>
        <w:t>197.000 Ft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180" w:type="dxa"/>
        <w:tblLayout w:type="fixed"/>
        <w:tblLook w:val="04A0" w:firstRow="1" w:lastRow="0" w:firstColumn="1" w:lastColumn="0" w:noHBand="0" w:noVBand="1"/>
      </w:tblPr>
      <w:tblGrid>
        <w:gridCol w:w="618"/>
        <w:gridCol w:w="802"/>
        <w:gridCol w:w="1558"/>
        <w:gridCol w:w="2494"/>
        <w:gridCol w:w="1015"/>
        <w:gridCol w:w="1418"/>
        <w:gridCol w:w="1275"/>
      </w:tblGrid>
      <w:tr w:rsidR="007C1C65">
        <w:tc>
          <w:tcPr>
            <w:tcW w:w="61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2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7C1C65">
        <w:tc>
          <w:tcPr>
            <w:tcW w:w="617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7C1C65" w:rsidRDefault="00B874A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8A6D63">
              <w:rPr>
                <w:rFonts w:ascii="Times New Roman" w:eastAsia="Calibri" w:hAnsi="Times New Roman" w:cs="Times New Roman"/>
                <w:sz w:val="20"/>
                <w:szCs w:val="20"/>
              </w:rPr>
              <w:t>.100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2022. évi bérleti díj</w:t>
            </w:r>
          </w:p>
        </w:tc>
      </w:tr>
    </w:tbl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2022. évben tervezett fe</w:t>
      </w:r>
      <w:r w:rsidR="00B874A3">
        <w:rPr>
          <w:rFonts w:ascii="Times New Roman" w:hAnsi="Times New Roman" w:cs="Times New Roman"/>
          <w:sz w:val="24"/>
          <w:szCs w:val="24"/>
        </w:rPr>
        <w:t>lújítások és pótlások összege:</w:t>
      </w:r>
      <w:r w:rsidR="00B874A3">
        <w:rPr>
          <w:rFonts w:ascii="Times New Roman" w:hAnsi="Times New Roman" w:cs="Times New Roman"/>
          <w:sz w:val="24"/>
          <w:szCs w:val="24"/>
        </w:rPr>
        <w:tab/>
        <w:t>3</w:t>
      </w:r>
      <w:r>
        <w:rPr>
          <w:rFonts w:ascii="Times New Roman" w:hAnsi="Times New Roman" w:cs="Times New Roman"/>
          <w:sz w:val="24"/>
          <w:szCs w:val="24"/>
        </w:rPr>
        <w:t>.100.000 Ft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3.2.2 II. ÜTEM: 2023-2026.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Középtávú felújítási és pótlási terv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183" w:type="dxa"/>
        <w:tblLayout w:type="fixed"/>
        <w:tblLook w:val="04A0" w:firstRow="1" w:lastRow="0" w:firstColumn="1" w:lastColumn="0" w:noHBand="0" w:noVBand="1"/>
      </w:tblPr>
      <w:tblGrid>
        <w:gridCol w:w="619"/>
        <w:gridCol w:w="799"/>
        <w:gridCol w:w="1560"/>
        <w:gridCol w:w="2496"/>
        <w:gridCol w:w="1016"/>
        <w:gridCol w:w="1418"/>
        <w:gridCol w:w="1275"/>
      </w:tblGrid>
      <w:tr w:rsidR="007C1C65">
        <w:tc>
          <w:tcPr>
            <w:tcW w:w="61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79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7C1C65">
        <w:tc>
          <w:tcPr>
            <w:tcW w:w="61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9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6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Házi átemelők szivattyúinak cseréje indokolt mennyiségben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2023-2026. év bérleti díj</w:t>
            </w:r>
          </w:p>
        </w:tc>
      </w:tr>
      <w:tr w:rsidR="007C1C65">
        <w:tc>
          <w:tcPr>
            <w:tcW w:w="61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9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60" w:type="dxa"/>
          </w:tcPr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2023-2026. év bérleti díj</w:t>
            </w:r>
          </w:p>
        </w:tc>
      </w:tr>
    </w:tbl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2023-2026. évben tervezett felújítások és pótlások összege:</w:t>
      </w:r>
      <w:r>
        <w:rPr>
          <w:rFonts w:ascii="Times New Roman" w:hAnsi="Times New Roman" w:cs="Times New Roman"/>
          <w:sz w:val="24"/>
          <w:szCs w:val="24"/>
        </w:rPr>
        <w:tab/>
        <w:t>788.000 Ft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180" w:type="dxa"/>
        <w:tblLayout w:type="fixed"/>
        <w:tblLook w:val="04A0" w:firstRow="1" w:lastRow="0" w:firstColumn="1" w:lastColumn="0" w:noHBand="0" w:noVBand="1"/>
      </w:tblPr>
      <w:tblGrid>
        <w:gridCol w:w="617"/>
        <w:gridCol w:w="802"/>
        <w:gridCol w:w="1557"/>
        <w:gridCol w:w="2496"/>
        <w:gridCol w:w="1015"/>
        <w:gridCol w:w="1418"/>
        <w:gridCol w:w="1275"/>
      </w:tblGrid>
      <w:tr w:rsidR="007C1C65">
        <w:tc>
          <w:tcPr>
            <w:tcW w:w="6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2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7C1C65">
        <w:tc>
          <w:tcPr>
            <w:tcW w:w="6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2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49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Szennyvíztelepi épület homlokzati hőszigetelése, nyílászáró csere</w:t>
            </w:r>
          </w:p>
        </w:tc>
        <w:tc>
          <w:tcPr>
            <w:tcW w:w="101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5.000</w:t>
            </w:r>
          </w:p>
        </w:tc>
        <w:tc>
          <w:tcPr>
            <w:tcW w:w="1275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 számú átemelő felújítása</w:t>
            </w:r>
          </w:p>
        </w:tc>
        <w:tc>
          <w:tcPr>
            <w:tcW w:w="101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 számú átemelő felújítása</w:t>
            </w:r>
          </w:p>
        </w:tc>
        <w:tc>
          <w:tcPr>
            <w:tcW w:w="101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 számú átemelő felújítása</w:t>
            </w:r>
          </w:p>
        </w:tc>
        <w:tc>
          <w:tcPr>
            <w:tcW w:w="101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 számú átemelő felújítása</w:t>
            </w:r>
          </w:p>
        </w:tc>
        <w:tc>
          <w:tcPr>
            <w:tcW w:w="101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5. számú átemelő felújítása</w:t>
            </w:r>
          </w:p>
        </w:tc>
        <w:tc>
          <w:tcPr>
            <w:tcW w:w="101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 számú átemelő felújítása</w:t>
            </w:r>
          </w:p>
        </w:tc>
        <w:tc>
          <w:tcPr>
            <w:tcW w:w="101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7. számú átemelő felújítása, rács elhelyezése</w:t>
            </w:r>
          </w:p>
        </w:tc>
        <w:tc>
          <w:tcPr>
            <w:tcW w:w="101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4.000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29. számú átemelő felújítása</w:t>
            </w:r>
          </w:p>
        </w:tc>
        <w:tc>
          <w:tcPr>
            <w:tcW w:w="101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30. számú átemelő felújítása</w:t>
            </w:r>
          </w:p>
        </w:tc>
        <w:tc>
          <w:tcPr>
            <w:tcW w:w="101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31. számú átemelő felújítása</w:t>
            </w:r>
          </w:p>
        </w:tc>
        <w:tc>
          <w:tcPr>
            <w:tcW w:w="101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02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Nyomóvezeték kiváltása gravitációs vezetékre, tisztítóaknákkal, idomokkal, bekötővezetékekkel, 2.000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fm</w:t>
            </w:r>
            <w:proofErr w:type="spellEnd"/>
          </w:p>
        </w:tc>
        <w:tc>
          <w:tcPr>
            <w:tcW w:w="1015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80.000</w:t>
            </w:r>
          </w:p>
        </w:tc>
        <w:tc>
          <w:tcPr>
            <w:tcW w:w="1275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2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Házi átemelők szivattyúinak cseréje indokolt mennyiségben</w:t>
            </w:r>
          </w:p>
        </w:tc>
        <w:tc>
          <w:tcPr>
            <w:tcW w:w="101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2022-2025. év bérleti díj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5.900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2022-2025. év bérleti díj</w:t>
            </w:r>
          </w:p>
        </w:tc>
      </w:tr>
    </w:tbl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2023-2026. évben tervezett felújítások és pótlások összege:</w:t>
      </w:r>
      <w:r>
        <w:rPr>
          <w:rFonts w:ascii="Times New Roman" w:hAnsi="Times New Roman" w:cs="Times New Roman"/>
          <w:sz w:val="24"/>
          <w:szCs w:val="24"/>
        </w:rPr>
        <w:tab/>
        <w:t>119.900.000 Ft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3.2.3 III. ÜTEM: 2027-2036.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Hosszútávú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felújítási és pótlási terv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179" w:type="dxa"/>
        <w:tblLayout w:type="fixed"/>
        <w:tblLook w:val="04A0" w:firstRow="1" w:lastRow="0" w:firstColumn="1" w:lastColumn="0" w:noHBand="0" w:noVBand="1"/>
      </w:tblPr>
      <w:tblGrid>
        <w:gridCol w:w="618"/>
        <w:gridCol w:w="802"/>
        <w:gridCol w:w="1555"/>
        <w:gridCol w:w="2495"/>
        <w:gridCol w:w="1016"/>
        <w:gridCol w:w="1419"/>
        <w:gridCol w:w="1274"/>
      </w:tblGrid>
      <w:tr w:rsidR="007C1C65">
        <w:tc>
          <w:tcPr>
            <w:tcW w:w="61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2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4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7C1C65">
        <w:tc>
          <w:tcPr>
            <w:tcW w:w="617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25. számú átemelő felújítása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4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7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26. számú átemelő felújítása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4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7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27. számú átemelő felújítása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4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2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5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Házi átemelők szivattyúinak cseréje szükséges mennyiségben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1274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2026-2035. év bérleti díj</w:t>
            </w:r>
          </w:p>
        </w:tc>
      </w:tr>
      <w:tr w:rsidR="007C1C65">
        <w:tc>
          <w:tcPr>
            <w:tcW w:w="617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5" w:type="dxa"/>
          </w:tcPr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5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1.600</w:t>
            </w:r>
          </w:p>
        </w:tc>
        <w:tc>
          <w:tcPr>
            <w:tcW w:w="1274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2026-2035. év bérleti díj</w:t>
            </w:r>
          </w:p>
        </w:tc>
      </w:tr>
    </w:tbl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2027-2036. évben tervezett felújítások és pótlások összege:</w:t>
      </w:r>
      <w:r>
        <w:rPr>
          <w:rFonts w:ascii="Times New Roman" w:hAnsi="Times New Roman" w:cs="Times New Roman"/>
          <w:sz w:val="24"/>
          <w:szCs w:val="24"/>
        </w:rPr>
        <w:tab/>
        <w:t>9.470.000 Ft</w:t>
      </w:r>
    </w:p>
    <w:p w:rsidR="007C1C65" w:rsidRDefault="008A6D63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2022-2036. évben tervezett felújítások és pótlások összege:</w:t>
      </w:r>
      <w:r>
        <w:rPr>
          <w:rFonts w:ascii="Times New Roman" w:hAnsi="Times New Roman" w:cs="Times New Roman"/>
          <w:sz w:val="24"/>
          <w:szCs w:val="24"/>
        </w:rPr>
        <w:tab/>
        <w:t>10.455.000 Ft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288" w:type="dxa"/>
        <w:tblLayout w:type="fixed"/>
        <w:tblLook w:val="04A0" w:firstRow="1" w:lastRow="0" w:firstColumn="1" w:lastColumn="0" w:noHBand="0" w:noVBand="1"/>
      </w:tblPr>
      <w:tblGrid>
        <w:gridCol w:w="617"/>
        <w:gridCol w:w="802"/>
        <w:gridCol w:w="1556"/>
        <w:gridCol w:w="2610"/>
        <w:gridCol w:w="1016"/>
        <w:gridCol w:w="1389"/>
        <w:gridCol w:w="1298"/>
      </w:tblGrid>
      <w:tr w:rsidR="007C1C65">
        <w:tc>
          <w:tcPr>
            <w:tcW w:w="6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2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38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9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7C1C65">
        <w:tc>
          <w:tcPr>
            <w:tcW w:w="6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2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 és 150 AC vezeték, hozzá tartozó bekötővezeték cseréje, tisztítóaknákkal, idomokkal, 700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fm</w:t>
            </w:r>
            <w:proofErr w:type="spellEnd"/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21.000</w:t>
            </w:r>
          </w:p>
        </w:tc>
        <w:tc>
          <w:tcPr>
            <w:tcW w:w="129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2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300 AC vezeték, hozzá tartozó bekötővezeték cseréje tisztítóaknákkal, idomokkal, 4.800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fm</w:t>
            </w:r>
            <w:proofErr w:type="spellEnd"/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144.000</w:t>
            </w:r>
          </w:p>
        </w:tc>
        <w:tc>
          <w:tcPr>
            <w:tcW w:w="129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2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300 AC vezeték, hozzá tartozó bekötővezeték cseréje tisztítóaknákkal, idomokkal, 5.200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fm</w:t>
            </w:r>
            <w:proofErr w:type="spellEnd"/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156.000</w:t>
            </w:r>
          </w:p>
        </w:tc>
        <w:tc>
          <w:tcPr>
            <w:tcW w:w="129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 számú átemelő felújítása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9. számú átemelő felújítása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 számú átemelő felújítása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 számú átemelő felújítása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 számú átemelő felújítása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 számú átemelő felújítása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 számú átemelő felújítása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 számú átemelő felújítása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 számú átemelő felújítása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 számú átemelő felújítása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 számú átemelő felújítása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19. számú átemelő felújítása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 számú átemelő felújítása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 számú átemelő felújítása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22. számú átemelő felújítása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23. számú átemelő felújítása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24. számú átemelő felújítása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28. számú átemelő felújítása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802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Nyomóvezeték kiváltása gravitációs vezetékre, tisztítóaknákkal, idomokkal, bekötővezetékekkel, 1800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fm</w:t>
            </w:r>
            <w:proofErr w:type="spellEnd"/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72.000</w:t>
            </w:r>
          </w:p>
        </w:tc>
        <w:tc>
          <w:tcPr>
            <w:tcW w:w="129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802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Házi átemelők szivattyúinak cseréje szükséges mennyiségben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4.200</w:t>
            </w:r>
          </w:p>
        </w:tc>
        <w:tc>
          <w:tcPr>
            <w:tcW w:w="129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2027-2036. év bérleti díj</w:t>
            </w:r>
          </w:p>
        </w:tc>
      </w:tr>
      <w:tr w:rsidR="007C1C65">
        <w:tc>
          <w:tcPr>
            <w:tcW w:w="61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6" w:type="dxa"/>
          </w:tcPr>
          <w:p w:rsidR="007C1C65" w:rsidRDefault="007C1C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16.800</w:t>
            </w:r>
          </w:p>
        </w:tc>
        <w:tc>
          <w:tcPr>
            <w:tcW w:w="1298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2027-2036. év bérleti díj</w:t>
            </w:r>
          </w:p>
        </w:tc>
      </w:tr>
    </w:tbl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2027-2036. évben tervezett felújítások és pótlások összege:</w:t>
      </w:r>
      <w:r>
        <w:rPr>
          <w:rFonts w:ascii="Times New Roman" w:hAnsi="Times New Roman" w:cs="Times New Roman"/>
          <w:sz w:val="24"/>
          <w:szCs w:val="24"/>
        </w:rPr>
        <w:tab/>
        <w:t>459.000.000 Ft</w:t>
      </w:r>
    </w:p>
    <w:p w:rsidR="007C1C65" w:rsidRDefault="008A6D63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2022-2036. évben tervezett felújítások és pótlások összege:</w:t>
      </w:r>
      <w:r>
        <w:rPr>
          <w:rFonts w:ascii="Times New Roman" w:hAnsi="Times New Roman" w:cs="Times New Roman"/>
          <w:sz w:val="24"/>
          <w:szCs w:val="24"/>
        </w:rPr>
        <w:tab/>
        <w:t>581.000.000 Ft</w:t>
      </w:r>
    </w:p>
    <w:p w:rsidR="007C1C65" w:rsidRDefault="008A6D63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 BERUHÁZÁSI TERV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4.1.1</w:t>
      </w:r>
      <w:r>
        <w:rPr>
          <w:rFonts w:ascii="Times New Roman" w:hAnsi="Times New Roman" w:cs="Times New Roman"/>
          <w:caps/>
          <w:sz w:val="24"/>
          <w:szCs w:val="24"/>
        </w:rPr>
        <w:tab/>
        <w:t>I. ÜTEM: 2022-2025. évben tervezett BERUHÁZÁSOK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beruházási terv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180" w:type="dxa"/>
        <w:tblLayout w:type="fixed"/>
        <w:tblLook w:val="04A0" w:firstRow="1" w:lastRow="0" w:firstColumn="1" w:lastColumn="0" w:noHBand="0" w:noVBand="1"/>
      </w:tblPr>
      <w:tblGrid>
        <w:gridCol w:w="620"/>
        <w:gridCol w:w="663"/>
        <w:gridCol w:w="1560"/>
        <w:gridCol w:w="2551"/>
        <w:gridCol w:w="1133"/>
        <w:gridCol w:w="1420"/>
        <w:gridCol w:w="1233"/>
      </w:tblGrid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7C1C65">
        <w:tc>
          <w:tcPr>
            <w:tcW w:w="61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IV-9</w:t>
            </w:r>
          </w:p>
        </w:tc>
        <w:tc>
          <w:tcPr>
            <w:tcW w:w="156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I. számú kút újrafúrása, búvárszivattyú cseréje</w:t>
            </w:r>
          </w:p>
        </w:tc>
        <w:tc>
          <w:tcPr>
            <w:tcW w:w="113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15.000</w:t>
            </w:r>
          </w:p>
        </w:tc>
        <w:tc>
          <w:tcPr>
            <w:tcW w:w="123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2022-2025. évben tervezett beruházások összege:</w:t>
      </w:r>
      <w:r>
        <w:rPr>
          <w:rFonts w:ascii="Times New Roman" w:hAnsi="Times New Roman" w:cs="Times New Roman"/>
          <w:sz w:val="24"/>
          <w:szCs w:val="24"/>
        </w:rPr>
        <w:tab/>
        <w:t>15.000.000 Ft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4.1.3</w:t>
      </w:r>
      <w:r>
        <w:rPr>
          <w:rFonts w:ascii="Times New Roman" w:hAnsi="Times New Roman" w:cs="Times New Roman"/>
          <w:caps/>
          <w:sz w:val="24"/>
          <w:szCs w:val="24"/>
        </w:rPr>
        <w:tab/>
        <w:t>II. ÜTEM: 2026-2036. évben tervezett BERUHÁZÁSOK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Hosszú távú beruházási terv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180" w:type="dxa"/>
        <w:tblLayout w:type="fixed"/>
        <w:tblLook w:val="04A0" w:firstRow="1" w:lastRow="0" w:firstColumn="1" w:lastColumn="0" w:noHBand="0" w:noVBand="1"/>
      </w:tblPr>
      <w:tblGrid>
        <w:gridCol w:w="620"/>
        <w:gridCol w:w="663"/>
        <w:gridCol w:w="1560"/>
        <w:gridCol w:w="2551"/>
        <w:gridCol w:w="1133"/>
        <w:gridCol w:w="1420"/>
        <w:gridCol w:w="1233"/>
      </w:tblGrid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Józsefházi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településrész vízellátása új kút fúrásával és technológia kiépítésével</w:t>
            </w:r>
          </w:p>
        </w:tc>
        <w:tc>
          <w:tcPr>
            <w:tcW w:w="11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2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15.000</w:t>
            </w:r>
          </w:p>
        </w:tc>
        <w:tc>
          <w:tcPr>
            <w:tcW w:w="12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Vízműtelep</w:t>
            </w:r>
            <w:proofErr w:type="spellEnd"/>
          </w:p>
        </w:tc>
        <w:tc>
          <w:tcPr>
            <w:tcW w:w="255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Vízműtelepi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épületen napelemek elhelyezése energiaracionalizálás érdekében</w:t>
            </w:r>
          </w:p>
        </w:tc>
        <w:tc>
          <w:tcPr>
            <w:tcW w:w="11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2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40.000</w:t>
            </w:r>
          </w:p>
        </w:tc>
        <w:tc>
          <w:tcPr>
            <w:tcW w:w="123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2026-2036. évben tervezett beruházások összege:</w:t>
      </w:r>
      <w:r>
        <w:rPr>
          <w:rFonts w:ascii="Times New Roman" w:hAnsi="Times New Roman" w:cs="Times New Roman"/>
          <w:sz w:val="24"/>
          <w:szCs w:val="24"/>
        </w:rPr>
        <w:tab/>
        <w:t>55.000.000 Ft</w:t>
      </w:r>
    </w:p>
    <w:p w:rsidR="007C1C65" w:rsidRDefault="008A6D63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2022-2036. évben tervezett beruházások összege:</w:t>
      </w:r>
      <w:r>
        <w:rPr>
          <w:rFonts w:ascii="Times New Roman" w:hAnsi="Times New Roman" w:cs="Times New Roman"/>
          <w:sz w:val="24"/>
          <w:szCs w:val="24"/>
        </w:rPr>
        <w:tab/>
        <w:t>70.000.000 Ft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4.2.1</w:t>
      </w:r>
      <w:r>
        <w:rPr>
          <w:rFonts w:ascii="Times New Roman" w:hAnsi="Times New Roman" w:cs="Times New Roman"/>
          <w:caps/>
          <w:sz w:val="24"/>
          <w:szCs w:val="24"/>
        </w:rPr>
        <w:tab/>
        <w:t>I. ÜTEM: 2022. évben tervezett BERUHÁZÁSOK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Rövidtávú beruházási terv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Rcsostblzat"/>
        <w:tblW w:w="9187" w:type="dxa"/>
        <w:tblLayout w:type="fixed"/>
        <w:tblLook w:val="04A0" w:firstRow="1" w:lastRow="0" w:firstColumn="1" w:lastColumn="0" w:noHBand="0" w:noVBand="1"/>
      </w:tblPr>
      <w:tblGrid>
        <w:gridCol w:w="621"/>
        <w:gridCol w:w="800"/>
        <w:gridCol w:w="1559"/>
        <w:gridCol w:w="2510"/>
        <w:gridCol w:w="1016"/>
        <w:gridCol w:w="1405"/>
        <w:gridCol w:w="1276"/>
      </w:tblGrid>
      <w:tr w:rsidR="007C1C65">
        <w:tc>
          <w:tcPr>
            <w:tcW w:w="62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7C1C65">
        <w:tc>
          <w:tcPr>
            <w:tcW w:w="6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Szivattyú beszerzése hálózati átemelőkbe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7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2022. évben tervezett beruházások összege:</w:t>
      </w:r>
      <w:r>
        <w:rPr>
          <w:rFonts w:ascii="Times New Roman" w:hAnsi="Times New Roman" w:cs="Times New Roman"/>
          <w:sz w:val="24"/>
          <w:szCs w:val="24"/>
        </w:rPr>
        <w:tab/>
        <w:t>1.000.000 Ft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Rcsostblzat"/>
        <w:tblW w:w="9187" w:type="dxa"/>
        <w:tblLayout w:type="fixed"/>
        <w:tblLook w:val="04A0" w:firstRow="1" w:lastRow="0" w:firstColumn="1" w:lastColumn="0" w:noHBand="0" w:noVBand="1"/>
      </w:tblPr>
      <w:tblGrid>
        <w:gridCol w:w="621"/>
        <w:gridCol w:w="800"/>
        <w:gridCol w:w="1559"/>
        <w:gridCol w:w="2510"/>
        <w:gridCol w:w="1016"/>
        <w:gridCol w:w="1405"/>
        <w:gridCol w:w="1276"/>
      </w:tblGrid>
      <w:tr w:rsidR="007C1C65">
        <w:tc>
          <w:tcPr>
            <w:tcW w:w="62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7C1C65">
        <w:tc>
          <w:tcPr>
            <w:tcW w:w="6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Szivattyú beszerzése hálózati átemelőkbe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3.000</w:t>
            </w:r>
          </w:p>
        </w:tc>
        <w:tc>
          <w:tcPr>
            <w:tcW w:w="127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2022. évben tervezett beruházások összege:</w:t>
      </w:r>
      <w:r>
        <w:rPr>
          <w:rFonts w:ascii="Times New Roman" w:hAnsi="Times New Roman" w:cs="Times New Roman"/>
          <w:sz w:val="24"/>
          <w:szCs w:val="24"/>
        </w:rPr>
        <w:tab/>
        <w:t>3.000.000 Ft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4.2.2</w:t>
      </w:r>
      <w:r>
        <w:rPr>
          <w:rFonts w:ascii="Times New Roman" w:hAnsi="Times New Roman" w:cs="Times New Roman"/>
          <w:caps/>
          <w:sz w:val="24"/>
          <w:szCs w:val="24"/>
        </w:rPr>
        <w:tab/>
        <w:t>II. ÜTEM: 2023-2026. évben tervezett BERUHÁZÁSOK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beruházási terv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Rcsostblzat"/>
        <w:tblW w:w="9187" w:type="dxa"/>
        <w:tblLayout w:type="fixed"/>
        <w:tblLook w:val="04A0" w:firstRow="1" w:lastRow="0" w:firstColumn="1" w:lastColumn="0" w:noHBand="0" w:noVBand="1"/>
      </w:tblPr>
      <w:tblGrid>
        <w:gridCol w:w="621"/>
        <w:gridCol w:w="800"/>
        <w:gridCol w:w="1559"/>
        <w:gridCol w:w="2510"/>
        <w:gridCol w:w="1016"/>
        <w:gridCol w:w="1405"/>
        <w:gridCol w:w="1276"/>
      </w:tblGrid>
      <w:tr w:rsidR="007C1C65">
        <w:tc>
          <w:tcPr>
            <w:tcW w:w="62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7C1C65">
        <w:tc>
          <w:tcPr>
            <w:tcW w:w="6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Szivattyú beszerzése hálózati átemelőkbe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2023-2026. évben tervezett beruházások összege:</w:t>
      </w:r>
      <w:r>
        <w:rPr>
          <w:rFonts w:ascii="Times New Roman" w:hAnsi="Times New Roman" w:cs="Times New Roman"/>
          <w:sz w:val="24"/>
          <w:szCs w:val="24"/>
        </w:rPr>
        <w:tab/>
        <w:t>2.000.000 Ft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TISZAVASVÁRI VÁROS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Rcsostblzat"/>
        <w:tblW w:w="9187" w:type="dxa"/>
        <w:tblLayout w:type="fixed"/>
        <w:tblLook w:val="04A0" w:firstRow="1" w:lastRow="0" w:firstColumn="1" w:lastColumn="0" w:noHBand="0" w:noVBand="1"/>
      </w:tblPr>
      <w:tblGrid>
        <w:gridCol w:w="621"/>
        <w:gridCol w:w="800"/>
        <w:gridCol w:w="1559"/>
        <w:gridCol w:w="2510"/>
        <w:gridCol w:w="1016"/>
        <w:gridCol w:w="1405"/>
        <w:gridCol w:w="1276"/>
      </w:tblGrid>
      <w:tr w:rsidR="007C1C65">
        <w:tc>
          <w:tcPr>
            <w:tcW w:w="62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7C1C65">
        <w:tc>
          <w:tcPr>
            <w:tcW w:w="6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Komposzt szállítására eszköz beszerzése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7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2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Szivattyú beszerzése hálózati átemelőkbe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76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2023-2026. évben tervezett beruházások összege:</w:t>
      </w:r>
      <w:r>
        <w:rPr>
          <w:rFonts w:ascii="Times New Roman" w:hAnsi="Times New Roman" w:cs="Times New Roman"/>
          <w:sz w:val="24"/>
          <w:szCs w:val="24"/>
        </w:rPr>
        <w:tab/>
        <w:t>20.000.000 Ft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4.2.3</w:t>
      </w:r>
      <w:r>
        <w:rPr>
          <w:rFonts w:ascii="Times New Roman" w:hAnsi="Times New Roman" w:cs="Times New Roman"/>
          <w:caps/>
          <w:sz w:val="24"/>
          <w:szCs w:val="24"/>
        </w:rPr>
        <w:tab/>
        <w:t>III. ÜTEM: 2027-2036. évben tervezett BERUHÁZÁSOK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Hosszútávú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beruházási terv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Rcsostblzat"/>
        <w:tblW w:w="9180" w:type="dxa"/>
        <w:tblLayout w:type="fixed"/>
        <w:tblLook w:val="04A0" w:firstRow="1" w:lastRow="0" w:firstColumn="1" w:lastColumn="0" w:noHBand="0" w:noVBand="1"/>
      </w:tblPr>
      <w:tblGrid>
        <w:gridCol w:w="619"/>
        <w:gridCol w:w="802"/>
        <w:gridCol w:w="1557"/>
        <w:gridCol w:w="2540"/>
        <w:gridCol w:w="1016"/>
        <w:gridCol w:w="1371"/>
        <w:gridCol w:w="1275"/>
      </w:tblGrid>
      <w:tr w:rsidR="007C1C65">
        <w:tc>
          <w:tcPr>
            <w:tcW w:w="61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2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40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371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7C1C65">
        <w:tc>
          <w:tcPr>
            <w:tcW w:w="61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2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4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Szivattyú beszerzése hálózati átemelőkbe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71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5.000</w:t>
            </w:r>
          </w:p>
        </w:tc>
        <w:tc>
          <w:tcPr>
            <w:tcW w:w="1275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2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4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2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4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2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4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2027-2036. évben tervezett beruházások összege:</w:t>
      </w:r>
      <w:r>
        <w:rPr>
          <w:rFonts w:ascii="Times New Roman" w:hAnsi="Times New Roman" w:cs="Times New Roman"/>
          <w:sz w:val="24"/>
          <w:szCs w:val="24"/>
        </w:rPr>
        <w:tab/>
        <w:t>9.500.000 Ft</w:t>
      </w:r>
    </w:p>
    <w:p w:rsidR="007C1C65" w:rsidRDefault="008A6D63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2022-2036. évben tervezett beruházások összege:</w:t>
      </w:r>
      <w:r>
        <w:rPr>
          <w:rFonts w:ascii="Times New Roman" w:hAnsi="Times New Roman" w:cs="Times New Roman"/>
          <w:sz w:val="24"/>
          <w:szCs w:val="24"/>
        </w:rPr>
        <w:tab/>
        <w:t>12.500.000 Ft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185" w:type="dxa"/>
        <w:tblLayout w:type="fixed"/>
        <w:tblLook w:val="04A0" w:firstRow="1" w:lastRow="0" w:firstColumn="1" w:lastColumn="0" w:noHBand="0" w:noVBand="1"/>
      </w:tblPr>
      <w:tblGrid>
        <w:gridCol w:w="620"/>
        <w:gridCol w:w="801"/>
        <w:gridCol w:w="1558"/>
        <w:gridCol w:w="2510"/>
        <w:gridCol w:w="1016"/>
        <w:gridCol w:w="1407"/>
        <w:gridCol w:w="1273"/>
      </w:tblGrid>
      <w:tr w:rsidR="007C1C65">
        <w:tc>
          <w:tcPr>
            <w:tcW w:w="619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1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07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3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Szennyvíztelepi épületen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napelemek elhelyezése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45.000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801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Szivattyú beszerzése hálózati átemelőkbe</w:t>
            </w:r>
          </w:p>
        </w:tc>
        <w:tc>
          <w:tcPr>
            <w:tcW w:w="1016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7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25.000</w:t>
            </w:r>
          </w:p>
        </w:tc>
        <w:tc>
          <w:tcPr>
            <w:tcW w:w="1273" w:type="dxa"/>
          </w:tcPr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14. számú átemelő napelemmel történő ellátása, energiaracionalizálás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  <w:tr w:rsidR="007C1C65">
        <w:tc>
          <w:tcPr>
            <w:tcW w:w="619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801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7C1C65" w:rsidRDefault="008A6D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31. számú átemelő napelemmel történő ellátása, energiaracionalizálás érdekében</w:t>
            </w:r>
          </w:p>
        </w:tc>
        <w:tc>
          <w:tcPr>
            <w:tcW w:w="1016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7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3" w:type="dxa"/>
          </w:tcPr>
          <w:p w:rsidR="007C1C65" w:rsidRDefault="007C1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C65" w:rsidRDefault="008A6D63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2027-2036. évben tervezett beruházások összege:</w:t>
      </w:r>
      <w:r>
        <w:rPr>
          <w:rFonts w:ascii="Times New Roman" w:hAnsi="Times New Roman" w:cs="Times New Roman"/>
          <w:sz w:val="24"/>
          <w:szCs w:val="24"/>
        </w:rPr>
        <w:tab/>
        <w:t>111.500.000 Ft</w:t>
      </w:r>
    </w:p>
    <w:p w:rsidR="007C1C65" w:rsidRDefault="008A6D63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2022-2036. évben tervezett beruházások összege:</w:t>
      </w:r>
      <w:r>
        <w:rPr>
          <w:rFonts w:ascii="Times New Roman" w:hAnsi="Times New Roman" w:cs="Times New Roman"/>
          <w:sz w:val="24"/>
          <w:szCs w:val="24"/>
        </w:rPr>
        <w:tab/>
        <w:t>134.500.000 Ft</w:t>
      </w:r>
    </w:p>
    <w:p w:rsidR="007C1C65" w:rsidRDefault="008A6D63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7C1C65" w:rsidRDefault="008A6D63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>5. Szöveges indokolás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>
        <w:rPr>
          <w:rFonts w:ascii="Times New Roman" w:hAnsi="Times New Roman" w:cs="Times New Roman"/>
          <w:sz w:val="24"/>
          <w:szCs w:val="24"/>
        </w:rPr>
        <w:tab/>
        <w:t xml:space="preserve">FELÚJÍTÁSI </w:t>
      </w:r>
      <w:proofErr w:type="gramStart"/>
      <w:r>
        <w:rPr>
          <w:rFonts w:ascii="Times New Roman" w:hAnsi="Times New Roman" w:cs="Times New Roman"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PÓTLÁSI TERV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5.1.1.1</w:t>
      </w:r>
      <w:r>
        <w:rPr>
          <w:rFonts w:ascii="Times New Roman" w:hAnsi="Times New Roman" w:cs="Times New Roman"/>
          <w:caps/>
          <w:sz w:val="24"/>
          <w:szCs w:val="24"/>
        </w:rPr>
        <w:tab/>
        <w:t xml:space="preserve">I. ÜTEM: 2022.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2022. évben felmerülő, előre nem látható és tervezhető, rendkívüli feladatok ellátása, melyek el nem végzése veszélyeztetik a vízszolgáltatás működését, minőségét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2022. évben felmerülő, előre nem látható és tervezhető, rendkívüli feladatok ellátása, melyek el nem végzése veszélyeztetik a vízszolgáltatás működését, minőségét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5.1.1.2</w:t>
      </w:r>
      <w:r>
        <w:rPr>
          <w:rFonts w:ascii="Times New Roman" w:hAnsi="Times New Roman" w:cs="Times New Roman"/>
          <w:caps/>
          <w:sz w:val="24"/>
          <w:szCs w:val="24"/>
        </w:rPr>
        <w:tab/>
        <w:t xml:space="preserve">II. ÜTEM: 2023-2026.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 tolózárak folyamatos karbantartása, javítása, szükség szerinti cseréje. El nem végzése esetén, hosszabb távon romlik a vízszolgáltatás minősége, nagyobb területek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válik szükségessé, az indokoltnál és szükségesnél több fogyasztó marad ivóvíz nélkül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2023-2026. években felmerülő, előre nem látható és tervezhető, rendkívüli feladatok ellátása, melyek el nem végzése veszélyeztetik a vízszolgáltatás működését, minőségét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1-2.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Jelenleg a IV. és V. kútból történi vízkivétel, a betápláló vezetékek cseréje indokolttá vált. El nem végzése esetén, egy esetleges csőtörés során egy kút nem tudja biztonságosan ellátni a települési vízigényt, különösen nyári forróság idején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épület kora, állaga már szükségessé teszi a nyílászárók cseréjét, ami külső hőszigeteléssel párosulva energia-megtakarítást eredményezne. A </w:t>
      </w:r>
      <w:proofErr w:type="spellStart"/>
      <w:r>
        <w:rPr>
          <w:rFonts w:ascii="Times New Roman" w:hAnsi="Times New Roman" w:cs="Times New Roman"/>
          <w:sz w:val="24"/>
          <w:szCs w:val="24"/>
        </w:rPr>
        <w:t>lapostető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szigetelése egyre több helyen ázik be, különösen nagyobb esők idején. El nem végzése nem veszélyezteti a vízszolgáltatás minőségét, azonban a jelenlegi állapot az itt dolgozók komfortérzetét csökkenti, az energia költségeket folyamatosan növeli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területén lévő 3 db hálózati szivattyú egyre szaporodó karbantartási igénye indokolttá tette a cseréket. El nem végzése esetén esetleges szivattyú hiba idején a vízmű nem tudja teljes mértékben ellátni a település vízigényét, különösen nyári forróság esetében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5-8.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 acél, valamint AC csövek, továbbá a bekötővezetékek cseréje, szükség szerint tolózárakkal, tűzcsapokkal. El nem végzése </w:t>
      </w:r>
      <w:proofErr w:type="gramStart"/>
      <w:r>
        <w:rPr>
          <w:rFonts w:ascii="Times New Roman" w:hAnsi="Times New Roman" w:cs="Times New Roman"/>
          <w:sz w:val="24"/>
          <w:szCs w:val="24"/>
        </w:rPr>
        <w:t>esetén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hosszabb távon a korosodó csőhálózat miatt meg fog szaporodni a csőtörések, vízfeltörések száma, romolhat a vízszolgáltatás minősége, egyre több fogyasztott fog érinteni a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idejére a vízhiány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9.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 tolózárak folyamatos karbantartása, javítása, szükség szerinti cseréje. El nem végzése </w:t>
      </w:r>
      <w:proofErr w:type="gramStart"/>
      <w:r>
        <w:rPr>
          <w:rFonts w:ascii="Times New Roman" w:hAnsi="Times New Roman" w:cs="Times New Roman"/>
          <w:sz w:val="24"/>
          <w:szCs w:val="24"/>
        </w:rPr>
        <w:t>esetén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hosszabb távon romlik a vízszolgáltatás minősége, nagyobb területek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válik szükségessé, az indokoltnál és szükségesnél több fogyasztó marad ivóvíz nélkül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10.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2023-2026. években felmerülő, előre nem látható és tervezhető, rendkívüli feladatok ellátása, melyek el nem végzése veszélyeztetik a vízszolgáltatás működését, minőségét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5.1.1.3</w:t>
      </w:r>
      <w:r>
        <w:rPr>
          <w:rFonts w:ascii="Times New Roman" w:hAnsi="Times New Roman" w:cs="Times New Roman"/>
          <w:caps/>
          <w:sz w:val="24"/>
          <w:szCs w:val="24"/>
        </w:rPr>
        <w:tab/>
        <w:t xml:space="preserve">III. ÜTEM: 2027-2036.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 AC csövek, továbbá a bekötővezetékek cseréje, szükség szerint tolózárakkal, tűzcsapokkal. El nem végzése esetén, hosszabb távon a korosodó csőhálózat miatt meg fog szaporodni a csőtörések, vízfeltörések száma, romolhat a vízszolgáltatás minősége, egyre több fogyasztott fog érinteni a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idejére a vízhiány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 tolózárak folyamatos karbantartása, javítása, szükség szerinti cseréje. El nem végzése esetén, hosszabb távon romlik a vízszolgáltatás minősége, nagyobb területek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válik szükségessé, az indokoltnál és szükségesnél több fogyasztó marad ivóvíz nélkül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2027-2036. években felmerülő, előre nem látható és tervezhető, rendkívüli feladatok ellátása, melyek el nem végzése veszélyeztetik a vízszolgáltatás működését, minőségét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lastRenderedPageBreak/>
        <w:t>tiszavasvári város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területén lévő 400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-es alacsony víztározó jelenleg használaton kívül van, mivel kivitelezési hibák miatt bepang benne a víz. El nem végzése nem veszélyezteti a vízszolgáltatást, azonban átalakításával, felújításával jelentős mértékben megnövelhető 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tárolható víz mennyisége, ami a termelő kutak esetleges hibája idején hosszabb időtartamra lehetővé tenné a </w:t>
      </w:r>
      <w:proofErr w:type="gramStart"/>
      <w:r>
        <w:rPr>
          <w:rFonts w:ascii="Times New Roman" w:hAnsi="Times New Roman" w:cs="Times New Roman"/>
          <w:sz w:val="24"/>
          <w:szCs w:val="24"/>
        </w:rPr>
        <w:t>víz hálózatra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történő juttatását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területén lévő két db, egyenként 150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-es alacsony víztározó felújítása szükségessé vált. El nem végzése rövidtávon nem veszélyezteti a vízszolgáltatást, azonban a későbbiekben romlást eredményezhetnek a víz minőségében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város frekventált helyén lévő 200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-es magas víztározó karbantartása, felújítása esedékessé vált. El nem végzése rövidtávon nem veszélyezteti a vízszolgáltatást, azonban a későbbiekben meghibásodása esetén a csőhálózatban nem lenne biztosítható a megfelelő nyomás, a településeken élő víz nélkül maradnak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4-6.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 acél, valamint AC csövek, továbbá a bekötővezetékek cseréje, szükség szerint tolózárakkal, tűzcsapokkal. El nem végzése </w:t>
      </w:r>
      <w:proofErr w:type="gramStart"/>
      <w:r>
        <w:rPr>
          <w:rFonts w:ascii="Times New Roman" w:hAnsi="Times New Roman" w:cs="Times New Roman"/>
          <w:sz w:val="24"/>
          <w:szCs w:val="24"/>
        </w:rPr>
        <w:t>esetén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hosszabb távon a korosodó csőhálózat miatt meg fog szaporodni a csőtörések, vízfeltörések száma, romolhat a vízszolgáltatás minősége, egyre több fogyasztott fog érinteni a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idejére a vízhiány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7.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 tolózárak folyamatos karbantartása, javítása, szükség szerinti cseréje. El nem végzése </w:t>
      </w:r>
      <w:proofErr w:type="gramStart"/>
      <w:r>
        <w:rPr>
          <w:rFonts w:ascii="Times New Roman" w:hAnsi="Times New Roman" w:cs="Times New Roman"/>
          <w:sz w:val="24"/>
          <w:szCs w:val="24"/>
        </w:rPr>
        <w:t>esetén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hosszabb távon romlik a vízszolgáltatás minősége, nagyobb területek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válik szükségessé, az indokoltnál és szükségesnél több fogyasztó marad ivóvíz nélkül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8.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2027-2036. években felmerülő, előre nem látható és tervezhető, rendkívüli feladatok ellátása, melyek el nem végzése veszélyeztetik a vízszolgáltatás működését, minőségét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5.1.2.1</w:t>
      </w:r>
      <w:r>
        <w:rPr>
          <w:rFonts w:ascii="Times New Roman" w:hAnsi="Times New Roman" w:cs="Times New Roman"/>
          <w:caps/>
          <w:sz w:val="24"/>
          <w:szCs w:val="24"/>
        </w:rPr>
        <w:tab/>
        <w:t xml:space="preserve">I. ÜTEM: 2022.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2022. évben felmerülő, előre nem látható és tervezhető, rendkívüli feladatok ellátása, melyek el nem végzése veszélyeztetik a szennyvízszolgáltatás működését, minőségét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2022 évben felmerülő, előre nem látható és tervezhető, rendkívüli feladatok ellátása, melyek el nem végzése veszélyeztetik a szennyvízszolgáltatás működését, minőségét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5.1.2.2</w:t>
      </w:r>
      <w:r>
        <w:rPr>
          <w:rFonts w:ascii="Times New Roman" w:hAnsi="Times New Roman" w:cs="Times New Roman"/>
          <w:caps/>
          <w:sz w:val="24"/>
          <w:szCs w:val="24"/>
        </w:rPr>
        <w:tab/>
        <w:t xml:space="preserve">II. ÜTEM: 2023-2026.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átemelőben felgyülemlő, adott esetben kibukó szennyvíz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2023-2026. években felmerülő, előre nem látható és tervezhető, rendkívüli feladatok ellátása, melyek el nem végzése veszélyeztetik a szennyvízszolgáltatás működését, minőségét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épület kora, állaga már szükségessé teszi a nyílászárók cseréjét, ami külső hőszigeteléssel párosulva energia-megtakarítást eredményezne. El nem végzése nem veszélyezteti a szennyvízszolgáltatás minőségét, azonban a jelenlegi állapot az itt dolgozók komfortérzetét csökkenti, az energia költségeket folyamatosan növeli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2-11.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12.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 csövek, továbbá a bekötővezetékek cseréje, tisztítóidomokkal, aknákkal. El nem végzése esetén, hosszabb távon a korosodó csőhálózat miatt egyre több szennyvíz juthat a környezetbe, valamint egyre több csapadék- és belvíz juthat a szennyvízhálózatba, ami jelentős mértékben megnövelheti a szennyvíztelepen kezelendő szennyvíz mennyiségét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13.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 házi átemelők folyamatos karbantartása, javítása, szükség szerinti cseréje. El nem végzése esetén, hosszabb távon romlik a szennyvízszolgáltatás minősége, szolgáltató részére </w:t>
      </w:r>
      <w:r>
        <w:rPr>
          <w:rFonts w:ascii="Times New Roman" w:hAnsi="Times New Roman" w:cs="Times New Roman"/>
          <w:sz w:val="24"/>
          <w:szCs w:val="24"/>
        </w:rPr>
        <w:lastRenderedPageBreak/>
        <w:t>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14.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2023-2026. években felmerülő, előre nem látható és tervezhető, rendkívüli feladatok ellátása, melyek el nem végzése veszélyeztetik a szennyvízszolgáltatás működését, minőségét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5.1.2.3</w:t>
      </w:r>
      <w:r>
        <w:rPr>
          <w:rFonts w:ascii="Times New Roman" w:hAnsi="Times New Roman" w:cs="Times New Roman"/>
          <w:caps/>
          <w:sz w:val="24"/>
          <w:szCs w:val="24"/>
        </w:rPr>
        <w:tab/>
        <w:t xml:space="preserve">III. ÜTEM: 2027-2036. évben tervezett felújítások </w:t>
      </w:r>
      <w:proofErr w:type="gramStart"/>
      <w:r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1-3.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2027-2036. években felmerülő, előre nem látható és tervezhető, rendkívüli feladatok ellátása, melyek el nem végzése veszélyeztetik a szennyvízszolgáltatás működését, minőségét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1-3.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 csövek, továbbá a bekötővezetékek cseréje, tisztítóidomokkal, aknákkal. El nem végzése esetén, hosszabb távon a korosodó csőhálózat miatt egyre több szennyvíz juthat a környezetbe, valamint egyre több csapadék- és belvíz juthat a szennyvízhálózatba, ami jelentős mértékben megnövelheti a szennyvíztelepen kezelendő szennyvíz mennyiségét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4-21.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>22.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nyomóvezetékek, továbbá a bekötővezetékek cseréje gravitációs vezetékre, tisztítóidomokkal, aknákkal. El nem végzése esetén, a szennyvízszolgáltatást nem veszélyezteti, azonban az esetleges kiváltással a szolgáltató részére jelentős költség megtakarítást eredményezne, mivel számos házi átemelő megszűntetésre kerülne, a fogyasztók számára energia-megtakarítást eredményezne egyrészről, másrészről a házi átemelő nem megfelelő működéséből eredő kellemetlenségek elkerülhetővé válnának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23.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24.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2027-2036. években felmerülő, előre nem látható és tervezhető, rendkívüli feladatok ellátása, melyek el nem végzése veszélyeztetik a szennyvízszolgáltatás működését, minőségét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</w:t>
      </w:r>
      <w:r>
        <w:rPr>
          <w:rFonts w:ascii="Times New Roman" w:hAnsi="Times New Roman" w:cs="Times New Roman"/>
          <w:sz w:val="24"/>
          <w:szCs w:val="24"/>
        </w:rPr>
        <w:tab/>
        <w:t>BERUHÁZÁSI TERV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5.2.1.1</w:t>
      </w:r>
      <w:r>
        <w:rPr>
          <w:rFonts w:ascii="Times New Roman" w:hAnsi="Times New Roman" w:cs="Times New Roman"/>
          <w:caps/>
          <w:sz w:val="24"/>
          <w:szCs w:val="24"/>
        </w:rPr>
        <w:tab/>
        <w:t>I. ÜTEM: 2023-2026. évben tervezett BERUHÁZÁSOK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behomokolódott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jelenleg megfigyelő kútként működő, 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területén található I. kút újrafúrása, szivattyúcserével. El nem végzése esetén nem veszélyezteti a vízszolgáltatást, azonban három termelő kúttal biztonságosabb módon ellátható a két település vízzel, egy esetleg betápláló vezeték hibája idején is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5.2.1.2</w:t>
      </w:r>
      <w:r>
        <w:rPr>
          <w:rFonts w:ascii="Times New Roman" w:hAnsi="Times New Roman" w:cs="Times New Roman"/>
          <w:caps/>
          <w:sz w:val="24"/>
          <w:szCs w:val="24"/>
        </w:rPr>
        <w:tab/>
        <w:t>II. ÜTEM: 2027-2036. évben tervezett BERUHÁZÁSOK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józsefházi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településrészen meglévő kút kiváltása, új kút fúrásával, víztisztító technológia telepítésével. El nem végzése veszélyezteti a vízszolgáltatás minőségét, mivel a jelenlegi kút </w:t>
      </w:r>
      <w:r>
        <w:rPr>
          <w:rFonts w:ascii="Times New Roman" w:hAnsi="Times New Roman" w:cs="Times New Roman"/>
          <w:sz w:val="24"/>
          <w:szCs w:val="24"/>
        </w:rPr>
        <w:lastRenderedPageBreak/>
        <w:t>nem rendelkezik olyan technológiával, ami teljes körűen biztosítani a megfelelő minőségű vizet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napelemekkel történő ellátása. El nem végzése nem veszélyezteti a vízszolgáltatást, azonban hosszútávon jelentős energia-megtakarítást eredményezne, adott esetben a termelt áram áramszünet esetén elégséges lehet a vízszolgáltatás fenntartásához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5.2.2.1</w:t>
      </w:r>
      <w:r>
        <w:rPr>
          <w:rFonts w:ascii="Times New Roman" w:hAnsi="Times New Roman" w:cs="Times New Roman"/>
          <w:caps/>
          <w:sz w:val="24"/>
          <w:szCs w:val="24"/>
        </w:rPr>
        <w:tab/>
        <w:t>I. ÜTEM: 2022. évben tervezett BERUHÁZÁSOK</w:t>
      </w:r>
    </w:p>
    <w:p w:rsidR="007C1C65" w:rsidRDefault="007C1C6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hálózati átemelőkben jelenleg üzemelő, jellemzően Kontroll típusú szivattyúk lapátkerekei elkoptak, felújításuk gazdaságosan nem megoldható. Ennek érdekében folyamatosan gondoskodni azok cseréjéről. A ki nem cserélésük rövidtávon nem veszélyezteti a szennyvíz-szolgáltatást, azonban a csere megvalósulásával egy biztonságosabb, üzembiztosabb szolgáltatás mellett a Szolgáltató energia kiadása is jelentős mértékben csökkenne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7C1C65" w:rsidRDefault="007C1C6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hálózati átemelőkben jelenleg üzemelő, jellemzően Kontroll típusú szivattyúk lapátkerekei elkoptak, felújításuk gazdaságosan nem megoldható. Ennek érdekében folyamatosan gondoskodni azok cseréjéről. A ki nem cserélésük rövidtávon nem veszélyezteti a szennyvíz-szolgáltatást, azonban a csere megvalósulásával egy biztonságosabb, üzembiztosabb szolgáltatás mellett a Szolgáltató energia kiadása is jelentős mértékben csökkenne</w:t>
      </w:r>
    </w:p>
    <w:p w:rsidR="007C1C65" w:rsidRDefault="007C1C6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5.2.2.2</w:t>
      </w:r>
      <w:r>
        <w:rPr>
          <w:rFonts w:ascii="Times New Roman" w:hAnsi="Times New Roman" w:cs="Times New Roman"/>
          <w:caps/>
          <w:sz w:val="24"/>
          <w:szCs w:val="24"/>
        </w:rPr>
        <w:tab/>
        <w:t>II. ÜTEM: 2023-2026. évben tervezett BERUHÁZÁSOK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hálózati átemelőkben jelenleg üzemelő, jellemzően Kontroll típusú szivattyúk lapátkerekei elkoptak, felújításuk gazdaságosan nem megoldható. Ennek érdekében folyamatosan gondoskodni azok cseréjéről. A ki nem cserélésük rövidtávon nem veszélyezteti a szennyvíz-szolgáltatást, azonban a csere megvalósulásával egy biztonságosabb, üzembiztosabb szolgáltatás mellett a Szolgáltató energia kiadása is jelentős mértékben csökkenne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szennyvíztelepen keletkező komposzt telepen belüli szállítására eszköz beszerzése. El nem végzése nem veszélyezteti a szennyvízszolgáltatást, azonban a telepen jelenleg nehezen megoldott a komposzt eljuttatása a komposztáló területre. A konténer kijutatásához több dolgozó szükséges, ami egy esetlegesen meglévő hálózati hiba, átemelőkkel kapcsolatos problémák esetén szervezési gondokat okoz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hálózati átemelőkben jelenleg üzemelő, jellemzően Kontroll típusú szivattyúk lapátkerekei elkoptak, felújításuk gazdaságosan nem megoldható. Ennek érdekében folyamatosan gondoskodni azok cseréjéről. A ki nem cserélésük rövidtávon nem veszélyezteti a szennyvíz-szolgáltatást, azonban a csere megvalósulásával egy biztonságosabb, üzembiztosabb szolgáltatás mellett a Szolgáltató energia kiadása is jelentős mértékben csökkenne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5.2.2.2</w:t>
      </w:r>
      <w:r>
        <w:rPr>
          <w:rFonts w:ascii="Times New Roman" w:hAnsi="Times New Roman" w:cs="Times New Roman"/>
          <w:caps/>
          <w:sz w:val="24"/>
          <w:szCs w:val="24"/>
        </w:rPr>
        <w:tab/>
        <w:t>III. ÜTEM: 2027-2036. évben tervezett BERUHÁZÁSOK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hálózati átemelőkben jelenleg üzemelő, jellemzően Kontroll típusú szivattyúk lapátkerekei elkoptak, felújításuk gazdaságosan nem megoldható. Ennek érdekében folyamatosan gondoskodni azok cseréjéről. A ki nem cserélésük rövidtávon nem veszélyezteti a szennyvíz-szolgáltatást, azonban a csere megvalósulásával egy biztonságosabb, üzembiztosabb szolgáltatás mellett a Szolgáltató energia kiadása is jelentős mértékben csökkenne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2-4.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településen meglévő „nagy” átemelők napelemekkel történő ellátása. El nem végzése nem veszélyezteti a szennyvízszolgáltatást, azonban hosszútávon jelentős energia-megtakarítást eredményezne, adott esetben a termelt áram áramszünet esetén elégséges lehet a szennyvízszolgáltatás fenntartásához, a keletkezett szennyvíz átemeléséhez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szennyvíztelep napelemekkel történő ellátása. El nem végzése nem veszélyezteti a szennyvízszolgáltatást, azonban hosszútávon jelentős energia-megtakarítást eredményezne, adott esetben a termelt áram áramszünet esetén elégséges lehet a szennyvízkezelés fenntartásához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>2.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hálózati átemelőkben jelenleg üzemelő, jellemzően Kontroll típusú szivattyúk lapátkerekei elkoptak, felújításuk gazdaságosan nem megoldható. Ennek érdekében folyamatosan gondoskodni azok cseréjéről. A ki nem cserélésük rövidtávon nem veszélyezteti a szennyvíz-szolgáltatást, azonban a csere megvalósulásával egy biztonságosabb, üzembiztosabb szolgáltatás mellett a Szolgáltató energia kiadása is jelentős mértékben csökkenne</w:t>
      </w:r>
    </w:p>
    <w:p w:rsidR="007C1C65" w:rsidRDefault="007C1C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3-30. pont</w:t>
      </w:r>
    </w:p>
    <w:p w:rsidR="007C1C65" w:rsidRDefault="008A6D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településen meglévő „nagy” átemelők napelemekkel történő ellátása. El nem végzése nem veszélyezteti a szennyvízszolgáltatást, azonban hosszútávon jelentős energia-megtakarítást eredményezne, adott esetben a termelt áram áramszünet esetén elégséges lehet a szennyvízszolgáltatás fenntartásához, a keletkezett szennyvíz átemeléséhez</w:t>
      </w:r>
    </w:p>
    <w:p w:rsidR="007C1C65" w:rsidRDefault="007C1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C1C65">
      <w:footerReference w:type="default" r:id="rId10"/>
      <w:pgSz w:w="11906" w:h="16838"/>
      <w:pgMar w:top="1417" w:right="1417" w:bottom="1417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5B9" w:rsidRDefault="001875B9">
      <w:pPr>
        <w:spacing w:after="0" w:line="240" w:lineRule="auto"/>
      </w:pPr>
      <w:r>
        <w:separator/>
      </w:r>
    </w:p>
  </w:endnote>
  <w:endnote w:type="continuationSeparator" w:id="0">
    <w:p w:rsidR="001875B9" w:rsidRDefault="00187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7582699"/>
      <w:docPartObj>
        <w:docPartGallery w:val="Page Numbers (Bottom of Page)"/>
        <w:docPartUnique/>
      </w:docPartObj>
    </w:sdtPr>
    <w:sdtEndPr/>
    <w:sdtContent>
      <w:p w:rsidR="007C1C65" w:rsidRDefault="008A6D63">
        <w:pPr>
          <w:pStyle w:val="ll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C6D10">
          <w:rPr>
            <w:noProof/>
          </w:rPr>
          <w:t>18</w:t>
        </w:r>
        <w:r>
          <w:fldChar w:fldCharType="end"/>
        </w:r>
      </w:p>
    </w:sdtContent>
  </w:sdt>
  <w:p w:rsidR="007C1C65" w:rsidRDefault="007C1C6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5B9" w:rsidRDefault="001875B9">
      <w:pPr>
        <w:spacing w:after="0" w:line="240" w:lineRule="auto"/>
      </w:pPr>
      <w:r>
        <w:separator/>
      </w:r>
    </w:p>
  </w:footnote>
  <w:footnote w:type="continuationSeparator" w:id="0">
    <w:p w:rsidR="001875B9" w:rsidRDefault="001875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508A1"/>
    <w:multiLevelType w:val="multilevel"/>
    <w:tmpl w:val="5A1EA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3363A4"/>
    <w:multiLevelType w:val="multilevel"/>
    <w:tmpl w:val="8E26F2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3C5E2FEA"/>
    <w:multiLevelType w:val="multilevel"/>
    <w:tmpl w:val="AE1CDC7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1C65"/>
    <w:rsid w:val="001875B9"/>
    <w:rsid w:val="007015AB"/>
    <w:rsid w:val="007C1C65"/>
    <w:rsid w:val="008A6D63"/>
    <w:rsid w:val="00B874A3"/>
    <w:rsid w:val="00DC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7802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sid w:val="00097417"/>
  </w:style>
  <w:style w:type="character" w:customStyle="1" w:styleId="llbChar">
    <w:name w:val="Élőláb Char"/>
    <w:basedOn w:val="Bekezdsalapbettpusa"/>
    <w:uiPriority w:val="99"/>
    <w:qFormat/>
    <w:rsid w:val="00097417"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Szvegtrzs">
    <w:name w:val="Body Text"/>
    <w:basedOn w:val="Norml"/>
    <w:pPr>
      <w:spacing w:after="140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Lucida Sans"/>
    </w:rPr>
  </w:style>
  <w:style w:type="paragraph" w:styleId="Listaszerbekezds">
    <w:name w:val="List Paragraph"/>
    <w:basedOn w:val="Norml"/>
    <w:uiPriority w:val="34"/>
    <w:qFormat/>
    <w:rsid w:val="00104A12"/>
    <w:pPr>
      <w:ind w:left="720"/>
      <w:contextualSpacing/>
    </w:pPr>
  </w:style>
  <w:style w:type="paragraph" w:customStyle="1" w:styleId="bekezds">
    <w:name w:val="bekezdés"/>
    <w:basedOn w:val="Norml"/>
    <w:qFormat/>
    <w:rsid w:val="009911A1"/>
    <w:pPr>
      <w:spacing w:after="0" w:line="288" w:lineRule="auto"/>
      <w:ind w:left="70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fejsllb">
    <w:name w:val="Élőfej és élőláb"/>
    <w:basedOn w:val="Norml"/>
    <w:qFormat/>
  </w:style>
  <w:style w:type="paragraph" w:styleId="lfej">
    <w:name w:val="header"/>
    <w:basedOn w:val="Norml"/>
    <w:uiPriority w:val="99"/>
    <w:unhideWhenUsed/>
    <w:rsid w:val="00097417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unhideWhenUsed/>
    <w:rsid w:val="00097417"/>
    <w:pPr>
      <w:tabs>
        <w:tab w:val="center" w:pos="4536"/>
        <w:tab w:val="right" w:pos="9072"/>
      </w:tabs>
      <w:spacing w:after="0" w:line="240" w:lineRule="auto"/>
    </w:pPr>
  </w:style>
  <w:style w:type="table" w:styleId="Rcsostblzat">
    <w:name w:val="Table Grid"/>
    <w:basedOn w:val="Normltblzat"/>
    <w:uiPriority w:val="59"/>
    <w:rsid w:val="003345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474FC-22AD-4CBD-940D-F2220C28C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36</Pages>
  <Words>7585</Words>
  <Characters>52343</Characters>
  <Application>Microsoft Office Word</Application>
  <DocSecurity>0</DocSecurity>
  <Lines>436</Lines>
  <Paragraphs>119</Paragraphs>
  <ScaleCrop>false</ScaleCrop>
  <Company/>
  <LinksUpToDate>false</LinksUpToDate>
  <CharactersWithSpaces>59809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Windows-felhasználó</cp:lastModifiedBy>
  <cp:revision>196</cp:revision>
  <dcterms:created xsi:type="dcterms:W3CDTF">2016-01-25T13:41:00Z</dcterms:created>
  <dcterms:modified xsi:type="dcterms:W3CDTF">2021-09-14T15:15:00Z</dcterms:modified>
  <dc:language>hu-HU</dc:language>
</cp:coreProperties>
</file>