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6E5" w:rsidRPr="002A02CE" w:rsidRDefault="005526E5" w:rsidP="005526E5">
      <w:pPr>
        <w:spacing w:before="0" w:beforeAutospacing="0" w:after="200" w:afterAutospacing="0" w:line="276" w:lineRule="auto"/>
        <w:ind w:left="0"/>
        <w:jc w:val="center"/>
        <w:rPr>
          <w:rFonts w:eastAsia="Calibri"/>
          <w:b/>
          <w:bCs/>
          <w:noProof/>
          <w:spacing w:val="20"/>
          <w:sz w:val="40"/>
          <w:szCs w:val="40"/>
          <w:u w:val="single"/>
          <w:lang w:eastAsia="en-US"/>
        </w:rPr>
      </w:pPr>
      <w:r w:rsidRPr="002A02CE">
        <w:rPr>
          <w:rFonts w:eastAsia="Calibri"/>
          <w:b/>
          <w:bCs/>
          <w:noProof/>
          <w:spacing w:val="20"/>
          <w:sz w:val="40"/>
          <w:szCs w:val="40"/>
          <w:u w:val="single"/>
          <w:lang w:eastAsia="en-US"/>
        </w:rPr>
        <w:t>ELŐTERJESZTÉS</w:t>
      </w:r>
    </w:p>
    <w:p w:rsidR="005526E5" w:rsidRPr="002A02CE" w:rsidRDefault="005526E5" w:rsidP="005526E5">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Tiszavasvári Város Önkormányzata</w:t>
      </w:r>
    </w:p>
    <w:p w:rsidR="005526E5" w:rsidRPr="002A02CE" w:rsidRDefault="005526E5" w:rsidP="005526E5">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Képviselő-testületének</w:t>
      </w:r>
    </w:p>
    <w:p w:rsidR="005526E5" w:rsidRPr="002A02CE" w:rsidRDefault="005526E5" w:rsidP="005526E5">
      <w:pPr>
        <w:spacing w:before="0" w:beforeAutospacing="0" w:after="0" w:afterAutospacing="0"/>
        <w:ind w:left="0"/>
        <w:jc w:val="center"/>
        <w:rPr>
          <w:rFonts w:eastAsia="Calibri"/>
          <w:color w:val="FF0000"/>
          <w:sz w:val="32"/>
          <w:szCs w:val="32"/>
          <w:lang w:eastAsia="en-US"/>
        </w:rPr>
      </w:pPr>
      <w:r w:rsidRPr="002A02CE">
        <w:rPr>
          <w:rFonts w:eastAsia="Calibri"/>
          <w:b/>
          <w:bCs/>
          <w:sz w:val="32"/>
          <w:szCs w:val="32"/>
          <w:lang w:eastAsia="en-US"/>
        </w:rPr>
        <w:t>202</w:t>
      </w:r>
      <w:r>
        <w:rPr>
          <w:rFonts w:eastAsia="Calibri"/>
          <w:b/>
          <w:bCs/>
          <w:sz w:val="32"/>
          <w:szCs w:val="32"/>
          <w:lang w:eastAsia="en-US"/>
        </w:rPr>
        <w:t>1</w:t>
      </w:r>
      <w:r w:rsidRPr="002A02CE">
        <w:rPr>
          <w:rFonts w:eastAsia="Calibri"/>
          <w:b/>
          <w:bCs/>
          <w:sz w:val="32"/>
          <w:szCs w:val="32"/>
          <w:lang w:eastAsia="en-US"/>
        </w:rPr>
        <w:t xml:space="preserve">. július </w:t>
      </w:r>
      <w:r>
        <w:rPr>
          <w:rFonts w:eastAsia="Calibri"/>
          <w:b/>
          <w:bCs/>
          <w:sz w:val="32"/>
          <w:szCs w:val="32"/>
          <w:lang w:eastAsia="en-US"/>
        </w:rPr>
        <w:t>29</w:t>
      </w:r>
      <w:r w:rsidRPr="002A02CE">
        <w:rPr>
          <w:rFonts w:eastAsia="Calibri"/>
          <w:b/>
          <w:bCs/>
          <w:color w:val="000000"/>
          <w:sz w:val="32"/>
          <w:szCs w:val="32"/>
          <w:lang w:eastAsia="en-US"/>
        </w:rPr>
        <w:t>-</w:t>
      </w:r>
      <w:r>
        <w:rPr>
          <w:rFonts w:eastAsia="Calibri"/>
          <w:b/>
          <w:bCs/>
          <w:color w:val="000000"/>
          <w:sz w:val="32"/>
          <w:szCs w:val="32"/>
          <w:lang w:eastAsia="en-US"/>
        </w:rPr>
        <w:t>é</w:t>
      </w:r>
      <w:r w:rsidRPr="002A02CE">
        <w:rPr>
          <w:rFonts w:eastAsia="Calibri"/>
          <w:b/>
          <w:bCs/>
          <w:color w:val="000000"/>
          <w:sz w:val="32"/>
          <w:szCs w:val="32"/>
          <w:lang w:eastAsia="en-US"/>
        </w:rPr>
        <w:t>n</w:t>
      </w:r>
    </w:p>
    <w:p w:rsidR="005526E5" w:rsidRPr="002A02CE" w:rsidRDefault="005526E5" w:rsidP="005526E5">
      <w:pPr>
        <w:spacing w:before="0" w:beforeAutospacing="0" w:after="0" w:afterAutospacing="0"/>
        <w:ind w:left="0"/>
        <w:jc w:val="center"/>
        <w:rPr>
          <w:rFonts w:eastAsia="Calibri"/>
          <w:sz w:val="32"/>
          <w:szCs w:val="32"/>
          <w:lang w:eastAsia="en-US"/>
        </w:rPr>
      </w:pPr>
      <w:proofErr w:type="gramStart"/>
      <w:r w:rsidRPr="002A02CE">
        <w:rPr>
          <w:rFonts w:eastAsia="Calibri"/>
          <w:sz w:val="32"/>
          <w:szCs w:val="32"/>
          <w:lang w:eastAsia="en-US"/>
        </w:rPr>
        <w:t>tartandó</w:t>
      </w:r>
      <w:proofErr w:type="gramEnd"/>
      <w:r w:rsidRPr="002A02CE">
        <w:rPr>
          <w:rFonts w:eastAsia="Calibri"/>
          <w:sz w:val="32"/>
          <w:szCs w:val="32"/>
          <w:lang w:eastAsia="en-US"/>
        </w:rPr>
        <w:t xml:space="preserve"> rendes ülésére</w:t>
      </w:r>
    </w:p>
    <w:p w:rsidR="005526E5" w:rsidRPr="002A02CE" w:rsidRDefault="005526E5" w:rsidP="005526E5">
      <w:pPr>
        <w:spacing w:before="0" w:beforeAutospacing="0" w:after="0" w:afterAutospacing="0"/>
        <w:ind w:left="0"/>
        <w:jc w:val="center"/>
        <w:rPr>
          <w:rFonts w:eastAsia="Calibri"/>
          <w:sz w:val="32"/>
          <w:szCs w:val="32"/>
          <w:lang w:eastAsia="en-US"/>
        </w:rPr>
      </w:pPr>
    </w:p>
    <w:p w:rsidR="005526E5" w:rsidRPr="002A02CE" w:rsidRDefault="005526E5" w:rsidP="005526E5">
      <w:pPr>
        <w:spacing w:before="0" w:beforeAutospacing="0" w:after="200" w:afterAutospacing="0" w:line="276" w:lineRule="auto"/>
        <w:ind w:left="0"/>
        <w:rPr>
          <w:rFonts w:eastAsia="Calibri"/>
          <w:sz w:val="28"/>
          <w:szCs w:val="28"/>
          <w:lang w:eastAsia="en-US"/>
        </w:rPr>
      </w:pPr>
      <w:r w:rsidRPr="005A3E13">
        <w:rPr>
          <w:rFonts w:eastAsia="Calibri"/>
          <w:b/>
          <w:bCs/>
          <w:sz w:val="28"/>
          <w:szCs w:val="28"/>
          <w:u w:val="single"/>
          <w:lang w:eastAsia="en-US"/>
        </w:rPr>
        <w:t>Az előterjesztés tárgya:</w:t>
      </w:r>
      <w:r w:rsidRPr="002A02CE">
        <w:rPr>
          <w:rFonts w:eastAsia="Calibri"/>
          <w:sz w:val="28"/>
          <w:szCs w:val="28"/>
          <w:lang w:eastAsia="en-US"/>
        </w:rPr>
        <w:t xml:space="preserve"> </w:t>
      </w:r>
      <w:r>
        <w:rPr>
          <w:rFonts w:eastAsia="Calibri"/>
          <w:sz w:val="28"/>
          <w:szCs w:val="28"/>
          <w:lang w:eastAsia="en-US"/>
        </w:rPr>
        <w:t xml:space="preserve">a Tiszavasvári III. számú felnőtt háziorvosi </w:t>
      </w:r>
      <w:proofErr w:type="gramStart"/>
      <w:r>
        <w:rPr>
          <w:rFonts w:eastAsia="Calibri"/>
          <w:sz w:val="28"/>
          <w:szCs w:val="28"/>
          <w:lang w:eastAsia="en-US"/>
        </w:rPr>
        <w:t>körzet helyettesítéssel</w:t>
      </w:r>
      <w:proofErr w:type="gramEnd"/>
      <w:r>
        <w:rPr>
          <w:rFonts w:eastAsia="Calibri"/>
          <w:sz w:val="28"/>
          <w:szCs w:val="28"/>
          <w:lang w:eastAsia="en-US"/>
        </w:rPr>
        <w:t xml:space="preserve"> történő ellátásáról</w:t>
      </w:r>
    </w:p>
    <w:p w:rsidR="005526E5" w:rsidRPr="002A02CE" w:rsidRDefault="005526E5" w:rsidP="005526E5">
      <w:pPr>
        <w:spacing w:before="0" w:beforeAutospacing="0" w:after="200" w:afterAutospacing="0" w:line="276" w:lineRule="auto"/>
        <w:ind w:left="0"/>
        <w:jc w:val="left"/>
        <w:rPr>
          <w:rFonts w:eastAsia="Calibri"/>
          <w:color w:val="FF0000"/>
          <w:sz w:val="26"/>
          <w:szCs w:val="26"/>
          <w:u w:val="single"/>
          <w:lang w:eastAsia="en-US"/>
        </w:rPr>
      </w:pPr>
      <w:r w:rsidRPr="002A02CE">
        <w:rPr>
          <w:rFonts w:eastAsia="Calibri"/>
          <w:b/>
          <w:bCs/>
          <w:sz w:val="26"/>
          <w:szCs w:val="26"/>
          <w:u w:val="single"/>
          <w:lang w:eastAsia="en-US"/>
        </w:rPr>
        <w:t>Melléklet:</w:t>
      </w:r>
      <w:r w:rsidRPr="002A02CE">
        <w:rPr>
          <w:rFonts w:eastAsia="Calibri"/>
          <w:sz w:val="26"/>
          <w:szCs w:val="26"/>
          <w:lang w:eastAsia="en-US"/>
        </w:rPr>
        <w:t xml:space="preserve"> </w:t>
      </w:r>
    </w:p>
    <w:p w:rsidR="005526E5" w:rsidRPr="002A02CE" w:rsidRDefault="005526E5" w:rsidP="005526E5">
      <w:pPr>
        <w:tabs>
          <w:tab w:val="center" w:pos="7320"/>
        </w:tabs>
        <w:spacing w:before="0" w:beforeAutospacing="0" w:after="200" w:afterAutospacing="0" w:line="276" w:lineRule="auto"/>
        <w:ind w:left="0"/>
        <w:rPr>
          <w:rFonts w:eastAsia="Calibri"/>
          <w:sz w:val="26"/>
          <w:szCs w:val="26"/>
          <w:u w:val="single"/>
          <w:lang w:eastAsia="en-US"/>
        </w:rPr>
      </w:pPr>
      <w:r w:rsidRPr="002A02CE">
        <w:rPr>
          <w:rFonts w:eastAsia="Calibri"/>
          <w:b/>
          <w:bCs/>
          <w:sz w:val="26"/>
          <w:szCs w:val="26"/>
          <w:u w:val="single"/>
          <w:lang w:eastAsia="en-US"/>
        </w:rPr>
        <w:t>Az előterjesztés előadója</w:t>
      </w:r>
      <w:proofErr w:type="gramStart"/>
      <w:r w:rsidRPr="002A02CE">
        <w:rPr>
          <w:rFonts w:eastAsia="Calibri"/>
          <w:b/>
          <w:bCs/>
          <w:sz w:val="26"/>
          <w:szCs w:val="26"/>
          <w:u w:val="single"/>
          <w:lang w:eastAsia="en-US"/>
        </w:rPr>
        <w:t>:</w:t>
      </w:r>
      <w:r w:rsidRPr="002A02CE">
        <w:rPr>
          <w:rFonts w:eastAsia="Calibri"/>
          <w:b/>
          <w:bCs/>
          <w:sz w:val="26"/>
          <w:szCs w:val="26"/>
          <w:lang w:eastAsia="en-US"/>
        </w:rPr>
        <w:t xml:space="preserve">  </w:t>
      </w:r>
      <w:r w:rsidRPr="002A02CE">
        <w:rPr>
          <w:rFonts w:eastAsia="Calibri"/>
          <w:bCs/>
          <w:sz w:val="26"/>
          <w:szCs w:val="26"/>
          <w:lang w:eastAsia="en-US"/>
        </w:rPr>
        <w:t>Szőke</w:t>
      </w:r>
      <w:proofErr w:type="gramEnd"/>
      <w:r w:rsidRPr="002A02CE">
        <w:rPr>
          <w:rFonts w:eastAsia="Calibri"/>
          <w:bCs/>
          <w:sz w:val="26"/>
          <w:szCs w:val="26"/>
          <w:lang w:eastAsia="en-US"/>
        </w:rPr>
        <w:t xml:space="preserve"> Zoltán</w:t>
      </w:r>
      <w:r w:rsidRPr="002A02CE">
        <w:rPr>
          <w:rFonts w:eastAsia="Calibri"/>
          <w:b/>
          <w:bCs/>
          <w:sz w:val="26"/>
          <w:szCs w:val="26"/>
          <w:lang w:eastAsia="en-US"/>
        </w:rPr>
        <w:t xml:space="preserve"> </w:t>
      </w:r>
      <w:r w:rsidRPr="002A02CE">
        <w:rPr>
          <w:rFonts w:eastAsia="Calibri"/>
          <w:bCs/>
          <w:sz w:val="26"/>
          <w:szCs w:val="26"/>
          <w:lang w:eastAsia="en-US"/>
        </w:rPr>
        <w:t>polgármester</w:t>
      </w:r>
      <w:r w:rsidRPr="002A02CE">
        <w:rPr>
          <w:rFonts w:eastAsia="Calibri"/>
          <w:sz w:val="26"/>
          <w:szCs w:val="26"/>
          <w:lang w:eastAsia="en-US"/>
        </w:rPr>
        <w:t xml:space="preserve"> </w:t>
      </w:r>
    </w:p>
    <w:p w:rsidR="005526E5" w:rsidRPr="002A02CE" w:rsidRDefault="005526E5" w:rsidP="005526E5">
      <w:pPr>
        <w:spacing w:before="0" w:beforeAutospacing="0" w:after="200" w:afterAutospacing="0" w:line="276" w:lineRule="auto"/>
        <w:ind w:left="0"/>
        <w:jc w:val="left"/>
        <w:rPr>
          <w:rFonts w:eastAsia="Calibri"/>
          <w:sz w:val="26"/>
          <w:szCs w:val="26"/>
          <w:lang w:eastAsia="en-US"/>
        </w:rPr>
      </w:pPr>
      <w:r w:rsidRPr="002A02CE">
        <w:rPr>
          <w:rFonts w:eastAsia="Calibri"/>
          <w:b/>
          <w:bCs/>
          <w:sz w:val="26"/>
          <w:szCs w:val="26"/>
          <w:u w:val="single"/>
          <w:lang w:eastAsia="en-US"/>
        </w:rPr>
        <w:t>Az előterjesztés témafelelőse:</w:t>
      </w:r>
      <w:r w:rsidRPr="002A02CE">
        <w:rPr>
          <w:rFonts w:eastAsia="Calibri"/>
          <w:sz w:val="26"/>
          <w:szCs w:val="26"/>
          <w:lang w:eastAsia="en-US"/>
        </w:rPr>
        <w:t xml:space="preserve"> </w:t>
      </w:r>
      <w:r>
        <w:rPr>
          <w:rFonts w:eastAsia="Calibri"/>
          <w:sz w:val="26"/>
          <w:szCs w:val="26"/>
          <w:lang w:eastAsia="en-US"/>
        </w:rPr>
        <w:t>Gazdagné dr. Tóth Marianna osztályvezető</w:t>
      </w:r>
    </w:p>
    <w:p w:rsidR="005526E5" w:rsidRPr="002A02CE" w:rsidRDefault="005526E5" w:rsidP="005526E5">
      <w:pPr>
        <w:spacing w:before="0" w:beforeAutospacing="0" w:after="200" w:afterAutospacing="0" w:line="276" w:lineRule="auto"/>
        <w:ind w:left="0"/>
        <w:jc w:val="left"/>
        <w:rPr>
          <w:rFonts w:eastAsia="Calibri"/>
          <w:sz w:val="24"/>
          <w:szCs w:val="24"/>
          <w:u w:val="single"/>
          <w:lang w:eastAsia="en-US"/>
        </w:rPr>
      </w:pPr>
      <w:r w:rsidRPr="002A02CE">
        <w:rPr>
          <w:rFonts w:eastAsia="Calibri"/>
          <w:b/>
          <w:bCs/>
          <w:sz w:val="24"/>
          <w:szCs w:val="24"/>
          <w:u w:val="single"/>
          <w:lang w:eastAsia="en-US"/>
        </w:rPr>
        <w:t>Ügyiratszám:</w:t>
      </w:r>
      <w:r w:rsidRPr="002A02CE">
        <w:rPr>
          <w:rFonts w:eastAsia="Calibri"/>
          <w:sz w:val="24"/>
          <w:szCs w:val="24"/>
          <w:lang w:eastAsia="en-US"/>
        </w:rPr>
        <w:t xml:space="preserve"> TPH/</w:t>
      </w:r>
      <w:r>
        <w:rPr>
          <w:rFonts w:eastAsia="Calibri"/>
          <w:sz w:val="24"/>
          <w:szCs w:val="24"/>
          <w:lang w:eastAsia="en-US"/>
        </w:rPr>
        <w:t>10983</w:t>
      </w:r>
      <w:r w:rsidRPr="002A02CE">
        <w:rPr>
          <w:rFonts w:eastAsia="Calibri"/>
          <w:sz w:val="24"/>
          <w:szCs w:val="24"/>
          <w:lang w:eastAsia="en-US"/>
        </w:rPr>
        <w:t>/202</w:t>
      </w:r>
      <w:r>
        <w:rPr>
          <w:rFonts w:eastAsia="Calibri"/>
          <w:sz w:val="24"/>
          <w:szCs w:val="24"/>
          <w:lang w:eastAsia="en-US"/>
        </w:rPr>
        <w:t>1</w:t>
      </w:r>
      <w:r w:rsidRPr="002A02CE">
        <w:rPr>
          <w:rFonts w:eastAsia="Calibri"/>
          <w:sz w:val="24"/>
          <w:szCs w:val="24"/>
          <w:lang w:eastAsia="en-US"/>
        </w:rPr>
        <w:t>.</w:t>
      </w:r>
    </w:p>
    <w:p w:rsidR="005526E5" w:rsidRPr="002A02CE" w:rsidRDefault="005526E5" w:rsidP="005526E5">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5526E5" w:rsidRPr="002A02CE" w:rsidTr="00FC531A">
        <w:tc>
          <w:tcPr>
            <w:tcW w:w="4658" w:type="dxa"/>
          </w:tcPr>
          <w:p w:rsidR="005526E5" w:rsidRPr="002A02CE" w:rsidRDefault="005526E5" w:rsidP="00FC531A">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Bizottság</w:t>
            </w:r>
          </w:p>
        </w:tc>
        <w:tc>
          <w:tcPr>
            <w:tcW w:w="4630" w:type="dxa"/>
          </w:tcPr>
          <w:p w:rsidR="005526E5" w:rsidRPr="002A02CE" w:rsidRDefault="005526E5" w:rsidP="00FC531A">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Hatáskör</w:t>
            </w:r>
          </w:p>
        </w:tc>
      </w:tr>
      <w:tr w:rsidR="005526E5" w:rsidRPr="002A02CE" w:rsidTr="00FC531A">
        <w:tc>
          <w:tcPr>
            <w:tcW w:w="4658" w:type="dxa"/>
          </w:tcPr>
          <w:p w:rsidR="005526E5" w:rsidRPr="002A02CE" w:rsidRDefault="005526E5" w:rsidP="00FC531A">
            <w:pPr>
              <w:spacing w:before="0" w:beforeAutospacing="0" w:after="200" w:afterAutospacing="0" w:line="276" w:lineRule="auto"/>
              <w:ind w:left="0"/>
              <w:rPr>
                <w:rFonts w:eastAsia="Calibri"/>
                <w:sz w:val="26"/>
                <w:szCs w:val="26"/>
                <w:lang w:eastAsia="en-US"/>
              </w:rPr>
            </w:pPr>
          </w:p>
        </w:tc>
        <w:tc>
          <w:tcPr>
            <w:tcW w:w="4630" w:type="dxa"/>
          </w:tcPr>
          <w:p w:rsidR="005526E5" w:rsidRPr="002A02CE" w:rsidRDefault="005526E5" w:rsidP="00FC531A">
            <w:pPr>
              <w:spacing w:before="0" w:beforeAutospacing="0" w:after="200" w:afterAutospacing="0" w:line="276" w:lineRule="auto"/>
              <w:ind w:left="0"/>
              <w:rPr>
                <w:rFonts w:eastAsia="Calibri"/>
                <w:sz w:val="26"/>
                <w:szCs w:val="26"/>
                <w:lang w:eastAsia="en-US"/>
              </w:rPr>
            </w:pPr>
          </w:p>
        </w:tc>
      </w:tr>
      <w:tr w:rsidR="005526E5" w:rsidRPr="002A02CE" w:rsidTr="00FC531A">
        <w:tc>
          <w:tcPr>
            <w:tcW w:w="4658" w:type="dxa"/>
          </w:tcPr>
          <w:p w:rsidR="005526E5" w:rsidRPr="002A02CE" w:rsidRDefault="005526E5" w:rsidP="00FC531A">
            <w:pPr>
              <w:spacing w:before="0" w:beforeAutospacing="0" w:after="200" w:afterAutospacing="0" w:line="276" w:lineRule="auto"/>
              <w:ind w:left="0"/>
              <w:rPr>
                <w:rFonts w:eastAsia="Calibri"/>
                <w:sz w:val="26"/>
                <w:szCs w:val="26"/>
                <w:lang w:eastAsia="en-US"/>
              </w:rPr>
            </w:pPr>
          </w:p>
        </w:tc>
        <w:tc>
          <w:tcPr>
            <w:tcW w:w="4630" w:type="dxa"/>
          </w:tcPr>
          <w:p w:rsidR="005526E5" w:rsidRPr="002A02CE" w:rsidRDefault="005526E5" w:rsidP="00FC531A">
            <w:pPr>
              <w:spacing w:before="0" w:beforeAutospacing="0" w:after="200" w:afterAutospacing="0" w:line="276" w:lineRule="auto"/>
              <w:ind w:left="0"/>
              <w:rPr>
                <w:rFonts w:eastAsia="Calibri"/>
                <w:color w:val="FF0000"/>
                <w:sz w:val="26"/>
                <w:szCs w:val="26"/>
                <w:lang w:eastAsia="en-US"/>
              </w:rPr>
            </w:pPr>
          </w:p>
        </w:tc>
      </w:tr>
    </w:tbl>
    <w:p w:rsidR="005526E5" w:rsidRPr="002A02CE" w:rsidRDefault="005526E5" w:rsidP="005526E5">
      <w:pPr>
        <w:spacing w:before="0" w:beforeAutospacing="0" w:after="200" w:afterAutospacing="0" w:line="276" w:lineRule="auto"/>
        <w:ind w:left="0"/>
        <w:jc w:val="left"/>
        <w:rPr>
          <w:rFonts w:eastAsia="Calibri"/>
          <w:sz w:val="26"/>
          <w:szCs w:val="26"/>
          <w:u w:val="single"/>
          <w:lang w:eastAsia="en-US"/>
        </w:rPr>
      </w:pPr>
    </w:p>
    <w:p w:rsidR="005526E5" w:rsidRPr="002A02CE" w:rsidRDefault="005526E5" w:rsidP="005526E5">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ülésre meghívni javasolt szervek, személyek:</w:t>
      </w:r>
    </w:p>
    <w:p w:rsidR="005526E5" w:rsidRPr="002A02CE" w:rsidRDefault="005526E5" w:rsidP="005526E5">
      <w:pPr>
        <w:spacing w:before="0" w:beforeAutospacing="0" w:after="200" w:afterAutospacing="0" w:line="276" w:lineRule="auto"/>
        <w:ind w:left="0"/>
        <w:jc w:val="left"/>
        <w:rPr>
          <w:rFonts w:eastAsia="Calibri"/>
          <w:sz w:val="26"/>
          <w:szCs w:val="26"/>
          <w:u w:val="single"/>
          <w:lang w:eastAsia="en-US"/>
        </w:rPr>
      </w:pPr>
    </w:p>
    <w:p w:rsidR="005526E5" w:rsidRPr="002A02CE" w:rsidRDefault="005526E5" w:rsidP="005526E5">
      <w:pPr>
        <w:spacing w:before="0" w:beforeAutospacing="0" w:after="200" w:afterAutospacing="0" w:line="276" w:lineRule="auto"/>
        <w:ind w:left="0"/>
        <w:jc w:val="left"/>
        <w:rPr>
          <w:rFonts w:eastAsia="Calibri"/>
          <w:sz w:val="26"/>
          <w:szCs w:val="26"/>
          <w:lang w:eastAsia="en-US"/>
        </w:rPr>
      </w:pPr>
      <w:r w:rsidRPr="002A02CE">
        <w:rPr>
          <w:rFonts w:eastAsia="Calibri"/>
          <w:sz w:val="26"/>
          <w:szCs w:val="26"/>
          <w:u w:val="single"/>
          <w:lang w:eastAsia="en-US"/>
        </w:rPr>
        <w:t>Egyéb megjegyzés:</w:t>
      </w:r>
    </w:p>
    <w:p w:rsidR="005526E5" w:rsidRPr="002A02CE" w:rsidRDefault="005526E5" w:rsidP="005526E5">
      <w:pPr>
        <w:spacing w:before="0" w:beforeAutospacing="0" w:after="200" w:afterAutospacing="0" w:line="276" w:lineRule="auto"/>
        <w:ind w:left="0"/>
        <w:jc w:val="left"/>
        <w:rPr>
          <w:rFonts w:eastAsia="Calibri"/>
          <w:sz w:val="26"/>
          <w:szCs w:val="26"/>
          <w:lang w:eastAsia="en-US"/>
        </w:rPr>
      </w:pPr>
    </w:p>
    <w:p w:rsidR="005526E5" w:rsidRPr="002A02CE" w:rsidRDefault="005526E5" w:rsidP="005526E5">
      <w:pPr>
        <w:spacing w:before="0" w:beforeAutospacing="0" w:after="200" w:afterAutospacing="0" w:line="276" w:lineRule="auto"/>
        <w:ind w:left="0"/>
        <w:jc w:val="left"/>
        <w:rPr>
          <w:rFonts w:eastAsia="Calibri"/>
          <w:b/>
          <w:bCs/>
          <w:sz w:val="26"/>
          <w:szCs w:val="26"/>
          <w:lang w:eastAsia="en-US"/>
        </w:rPr>
      </w:pPr>
      <w:r>
        <w:rPr>
          <w:rFonts w:eastAsia="Calibri"/>
          <w:sz w:val="26"/>
          <w:szCs w:val="26"/>
          <w:lang w:eastAsia="en-US"/>
        </w:rPr>
        <w:t>Tiszavasvári, 2021. július 2</w:t>
      </w:r>
      <w:r w:rsidR="00BC19F5">
        <w:rPr>
          <w:rFonts w:eastAsia="Calibri"/>
          <w:sz w:val="26"/>
          <w:szCs w:val="26"/>
          <w:lang w:eastAsia="en-US"/>
        </w:rPr>
        <w:t>8</w:t>
      </w:r>
      <w:r w:rsidRPr="002A02CE">
        <w:rPr>
          <w:rFonts w:eastAsia="Calibri"/>
          <w:sz w:val="26"/>
          <w:szCs w:val="26"/>
          <w:lang w:eastAsia="en-US"/>
        </w:rPr>
        <w:t>.</w:t>
      </w:r>
      <w:r w:rsidRPr="002A02CE">
        <w:rPr>
          <w:rFonts w:eastAsia="Calibri"/>
          <w:b/>
          <w:bCs/>
          <w:sz w:val="26"/>
          <w:szCs w:val="26"/>
          <w:lang w:eastAsia="en-US"/>
        </w:rPr>
        <w:t xml:space="preserve">      </w:t>
      </w:r>
    </w:p>
    <w:p w:rsidR="005526E5" w:rsidRPr="002A02CE" w:rsidRDefault="005526E5" w:rsidP="005526E5">
      <w:pPr>
        <w:spacing w:before="0" w:beforeAutospacing="0" w:after="200" w:afterAutospacing="0" w:line="276" w:lineRule="auto"/>
        <w:ind w:left="0"/>
        <w:jc w:val="left"/>
        <w:rPr>
          <w:rFonts w:eastAsia="Calibri"/>
          <w:b/>
          <w:bCs/>
          <w:sz w:val="26"/>
          <w:szCs w:val="26"/>
          <w:lang w:eastAsia="en-US"/>
        </w:rPr>
      </w:pPr>
    </w:p>
    <w:p w:rsidR="005526E5" w:rsidRPr="002A02CE" w:rsidRDefault="005526E5" w:rsidP="005526E5">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r>
        <w:rPr>
          <w:rFonts w:eastAsia="Calibri"/>
          <w:b/>
          <w:bCs/>
          <w:sz w:val="26"/>
          <w:szCs w:val="26"/>
          <w:lang w:eastAsia="en-US"/>
        </w:rPr>
        <w:t>Gazdagné dr. Tóth Marianna</w:t>
      </w:r>
    </w:p>
    <w:p w:rsidR="005526E5" w:rsidRPr="002A02CE" w:rsidRDefault="005526E5" w:rsidP="005526E5">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r>
        <w:rPr>
          <w:rFonts w:eastAsia="Calibri"/>
          <w:b/>
          <w:bCs/>
          <w:sz w:val="26"/>
          <w:szCs w:val="26"/>
          <w:lang w:eastAsia="en-US"/>
        </w:rPr>
        <w:t xml:space="preserve">    </w:t>
      </w:r>
      <w:proofErr w:type="gramStart"/>
      <w:r w:rsidRPr="002A02CE">
        <w:rPr>
          <w:rFonts w:eastAsia="Calibri"/>
          <w:b/>
          <w:bCs/>
          <w:sz w:val="26"/>
          <w:szCs w:val="26"/>
          <w:lang w:eastAsia="en-US"/>
        </w:rPr>
        <w:t>témafelelős</w:t>
      </w:r>
      <w:proofErr w:type="gramEnd"/>
      <w:r w:rsidRPr="002A02CE">
        <w:rPr>
          <w:rFonts w:eastAsia="Calibri"/>
          <w:b/>
          <w:bCs/>
          <w:sz w:val="26"/>
          <w:szCs w:val="26"/>
          <w:lang w:eastAsia="en-US"/>
        </w:rPr>
        <w:t xml:space="preserve">           </w:t>
      </w:r>
    </w:p>
    <w:p w:rsidR="005526E5" w:rsidRPr="002A02CE" w:rsidRDefault="005526E5" w:rsidP="005526E5">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
    <w:p w:rsidR="005526E5" w:rsidRDefault="005526E5" w:rsidP="005526E5">
      <w:pPr>
        <w:spacing w:before="0" w:beforeAutospacing="0" w:after="200" w:afterAutospacing="0" w:line="276" w:lineRule="auto"/>
        <w:ind w:left="0"/>
        <w:jc w:val="left"/>
      </w:pPr>
      <w:r>
        <w:br w:type="page"/>
      </w:r>
    </w:p>
    <w:p w:rsidR="005526E5" w:rsidRPr="002A02CE" w:rsidRDefault="005526E5" w:rsidP="005526E5">
      <w:pPr>
        <w:spacing w:before="0" w:beforeAutospacing="0" w:after="0" w:afterAutospacing="0"/>
        <w:ind w:left="0"/>
        <w:jc w:val="center"/>
        <w:rPr>
          <w:b/>
          <w:bCs/>
          <w:smallCaps/>
          <w:sz w:val="48"/>
          <w:szCs w:val="48"/>
        </w:rPr>
      </w:pPr>
      <w:r w:rsidRPr="002A02CE">
        <w:rPr>
          <w:b/>
          <w:bCs/>
          <w:smallCaps/>
          <w:sz w:val="48"/>
          <w:szCs w:val="48"/>
        </w:rPr>
        <w:lastRenderedPageBreak/>
        <w:t>Tiszavasvári Város Polgármesterétől</w:t>
      </w:r>
    </w:p>
    <w:p w:rsidR="005526E5" w:rsidRPr="002A02CE" w:rsidRDefault="005526E5" w:rsidP="005526E5">
      <w:pPr>
        <w:spacing w:before="0" w:beforeAutospacing="0" w:after="0" w:afterAutospacing="0"/>
        <w:ind w:left="0"/>
        <w:jc w:val="center"/>
        <w:rPr>
          <w:b/>
          <w:bCs/>
          <w:sz w:val="24"/>
          <w:szCs w:val="24"/>
        </w:rPr>
      </w:pPr>
      <w:r w:rsidRPr="002A02CE">
        <w:rPr>
          <w:b/>
          <w:bCs/>
          <w:sz w:val="24"/>
          <w:szCs w:val="24"/>
        </w:rPr>
        <w:t>4440 Tiszavasvári, Városháza tér 4. sz.</w:t>
      </w:r>
    </w:p>
    <w:p w:rsidR="005526E5" w:rsidRPr="002A02CE" w:rsidRDefault="005526E5" w:rsidP="005526E5">
      <w:pPr>
        <w:pBdr>
          <w:bottom w:val="double" w:sz="6" w:space="1" w:color="auto"/>
        </w:pBdr>
        <w:spacing w:before="0" w:beforeAutospacing="0" w:after="0" w:afterAutospacing="0"/>
        <w:ind w:left="0"/>
        <w:jc w:val="center"/>
        <w:rPr>
          <w:b/>
          <w:bCs/>
          <w:sz w:val="24"/>
          <w:szCs w:val="24"/>
        </w:rPr>
      </w:pPr>
      <w:r w:rsidRPr="002A02CE">
        <w:rPr>
          <w:b/>
          <w:bCs/>
          <w:sz w:val="24"/>
          <w:szCs w:val="24"/>
        </w:rPr>
        <w:t>Tel</w:t>
      </w:r>
      <w:proofErr w:type="gramStart"/>
      <w:r w:rsidRPr="002A02CE">
        <w:rPr>
          <w:b/>
          <w:bCs/>
          <w:sz w:val="24"/>
          <w:szCs w:val="24"/>
        </w:rPr>
        <w:t>.:</w:t>
      </w:r>
      <w:proofErr w:type="gramEnd"/>
      <w:r w:rsidRPr="002A02CE">
        <w:rPr>
          <w:b/>
          <w:bCs/>
          <w:sz w:val="24"/>
          <w:szCs w:val="24"/>
        </w:rPr>
        <w:t xml:space="preserve"> 42/520-500    Fax.: 42/275–000    E–mail</w:t>
      </w:r>
      <w:r w:rsidRPr="002A02CE">
        <w:rPr>
          <w:b/>
          <w:bCs/>
          <w:color w:val="000000"/>
          <w:sz w:val="24"/>
          <w:szCs w:val="24"/>
        </w:rPr>
        <w:t>: tvonkph@tiszavasvari.hu</w:t>
      </w:r>
    </w:p>
    <w:p w:rsidR="005526E5" w:rsidRPr="002A02CE" w:rsidRDefault="005526E5" w:rsidP="005526E5">
      <w:pPr>
        <w:spacing w:before="0" w:beforeAutospacing="0" w:after="0" w:afterAutospacing="0"/>
        <w:ind w:left="0"/>
        <w:jc w:val="left"/>
        <w:rPr>
          <w:sz w:val="24"/>
          <w:szCs w:val="24"/>
        </w:rPr>
      </w:pPr>
    </w:p>
    <w:p w:rsidR="005526E5" w:rsidRPr="002A02CE" w:rsidRDefault="005526E5" w:rsidP="005526E5">
      <w:pPr>
        <w:spacing w:before="0" w:beforeAutospacing="0" w:after="0" w:afterAutospacing="0" w:line="360" w:lineRule="auto"/>
        <w:ind w:left="0"/>
        <w:jc w:val="center"/>
        <w:rPr>
          <w:b/>
          <w:spacing w:val="26"/>
          <w:sz w:val="24"/>
          <w:szCs w:val="24"/>
        </w:rPr>
      </w:pPr>
      <w:r w:rsidRPr="002A02CE">
        <w:rPr>
          <w:b/>
          <w:spacing w:val="26"/>
          <w:sz w:val="24"/>
          <w:szCs w:val="24"/>
        </w:rPr>
        <w:t>ELŐTERJESZTÉS</w:t>
      </w:r>
    </w:p>
    <w:p w:rsidR="005526E5" w:rsidRPr="002A02CE" w:rsidRDefault="005526E5" w:rsidP="005526E5">
      <w:pPr>
        <w:spacing w:before="0" w:beforeAutospacing="0" w:after="0" w:afterAutospacing="0" w:line="360" w:lineRule="auto"/>
        <w:ind w:left="0"/>
        <w:jc w:val="center"/>
        <w:rPr>
          <w:b/>
          <w:sz w:val="24"/>
          <w:szCs w:val="24"/>
        </w:rPr>
      </w:pPr>
      <w:r w:rsidRPr="002A02CE">
        <w:rPr>
          <w:b/>
          <w:sz w:val="24"/>
          <w:szCs w:val="24"/>
        </w:rPr>
        <w:t xml:space="preserve">- a Képviselő-testülethez - </w:t>
      </w:r>
    </w:p>
    <w:p w:rsidR="005526E5" w:rsidRPr="005526E5" w:rsidRDefault="005526E5" w:rsidP="005526E5">
      <w:pPr>
        <w:spacing w:before="0" w:beforeAutospacing="0" w:after="200" w:afterAutospacing="0" w:line="276" w:lineRule="auto"/>
        <w:ind w:left="0"/>
        <w:jc w:val="center"/>
        <w:rPr>
          <w:rFonts w:eastAsia="Calibri"/>
          <w:b/>
          <w:sz w:val="28"/>
          <w:szCs w:val="28"/>
          <w:lang w:eastAsia="en-US"/>
        </w:rPr>
      </w:pPr>
      <w:r w:rsidRPr="005526E5">
        <w:rPr>
          <w:rFonts w:eastAsia="Calibri"/>
          <w:b/>
          <w:sz w:val="28"/>
          <w:szCs w:val="28"/>
          <w:lang w:eastAsia="en-US"/>
        </w:rPr>
        <w:t xml:space="preserve">a Tiszavasvári III. számú felnőtt háziorvosi </w:t>
      </w:r>
      <w:proofErr w:type="gramStart"/>
      <w:r w:rsidRPr="005526E5">
        <w:rPr>
          <w:rFonts w:eastAsia="Calibri"/>
          <w:b/>
          <w:sz w:val="28"/>
          <w:szCs w:val="28"/>
          <w:lang w:eastAsia="en-US"/>
        </w:rPr>
        <w:t xml:space="preserve">körzet </w:t>
      </w:r>
      <w:r>
        <w:rPr>
          <w:rFonts w:eastAsia="Calibri"/>
          <w:b/>
          <w:sz w:val="28"/>
          <w:szCs w:val="28"/>
          <w:lang w:eastAsia="en-US"/>
        </w:rPr>
        <w:t>helyettesítéssel</w:t>
      </w:r>
      <w:proofErr w:type="gramEnd"/>
      <w:r>
        <w:rPr>
          <w:rFonts w:eastAsia="Calibri"/>
          <w:b/>
          <w:sz w:val="28"/>
          <w:szCs w:val="28"/>
          <w:lang w:eastAsia="en-US"/>
        </w:rPr>
        <w:t xml:space="preserve"> történő </w:t>
      </w:r>
      <w:r w:rsidRPr="005526E5">
        <w:rPr>
          <w:rFonts w:eastAsia="Calibri"/>
          <w:b/>
          <w:sz w:val="28"/>
          <w:szCs w:val="28"/>
          <w:lang w:eastAsia="en-US"/>
        </w:rPr>
        <w:t>ellátásáról</w:t>
      </w:r>
    </w:p>
    <w:p w:rsidR="005526E5" w:rsidRDefault="005526E5" w:rsidP="005526E5">
      <w:pPr>
        <w:spacing w:before="0" w:beforeAutospacing="0" w:after="0" w:afterAutospacing="0"/>
        <w:ind w:left="0"/>
        <w:jc w:val="left"/>
        <w:rPr>
          <w:b/>
          <w:sz w:val="24"/>
          <w:szCs w:val="24"/>
        </w:rPr>
      </w:pPr>
      <w:r w:rsidRPr="002A02CE">
        <w:rPr>
          <w:b/>
          <w:sz w:val="24"/>
          <w:szCs w:val="24"/>
        </w:rPr>
        <w:t>Tisztelt Képviselő-testület!</w:t>
      </w:r>
    </w:p>
    <w:p w:rsidR="00E753D6" w:rsidRDefault="00E753D6" w:rsidP="00E753D6">
      <w:pPr>
        <w:spacing w:before="0" w:beforeAutospacing="0" w:after="0" w:afterAutospacing="0"/>
        <w:ind w:left="0"/>
        <w:rPr>
          <w:sz w:val="24"/>
          <w:szCs w:val="24"/>
        </w:rPr>
      </w:pPr>
    </w:p>
    <w:p w:rsidR="00C3528C" w:rsidRDefault="00E753D6" w:rsidP="00C3528C">
      <w:pPr>
        <w:spacing w:before="0" w:beforeAutospacing="0" w:after="0" w:afterAutospacing="0"/>
        <w:ind w:left="0"/>
        <w:rPr>
          <w:sz w:val="24"/>
          <w:szCs w:val="24"/>
        </w:rPr>
      </w:pPr>
      <w:r>
        <w:rPr>
          <w:sz w:val="24"/>
          <w:szCs w:val="24"/>
        </w:rPr>
        <w:t>Tiszavasvári III. számú felnőtt háziorvosi körzete az egyéni vállalkozó háziorvos váratlan halála miatt 2021. július 1</w:t>
      </w:r>
      <w:r w:rsidR="00C3528C">
        <w:rPr>
          <w:sz w:val="24"/>
          <w:szCs w:val="24"/>
        </w:rPr>
        <w:t>9. napjától betöltetlenné vált.</w:t>
      </w:r>
    </w:p>
    <w:p w:rsidR="00C3528C" w:rsidRPr="001C1C09" w:rsidRDefault="00684973" w:rsidP="00C3528C">
      <w:pPr>
        <w:spacing w:before="0" w:beforeAutospacing="0" w:after="0" w:afterAutospacing="0"/>
        <w:ind w:left="0"/>
        <w:rPr>
          <w:sz w:val="24"/>
          <w:szCs w:val="24"/>
        </w:rPr>
      </w:pPr>
      <w:r>
        <w:rPr>
          <w:sz w:val="24"/>
          <w:szCs w:val="24"/>
        </w:rPr>
        <w:t xml:space="preserve">Magyarország helyi </w:t>
      </w:r>
      <w:r w:rsidR="005526E5" w:rsidRPr="005526E5">
        <w:rPr>
          <w:sz w:val="24"/>
          <w:szCs w:val="24"/>
        </w:rPr>
        <w:t>önkormányzat</w:t>
      </w:r>
      <w:r>
        <w:rPr>
          <w:sz w:val="24"/>
          <w:szCs w:val="24"/>
        </w:rPr>
        <w:t>airól</w:t>
      </w:r>
      <w:r w:rsidR="005526E5" w:rsidRPr="005526E5">
        <w:rPr>
          <w:sz w:val="24"/>
          <w:szCs w:val="24"/>
        </w:rPr>
        <w:t xml:space="preserve"> szóló 2011. évi </w:t>
      </w:r>
      <w:proofErr w:type="gramStart"/>
      <w:r w:rsidR="005526E5">
        <w:rPr>
          <w:sz w:val="24"/>
          <w:szCs w:val="24"/>
        </w:rPr>
        <w:t>CLXXXIX  tv</w:t>
      </w:r>
      <w:proofErr w:type="gramEnd"/>
      <w:r w:rsidR="005526E5">
        <w:rPr>
          <w:sz w:val="24"/>
          <w:szCs w:val="24"/>
        </w:rPr>
        <w:t xml:space="preserve">. 13.§ (1) bekezdés 4. pontja szerint a helyi önkormányzat az egészségügyi alapellátás körében köteles gondoskodni a háziorvosi alapellátásról. </w:t>
      </w:r>
      <w:r w:rsidR="00C3528C" w:rsidRPr="00C3528C">
        <w:rPr>
          <w:rFonts w:eastAsiaTheme="minorHAnsi"/>
          <w:bCs/>
          <w:sz w:val="24"/>
          <w:szCs w:val="22"/>
          <w:lang w:eastAsia="en-US"/>
        </w:rPr>
        <w:t>Fentiek alap</w:t>
      </w:r>
      <w:r w:rsidR="00C3528C">
        <w:rPr>
          <w:rFonts w:eastAsiaTheme="minorHAnsi"/>
          <w:bCs/>
          <w:sz w:val="24"/>
          <w:szCs w:val="22"/>
          <w:lang w:eastAsia="en-US"/>
        </w:rPr>
        <w:t xml:space="preserve">ján önkormányzat kötelezettsége </w:t>
      </w:r>
      <w:r w:rsidR="00C3528C" w:rsidRPr="00C3528C">
        <w:rPr>
          <w:rFonts w:eastAsiaTheme="minorHAnsi"/>
          <w:bCs/>
          <w:sz w:val="24"/>
          <w:szCs w:val="22"/>
          <w:lang w:eastAsia="en-US"/>
        </w:rPr>
        <w:t xml:space="preserve">a </w:t>
      </w:r>
      <w:r w:rsidR="00C3528C" w:rsidRPr="001C1C09">
        <w:rPr>
          <w:kern w:val="28"/>
          <w:sz w:val="24"/>
          <w:szCs w:val="24"/>
        </w:rPr>
        <w:t>Tiszavasvári III. számú felnőtt háziorvosi körzet ellátása.</w:t>
      </w:r>
    </w:p>
    <w:p w:rsidR="00C3528C" w:rsidRPr="00C3528C" w:rsidRDefault="00C3528C" w:rsidP="00C3528C">
      <w:pPr>
        <w:spacing w:before="0" w:beforeAutospacing="0" w:after="0" w:afterAutospacing="0"/>
        <w:ind w:left="0"/>
        <w:rPr>
          <w:rFonts w:eastAsiaTheme="minorHAnsi"/>
          <w:bCs/>
          <w:sz w:val="24"/>
          <w:szCs w:val="22"/>
          <w:lang w:eastAsia="en-US"/>
        </w:rPr>
      </w:pPr>
      <w:r w:rsidRPr="00C3528C">
        <w:rPr>
          <w:rFonts w:eastAsiaTheme="minorHAnsi"/>
          <w:bCs/>
          <w:sz w:val="24"/>
          <w:szCs w:val="22"/>
          <w:lang w:eastAsia="en-US"/>
        </w:rPr>
        <w:t xml:space="preserve">Az egészségügyi szolgáltatások Egészségbiztosítási Alapból történő finanszírozásának részletes szabályairól szóló 43/1999.(III.3.) </w:t>
      </w:r>
      <w:proofErr w:type="spellStart"/>
      <w:r w:rsidRPr="00C3528C">
        <w:rPr>
          <w:rFonts w:eastAsiaTheme="minorHAnsi"/>
          <w:bCs/>
          <w:sz w:val="24"/>
          <w:szCs w:val="22"/>
          <w:lang w:eastAsia="en-US"/>
        </w:rPr>
        <w:t>Korm.rendelet</w:t>
      </w:r>
      <w:proofErr w:type="spellEnd"/>
      <w:r w:rsidRPr="00C3528C">
        <w:rPr>
          <w:rFonts w:eastAsiaTheme="minorHAnsi"/>
          <w:bCs/>
          <w:sz w:val="24"/>
          <w:szCs w:val="22"/>
          <w:lang w:eastAsia="en-US"/>
        </w:rPr>
        <w:t xml:space="preserve"> 12.§ (3) bekezdése alapján a </w:t>
      </w:r>
      <w:r w:rsidRPr="00C3528C">
        <w:rPr>
          <w:rFonts w:eastAsiaTheme="minorHAnsi"/>
          <w:b/>
          <w:bCs/>
          <w:sz w:val="24"/>
          <w:szCs w:val="22"/>
          <w:lang w:eastAsia="en-US"/>
        </w:rPr>
        <w:t xml:space="preserve">betöltetlen háziorvosi </w:t>
      </w:r>
      <w:proofErr w:type="gramStart"/>
      <w:r w:rsidRPr="00C3528C">
        <w:rPr>
          <w:rFonts w:eastAsiaTheme="minorHAnsi"/>
          <w:b/>
          <w:bCs/>
          <w:sz w:val="24"/>
          <w:szCs w:val="22"/>
          <w:lang w:eastAsia="en-US"/>
        </w:rPr>
        <w:t>körzet</w:t>
      </w:r>
      <w:r>
        <w:rPr>
          <w:rFonts w:eastAsiaTheme="minorHAnsi"/>
          <w:b/>
          <w:bCs/>
          <w:sz w:val="24"/>
          <w:szCs w:val="22"/>
          <w:lang w:eastAsia="en-US"/>
        </w:rPr>
        <w:t xml:space="preserve"> </w:t>
      </w:r>
      <w:r w:rsidRPr="00C3528C">
        <w:rPr>
          <w:rFonts w:eastAsiaTheme="minorHAnsi"/>
          <w:b/>
          <w:bCs/>
          <w:sz w:val="24"/>
          <w:szCs w:val="22"/>
          <w:lang w:eastAsia="en-US"/>
        </w:rPr>
        <w:t>helyettesítés</w:t>
      </w:r>
      <w:proofErr w:type="gramEnd"/>
      <w:r w:rsidRPr="00C3528C">
        <w:rPr>
          <w:rFonts w:eastAsiaTheme="minorHAnsi"/>
          <w:b/>
          <w:bCs/>
          <w:sz w:val="24"/>
          <w:szCs w:val="22"/>
          <w:lang w:eastAsia="en-US"/>
        </w:rPr>
        <w:t xml:space="preserve"> útján ellátható,</w:t>
      </w:r>
      <w:r w:rsidRPr="00C3528C">
        <w:rPr>
          <w:rFonts w:eastAsiaTheme="minorHAnsi"/>
          <w:bCs/>
          <w:sz w:val="24"/>
          <w:szCs w:val="22"/>
          <w:lang w:eastAsia="en-US"/>
        </w:rPr>
        <w:t xml:space="preserve"> de az egy éven túli helyettesítéssel ellátott praxis a jogszabályban meghatározott díj 60%-ára jogosult. </w:t>
      </w:r>
    </w:p>
    <w:p w:rsidR="00C3528C" w:rsidRDefault="00C3528C" w:rsidP="00C3528C">
      <w:pPr>
        <w:spacing w:before="0" w:beforeAutospacing="0" w:after="0" w:afterAutospacing="0"/>
        <w:ind w:left="0"/>
        <w:rPr>
          <w:rFonts w:eastAsiaTheme="minorHAnsi"/>
          <w:b/>
          <w:bCs/>
          <w:sz w:val="24"/>
          <w:szCs w:val="22"/>
          <w:lang w:eastAsia="en-US"/>
        </w:rPr>
      </w:pPr>
    </w:p>
    <w:p w:rsidR="00C3528C" w:rsidRPr="00C3528C" w:rsidRDefault="00C3528C" w:rsidP="00C3528C">
      <w:pPr>
        <w:spacing w:before="0" w:beforeAutospacing="0" w:after="0" w:afterAutospacing="0"/>
        <w:ind w:left="0"/>
        <w:rPr>
          <w:rFonts w:eastAsiaTheme="minorHAnsi"/>
          <w:b/>
          <w:bCs/>
          <w:sz w:val="24"/>
          <w:szCs w:val="22"/>
          <w:lang w:eastAsia="en-US"/>
        </w:rPr>
      </w:pPr>
      <w:r w:rsidRPr="00C3528C">
        <w:rPr>
          <w:rFonts w:eastAsiaTheme="minorHAnsi"/>
          <w:b/>
          <w:bCs/>
          <w:sz w:val="24"/>
          <w:szCs w:val="22"/>
          <w:lang w:eastAsia="en-US"/>
        </w:rPr>
        <w:t>Az önkormányzatnak a helyettesítés idejére működési engedéllyel kell rendelkeznie, és a Nemzeti Egészségbiztosítási Alapkezelővel (NEAK) finanszírozási szerződést kötni.</w:t>
      </w:r>
    </w:p>
    <w:p w:rsidR="00C3528C" w:rsidRPr="00C3528C" w:rsidRDefault="00C3528C" w:rsidP="00C3528C">
      <w:pPr>
        <w:spacing w:before="0" w:beforeAutospacing="0" w:after="0" w:afterAutospacing="0"/>
        <w:ind w:left="0"/>
        <w:rPr>
          <w:rFonts w:eastAsiaTheme="minorHAnsi"/>
          <w:bCs/>
          <w:sz w:val="24"/>
          <w:szCs w:val="22"/>
          <w:lang w:eastAsia="en-US"/>
        </w:rPr>
      </w:pPr>
    </w:p>
    <w:p w:rsidR="00C3528C" w:rsidRPr="00C3528C" w:rsidRDefault="00C3528C" w:rsidP="00C3528C">
      <w:pPr>
        <w:spacing w:before="0" w:beforeAutospacing="0" w:after="0" w:afterAutospacing="0"/>
        <w:ind w:left="0"/>
        <w:rPr>
          <w:rFonts w:eastAsiaTheme="minorHAnsi"/>
          <w:bCs/>
          <w:sz w:val="24"/>
          <w:szCs w:val="22"/>
          <w:lang w:eastAsia="en-US"/>
        </w:rPr>
      </w:pPr>
      <w:r w:rsidRPr="00C3528C">
        <w:rPr>
          <w:rFonts w:eastAsiaTheme="minorHAnsi"/>
          <w:bCs/>
          <w:sz w:val="24"/>
          <w:szCs w:val="22"/>
          <w:lang w:eastAsia="en-US"/>
        </w:rPr>
        <w:t xml:space="preserve">A vonatkozó jogszabályi rendelkezések alapján, mind a működési engedély megszerzésének, mind pedig a finanszírozási szerződés megkötésének </w:t>
      </w:r>
      <w:r w:rsidRPr="00C3528C">
        <w:rPr>
          <w:rFonts w:eastAsiaTheme="minorHAnsi"/>
          <w:b/>
          <w:bCs/>
          <w:sz w:val="24"/>
          <w:szCs w:val="22"/>
          <w:lang w:eastAsia="en-US"/>
        </w:rPr>
        <w:t xml:space="preserve">előfeltétele, hogy az önkormányzat a helyettesítési feladatokra ellátási szerződést kössön. </w:t>
      </w:r>
      <w:r w:rsidRPr="00C3528C">
        <w:rPr>
          <w:rFonts w:eastAsiaTheme="minorHAnsi"/>
          <w:bCs/>
          <w:sz w:val="24"/>
          <w:szCs w:val="22"/>
          <w:lang w:eastAsia="en-US"/>
        </w:rPr>
        <w:t>A Korm. rendelet 9.§ (1)-(2) bekezdései szerint a vonatkozó jogszabályi rendelkezések szerint kell a helyettesítésről gondoskodni, ha a háziorvosi körzet betöltetlen.</w:t>
      </w:r>
    </w:p>
    <w:p w:rsidR="00C3528C" w:rsidRPr="00C3528C" w:rsidRDefault="00C3528C" w:rsidP="00C3528C">
      <w:pPr>
        <w:spacing w:before="0" w:beforeAutospacing="0" w:after="0" w:afterAutospacing="0"/>
        <w:ind w:left="0"/>
        <w:rPr>
          <w:rFonts w:eastAsiaTheme="minorHAnsi"/>
          <w:bCs/>
          <w:sz w:val="24"/>
          <w:szCs w:val="22"/>
          <w:lang w:eastAsia="en-US"/>
        </w:rPr>
      </w:pPr>
      <w:r w:rsidRPr="00C3528C">
        <w:rPr>
          <w:rFonts w:eastAsiaTheme="minorHAnsi"/>
          <w:bCs/>
          <w:sz w:val="24"/>
          <w:szCs w:val="22"/>
          <w:lang w:eastAsia="en-US"/>
        </w:rPr>
        <w:t xml:space="preserve">A körzetre vonatkozó működési engedély megszerzésének feltétele a tárgyi feltételek biztosítása, amelyre vonatkozólag a minimum feltételeket a 60/2003.(X.20.) </w:t>
      </w:r>
      <w:proofErr w:type="spellStart"/>
      <w:r w:rsidRPr="00C3528C">
        <w:rPr>
          <w:rFonts w:eastAsiaTheme="minorHAnsi"/>
          <w:bCs/>
          <w:sz w:val="24"/>
          <w:szCs w:val="22"/>
          <w:lang w:eastAsia="en-US"/>
        </w:rPr>
        <w:t>ESzCsM</w:t>
      </w:r>
      <w:proofErr w:type="spellEnd"/>
      <w:r w:rsidRPr="00C3528C">
        <w:rPr>
          <w:rFonts w:eastAsiaTheme="minorHAnsi"/>
          <w:bCs/>
          <w:sz w:val="24"/>
          <w:szCs w:val="22"/>
          <w:lang w:eastAsia="en-US"/>
        </w:rPr>
        <w:t xml:space="preserve"> rendelet határozza meg, illetve a tárgyi feltételeken kívül az adott körzet asszisztens személyzetének biztosítása is feltételként szerepel. </w:t>
      </w:r>
    </w:p>
    <w:p w:rsidR="00F72233" w:rsidRDefault="00F72233" w:rsidP="00C3528C">
      <w:pPr>
        <w:spacing w:after="0"/>
        <w:ind w:left="0"/>
        <w:rPr>
          <w:kern w:val="28"/>
          <w:sz w:val="24"/>
          <w:szCs w:val="24"/>
        </w:rPr>
      </w:pPr>
      <w:r>
        <w:rPr>
          <w:sz w:val="24"/>
          <w:szCs w:val="24"/>
        </w:rPr>
        <w:t>Az önkormányzat e</w:t>
      </w:r>
      <w:r w:rsidR="00E753D6">
        <w:rPr>
          <w:sz w:val="24"/>
          <w:szCs w:val="24"/>
        </w:rPr>
        <w:t>lőzetes</w:t>
      </w:r>
      <w:r>
        <w:rPr>
          <w:sz w:val="24"/>
          <w:szCs w:val="24"/>
        </w:rPr>
        <w:t>en személyes</w:t>
      </w:r>
      <w:r w:rsidR="00E753D6">
        <w:rPr>
          <w:sz w:val="24"/>
          <w:szCs w:val="24"/>
        </w:rPr>
        <w:t xml:space="preserve"> egyeztetés</w:t>
      </w:r>
      <w:r>
        <w:rPr>
          <w:sz w:val="24"/>
          <w:szCs w:val="24"/>
        </w:rPr>
        <w:t>t folytatott</w:t>
      </w:r>
      <w:r w:rsidR="00E753D6">
        <w:rPr>
          <w:sz w:val="24"/>
          <w:szCs w:val="24"/>
        </w:rPr>
        <w:t xml:space="preserve"> dr. Kádár István háziorvos</w:t>
      </w:r>
      <w:r>
        <w:rPr>
          <w:sz w:val="24"/>
          <w:szCs w:val="24"/>
        </w:rPr>
        <w:t>sal, valamint valamennyi felnőtt háziorvost írásban megkeresett a helyettesítési feladatok ellátása miatt.</w:t>
      </w:r>
      <w:r w:rsidR="00C3528C" w:rsidRPr="00C3528C">
        <w:rPr>
          <w:kern w:val="28"/>
          <w:sz w:val="24"/>
          <w:szCs w:val="24"/>
        </w:rPr>
        <w:t xml:space="preserve"> </w:t>
      </w:r>
      <w:r>
        <w:rPr>
          <w:kern w:val="28"/>
          <w:sz w:val="24"/>
          <w:szCs w:val="24"/>
        </w:rPr>
        <w:t xml:space="preserve">Az egyeztetések eredményeként </w:t>
      </w:r>
      <w:r w:rsidR="00BC19F5">
        <w:rPr>
          <w:kern w:val="28"/>
          <w:sz w:val="24"/>
          <w:szCs w:val="24"/>
        </w:rPr>
        <w:t xml:space="preserve">több orvos is vállalta </w:t>
      </w:r>
      <w:r>
        <w:rPr>
          <w:kern w:val="28"/>
          <w:sz w:val="24"/>
          <w:szCs w:val="24"/>
        </w:rPr>
        <w:t xml:space="preserve">a helyettesítést. </w:t>
      </w:r>
      <w:r w:rsidR="00BC19F5">
        <w:rPr>
          <w:kern w:val="28"/>
          <w:sz w:val="24"/>
          <w:szCs w:val="24"/>
        </w:rPr>
        <w:t xml:space="preserve">Jelenlegi információk alapján dr. Kádár István háziorvos kezdi el a helyettesítést augusztus 1. napjától majd ezt követően Dr. </w:t>
      </w:r>
      <w:proofErr w:type="spellStart"/>
      <w:r w:rsidR="00BC19F5">
        <w:rPr>
          <w:kern w:val="28"/>
          <w:sz w:val="24"/>
          <w:szCs w:val="24"/>
        </w:rPr>
        <w:t>Malinák</w:t>
      </w:r>
      <w:proofErr w:type="spellEnd"/>
      <w:r w:rsidR="00BC19F5">
        <w:rPr>
          <w:kern w:val="28"/>
          <w:sz w:val="24"/>
          <w:szCs w:val="24"/>
        </w:rPr>
        <w:t xml:space="preserve"> Gyula háziorvos is bekapcsolódik.</w:t>
      </w:r>
    </w:p>
    <w:p w:rsidR="00621871" w:rsidRDefault="00F72233" w:rsidP="00C3528C">
      <w:pPr>
        <w:spacing w:after="0"/>
        <w:ind w:left="0"/>
        <w:rPr>
          <w:kern w:val="28"/>
          <w:sz w:val="24"/>
          <w:szCs w:val="24"/>
        </w:rPr>
      </w:pPr>
      <w:r>
        <w:rPr>
          <w:kern w:val="28"/>
          <w:sz w:val="24"/>
          <w:szCs w:val="24"/>
        </w:rPr>
        <w:t>A helyettesítés a Kossuth u. 4. szám alatti orvosi rendelőben történik majd</w:t>
      </w:r>
      <w:r w:rsidR="00BC19F5">
        <w:rPr>
          <w:kern w:val="28"/>
          <w:sz w:val="24"/>
          <w:szCs w:val="24"/>
        </w:rPr>
        <w:t>. A jogszabály 1 fő ápolót ír elő személyi minimumfeltételként a háziorvosi körzetben. Az ápolói feladatok ellátá</w:t>
      </w:r>
      <w:r w:rsidR="00621871">
        <w:rPr>
          <w:kern w:val="28"/>
          <w:sz w:val="24"/>
          <w:szCs w:val="24"/>
        </w:rPr>
        <w:t>s</w:t>
      </w:r>
      <w:r w:rsidR="00BC19F5">
        <w:rPr>
          <w:kern w:val="28"/>
          <w:sz w:val="24"/>
          <w:szCs w:val="24"/>
        </w:rPr>
        <w:t>a</w:t>
      </w:r>
      <w:r w:rsidR="00621871">
        <w:rPr>
          <w:kern w:val="28"/>
          <w:sz w:val="24"/>
          <w:szCs w:val="24"/>
        </w:rPr>
        <w:t xml:space="preserve"> kétféle módon történhet: </w:t>
      </w:r>
    </w:p>
    <w:p w:rsidR="00621871" w:rsidRPr="00621871" w:rsidRDefault="00621871" w:rsidP="00621871">
      <w:pPr>
        <w:pStyle w:val="Listaszerbekezds"/>
        <w:numPr>
          <w:ilvl w:val="0"/>
          <w:numId w:val="4"/>
        </w:numPr>
        <w:spacing w:after="0"/>
        <w:rPr>
          <w:rFonts w:ascii="Times New Roman" w:hAnsi="Times New Roman" w:cs="Times New Roman"/>
          <w:kern w:val="28"/>
          <w:sz w:val="24"/>
          <w:szCs w:val="24"/>
        </w:rPr>
      </w:pPr>
      <w:r w:rsidRPr="00621871">
        <w:rPr>
          <w:rFonts w:ascii="Times New Roman" w:hAnsi="Times New Roman" w:cs="Times New Roman"/>
          <w:kern w:val="28"/>
          <w:sz w:val="24"/>
          <w:szCs w:val="24"/>
        </w:rPr>
        <w:t>a helyettesítést ellátó orvos saját ápolóján keresztül látja el a feladatot vagy</w:t>
      </w:r>
    </w:p>
    <w:p w:rsidR="00621871" w:rsidRPr="00621871" w:rsidRDefault="00621871" w:rsidP="00621871">
      <w:pPr>
        <w:pStyle w:val="Listaszerbekezds"/>
        <w:numPr>
          <w:ilvl w:val="0"/>
          <w:numId w:val="4"/>
        </w:numPr>
        <w:spacing w:after="0"/>
        <w:rPr>
          <w:rFonts w:ascii="Times New Roman" w:hAnsi="Times New Roman" w:cs="Times New Roman"/>
          <w:kern w:val="28"/>
          <w:sz w:val="24"/>
          <w:szCs w:val="24"/>
        </w:rPr>
      </w:pPr>
      <w:r w:rsidRPr="00621871">
        <w:rPr>
          <w:rFonts w:ascii="Times New Roman" w:hAnsi="Times New Roman" w:cs="Times New Roman"/>
          <w:kern w:val="28"/>
          <w:sz w:val="24"/>
          <w:szCs w:val="24"/>
        </w:rPr>
        <w:lastRenderedPageBreak/>
        <w:t xml:space="preserve"> önkormányzati alkalmazásban álló ápoló látja el a feladatot.</w:t>
      </w:r>
    </w:p>
    <w:p w:rsidR="00C3528C" w:rsidRDefault="00BC19F5" w:rsidP="00C3528C">
      <w:pPr>
        <w:spacing w:after="0"/>
        <w:ind w:left="0"/>
        <w:rPr>
          <w:kern w:val="28"/>
          <w:sz w:val="24"/>
          <w:szCs w:val="24"/>
        </w:rPr>
      </w:pPr>
      <w:r>
        <w:rPr>
          <w:kern w:val="28"/>
          <w:sz w:val="24"/>
          <w:szCs w:val="24"/>
        </w:rPr>
        <w:t xml:space="preserve"> Az egyeztetések alapján a helyettesítő orvosok javasolták, hogy a jogszabály által személyi feltételként meghatározott 1 fő ápolót az önkormányzat </w:t>
      </w:r>
      <w:r w:rsidR="00F72233">
        <w:rPr>
          <w:kern w:val="28"/>
          <w:sz w:val="24"/>
          <w:szCs w:val="24"/>
        </w:rPr>
        <w:t>alkalmaz</w:t>
      </w:r>
      <w:r>
        <w:rPr>
          <w:kern w:val="28"/>
          <w:sz w:val="24"/>
          <w:szCs w:val="24"/>
        </w:rPr>
        <w:t xml:space="preserve">za.  Mivel több orvos fog részt venni a feladatellátásban célszerűbb, ha a helyettesítendő </w:t>
      </w:r>
      <w:r w:rsidR="00621871">
        <w:rPr>
          <w:kern w:val="28"/>
          <w:sz w:val="24"/>
          <w:szCs w:val="24"/>
        </w:rPr>
        <w:t>körzetben saját ápoló dolgozik.</w:t>
      </w:r>
    </w:p>
    <w:p w:rsidR="00621871" w:rsidRDefault="00621871" w:rsidP="00C3528C">
      <w:pPr>
        <w:spacing w:after="0"/>
        <w:ind w:left="0"/>
        <w:rPr>
          <w:sz w:val="24"/>
          <w:szCs w:val="24"/>
        </w:rPr>
      </w:pPr>
      <w:r w:rsidRPr="00621871">
        <w:rPr>
          <w:kern w:val="28"/>
          <w:sz w:val="24"/>
          <w:szCs w:val="24"/>
        </w:rPr>
        <w:t xml:space="preserve">A jogszabály értelmében a </w:t>
      </w:r>
      <w:r w:rsidRPr="00621871">
        <w:rPr>
          <w:sz w:val="24"/>
          <w:szCs w:val="24"/>
        </w:rPr>
        <w:t>helyettesítéssel történő ellátás esetén a helyettesítő orvos a körzetének rendelési idején túl köteles a helyettesítéssel ellátott szolgálatra megállapított rendelési időnek legalább az 50%-át teljesíteni.</w:t>
      </w:r>
      <w:r>
        <w:rPr>
          <w:sz w:val="24"/>
          <w:szCs w:val="24"/>
        </w:rPr>
        <w:t xml:space="preserve"> A gyakorlatban ez napi 2 óra rendelést jelent. Tekintettel arra, hogy a rendelési idő leteltét követően az ápolónak vannak adminisztratív, </w:t>
      </w:r>
      <w:r w:rsidR="00AD407E">
        <w:rPr>
          <w:sz w:val="24"/>
          <w:szCs w:val="24"/>
        </w:rPr>
        <w:t>jelentésleadással kapcsolatos egyéb feladatai is, javaslom az ápoló heti 20 órában történő alkalmazását.</w:t>
      </w:r>
    </w:p>
    <w:p w:rsidR="00AD407E" w:rsidRPr="00AD407E" w:rsidRDefault="00AD407E" w:rsidP="00C3528C">
      <w:pPr>
        <w:spacing w:after="0"/>
        <w:ind w:left="0"/>
        <w:rPr>
          <w:sz w:val="24"/>
          <w:szCs w:val="24"/>
        </w:rPr>
      </w:pPr>
      <w:r>
        <w:rPr>
          <w:sz w:val="24"/>
          <w:szCs w:val="24"/>
        </w:rPr>
        <w:t xml:space="preserve">Az önkormányzatnak mielőbb működési engedélyt kell szereznie, célunk az, hogy 2021. augusztus 1. napjával rendelkezzünk vele. Azért is fontos hogy egész hónaptól kezdődő legyen a feladatellátás, mert a NEAK törthónapot nem finanszíroz. Amennyiben 2021. augusztus 1. napjától meg tudja kötni az önkormányzat a finanszírozási szerződést, a </w:t>
      </w:r>
      <w:proofErr w:type="spellStart"/>
      <w:r>
        <w:rPr>
          <w:sz w:val="24"/>
          <w:szCs w:val="24"/>
        </w:rPr>
        <w:t>NEAK-tól</w:t>
      </w:r>
      <w:proofErr w:type="spellEnd"/>
      <w:r>
        <w:rPr>
          <w:sz w:val="24"/>
          <w:szCs w:val="24"/>
        </w:rPr>
        <w:t xml:space="preserve"> utólag </w:t>
      </w:r>
      <w:r w:rsidR="00622AD7">
        <w:rPr>
          <w:sz w:val="24"/>
          <w:szCs w:val="24"/>
        </w:rPr>
        <w:t>megkapjuk a finanszírozást. Amennyiben csak szeptember 1. napjától tudjuk megkötni a finanszírozási szerződést, augusztus hónapra visszamenőleg a NEAK nem finanszíroz, így az önkormányzatnak saját költségén kell biztosítania a helyettesítéssel kapcsolatos kiadásokat.</w:t>
      </w:r>
    </w:p>
    <w:p w:rsidR="00E753D6" w:rsidRDefault="001C1C09" w:rsidP="005526E5">
      <w:pPr>
        <w:spacing w:before="0" w:beforeAutospacing="0" w:after="0" w:afterAutospacing="0"/>
        <w:ind w:left="0"/>
        <w:rPr>
          <w:sz w:val="24"/>
          <w:szCs w:val="24"/>
        </w:rPr>
      </w:pPr>
      <w:r>
        <w:rPr>
          <w:sz w:val="24"/>
          <w:szCs w:val="24"/>
        </w:rPr>
        <w:t>Tájékoztatom a képviselő-testületet, hogy a helyettesítéssel történő feladatellátás nem érinti a körzet praxisjogát. A praxisjogra a</w:t>
      </w:r>
      <w:r w:rsidR="005526E5" w:rsidRPr="00E753D6">
        <w:rPr>
          <w:b/>
          <w:sz w:val="24"/>
          <w:szCs w:val="24"/>
        </w:rPr>
        <w:t xml:space="preserve">z önálló orvosi tevékenységről szóló 2000. évi II. törvény </w:t>
      </w:r>
      <w:r w:rsidR="00E753D6" w:rsidRPr="00E753D6">
        <w:rPr>
          <w:b/>
          <w:sz w:val="24"/>
          <w:szCs w:val="24"/>
        </w:rPr>
        <w:t>2.§ (3) –(7) bekezdései az alábbiakat tartalmazzák</w:t>
      </w:r>
      <w:r w:rsidR="00E753D6">
        <w:rPr>
          <w:sz w:val="24"/>
          <w:szCs w:val="24"/>
        </w:rPr>
        <w:t>:</w:t>
      </w:r>
    </w:p>
    <w:p w:rsidR="00E753D6" w:rsidRPr="00E753D6" w:rsidRDefault="00E753D6" w:rsidP="00E753D6">
      <w:pPr>
        <w:spacing w:before="0" w:beforeAutospacing="0" w:after="0" w:afterAutospacing="0"/>
        <w:ind w:left="0" w:firstLine="240"/>
        <w:rPr>
          <w:sz w:val="24"/>
          <w:szCs w:val="24"/>
        </w:rPr>
      </w:pPr>
      <w:r>
        <w:rPr>
          <w:sz w:val="24"/>
          <w:szCs w:val="24"/>
        </w:rPr>
        <w:t xml:space="preserve">„2.§ (3) </w:t>
      </w:r>
      <w:r w:rsidRPr="00E753D6">
        <w:rPr>
          <w:sz w:val="24"/>
          <w:szCs w:val="24"/>
        </w:rPr>
        <w:t>A praxisjog olyan, személyhez kapcsolódó vagyoni értékű jog, amely jogszabályban meghatározott feltételek fennállása esetén elidegeníthető és folytatható.</w:t>
      </w:r>
    </w:p>
    <w:p w:rsidR="00E753D6" w:rsidRPr="00E753D6" w:rsidRDefault="00E753D6" w:rsidP="00E753D6">
      <w:pPr>
        <w:spacing w:before="0" w:beforeAutospacing="0" w:after="0" w:afterAutospacing="0"/>
        <w:ind w:left="0" w:firstLine="240"/>
        <w:rPr>
          <w:b/>
          <w:sz w:val="24"/>
          <w:szCs w:val="24"/>
        </w:rPr>
      </w:pPr>
      <w:r w:rsidRPr="00E753D6">
        <w:rPr>
          <w:sz w:val="24"/>
          <w:szCs w:val="24"/>
        </w:rPr>
        <w:t>(4)</w:t>
      </w:r>
      <w:hyperlink r:id="rId8" w:anchor="lbj8id9f8e" w:history="1"/>
      <w:r w:rsidRPr="00E753D6">
        <w:rPr>
          <w:sz w:val="24"/>
          <w:szCs w:val="24"/>
        </w:rPr>
        <w:t xml:space="preserve"> </w:t>
      </w:r>
      <w:r w:rsidRPr="00E753D6">
        <w:rPr>
          <w:b/>
          <w:sz w:val="24"/>
          <w:szCs w:val="24"/>
        </w:rPr>
        <w:t>A praxisjog jogosultjának halála esetén - egymást követő sorrendben - a praxisjog folytatására</w:t>
      </w:r>
    </w:p>
    <w:p w:rsidR="00E753D6" w:rsidRPr="00E753D6" w:rsidRDefault="00E753D6" w:rsidP="00E753D6">
      <w:pPr>
        <w:spacing w:before="0" w:beforeAutospacing="0" w:after="0" w:afterAutospacing="0"/>
        <w:ind w:left="0" w:firstLine="240"/>
        <w:rPr>
          <w:b/>
          <w:sz w:val="24"/>
          <w:szCs w:val="24"/>
        </w:rPr>
      </w:pPr>
      <w:proofErr w:type="gramStart"/>
      <w:r w:rsidRPr="00E753D6">
        <w:rPr>
          <w:b/>
          <w:i/>
          <w:iCs/>
          <w:sz w:val="24"/>
          <w:szCs w:val="24"/>
        </w:rPr>
        <w:t>a</w:t>
      </w:r>
      <w:proofErr w:type="gramEnd"/>
      <w:r w:rsidRPr="00E753D6">
        <w:rPr>
          <w:b/>
          <w:i/>
          <w:iCs/>
          <w:sz w:val="24"/>
          <w:szCs w:val="24"/>
        </w:rPr>
        <w:t xml:space="preserve">) </w:t>
      </w:r>
      <w:proofErr w:type="spellStart"/>
      <w:r w:rsidRPr="00E753D6">
        <w:rPr>
          <w:b/>
          <w:sz w:val="24"/>
          <w:szCs w:val="24"/>
        </w:rPr>
        <w:t>a</w:t>
      </w:r>
      <w:proofErr w:type="spellEnd"/>
      <w:r w:rsidRPr="00E753D6">
        <w:rPr>
          <w:b/>
          <w:sz w:val="24"/>
          <w:szCs w:val="24"/>
        </w:rPr>
        <w:t xml:space="preserve"> házastárs, illetőleg</w:t>
      </w:r>
    </w:p>
    <w:p w:rsidR="00E753D6" w:rsidRPr="00E753D6" w:rsidRDefault="00E753D6" w:rsidP="00E753D6">
      <w:pPr>
        <w:spacing w:before="0" w:beforeAutospacing="0" w:after="0" w:afterAutospacing="0"/>
        <w:ind w:left="0" w:firstLine="240"/>
        <w:rPr>
          <w:b/>
          <w:sz w:val="24"/>
          <w:szCs w:val="24"/>
        </w:rPr>
      </w:pPr>
      <w:r w:rsidRPr="00E753D6">
        <w:rPr>
          <w:b/>
          <w:i/>
          <w:iCs/>
          <w:sz w:val="24"/>
          <w:szCs w:val="24"/>
        </w:rPr>
        <w:t xml:space="preserve">b) </w:t>
      </w:r>
      <w:r w:rsidRPr="00E753D6">
        <w:rPr>
          <w:b/>
          <w:sz w:val="24"/>
          <w:szCs w:val="24"/>
        </w:rPr>
        <w:t xml:space="preserve">az </w:t>
      </w:r>
      <w:proofErr w:type="spellStart"/>
      <w:r w:rsidRPr="00E753D6">
        <w:rPr>
          <w:b/>
          <w:sz w:val="24"/>
          <w:szCs w:val="24"/>
        </w:rPr>
        <w:t>egyenesági</w:t>
      </w:r>
      <w:proofErr w:type="spellEnd"/>
      <w:r w:rsidRPr="00E753D6">
        <w:rPr>
          <w:b/>
          <w:sz w:val="24"/>
          <w:szCs w:val="24"/>
        </w:rPr>
        <w:t xml:space="preserve"> leszármazó</w:t>
      </w:r>
    </w:p>
    <w:p w:rsidR="00E753D6" w:rsidRPr="00E753D6" w:rsidRDefault="00E753D6" w:rsidP="00E753D6">
      <w:pPr>
        <w:spacing w:before="0" w:beforeAutospacing="0" w:after="0" w:afterAutospacing="0"/>
        <w:ind w:left="0"/>
        <w:rPr>
          <w:sz w:val="24"/>
          <w:szCs w:val="24"/>
        </w:rPr>
      </w:pPr>
      <w:proofErr w:type="gramStart"/>
      <w:r w:rsidRPr="00E753D6">
        <w:rPr>
          <w:b/>
          <w:sz w:val="24"/>
          <w:szCs w:val="24"/>
        </w:rPr>
        <w:t>jogosult</w:t>
      </w:r>
      <w:proofErr w:type="gramEnd"/>
      <w:r w:rsidRPr="00E753D6">
        <w:rPr>
          <w:b/>
          <w:sz w:val="24"/>
          <w:szCs w:val="24"/>
        </w:rPr>
        <w:t>.</w:t>
      </w:r>
      <w:r w:rsidRPr="00E753D6">
        <w:rPr>
          <w:sz w:val="24"/>
          <w:szCs w:val="24"/>
        </w:rPr>
        <w:t xml:space="preserve"> A </w:t>
      </w:r>
      <w:r w:rsidRPr="00E753D6">
        <w:rPr>
          <w:i/>
          <w:iCs/>
          <w:sz w:val="24"/>
          <w:szCs w:val="24"/>
        </w:rPr>
        <w:t xml:space="preserve">b) </w:t>
      </w:r>
      <w:r w:rsidRPr="00E753D6">
        <w:rPr>
          <w:sz w:val="24"/>
          <w:szCs w:val="24"/>
        </w:rPr>
        <w:t>pontban meghatározott személyek között a leszármazási fok határozza meg a praxisjog folytatására való jogosultság sorrendjét.</w:t>
      </w:r>
    </w:p>
    <w:p w:rsidR="00E753D6" w:rsidRPr="00E753D6" w:rsidRDefault="00E753D6" w:rsidP="00E753D6">
      <w:pPr>
        <w:spacing w:before="0" w:beforeAutospacing="0" w:after="0" w:afterAutospacing="0"/>
        <w:ind w:left="0" w:firstLine="240"/>
        <w:rPr>
          <w:sz w:val="24"/>
          <w:szCs w:val="24"/>
        </w:rPr>
      </w:pPr>
      <w:r w:rsidRPr="00E753D6">
        <w:rPr>
          <w:sz w:val="24"/>
          <w:szCs w:val="24"/>
        </w:rPr>
        <w:t xml:space="preserve">(5) Ha a (4) bekezdés </w:t>
      </w:r>
      <w:r w:rsidRPr="00E753D6">
        <w:rPr>
          <w:i/>
          <w:iCs/>
          <w:sz w:val="24"/>
          <w:szCs w:val="24"/>
        </w:rPr>
        <w:t xml:space="preserve">b) </w:t>
      </w:r>
      <w:r w:rsidRPr="00E753D6">
        <w:rPr>
          <w:sz w:val="24"/>
          <w:szCs w:val="24"/>
        </w:rPr>
        <w:t xml:space="preserve">pontja alapján több, a jogszabályban meghatározott feltételeknek megfelelő személy lenne jogosult a praxisjog folytatására, e jogosultak a korábbi jogosult halálától számított 30 napon belül - jogvesztés terhe mellett - nyújthatják be az egészségügyi államigazgatási szervhez azt a megállapodásukat, amelyben megjelölik a praxisjog folytatására egyedül jogosult személyt. </w:t>
      </w:r>
    </w:p>
    <w:p w:rsidR="00E753D6" w:rsidRPr="00E753D6" w:rsidRDefault="00E753D6" w:rsidP="00E753D6">
      <w:pPr>
        <w:spacing w:before="0" w:beforeAutospacing="0" w:after="0" w:afterAutospacing="0"/>
        <w:ind w:left="0" w:firstLine="240"/>
        <w:rPr>
          <w:b/>
          <w:sz w:val="24"/>
          <w:szCs w:val="24"/>
        </w:rPr>
      </w:pPr>
      <w:r w:rsidRPr="00E753D6">
        <w:rPr>
          <w:sz w:val="24"/>
          <w:szCs w:val="24"/>
        </w:rPr>
        <w:t xml:space="preserve">(6) </w:t>
      </w:r>
      <w:r w:rsidRPr="00E753D6">
        <w:rPr>
          <w:b/>
          <w:sz w:val="24"/>
          <w:szCs w:val="24"/>
        </w:rPr>
        <w:t>Ha a (4) bekezdés alapján a praxisjog folytatására jogosult személy nem felel meg a jogszabályban meghatározott feltételeknek:</w:t>
      </w:r>
    </w:p>
    <w:p w:rsidR="00E753D6" w:rsidRPr="00E753D6" w:rsidRDefault="00E753D6" w:rsidP="00E753D6">
      <w:pPr>
        <w:spacing w:before="0" w:beforeAutospacing="0" w:after="0" w:afterAutospacing="0"/>
        <w:ind w:left="0" w:firstLine="240"/>
        <w:rPr>
          <w:b/>
          <w:sz w:val="24"/>
          <w:szCs w:val="24"/>
        </w:rPr>
      </w:pPr>
      <w:r w:rsidRPr="00E753D6">
        <w:rPr>
          <w:b/>
          <w:sz w:val="24"/>
          <w:szCs w:val="24"/>
        </w:rPr>
        <w:t>- a praxisjog folytatására irányuló jogáról a sorrendben őt követő, a jogszabályi feltételeknek megfelelő személy javára lemondhat, illetőleg</w:t>
      </w:r>
    </w:p>
    <w:p w:rsidR="00E753D6" w:rsidRPr="00E753D6" w:rsidRDefault="00E753D6" w:rsidP="00E753D6">
      <w:pPr>
        <w:spacing w:before="0" w:beforeAutospacing="0" w:after="0" w:afterAutospacing="0"/>
        <w:ind w:left="0" w:firstLine="240"/>
        <w:rPr>
          <w:b/>
          <w:sz w:val="24"/>
          <w:szCs w:val="24"/>
        </w:rPr>
      </w:pPr>
      <w:r w:rsidRPr="00E753D6">
        <w:rPr>
          <w:b/>
          <w:sz w:val="24"/>
          <w:szCs w:val="24"/>
        </w:rPr>
        <w:t>- a praxisjogot a korábbi jogosult halálától számított 1 éven belül ingyenesen vagy visszterhesen elidegenítheti.</w:t>
      </w:r>
    </w:p>
    <w:p w:rsidR="00E753D6" w:rsidRPr="00E753D6" w:rsidRDefault="00E753D6" w:rsidP="00E753D6">
      <w:pPr>
        <w:spacing w:before="0" w:beforeAutospacing="0" w:after="0" w:afterAutospacing="0"/>
        <w:ind w:left="0" w:firstLine="240"/>
        <w:rPr>
          <w:b/>
          <w:sz w:val="24"/>
          <w:szCs w:val="24"/>
        </w:rPr>
      </w:pPr>
      <w:r w:rsidRPr="00E753D6">
        <w:rPr>
          <w:sz w:val="24"/>
          <w:szCs w:val="24"/>
        </w:rPr>
        <w:t xml:space="preserve">(7) </w:t>
      </w:r>
      <w:r w:rsidRPr="00E753D6">
        <w:rPr>
          <w:b/>
          <w:sz w:val="24"/>
          <w:szCs w:val="24"/>
        </w:rPr>
        <w:t>Ha a praxisjog elidegenítésére a (6) bekezdés alapján jogosult személy e jogával az ott megjelölt határidőn belül nem él, a praxisjog megszűnik.”</w:t>
      </w:r>
    </w:p>
    <w:p w:rsidR="00E753D6" w:rsidRDefault="00E753D6" w:rsidP="005526E5">
      <w:pPr>
        <w:spacing w:before="0" w:beforeAutospacing="0" w:after="0" w:afterAutospacing="0"/>
        <w:ind w:left="0"/>
        <w:rPr>
          <w:sz w:val="24"/>
          <w:szCs w:val="24"/>
        </w:rPr>
      </w:pPr>
    </w:p>
    <w:p w:rsidR="00E753D6" w:rsidRDefault="001C1C09" w:rsidP="005526E5">
      <w:pPr>
        <w:spacing w:before="0" w:beforeAutospacing="0" w:after="0" w:afterAutospacing="0"/>
        <w:ind w:left="0"/>
        <w:rPr>
          <w:sz w:val="24"/>
          <w:szCs w:val="24"/>
        </w:rPr>
      </w:pPr>
      <w:r>
        <w:rPr>
          <w:sz w:val="24"/>
          <w:szCs w:val="24"/>
        </w:rPr>
        <w:t xml:space="preserve">Fentebb ismertetett jogszabályi előírásokból látható, hogy a praxisjog folytatására az elhunyt házastársa, </w:t>
      </w:r>
      <w:proofErr w:type="spellStart"/>
      <w:r>
        <w:rPr>
          <w:sz w:val="24"/>
          <w:szCs w:val="24"/>
        </w:rPr>
        <w:t>egyenesági</w:t>
      </w:r>
      <w:proofErr w:type="spellEnd"/>
      <w:r>
        <w:rPr>
          <w:sz w:val="24"/>
          <w:szCs w:val="24"/>
        </w:rPr>
        <w:t xml:space="preserve"> leszármazója jogosult, amennyiben megfelel a jogszabályban </w:t>
      </w:r>
      <w:r>
        <w:rPr>
          <w:sz w:val="24"/>
          <w:szCs w:val="24"/>
        </w:rPr>
        <w:lastRenderedPageBreak/>
        <w:t>meghatározott feltételeknek. Ha nem felel meg</w:t>
      </w:r>
      <w:r w:rsidR="00F72233">
        <w:rPr>
          <w:sz w:val="24"/>
          <w:szCs w:val="24"/>
        </w:rPr>
        <w:t>,</w:t>
      </w:r>
      <w:r>
        <w:rPr>
          <w:sz w:val="24"/>
          <w:szCs w:val="24"/>
        </w:rPr>
        <w:t xml:space="preserve"> a korábbi jogosult halálától számított 1 éven belül van lehetősége a praxis elid</w:t>
      </w:r>
      <w:r w:rsidR="00B526AE">
        <w:rPr>
          <w:sz w:val="24"/>
          <w:szCs w:val="24"/>
        </w:rPr>
        <w:t>e</w:t>
      </w:r>
      <w:r>
        <w:rPr>
          <w:sz w:val="24"/>
          <w:szCs w:val="24"/>
        </w:rPr>
        <w:t xml:space="preserve">genítésére. </w:t>
      </w:r>
    </w:p>
    <w:p w:rsidR="00684973" w:rsidRDefault="00684973" w:rsidP="00684973">
      <w:pPr>
        <w:spacing w:before="0" w:beforeAutospacing="0" w:after="0" w:afterAutospacing="0"/>
        <w:ind w:left="0"/>
        <w:rPr>
          <w:sz w:val="22"/>
          <w:szCs w:val="22"/>
        </w:rPr>
      </w:pPr>
    </w:p>
    <w:p w:rsidR="00B526AE" w:rsidRDefault="00684973" w:rsidP="00F72233">
      <w:pPr>
        <w:spacing w:before="0" w:beforeAutospacing="0" w:after="0" w:afterAutospacing="0"/>
        <w:ind w:left="0"/>
        <w:rPr>
          <w:sz w:val="24"/>
          <w:szCs w:val="24"/>
        </w:rPr>
      </w:pPr>
      <w:r w:rsidRPr="00684973">
        <w:rPr>
          <w:sz w:val="24"/>
          <w:szCs w:val="24"/>
        </w:rPr>
        <w:t>Kérem a Tisztelt Képviselő-testületet, hogy az előterjesztés megtárgyalását követően hozza meg döntését!</w:t>
      </w:r>
    </w:p>
    <w:p w:rsidR="00F039A8" w:rsidRPr="00B526AE" w:rsidRDefault="00B526AE" w:rsidP="00B526AE">
      <w:pPr>
        <w:ind w:left="0"/>
        <w:rPr>
          <w:sz w:val="24"/>
          <w:szCs w:val="24"/>
        </w:rPr>
      </w:pPr>
      <w:r w:rsidRPr="00B526AE">
        <w:rPr>
          <w:sz w:val="24"/>
          <w:szCs w:val="24"/>
        </w:rPr>
        <w:t>Tiszavasvári, 2021. július 2</w:t>
      </w:r>
      <w:r w:rsidR="00BC19F5">
        <w:rPr>
          <w:sz w:val="24"/>
          <w:szCs w:val="24"/>
        </w:rPr>
        <w:t>8</w:t>
      </w:r>
      <w:r w:rsidRPr="00B526AE">
        <w:rPr>
          <w:sz w:val="24"/>
          <w:szCs w:val="24"/>
        </w:rPr>
        <w:t>.</w:t>
      </w:r>
    </w:p>
    <w:p w:rsidR="00B526AE" w:rsidRPr="00B526AE" w:rsidRDefault="00B526AE" w:rsidP="00B526AE">
      <w:pPr>
        <w:ind w:left="0"/>
        <w:rPr>
          <w:b/>
          <w:sz w:val="24"/>
          <w:szCs w:val="24"/>
        </w:rPr>
      </w:pPr>
    </w:p>
    <w:p w:rsidR="00B526AE" w:rsidRPr="00B526AE" w:rsidRDefault="00B526AE" w:rsidP="00B526AE">
      <w:pPr>
        <w:ind w:left="0"/>
        <w:rPr>
          <w:b/>
          <w:sz w:val="24"/>
          <w:szCs w:val="24"/>
        </w:rPr>
      </w:pPr>
      <w:r>
        <w:rPr>
          <w:b/>
          <w:sz w:val="24"/>
          <w:szCs w:val="24"/>
        </w:rPr>
        <w:t xml:space="preserve">                                                                                 </w:t>
      </w:r>
      <w:r w:rsidRPr="00B526AE">
        <w:rPr>
          <w:b/>
          <w:sz w:val="24"/>
          <w:szCs w:val="24"/>
        </w:rPr>
        <w:t>Szőke Zoltán</w:t>
      </w:r>
    </w:p>
    <w:p w:rsidR="00B526AE" w:rsidRDefault="00B526AE" w:rsidP="00B526AE">
      <w:pPr>
        <w:ind w:left="0"/>
        <w:rPr>
          <w:b/>
          <w:sz w:val="24"/>
          <w:szCs w:val="24"/>
        </w:rPr>
      </w:pPr>
      <w:r>
        <w:rPr>
          <w:b/>
          <w:sz w:val="24"/>
          <w:szCs w:val="24"/>
        </w:rPr>
        <w:t xml:space="preserve">                                                                                 </w:t>
      </w:r>
      <w:proofErr w:type="gramStart"/>
      <w:r w:rsidRPr="00B526AE">
        <w:rPr>
          <w:b/>
          <w:sz w:val="24"/>
          <w:szCs w:val="24"/>
        </w:rPr>
        <w:t>polgármester</w:t>
      </w:r>
      <w:proofErr w:type="gramEnd"/>
    </w:p>
    <w:p w:rsidR="00684973" w:rsidRDefault="00684973">
      <w:pPr>
        <w:spacing w:before="0" w:beforeAutospacing="0" w:after="200" w:afterAutospacing="0" w:line="276" w:lineRule="auto"/>
        <w:ind w:left="0"/>
        <w:jc w:val="left"/>
        <w:rPr>
          <w:b/>
          <w:sz w:val="24"/>
          <w:szCs w:val="24"/>
        </w:rPr>
      </w:pPr>
      <w:r>
        <w:rPr>
          <w:b/>
          <w:sz w:val="24"/>
          <w:szCs w:val="24"/>
        </w:rPr>
        <w:br w:type="page"/>
      </w:r>
    </w:p>
    <w:p w:rsidR="00684973" w:rsidRPr="0051727E" w:rsidRDefault="00684973" w:rsidP="00684973">
      <w:pPr>
        <w:jc w:val="center"/>
        <w:rPr>
          <w:b/>
          <w:sz w:val="24"/>
        </w:rPr>
      </w:pPr>
      <w:r w:rsidRPr="0051727E">
        <w:rPr>
          <w:b/>
          <w:sz w:val="24"/>
        </w:rPr>
        <w:lastRenderedPageBreak/>
        <w:t>HATÁROZAT-TERVEZET</w:t>
      </w:r>
    </w:p>
    <w:p w:rsidR="00684973" w:rsidRPr="0051727E" w:rsidRDefault="00684973" w:rsidP="00684973">
      <w:pPr>
        <w:spacing w:before="0" w:beforeAutospacing="0" w:after="0" w:afterAutospacing="0"/>
        <w:ind w:left="0"/>
        <w:jc w:val="center"/>
        <w:rPr>
          <w:sz w:val="24"/>
          <w:u w:val="single"/>
        </w:rPr>
      </w:pPr>
    </w:p>
    <w:p w:rsidR="00684973" w:rsidRPr="0051727E" w:rsidRDefault="00684973" w:rsidP="00684973">
      <w:pPr>
        <w:spacing w:before="0" w:beforeAutospacing="0" w:after="0" w:afterAutospacing="0"/>
        <w:ind w:left="0"/>
        <w:jc w:val="center"/>
        <w:rPr>
          <w:b/>
          <w:sz w:val="24"/>
        </w:rPr>
      </w:pPr>
      <w:r w:rsidRPr="0051727E">
        <w:rPr>
          <w:b/>
          <w:sz w:val="24"/>
        </w:rPr>
        <w:t>TISZAVASVÁRI VÁROS ÖNKORMÁNYZATA</w:t>
      </w:r>
    </w:p>
    <w:p w:rsidR="00684973" w:rsidRPr="0051727E" w:rsidRDefault="00684973" w:rsidP="00684973">
      <w:pPr>
        <w:spacing w:before="0" w:beforeAutospacing="0" w:after="0" w:afterAutospacing="0"/>
        <w:ind w:left="0"/>
        <w:jc w:val="center"/>
        <w:rPr>
          <w:b/>
          <w:sz w:val="24"/>
        </w:rPr>
      </w:pPr>
      <w:r w:rsidRPr="0051727E">
        <w:rPr>
          <w:b/>
          <w:sz w:val="24"/>
        </w:rPr>
        <w:t>KÉPVISELŐ TESTÜLETE</w:t>
      </w:r>
    </w:p>
    <w:p w:rsidR="00684973" w:rsidRPr="0051727E" w:rsidRDefault="00684973" w:rsidP="00684973">
      <w:pPr>
        <w:spacing w:before="0" w:beforeAutospacing="0" w:after="0" w:afterAutospacing="0"/>
        <w:ind w:left="0"/>
        <w:jc w:val="center"/>
        <w:rPr>
          <w:b/>
          <w:sz w:val="24"/>
        </w:rPr>
      </w:pPr>
      <w:r w:rsidRPr="0051727E">
        <w:rPr>
          <w:b/>
          <w:sz w:val="24"/>
        </w:rPr>
        <w:t>……/20</w:t>
      </w:r>
      <w:r>
        <w:rPr>
          <w:b/>
          <w:sz w:val="24"/>
        </w:rPr>
        <w:t>21</w:t>
      </w:r>
      <w:r w:rsidRPr="0051727E">
        <w:rPr>
          <w:b/>
          <w:sz w:val="24"/>
        </w:rPr>
        <w:t>. (VII.</w:t>
      </w:r>
      <w:r>
        <w:rPr>
          <w:b/>
          <w:sz w:val="24"/>
        </w:rPr>
        <w:t>29</w:t>
      </w:r>
      <w:r w:rsidRPr="0051727E">
        <w:rPr>
          <w:b/>
          <w:sz w:val="24"/>
        </w:rPr>
        <w:t>.) Kt. számú</w:t>
      </w:r>
    </w:p>
    <w:p w:rsidR="00684973" w:rsidRPr="0051727E" w:rsidRDefault="00684973" w:rsidP="00684973">
      <w:pPr>
        <w:spacing w:before="0" w:beforeAutospacing="0" w:after="0" w:afterAutospacing="0"/>
        <w:ind w:left="0"/>
        <w:jc w:val="center"/>
        <w:rPr>
          <w:b/>
          <w:sz w:val="24"/>
        </w:rPr>
      </w:pPr>
      <w:proofErr w:type="gramStart"/>
      <w:r w:rsidRPr="0051727E">
        <w:rPr>
          <w:b/>
          <w:sz w:val="24"/>
        </w:rPr>
        <w:t>határozata</w:t>
      </w:r>
      <w:proofErr w:type="gramEnd"/>
    </w:p>
    <w:p w:rsidR="00684973" w:rsidRPr="0051727E" w:rsidRDefault="00684973" w:rsidP="00684973">
      <w:pPr>
        <w:spacing w:before="0" w:beforeAutospacing="0" w:after="0" w:afterAutospacing="0"/>
        <w:ind w:left="0"/>
        <w:jc w:val="left"/>
        <w:rPr>
          <w:sz w:val="24"/>
        </w:rPr>
      </w:pPr>
    </w:p>
    <w:p w:rsidR="00684973" w:rsidRPr="0031183F" w:rsidRDefault="00684973" w:rsidP="00684973">
      <w:pPr>
        <w:spacing w:before="0" w:beforeAutospacing="0" w:after="200" w:afterAutospacing="0" w:line="276" w:lineRule="auto"/>
        <w:ind w:left="0"/>
        <w:jc w:val="center"/>
        <w:rPr>
          <w:rFonts w:eastAsia="Calibri"/>
          <w:b/>
          <w:sz w:val="24"/>
          <w:szCs w:val="24"/>
          <w:lang w:eastAsia="en-US"/>
        </w:rPr>
      </w:pPr>
      <w:r w:rsidRPr="0031183F">
        <w:rPr>
          <w:rFonts w:eastAsia="Calibri"/>
          <w:b/>
          <w:sz w:val="24"/>
          <w:szCs w:val="24"/>
          <w:lang w:eastAsia="en-US"/>
        </w:rPr>
        <w:t xml:space="preserve">a Tiszavasvári III. számú felnőtt háziorvosi </w:t>
      </w:r>
      <w:proofErr w:type="gramStart"/>
      <w:r w:rsidRPr="0031183F">
        <w:rPr>
          <w:rFonts w:eastAsia="Calibri"/>
          <w:b/>
          <w:sz w:val="24"/>
          <w:szCs w:val="24"/>
          <w:lang w:eastAsia="en-US"/>
        </w:rPr>
        <w:t>körzet</w:t>
      </w:r>
      <w:r w:rsidR="0031183F" w:rsidRPr="0031183F">
        <w:rPr>
          <w:rFonts w:eastAsia="Calibri"/>
          <w:b/>
          <w:sz w:val="24"/>
          <w:szCs w:val="24"/>
          <w:lang w:eastAsia="en-US"/>
        </w:rPr>
        <w:t xml:space="preserve"> </w:t>
      </w:r>
      <w:r w:rsidRPr="0031183F">
        <w:rPr>
          <w:rFonts w:eastAsia="Calibri"/>
          <w:b/>
          <w:sz w:val="24"/>
          <w:szCs w:val="24"/>
          <w:lang w:eastAsia="en-US"/>
        </w:rPr>
        <w:t>helyettesítéssel</w:t>
      </w:r>
      <w:proofErr w:type="gramEnd"/>
      <w:r w:rsidRPr="0031183F">
        <w:rPr>
          <w:rFonts w:eastAsia="Calibri"/>
          <w:b/>
          <w:sz w:val="24"/>
          <w:szCs w:val="24"/>
          <w:lang w:eastAsia="en-US"/>
        </w:rPr>
        <w:t xml:space="preserve"> történő ellátásáról</w:t>
      </w:r>
    </w:p>
    <w:p w:rsidR="00684973" w:rsidRDefault="00684973" w:rsidP="00684973">
      <w:pPr>
        <w:spacing w:after="0"/>
        <w:rPr>
          <w:b/>
          <w:sz w:val="24"/>
          <w:szCs w:val="24"/>
        </w:rPr>
      </w:pPr>
      <w:r w:rsidRPr="007D663F">
        <w:rPr>
          <w:sz w:val="24"/>
          <w:szCs w:val="24"/>
        </w:rPr>
        <w:t>Tiszavasvári Város Önkormányzata Képviselő-testülete</w:t>
      </w:r>
      <w:r>
        <w:rPr>
          <w:b/>
          <w:sz w:val="24"/>
          <w:szCs w:val="24"/>
        </w:rPr>
        <w:t xml:space="preserve"> </w:t>
      </w:r>
      <w:r w:rsidR="007D663F">
        <w:rPr>
          <w:sz w:val="24"/>
          <w:szCs w:val="24"/>
        </w:rPr>
        <w:t xml:space="preserve">Magyarország helyi </w:t>
      </w:r>
      <w:r w:rsidR="007D663F" w:rsidRPr="005526E5">
        <w:rPr>
          <w:sz w:val="24"/>
          <w:szCs w:val="24"/>
        </w:rPr>
        <w:t>önkormányzat</w:t>
      </w:r>
      <w:r w:rsidR="007D663F">
        <w:rPr>
          <w:sz w:val="24"/>
          <w:szCs w:val="24"/>
        </w:rPr>
        <w:t>airól</w:t>
      </w:r>
      <w:r w:rsidR="007D663F" w:rsidRPr="005526E5">
        <w:rPr>
          <w:sz w:val="24"/>
          <w:szCs w:val="24"/>
        </w:rPr>
        <w:t xml:space="preserve"> szóló 2011. évi </w:t>
      </w:r>
      <w:proofErr w:type="gramStart"/>
      <w:r w:rsidR="007D663F">
        <w:rPr>
          <w:sz w:val="24"/>
          <w:szCs w:val="24"/>
        </w:rPr>
        <w:t>CLXXXIX  tv</w:t>
      </w:r>
      <w:proofErr w:type="gramEnd"/>
      <w:r w:rsidR="007D663F">
        <w:rPr>
          <w:sz w:val="24"/>
          <w:szCs w:val="24"/>
        </w:rPr>
        <w:t xml:space="preserve">. 13.§ (1) bekezdés 4. pontjában kapott felhatalmazás alapján az alábbi döntést hozza: </w:t>
      </w:r>
    </w:p>
    <w:p w:rsidR="00684973" w:rsidRDefault="005A22BE" w:rsidP="00684973">
      <w:pPr>
        <w:spacing w:after="0"/>
        <w:rPr>
          <w:b/>
          <w:sz w:val="24"/>
          <w:szCs w:val="24"/>
        </w:rPr>
      </w:pPr>
      <w:r>
        <w:rPr>
          <w:b/>
          <w:sz w:val="24"/>
          <w:szCs w:val="24"/>
        </w:rPr>
        <w:t>1.</w:t>
      </w:r>
      <w:r w:rsidR="00684973" w:rsidRPr="00684973">
        <w:rPr>
          <w:b/>
          <w:sz w:val="24"/>
          <w:szCs w:val="24"/>
        </w:rPr>
        <w:t>Dönt arról</w:t>
      </w:r>
      <w:r w:rsidR="00684973" w:rsidRPr="00684973">
        <w:rPr>
          <w:sz w:val="24"/>
          <w:szCs w:val="24"/>
        </w:rPr>
        <w:t xml:space="preserve">, hogy a betöltetlen Tiszavasvári </w:t>
      </w:r>
      <w:r w:rsidR="0031183F">
        <w:rPr>
          <w:sz w:val="24"/>
          <w:szCs w:val="24"/>
        </w:rPr>
        <w:t>II</w:t>
      </w:r>
      <w:r w:rsidR="00684973" w:rsidRPr="00684973">
        <w:rPr>
          <w:sz w:val="24"/>
          <w:szCs w:val="24"/>
        </w:rPr>
        <w:t xml:space="preserve">I. számú </w:t>
      </w:r>
      <w:r w:rsidR="0031183F">
        <w:rPr>
          <w:sz w:val="24"/>
          <w:szCs w:val="24"/>
        </w:rPr>
        <w:t xml:space="preserve">felnőtt </w:t>
      </w:r>
      <w:r w:rsidR="00684973" w:rsidRPr="00684973">
        <w:rPr>
          <w:sz w:val="24"/>
          <w:szCs w:val="24"/>
        </w:rPr>
        <w:t xml:space="preserve">háziorvosi körzet ellátása érdekében a feladatellátás </w:t>
      </w:r>
      <w:r w:rsidR="00684973" w:rsidRPr="00684973">
        <w:rPr>
          <w:b/>
          <w:sz w:val="24"/>
          <w:szCs w:val="24"/>
        </w:rPr>
        <w:t>helyettesítéssel történő ellátására</w:t>
      </w:r>
      <w:r w:rsidR="00684973" w:rsidRPr="00684973">
        <w:rPr>
          <w:sz w:val="24"/>
          <w:szCs w:val="24"/>
        </w:rPr>
        <w:t xml:space="preserve"> </w:t>
      </w:r>
      <w:r w:rsidR="003537E0">
        <w:rPr>
          <w:b/>
          <w:bCs/>
          <w:sz w:val="24"/>
          <w:szCs w:val="24"/>
        </w:rPr>
        <w:t xml:space="preserve">2021. augusztus 1. napjától kezdődő időtartamra </w:t>
      </w:r>
      <w:proofErr w:type="spellStart"/>
      <w:r w:rsidR="00684973" w:rsidRPr="00684973">
        <w:rPr>
          <w:kern w:val="28"/>
          <w:sz w:val="24"/>
          <w:szCs w:val="24"/>
        </w:rPr>
        <w:t>feladatellátási</w:t>
      </w:r>
      <w:proofErr w:type="spellEnd"/>
      <w:r w:rsidR="00684973" w:rsidRPr="00684973">
        <w:rPr>
          <w:kern w:val="28"/>
          <w:sz w:val="24"/>
          <w:szCs w:val="24"/>
        </w:rPr>
        <w:t xml:space="preserve"> szerződés köt</w:t>
      </w:r>
      <w:r w:rsidR="00684973" w:rsidRPr="00684973">
        <w:rPr>
          <w:b/>
          <w:bCs/>
          <w:sz w:val="24"/>
          <w:szCs w:val="24"/>
        </w:rPr>
        <w:t xml:space="preserve"> </w:t>
      </w:r>
      <w:r w:rsidR="00622AD7">
        <w:rPr>
          <w:b/>
          <w:bCs/>
          <w:sz w:val="24"/>
          <w:szCs w:val="24"/>
        </w:rPr>
        <w:t xml:space="preserve">dr. Kádár István egyéni vállalkozó háziorvossal </w:t>
      </w:r>
      <w:r w:rsidR="00684973" w:rsidRPr="00684973">
        <w:rPr>
          <w:b/>
          <w:sz w:val="24"/>
          <w:szCs w:val="24"/>
        </w:rPr>
        <w:t>jelen határozat 1. melléklete szerinti tartalommal.</w:t>
      </w:r>
    </w:p>
    <w:p w:rsidR="00622AD7" w:rsidRDefault="00622AD7" w:rsidP="00684973">
      <w:pPr>
        <w:spacing w:after="0"/>
        <w:rPr>
          <w:sz w:val="24"/>
          <w:szCs w:val="24"/>
        </w:rPr>
      </w:pPr>
      <w:r w:rsidRPr="003537E0">
        <w:rPr>
          <w:sz w:val="24"/>
          <w:szCs w:val="24"/>
        </w:rPr>
        <w:t>2</w:t>
      </w:r>
      <w:r>
        <w:rPr>
          <w:b/>
          <w:sz w:val="24"/>
          <w:szCs w:val="24"/>
        </w:rPr>
        <w:t xml:space="preserve">. </w:t>
      </w:r>
      <w:r w:rsidRPr="00622AD7">
        <w:rPr>
          <w:sz w:val="24"/>
          <w:szCs w:val="24"/>
        </w:rPr>
        <w:t>Felhatalmazza a polgármestert, hogy</w:t>
      </w:r>
      <w:r>
        <w:rPr>
          <w:b/>
          <w:sz w:val="24"/>
          <w:szCs w:val="24"/>
        </w:rPr>
        <w:t xml:space="preserve"> </w:t>
      </w:r>
      <w:r w:rsidRPr="00622AD7">
        <w:rPr>
          <w:sz w:val="24"/>
          <w:szCs w:val="24"/>
        </w:rPr>
        <w:t>a</w:t>
      </w:r>
      <w:r>
        <w:rPr>
          <w:b/>
          <w:sz w:val="24"/>
          <w:szCs w:val="24"/>
        </w:rPr>
        <w:t xml:space="preserve"> </w:t>
      </w:r>
      <w:r w:rsidRPr="00684973">
        <w:rPr>
          <w:sz w:val="24"/>
          <w:szCs w:val="24"/>
        </w:rPr>
        <w:t xml:space="preserve">Tiszavasvári </w:t>
      </w:r>
      <w:r>
        <w:rPr>
          <w:sz w:val="24"/>
          <w:szCs w:val="24"/>
        </w:rPr>
        <w:t>II</w:t>
      </w:r>
      <w:r w:rsidRPr="00684973">
        <w:rPr>
          <w:sz w:val="24"/>
          <w:szCs w:val="24"/>
        </w:rPr>
        <w:t xml:space="preserve">I. számú </w:t>
      </w:r>
      <w:r>
        <w:rPr>
          <w:sz w:val="24"/>
          <w:szCs w:val="24"/>
        </w:rPr>
        <w:t xml:space="preserve">felnőtt </w:t>
      </w:r>
      <w:r w:rsidRPr="00684973">
        <w:rPr>
          <w:sz w:val="24"/>
          <w:szCs w:val="24"/>
        </w:rPr>
        <w:t xml:space="preserve">háziorvosi körzet </w:t>
      </w:r>
      <w:r>
        <w:rPr>
          <w:sz w:val="24"/>
          <w:szCs w:val="24"/>
        </w:rPr>
        <w:t xml:space="preserve">folyamatos </w:t>
      </w:r>
      <w:r w:rsidRPr="00684973">
        <w:rPr>
          <w:sz w:val="24"/>
          <w:szCs w:val="24"/>
        </w:rPr>
        <w:t>ellátása</w:t>
      </w:r>
      <w:r w:rsidR="004072B4">
        <w:rPr>
          <w:sz w:val="24"/>
          <w:szCs w:val="24"/>
        </w:rPr>
        <w:t xml:space="preserve"> érdekében, szükség esetén</w:t>
      </w:r>
      <w:r>
        <w:rPr>
          <w:sz w:val="24"/>
          <w:szCs w:val="24"/>
        </w:rPr>
        <w:t xml:space="preserve"> helyettesít</w:t>
      </w:r>
      <w:r w:rsidR="004072B4">
        <w:rPr>
          <w:sz w:val="24"/>
          <w:szCs w:val="24"/>
        </w:rPr>
        <w:t xml:space="preserve">ési </w:t>
      </w:r>
      <w:proofErr w:type="spellStart"/>
      <w:r w:rsidR="004072B4">
        <w:rPr>
          <w:sz w:val="24"/>
          <w:szCs w:val="24"/>
        </w:rPr>
        <w:t>feladatellátási</w:t>
      </w:r>
      <w:proofErr w:type="spellEnd"/>
      <w:r w:rsidR="004072B4">
        <w:rPr>
          <w:sz w:val="24"/>
          <w:szCs w:val="24"/>
        </w:rPr>
        <w:t xml:space="preserve"> szerződést</w:t>
      </w:r>
      <w:r>
        <w:rPr>
          <w:sz w:val="24"/>
          <w:szCs w:val="24"/>
        </w:rPr>
        <w:t xml:space="preserve"> </w:t>
      </w:r>
      <w:r w:rsidR="004072B4">
        <w:rPr>
          <w:sz w:val="24"/>
          <w:szCs w:val="24"/>
        </w:rPr>
        <w:t>kössön</w:t>
      </w:r>
      <w:r w:rsidR="003537E0">
        <w:rPr>
          <w:sz w:val="24"/>
          <w:szCs w:val="24"/>
        </w:rPr>
        <w:t xml:space="preserve"> a helyettesítésben r</w:t>
      </w:r>
      <w:r w:rsidR="004072B4">
        <w:rPr>
          <w:sz w:val="24"/>
          <w:szCs w:val="24"/>
        </w:rPr>
        <w:t xml:space="preserve">észtvevő további háziorvosokkal, módosítsa a jelen határozattal elfogadott szerződést dr. Kádár Istvánnal </w:t>
      </w:r>
      <w:r w:rsidR="00DC5BF7">
        <w:rPr>
          <w:sz w:val="24"/>
          <w:szCs w:val="24"/>
        </w:rPr>
        <w:t xml:space="preserve">módosítási szándék jelzése esetén, </w:t>
      </w:r>
      <w:r w:rsidR="004072B4">
        <w:rPr>
          <w:sz w:val="24"/>
          <w:szCs w:val="24"/>
        </w:rPr>
        <w:t>és kezdeményezze ennek megfelelően a működési engedély módosítását.</w:t>
      </w:r>
    </w:p>
    <w:p w:rsidR="003537E0" w:rsidRPr="003537E0" w:rsidRDefault="003537E0" w:rsidP="003537E0">
      <w:pPr>
        <w:spacing w:after="0"/>
        <w:rPr>
          <w:sz w:val="24"/>
          <w:szCs w:val="24"/>
        </w:rPr>
      </w:pPr>
      <w:r w:rsidRPr="003537E0">
        <w:rPr>
          <w:sz w:val="24"/>
          <w:szCs w:val="24"/>
        </w:rPr>
        <w:t>3.</w:t>
      </w:r>
      <w:r>
        <w:rPr>
          <w:b/>
          <w:sz w:val="24"/>
          <w:szCs w:val="24"/>
        </w:rPr>
        <w:t xml:space="preserve"> </w:t>
      </w:r>
      <w:r w:rsidRPr="00F9013C">
        <w:rPr>
          <w:b/>
          <w:sz w:val="24"/>
          <w:szCs w:val="24"/>
        </w:rPr>
        <w:t>Dönt arról, hogy 2021. augusztus 1. napjától heti 20 órában határozatlan időtartamra 1 fő munkavállalót ápolói munkakörben</w:t>
      </w:r>
      <w:r>
        <w:rPr>
          <w:sz w:val="24"/>
          <w:szCs w:val="24"/>
        </w:rPr>
        <w:t xml:space="preserve"> foglalkoztat a </w:t>
      </w:r>
      <w:r w:rsidRPr="00684973">
        <w:rPr>
          <w:sz w:val="24"/>
          <w:szCs w:val="24"/>
        </w:rPr>
        <w:t xml:space="preserve">Tiszavasvári </w:t>
      </w:r>
      <w:r>
        <w:rPr>
          <w:sz w:val="24"/>
          <w:szCs w:val="24"/>
        </w:rPr>
        <w:t>II</w:t>
      </w:r>
      <w:r w:rsidRPr="00684973">
        <w:rPr>
          <w:sz w:val="24"/>
          <w:szCs w:val="24"/>
        </w:rPr>
        <w:t xml:space="preserve">I. számú </w:t>
      </w:r>
      <w:r>
        <w:rPr>
          <w:sz w:val="24"/>
          <w:szCs w:val="24"/>
        </w:rPr>
        <w:t xml:space="preserve">felnőtt </w:t>
      </w:r>
      <w:r w:rsidRPr="00684973">
        <w:rPr>
          <w:sz w:val="24"/>
          <w:szCs w:val="24"/>
        </w:rPr>
        <w:t>háziorvosi körzet</w:t>
      </w:r>
      <w:r>
        <w:rPr>
          <w:sz w:val="24"/>
          <w:szCs w:val="24"/>
        </w:rPr>
        <w:t xml:space="preserve"> ápolói/asszisztensi feladatainak ellátása érdekében. </w:t>
      </w:r>
    </w:p>
    <w:p w:rsidR="0031183F" w:rsidRDefault="003537E0" w:rsidP="00684973">
      <w:pPr>
        <w:spacing w:after="0"/>
        <w:rPr>
          <w:sz w:val="24"/>
          <w:szCs w:val="24"/>
        </w:rPr>
      </w:pPr>
      <w:r>
        <w:rPr>
          <w:sz w:val="24"/>
          <w:szCs w:val="24"/>
        </w:rPr>
        <w:t>4</w:t>
      </w:r>
      <w:r w:rsidR="005A22BE">
        <w:rPr>
          <w:sz w:val="24"/>
          <w:szCs w:val="24"/>
        </w:rPr>
        <w:t>.</w:t>
      </w:r>
      <w:r w:rsidR="0031183F" w:rsidRPr="0031183F">
        <w:rPr>
          <w:sz w:val="24"/>
          <w:szCs w:val="24"/>
        </w:rPr>
        <w:t xml:space="preserve">Felhatalmazza a polgármestert a Tiszavasvári III. számú felnőtt háziorvosi körzet ellátására vonatkozóan a működései engedély megszerzése, illetve a NEAK finanszírozási szerződés megkötése érdekében szükséges egyeztetések lefolytatására, a finanszírozással kapcsolatos szerződés aláírására. </w:t>
      </w:r>
    </w:p>
    <w:p w:rsidR="007B6A86" w:rsidRDefault="007B6A86" w:rsidP="00F9013C">
      <w:pPr>
        <w:spacing w:after="0"/>
        <w:ind w:left="0"/>
        <w:rPr>
          <w:sz w:val="24"/>
          <w:szCs w:val="24"/>
        </w:rPr>
      </w:pPr>
      <w:r>
        <w:rPr>
          <w:sz w:val="24"/>
          <w:szCs w:val="24"/>
        </w:rPr>
        <w:t xml:space="preserve"> </w:t>
      </w:r>
    </w:p>
    <w:p w:rsidR="0031183F" w:rsidRDefault="0031183F" w:rsidP="007B6A86">
      <w:pPr>
        <w:spacing w:after="0"/>
        <w:ind w:left="0"/>
        <w:rPr>
          <w:sz w:val="24"/>
          <w:szCs w:val="24"/>
        </w:rPr>
      </w:pPr>
    </w:p>
    <w:p w:rsidR="0031183F" w:rsidRPr="0031183F" w:rsidRDefault="0031183F" w:rsidP="00684973">
      <w:pPr>
        <w:spacing w:after="0"/>
        <w:rPr>
          <w:sz w:val="24"/>
          <w:szCs w:val="24"/>
        </w:rPr>
      </w:pPr>
      <w:r w:rsidRPr="0031183F">
        <w:rPr>
          <w:b/>
          <w:sz w:val="24"/>
          <w:szCs w:val="24"/>
        </w:rPr>
        <w:t>Határidő</w:t>
      </w:r>
      <w:r>
        <w:rPr>
          <w:sz w:val="24"/>
          <w:szCs w:val="24"/>
        </w:rPr>
        <w:t xml:space="preserve">: </w:t>
      </w:r>
      <w:proofErr w:type="gramStart"/>
      <w:r>
        <w:rPr>
          <w:sz w:val="24"/>
          <w:szCs w:val="24"/>
        </w:rPr>
        <w:t xml:space="preserve">azonnal                                          </w:t>
      </w:r>
      <w:r w:rsidRPr="0031183F">
        <w:rPr>
          <w:b/>
          <w:sz w:val="24"/>
          <w:szCs w:val="24"/>
        </w:rPr>
        <w:t>Felelős</w:t>
      </w:r>
      <w:proofErr w:type="gramEnd"/>
      <w:r>
        <w:rPr>
          <w:sz w:val="24"/>
          <w:szCs w:val="24"/>
        </w:rPr>
        <w:t>: Szőke Zoltán polgármester</w:t>
      </w:r>
    </w:p>
    <w:p w:rsidR="00F72233" w:rsidRDefault="00F72233">
      <w:pPr>
        <w:spacing w:before="0" w:beforeAutospacing="0" w:after="200" w:afterAutospacing="0" w:line="276" w:lineRule="auto"/>
        <w:ind w:left="0"/>
        <w:jc w:val="left"/>
        <w:rPr>
          <w:b/>
          <w:sz w:val="24"/>
          <w:szCs w:val="24"/>
        </w:rPr>
      </w:pPr>
      <w:r>
        <w:rPr>
          <w:b/>
          <w:sz w:val="24"/>
          <w:szCs w:val="24"/>
        </w:rPr>
        <w:br w:type="page"/>
      </w:r>
    </w:p>
    <w:p w:rsidR="00F72233" w:rsidRPr="00F72233" w:rsidRDefault="00122EAE" w:rsidP="00F72233">
      <w:pPr>
        <w:widowControl w:val="0"/>
        <w:overflowPunct w:val="0"/>
        <w:autoSpaceDE w:val="0"/>
        <w:autoSpaceDN w:val="0"/>
        <w:adjustRightInd w:val="0"/>
        <w:spacing w:before="0" w:beforeAutospacing="0" w:after="0" w:afterAutospacing="0"/>
        <w:ind w:left="0"/>
        <w:jc w:val="right"/>
        <w:rPr>
          <w:kern w:val="28"/>
          <w:sz w:val="24"/>
          <w:szCs w:val="24"/>
        </w:rPr>
      </w:pPr>
      <w:r>
        <w:rPr>
          <w:kern w:val="28"/>
          <w:sz w:val="24"/>
          <w:szCs w:val="24"/>
        </w:rPr>
        <w:lastRenderedPageBreak/>
        <w:t>…</w:t>
      </w:r>
      <w:r w:rsidR="00F72233" w:rsidRPr="00F72233">
        <w:rPr>
          <w:kern w:val="28"/>
          <w:sz w:val="24"/>
          <w:szCs w:val="24"/>
        </w:rPr>
        <w:t xml:space="preserve">/2021. </w:t>
      </w:r>
      <w:r>
        <w:rPr>
          <w:kern w:val="28"/>
          <w:sz w:val="24"/>
          <w:szCs w:val="24"/>
        </w:rPr>
        <w:t xml:space="preserve">(VII.29.) Kt. számú </w:t>
      </w:r>
      <w:r w:rsidR="00F72233" w:rsidRPr="00F72233">
        <w:rPr>
          <w:kern w:val="28"/>
          <w:sz w:val="24"/>
          <w:szCs w:val="24"/>
        </w:rPr>
        <w:t>határozat 1. melléklete</w:t>
      </w:r>
    </w:p>
    <w:p w:rsidR="00F72233" w:rsidRPr="00F72233" w:rsidRDefault="00F72233" w:rsidP="00F72233">
      <w:pPr>
        <w:spacing w:before="0" w:beforeAutospacing="0" w:after="0" w:afterAutospacing="0"/>
        <w:ind w:left="0"/>
        <w:jc w:val="center"/>
        <w:rPr>
          <w:rFonts w:eastAsia="Calibri"/>
          <w:b/>
          <w:bCs/>
          <w:sz w:val="24"/>
          <w:szCs w:val="24"/>
          <w:lang w:eastAsia="en-US"/>
        </w:rPr>
      </w:pPr>
    </w:p>
    <w:p w:rsidR="00F72233" w:rsidRPr="00F72233" w:rsidRDefault="00F72233" w:rsidP="00F72233">
      <w:pPr>
        <w:spacing w:before="0" w:beforeAutospacing="0" w:after="0" w:afterAutospacing="0"/>
        <w:ind w:left="0"/>
        <w:jc w:val="center"/>
        <w:rPr>
          <w:rFonts w:eastAsia="Calibri"/>
          <w:b/>
          <w:bCs/>
          <w:sz w:val="24"/>
          <w:szCs w:val="24"/>
          <w:lang w:eastAsia="en-US"/>
        </w:rPr>
      </w:pPr>
      <w:r w:rsidRPr="00F72233">
        <w:rPr>
          <w:rFonts w:eastAsia="Calibri"/>
          <w:b/>
          <w:bCs/>
          <w:sz w:val="24"/>
          <w:szCs w:val="24"/>
          <w:lang w:eastAsia="en-US"/>
        </w:rPr>
        <w:t>HELYETTESÍTÉSI FELADAT-ELLÁTÁSI SZERZŐDÉS</w:t>
      </w:r>
    </w:p>
    <w:p w:rsidR="00F72233" w:rsidRPr="00F72233" w:rsidRDefault="00EF6A47" w:rsidP="00F72233">
      <w:pPr>
        <w:spacing w:before="0" w:beforeAutospacing="0" w:after="0" w:afterAutospacing="0"/>
        <w:ind w:left="0"/>
        <w:jc w:val="center"/>
        <w:rPr>
          <w:rFonts w:eastAsia="Calibri"/>
          <w:b/>
          <w:bCs/>
          <w:sz w:val="24"/>
          <w:szCs w:val="24"/>
          <w:lang w:eastAsia="en-US"/>
        </w:rPr>
      </w:pPr>
      <w:proofErr w:type="gramStart"/>
      <w:r>
        <w:rPr>
          <w:rFonts w:eastAsia="Calibri"/>
          <w:b/>
          <w:bCs/>
          <w:sz w:val="24"/>
          <w:szCs w:val="24"/>
          <w:lang w:eastAsia="en-US"/>
        </w:rPr>
        <w:t>házi</w:t>
      </w:r>
      <w:r w:rsidR="00F72233" w:rsidRPr="00F72233">
        <w:rPr>
          <w:rFonts w:eastAsia="Calibri"/>
          <w:b/>
          <w:bCs/>
          <w:sz w:val="24"/>
          <w:szCs w:val="24"/>
          <w:lang w:eastAsia="en-US"/>
        </w:rPr>
        <w:t>orvosi</w:t>
      </w:r>
      <w:proofErr w:type="gramEnd"/>
      <w:r w:rsidR="00F72233" w:rsidRPr="00F72233">
        <w:rPr>
          <w:rFonts w:eastAsia="Calibri"/>
          <w:b/>
          <w:bCs/>
          <w:sz w:val="24"/>
          <w:szCs w:val="24"/>
          <w:lang w:eastAsia="en-US"/>
        </w:rPr>
        <w:t xml:space="preserve"> feladatok ellátására</w:t>
      </w:r>
    </w:p>
    <w:p w:rsidR="00F72233" w:rsidRPr="00F72233" w:rsidRDefault="00F72233" w:rsidP="00F72233">
      <w:pPr>
        <w:widowControl w:val="0"/>
        <w:overflowPunct w:val="0"/>
        <w:autoSpaceDE w:val="0"/>
        <w:autoSpaceDN w:val="0"/>
        <w:adjustRightInd w:val="0"/>
        <w:spacing w:before="0" w:beforeAutospacing="0" w:after="0" w:afterAutospacing="0"/>
        <w:ind w:left="0"/>
        <w:jc w:val="center"/>
        <w:rPr>
          <w:b/>
          <w:kern w:val="28"/>
        </w:rPr>
      </w:pPr>
    </w:p>
    <w:p w:rsidR="00F72233" w:rsidRPr="00F72233" w:rsidRDefault="00F72233" w:rsidP="00F72233">
      <w:pPr>
        <w:widowControl w:val="0"/>
        <w:overflowPunct w:val="0"/>
        <w:autoSpaceDE w:val="0"/>
        <w:autoSpaceDN w:val="0"/>
        <w:adjustRightInd w:val="0"/>
        <w:spacing w:before="0" w:beforeAutospacing="0" w:after="0" w:afterAutospacing="0"/>
        <w:ind w:left="0"/>
        <w:jc w:val="center"/>
        <w:rPr>
          <w:b/>
          <w:kern w:val="28"/>
        </w:rPr>
      </w:pPr>
    </w:p>
    <w:p w:rsidR="00F72233" w:rsidRPr="00F72233" w:rsidRDefault="00F72233" w:rsidP="00F72233">
      <w:pPr>
        <w:spacing w:before="0" w:beforeAutospacing="0" w:after="0" w:afterAutospacing="0"/>
        <w:ind w:left="0"/>
        <w:rPr>
          <w:rFonts w:eastAsia="Calibri"/>
          <w:sz w:val="24"/>
          <w:szCs w:val="24"/>
        </w:rPr>
      </w:pPr>
      <w:proofErr w:type="gramStart"/>
      <w:r w:rsidRPr="00F72233">
        <w:rPr>
          <w:rFonts w:eastAsia="Calibri"/>
          <w:sz w:val="24"/>
          <w:szCs w:val="24"/>
        </w:rPr>
        <w:t>amely</w:t>
      </w:r>
      <w:proofErr w:type="gramEnd"/>
      <w:r w:rsidRPr="00F72233">
        <w:rPr>
          <w:rFonts w:eastAsia="Calibri"/>
          <w:sz w:val="24"/>
          <w:szCs w:val="24"/>
        </w:rPr>
        <w:t xml:space="preserve"> létrejött egyrészről </w:t>
      </w:r>
      <w:r w:rsidRPr="00F72233">
        <w:rPr>
          <w:rFonts w:eastAsia="Calibri"/>
          <w:b/>
          <w:bCs/>
          <w:sz w:val="24"/>
          <w:szCs w:val="24"/>
        </w:rPr>
        <w:t>Tiszavasvári Város Önkormányzata</w:t>
      </w:r>
      <w:r w:rsidRPr="00F72233">
        <w:rPr>
          <w:rFonts w:eastAsia="Calibri"/>
          <w:sz w:val="24"/>
          <w:szCs w:val="24"/>
        </w:rPr>
        <w:t xml:space="preserve"> (székhelye: 4440 Tiszavasvári, Városháza tér 4., adószáma: 15732468-2-15, törzskönyvi azonosító száma: 732462, képviseli </w:t>
      </w:r>
      <w:r w:rsidRPr="00F72233">
        <w:rPr>
          <w:rFonts w:eastAsia="Calibri"/>
          <w:b/>
          <w:sz w:val="24"/>
          <w:szCs w:val="24"/>
        </w:rPr>
        <w:t>Szőke Zoltán</w:t>
      </w:r>
      <w:r w:rsidRPr="00F72233">
        <w:rPr>
          <w:rFonts w:eastAsia="Calibri"/>
          <w:b/>
          <w:bCs/>
          <w:sz w:val="24"/>
          <w:szCs w:val="24"/>
        </w:rPr>
        <w:t xml:space="preserve"> polgármester)</w:t>
      </w:r>
      <w:r w:rsidRPr="00F72233">
        <w:rPr>
          <w:rFonts w:eastAsia="Calibri"/>
          <w:sz w:val="24"/>
          <w:szCs w:val="24"/>
        </w:rPr>
        <w:t xml:space="preserve"> (továbbiakban: önkormányzat), </w:t>
      </w:r>
    </w:p>
    <w:p w:rsidR="00F72233" w:rsidRPr="00F72233" w:rsidRDefault="00F72233" w:rsidP="00F72233">
      <w:pPr>
        <w:spacing w:before="0" w:beforeAutospacing="0" w:after="0" w:afterAutospacing="0"/>
        <w:ind w:left="0"/>
        <w:rPr>
          <w:rFonts w:eastAsia="Calibri"/>
          <w:sz w:val="24"/>
          <w:szCs w:val="24"/>
        </w:rPr>
      </w:pPr>
    </w:p>
    <w:p w:rsidR="00F72233" w:rsidRPr="00BD57BB" w:rsidRDefault="00F72233" w:rsidP="00F72233">
      <w:pPr>
        <w:spacing w:before="0" w:beforeAutospacing="0" w:after="0" w:afterAutospacing="0"/>
        <w:ind w:left="0"/>
        <w:rPr>
          <w:rFonts w:eastAsia="Calibri"/>
          <w:sz w:val="24"/>
          <w:lang w:val="en-US"/>
        </w:rPr>
      </w:pPr>
      <w:proofErr w:type="gramStart"/>
      <w:r w:rsidRPr="00F72233">
        <w:rPr>
          <w:rFonts w:eastAsia="Calibri"/>
          <w:sz w:val="24"/>
          <w:szCs w:val="24"/>
        </w:rPr>
        <w:t>másrészről</w:t>
      </w:r>
      <w:proofErr w:type="gramEnd"/>
      <w:r w:rsidR="005F32E6">
        <w:rPr>
          <w:rFonts w:eastAsia="Calibri"/>
          <w:sz w:val="24"/>
          <w:szCs w:val="24"/>
        </w:rPr>
        <w:t xml:space="preserve"> </w:t>
      </w:r>
      <w:r w:rsidR="005F32E6" w:rsidRPr="005F32E6">
        <w:rPr>
          <w:rFonts w:eastAsia="Calibri"/>
          <w:b/>
          <w:sz w:val="24"/>
          <w:szCs w:val="24"/>
        </w:rPr>
        <w:t>dr. Kádár István egyéni vállalkozó háziorvost</w:t>
      </w:r>
      <w:r w:rsidR="005F32E6">
        <w:rPr>
          <w:rFonts w:eastAsia="Calibri"/>
          <w:sz w:val="24"/>
          <w:szCs w:val="24"/>
        </w:rPr>
        <w:t xml:space="preserve"> </w:t>
      </w:r>
      <w:r w:rsidRPr="005F32E6">
        <w:rPr>
          <w:rFonts w:eastAsiaTheme="minorHAnsi"/>
          <w:color w:val="FF0000"/>
          <w:sz w:val="24"/>
          <w:szCs w:val="24"/>
          <w:lang w:eastAsia="en-US"/>
        </w:rPr>
        <w:t>(székhelye:</w:t>
      </w:r>
      <w:r w:rsidR="005F32E6">
        <w:rPr>
          <w:rFonts w:eastAsiaTheme="minorHAnsi"/>
          <w:color w:val="FF0000"/>
          <w:sz w:val="24"/>
          <w:szCs w:val="24"/>
          <w:lang w:eastAsia="en-US"/>
        </w:rPr>
        <w:t>……………..</w:t>
      </w:r>
      <w:r w:rsidRPr="005F32E6">
        <w:rPr>
          <w:rFonts w:eastAsiaTheme="minorHAnsi"/>
          <w:color w:val="FF0000"/>
          <w:sz w:val="24"/>
          <w:szCs w:val="24"/>
          <w:lang w:eastAsia="en-US"/>
        </w:rPr>
        <w:t xml:space="preserve">., adószáma: </w:t>
      </w:r>
      <w:r w:rsidR="005F32E6">
        <w:rPr>
          <w:rFonts w:eastAsiaTheme="minorHAnsi"/>
          <w:color w:val="FF0000"/>
          <w:sz w:val="24"/>
          <w:szCs w:val="24"/>
          <w:lang w:eastAsia="en-US"/>
        </w:rPr>
        <w:t xml:space="preserve">………….., </w:t>
      </w:r>
      <w:r w:rsidRPr="005F32E6">
        <w:rPr>
          <w:rFonts w:eastAsiaTheme="minorHAnsi"/>
          <w:color w:val="FF0000"/>
          <w:sz w:val="24"/>
          <w:szCs w:val="24"/>
          <w:lang w:eastAsia="en-US"/>
        </w:rPr>
        <w:t>nyilvántartási száma:</w:t>
      </w:r>
      <w:r w:rsidRPr="005F32E6">
        <w:rPr>
          <w:rFonts w:eastAsiaTheme="minorHAnsi"/>
          <w:b/>
          <w:color w:val="FF0000"/>
          <w:sz w:val="24"/>
          <w:szCs w:val="24"/>
          <w:lang w:eastAsia="en-US"/>
        </w:rPr>
        <w:t xml:space="preserve"> </w:t>
      </w:r>
      <w:r w:rsidR="005F32E6">
        <w:rPr>
          <w:rFonts w:eastAsiaTheme="minorHAnsi"/>
          <w:b/>
          <w:color w:val="FF0000"/>
          <w:sz w:val="24"/>
          <w:szCs w:val="24"/>
          <w:lang w:eastAsia="en-US"/>
        </w:rPr>
        <w:t>……………</w:t>
      </w:r>
      <w:r w:rsidRPr="005F32E6">
        <w:rPr>
          <w:rFonts w:eastAsiaTheme="minorHAnsi"/>
          <w:color w:val="FF0000"/>
          <w:sz w:val="24"/>
          <w:szCs w:val="24"/>
          <w:lang w:eastAsia="en-US"/>
        </w:rPr>
        <w:t>)</w:t>
      </w:r>
      <w:r w:rsidRPr="005F32E6">
        <w:rPr>
          <w:rFonts w:eastAsiaTheme="minorHAnsi"/>
          <w:b/>
          <w:color w:val="FF0000"/>
          <w:sz w:val="24"/>
          <w:szCs w:val="24"/>
          <w:lang w:eastAsia="en-US"/>
        </w:rPr>
        <w:t xml:space="preserve"> </w:t>
      </w:r>
      <w:r w:rsidRPr="00F72233">
        <w:rPr>
          <w:rFonts w:eastAsiaTheme="minorHAnsi"/>
          <w:b/>
          <w:sz w:val="24"/>
          <w:szCs w:val="24"/>
          <w:lang w:eastAsia="en-US"/>
        </w:rPr>
        <w:t xml:space="preserve">mint személyes ellátási kötelezettséggel </w:t>
      </w:r>
      <w:r w:rsidRPr="00F72233">
        <w:rPr>
          <w:b/>
          <w:kern w:val="28"/>
          <w:sz w:val="24"/>
          <w:szCs w:val="24"/>
        </w:rPr>
        <w:t>rendelkező orvos</w:t>
      </w:r>
      <w:r w:rsidRPr="00F72233">
        <w:rPr>
          <w:rFonts w:eastAsia="Calibri"/>
          <w:sz w:val="24"/>
          <w:szCs w:val="24"/>
        </w:rPr>
        <w:t xml:space="preserve"> (továbbiakban: háziorvosi szolgáltató) között az alulírott helyen és időben jelen szerződésben meghatározott feltételek szerint.</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b/>
          <w:sz w:val="24"/>
          <w:szCs w:val="24"/>
        </w:rPr>
      </w:pPr>
      <w:r w:rsidRPr="00F72233">
        <w:rPr>
          <w:rFonts w:eastAsia="Calibri"/>
          <w:b/>
          <w:sz w:val="24"/>
          <w:szCs w:val="24"/>
        </w:rPr>
        <w:t>Előzmények</w:t>
      </w:r>
    </w:p>
    <w:p w:rsidR="00F72233" w:rsidRPr="00F72233" w:rsidRDefault="00F72233" w:rsidP="00F72233">
      <w:pPr>
        <w:spacing w:before="0" w:beforeAutospacing="0" w:after="0" w:afterAutospacing="0"/>
        <w:ind w:left="0"/>
        <w:rPr>
          <w:rFonts w:eastAsia="Calibri"/>
          <w:b/>
          <w:sz w:val="24"/>
          <w:szCs w:val="24"/>
        </w:rPr>
      </w:pPr>
    </w:p>
    <w:p w:rsidR="00BD57BB" w:rsidRDefault="00BD57BB" w:rsidP="00BD57BB">
      <w:pPr>
        <w:spacing w:before="0" w:beforeAutospacing="0" w:after="0" w:afterAutospacing="0"/>
        <w:ind w:left="0"/>
        <w:rPr>
          <w:sz w:val="24"/>
          <w:szCs w:val="24"/>
        </w:rPr>
      </w:pPr>
      <w:r>
        <w:rPr>
          <w:sz w:val="24"/>
          <w:szCs w:val="24"/>
        </w:rPr>
        <w:t>Tiszavasvári III. számú felnőtt háziorvosi körzete az egyéni vállalkozó háziorvos váratlan halála miatt 2021. július 19. napjától betöltetlenné vált.</w:t>
      </w:r>
    </w:p>
    <w:p w:rsidR="00BD57BB" w:rsidRPr="001C1C09" w:rsidRDefault="00BD57BB" w:rsidP="00BD57BB">
      <w:pPr>
        <w:spacing w:before="0" w:beforeAutospacing="0" w:after="0" w:afterAutospacing="0"/>
        <w:ind w:left="0"/>
        <w:rPr>
          <w:sz w:val="24"/>
          <w:szCs w:val="24"/>
        </w:rPr>
      </w:pPr>
      <w:r>
        <w:rPr>
          <w:sz w:val="24"/>
          <w:szCs w:val="24"/>
        </w:rPr>
        <w:t xml:space="preserve">Magyarország helyi </w:t>
      </w:r>
      <w:r w:rsidRPr="005526E5">
        <w:rPr>
          <w:sz w:val="24"/>
          <w:szCs w:val="24"/>
        </w:rPr>
        <w:t>önkormányzat</w:t>
      </w:r>
      <w:r>
        <w:rPr>
          <w:sz w:val="24"/>
          <w:szCs w:val="24"/>
        </w:rPr>
        <w:t>airól</w:t>
      </w:r>
      <w:r w:rsidRPr="005526E5">
        <w:rPr>
          <w:sz w:val="24"/>
          <w:szCs w:val="24"/>
        </w:rPr>
        <w:t xml:space="preserve"> szóló 2011. évi </w:t>
      </w:r>
      <w:proofErr w:type="gramStart"/>
      <w:r>
        <w:rPr>
          <w:sz w:val="24"/>
          <w:szCs w:val="24"/>
        </w:rPr>
        <w:t>CLXXXIX  tv</w:t>
      </w:r>
      <w:proofErr w:type="gramEnd"/>
      <w:r>
        <w:rPr>
          <w:sz w:val="24"/>
          <w:szCs w:val="24"/>
        </w:rPr>
        <w:t xml:space="preserve">. 13.§ (1) bekezdés 4. pontja szerint a helyi önkormányzat az egészségügyi alapellátás körében köteles gondoskodni a háziorvosi alapellátásról. </w:t>
      </w:r>
      <w:r w:rsidRPr="00C3528C">
        <w:rPr>
          <w:rFonts w:eastAsiaTheme="minorHAnsi"/>
          <w:bCs/>
          <w:sz w:val="24"/>
          <w:szCs w:val="22"/>
          <w:lang w:eastAsia="en-US"/>
        </w:rPr>
        <w:t>Fentiek alap</w:t>
      </w:r>
      <w:r>
        <w:rPr>
          <w:rFonts w:eastAsiaTheme="minorHAnsi"/>
          <w:bCs/>
          <w:sz w:val="24"/>
          <w:szCs w:val="22"/>
          <w:lang w:eastAsia="en-US"/>
        </w:rPr>
        <w:t xml:space="preserve">ján önkormányzat kötelezettsége </w:t>
      </w:r>
      <w:r w:rsidRPr="00C3528C">
        <w:rPr>
          <w:rFonts w:eastAsiaTheme="minorHAnsi"/>
          <w:bCs/>
          <w:sz w:val="24"/>
          <w:szCs w:val="22"/>
          <w:lang w:eastAsia="en-US"/>
        </w:rPr>
        <w:t xml:space="preserve">a </w:t>
      </w:r>
      <w:r w:rsidRPr="001C1C09">
        <w:rPr>
          <w:kern w:val="28"/>
          <w:sz w:val="24"/>
          <w:szCs w:val="24"/>
        </w:rPr>
        <w:t>Tiszavasvári III. számú felnőtt háziorvosi körzet ellátása.</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b/>
          <w:sz w:val="24"/>
          <w:szCs w:val="24"/>
        </w:rPr>
      </w:pPr>
      <w:r w:rsidRPr="00F72233">
        <w:rPr>
          <w:rFonts w:eastAsia="Calibri"/>
          <w:b/>
          <w:sz w:val="24"/>
          <w:szCs w:val="24"/>
        </w:rPr>
        <w:t>1.A szerződés tárgya</w:t>
      </w:r>
    </w:p>
    <w:p w:rsidR="00F72233" w:rsidRPr="00F72233" w:rsidRDefault="00F72233" w:rsidP="00F72233">
      <w:pPr>
        <w:spacing w:before="0" w:beforeAutospacing="0" w:after="0" w:afterAutospacing="0"/>
        <w:ind w:left="0"/>
        <w:rPr>
          <w:rFonts w:eastAsia="Calibri"/>
          <w:b/>
          <w:sz w:val="24"/>
          <w:szCs w:val="24"/>
        </w:rPr>
      </w:pPr>
    </w:p>
    <w:p w:rsidR="00F72233" w:rsidRPr="00F72233" w:rsidRDefault="00F72233" w:rsidP="00F72233">
      <w:pPr>
        <w:spacing w:before="0" w:beforeAutospacing="0" w:after="0" w:afterAutospacing="0"/>
        <w:ind w:left="0"/>
        <w:rPr>
          <w:b/>
          <w:kern w:val="28"/>
          <w:sz w:val="24"/>
          <w:szCs w:val="24"/>
        </w:rPr>
      </w:pPr>
      <w:r w:rsidRPr="00F72233">
        <w:rPr>
          <w:rFonts w:eastAsia="Calibri"/>
          <w:sz w:val="24"/>
          <w:szCs w:val="24"/>
        </w:rPr>
        <w:t>1.1 Magyarország helyi önkormányzatairól szóló 2011. évi CLXXXIX törvény 13.§ (1) bekezdés 4. pontjában és az egészségügyi alapellátásról szóló 2015. évi CXXIII. törvény 5.§ (1) bekezdés a) pontjában meghatározott kötelező feladatának ellátása érdekében, valamint az önálló orvosi tevékenységről szóló 2000. évi II. törvényben, az egészségügyi szolgáltatások Egészségbiztosítási Alapból történő finanszírozásának részletes szabályairól szóló 43/1999. (III.3.) Korm. rendeletben, továbbá a háziorvosi, házi gyermekorvosi és fogorvosi tevékenységről szóló 4/2000. (II.25.) EüM rendeletben foglaltaknak megfelelően ö</w:t>
      </w:r>
      <w:r w:rsidRPr="00F72233">
        <w:rPr>
          <w:rFonts w:eastAsia="Calibri"/>
          <w:b/>
          <w:sz w:val="24"/>
          <w:szCs w:val="24"/>
        </w:rPr>
        <w:t xml:space="preserve">nkormányzat megbízza, háziorvosi szolgáltató pedig elvállalja a Tiszavasvári </w:t>
      </w:r>
      <w:r w:rsidRPr="00F72233">
        <w:rPr>
          <w:b/>
          <w:kern w:val="28"/>
          <w:sz w:val="24"/>
          <w:szCs w:val="24"/>
        </w:rPr>
        <w:t>I</w:t>
      </w:r>
      <w:r w:rsidR="00BD57BB">
        <w:rPr>
          <w:b/>
          <w:kern w:val="28"/>
          <w:sz w:val="24"/>
          <w:szCs w:val="24"/>
        </w:rPr>
        <w:t>II</w:t>
      </w:r>
      <w:r w:rsidRPr="00F72233">
        <w:rPr>
          <w:b/>
          <w:kern w:val="28"/>
          <w:sz w:val="24"/>
          <w:szCs w:val="24"/>
        </w:rPr>
        <w:t xml:space="preserve">. számú </w:t>
      </w:r>
      <w:r w:rsidR="004525C4">
        <w:rPr>
          <w:b/>
          <w:kern w:val="28"/>
          <w:sz w:val="24"/>
          <w:szCs w:val="24"/>
        </w:rPr>
        <w:t>felnőtt házio</w:t>
      </w:r>
      <w:r w:rsidRPr="00F72233">
        <w:rPr>
          <w:b/>
          <w:kern w:val="28"/>
          <w:sz w:val="24"/>
          <w:szCs w:val="24"/>
        </w:rPr>
        <w:t>rvosi körzet alapellátását a hivatkozott jogszabályoknak megfelelő folyamatos területi ellátási kötelezettséggel</w:t>
      </w:r>
      <w:r w:rsidRPr="00F72233">
        <w:rPr>
          <w:kern w:val="28"/>
          <w:sz w:val="24"/>
          <w:szCs w:val="24"/>
        </w:rPr>
        <w:t xml:space="preserve">. </w:t>
      </w:r>
      <w:r w:rsidRPr="00F72233">
        <w:rPr>
          <w:b/>
          <w:kern w:val="28"/>
          <w:sz w:val="24"/>
          <w:szCs w:val="24"/>
        </w:rPr>
        <w:t xml:space="preserve">A háziorvosi szolgáltató a feladat-ellátási szerződésben kötelezettséget vállal arra, hogy az önkormányzat ellátási kötelezettségébe tartozó közszolgáltatások közül a szerződésben meghatározott szolgáltatásokat folyamatosan, a jogszabályokban és az egészségügyi szakmai szabályokban előírt szakmai színvonalon, területi ellátási kötelezettséggel nyújtja. </w:t>
      </w:r>
    </w:p>
    <w:p w:rsidR="00F72233" w:rsidRPr="00F72233" w:rsidRDefault="00F72233" w:rsidP="00F72233">
      <w:pPr>
        <w:spacing w:before="0" w:beforeAutospacing="0" w:after="0" w:afterAutospacing="0"/>
        <w:ind w:left="0"/>
        <w:rPr>
          <w:rFonts w:eastAsia="Calibri"/>
          <w:b/>
          <w:sz w:val="24"/>
          <w:szCs w:val="24"/>
        </w:rPr>
      </w:pPr>
    </w:p>
    <w:p w:rsidR="00F72233" w:rsidRPr="00F72233" w:rsidRDefault="00F72233" w:rsidP="00F72233">
      <w:pPr>
        <w:spacing w:before="0" w:beforeAutospacing="0" w:after="0" w:afterAutospacing="0"/>
        <w:ind w:left="0"/>
        <w:rPr>
          <w:rFonts w:eastAsia="Calibri"/>
          <w:b/>
          <w:sz w:val="24"/>
          <w:szCs w:val="24"/>
        </w:rPr>
      </w:pPr>
      <w:r w:rsidRPr="00F72233">
        <w:rPr>
          <w:rFonts w:eastAsia="Calibri"/>
          <w:sz w:val="24"/>
          <w:szCs w:val="24"/>
        </w:rPr>
        <w:t xml:space="preserve">1.2. Az önkormányzat az 1.1. pontban meghatározott kötelező önkormányzati feladat biztosítása érdekében </w:t>
      </w:r>
      <w:r w:rsidRPr="00F72233">
        <w:rPr>
          <w:rFonts w:eastAsia="Calibri"/>
          <w:b/>
          <w:sz w:val="24"/>
          <w:szCs w:val="24"/>
        </w:rPr>
        <w:t xml:space="preserve">2021. </w:t>
      </w:r>
      <w:r w:rsidR="005F32E6">
        <w:rPr>
          <w:rFonts w:eastAsia="Calibri"/>
          <w:b/>
          <w:sz w:val="24"/>
          <w:szCs w:val="24"/>
        </w:rPr>
        <w:t xml:space="preserve">augusztus </w:t>
      </w:r>
      <w:r w:rsidRPr="00F72233">
        <w:rPr>
          <w:rFonts w:eastAsia="Calibri"/>
          <w:b/>
          <w:sz w:val="24"/>
          <w:szCs w:val="24"/>
        </w:rPr>
        <w:t>1. napjától</w:t>
      </w:r>
      <w:r w:rsidRPr="00F72233">
        <w:rPr>
          <w:rFonts w:eastAsia="Calibri"/>
          <w:sz w:val="24"/>
          <w:szCs w:val="24"/>
        </w:rPr>
        <w:t xml:space="preserve"> </w:t>
      </w:r>
      <w:r w:rsidRPr="00F72233">
        <w:rPr>
          <w:rFonts w:eastAsia="Calibri"/>
          <w:b/>
          <w:sz w:val="24"/>
          <w:szCs w:val="24"/>
        </w:rPr>
        <w:t>megbíz</w:t>
      </w:r>
      <w:r w:rsidR="005F32E6">
        <w:rPr>
          <w:rFonts w:eastAsia="Calibri"/>
          <w:b/>
          <w:sz w:val="24"/>
          <w:szCs w:val="24"/>
        </w:rPr>
        <w:t>z</w:t>
      </w:r>
      <w:r w:rsidRPr="00F72233">
        <w:rPr>
          <w:rFonts w:eastAsia="Calibri"/>
          <w:b/>
          <w:sz w:val="24"/>
          <w:szCs w:val="24"/>
        </w:rPr>
        <w:t>a</w:t>
      </w:r>
      <w:r w:rsidRPr="00F72233">
        <w:rPr>
          <w:rFonts w:eastAsia="Calibri"/>
          <w:sz w:val="24"/>
          <w:szCs w:val="24"/>
        </w:rPr>
        <w:t xml:space="preserve"> dr. </w:t>
      </w:r>
      <w:r w:rsidR="005F32E6">
        <w:rPr>
          <w:rFonts w:eastAsia="Calibri"/>
          <w:sz w:val="24"/>
          <w:szCs w:val="24"/>
        </w:rPr>
        <w:t xml:space="preserve">Kádár István </w:t>
      </w:r>
      <w:r w:rsidRPr="00F72233">
        <w:rPr>
          <w:rFonts w:eastAsia="Calibri"/>
          <w:sz w:val="24"/>
          <w:szCs w:val="24"/>
        </w:rPr>
        <w:t xml:space="preserve">háziorvosi szolgáltatót, a </w:t>
      </w:r>
      <w:r w:rsidR="005F32E6">
        <w:rPr>
          <w:rFonts w:eastAsia="Calibri"/>
          <w:b/>
          <w:sz w:val="24"/>
          <w:szCs w:val="24"/>
        </w:rPr>
        <w:t>házi</w:t>
      </w:r>
      <w:r w:rsidRPr="00F72233">
        <w:rPr>
          <w:rFonts w:eastAsia="Calibri"/>
          <w:b/>
          <w:sz w:val="24"/>
          <w:szCs w:val="24"/>
        </w:rPr>
        <w:t xml:space="preserve">orvosi alapellátási feladatok helyettesítéssel </w:t>
      </w:r>
      <w:r w:rsidR="004525C4">
        <w:rPr>
          <w:rFonts w:eastAsia="Calibri"/>
          <w:sz w:val="24"/>
          <w:szCs w:val="24"/>
        </w:rPr>
        <w:t>(praxisjoggal rendelkező házi</w:t>
      </w:r>
      <w:r w:rsidRPr="00F72233">
        <w:rPr>
          <w:rFonts w:eastAsia="Calibri"/>
          <w:sz w:val="24"/>
          <w:szCs w:val="24"/>
        </w:rPr>
        <w:t xml:space="preserve">orvos hiányában) </w:t>
      </w:r>
      <w:r w:rsidRPr="00F72233">
        <w:rPr>
          <w:rFonts w:eastAsia="Calibri"/>
          <w:b/>
          <w:sz w:val="24"/>
          <w:szCs w:val="24"/>
        </w:rPr>
        <w:t xml:space="preserve">történő ellátásával az 1.3. pontban meghatározott ellátási területre vonatkozóan. </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1.3.Háziorvosi szolgáltató</w:t>
      </w:r>
      <w:r w:rsidRPr="00F72233">
        <w:rPr>
          <w:rFonts w:eastAsia="Calibri"/>
          <w:b/>
          <w:sz w:val="24"/>
          <w:szCs w:val="24"/>
        </w:rPr>
        <w:t xml:space="preserve"> területi ellátási kötelezettsége</w:t>
      </w:r>
      <w:r w:rsidRPr="00F72233">
        <w:rPr>
          <w:rFonts w:eastAsia="Calibri"/>
          <w:sz w:val="24"/>
          <w:szCs w:val="24"/>
        </w:rPr>
        <w:t xml:space="preserve"> </w:t>
      </w:r>
      <w:r w:rsidRPr="00F72233">
        <w:rPr>
          <w:kern w:val="28"/>
          <w:sz w:val="24"/>
          <w:szCs w:val="24"/>
        </w:rPr>
        <w:t xml:space="preserve">Tiszavasvári Város Önkormányzata Képviselő-testülete az egészségügyi alapellátási körzetek megállapításáról szóló </w:t>
      </w:r>
      <w:r w:rsidRPr="00F72233">
        <w:rPr>
          <w:kern w:val="28"/>
          <w:sz w:val="24"/>
          <w:szCs w:val="24"/>
        </w:rPr>
        <w:lastRenderedPageBreak/>
        <w:t xml:space="preserve">önkormányzati rendelet </w:t>
      </w:r>
      <w:r w:rsidR="00A84DC6">
        <w:rPr>
          <w:kern w:val="28"/>
          <w:sz w:val="24"/>
          <w:szCs w:val="24"/>
        </w:rPr>
        <w:t>1</w:t>
      </w:r>
      <w:r w:rsidRPr="0092250E">
        <w:rPr>
          <w:color w:val="FF0000"/>
          <w:kern w:val="28"/>
          <w:sz w:val="24"/>
          <w:szCs w:val="24"/>
        </w:rPr>
        <w:t xml:space="preserve">. </w:t>
      </w:r>
      <w:r w:rsidRPr="00A84DC6">
        <w:rPr>
          <w:kern w:val="28"/>
          <w:sz w:val="24"/>
          <w:szCs w:val="24"/>
        </w:rPr>
        <w:t xml:space="preserve">melléklete szerint meghatározott </w:t>
      </w:r>
      <w:r w:rsidR="0092250E" w:rsidRPr="00A84DC6">
        <w:rPr>
          <w:kern w:val="28"/>
          <w:sz w:val="24"/>
          <w:szCs w:val="24"/>
        </w:rPr>
        <w:t>II</w:t>
      </w:r>
      <w:r w:rsidR="0092250E" w:rsidRPr="00A84DC6">
        <w:rPr>
          <w:b/>
          <w:kern w:val="28"/>
          <w:sz w:val="24"/>
          <w:szCs w:val="24"/>
        </w:rPr>
        <w:t>I. számú házi</w:t>
      </w:r>
      <w:r w:rsidRPr="00A84DC6">
        <w:rPr>
          <w:b/>
          <w:kern w:val="28"/>
          <w:sz w:val="24"/>
          <w:szCs w:val="24"/>
        </w:rPr>
        <w:t>orvosi körzet</w:t>
      </w:r>
      <w:r w:rsidR="0092250E">
        <w:rPr>
          <w:b/>
          <w:kern w:val="28"/>
          <w:sz w:val="24"/>
          <w:szCs w:val="24"/>
        </w:rPr>
        <w:t xml:space="preserve">. </w:t>
      </w:r>
      <w:r w:rsidRPr="00F72233">
        <w:rPr>
          <w:kern w:val="28"/>
          <w:sz w:val="24"/>
          <w:szCs w:val="24"/>
        </w:rPr>
        <w:t>(A feladatellátási-szerződés függelékét képezi az ellátási terület pontos leírása)</w:t>
      </w:r>
    </w:p>
    <w:p w:rsidR="00F72233" w:rsidRPr="00F72233" w:rsidRDefault="00F72233" w:rsidP="00F72233">
      <w:pPr>
        <w:spacing w:before="0" w:beforeAutospacing="0" w:after="0" w:afterAutospacing="0"/>
        <w:ind w:left="0"/>
        <w:rPr>
          <w:rFonts w:eastAsia="Calibri"/>
          <w:b/>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 xml:space="preserve">1.4. Háziorvosi szolgáltató </w:t>
      </w:r>
      <w:r w:rsidRPr="00F72233">
        <w:rPr>
          <w:rFonts w:eastAsia="Calibri"/>
          <w:b/>
          <w:sz w:val="24"/>
          <w:szCs w:val="24"/>
        </w:rPr>
        <w:t xml:space="preserve">köteles ellátni az ellátási területén lakó, a </w:t>
      </w:r>
      <w:r w:rsidR="00A84DC6">
        <w:rPr>
          <w:rFonts w:eastAsia="Calibri"/>
          <w:b/>
          <w:sz w:val="24"/>
          <w:szCs w:val="24"/>
        </w:rPr>
        <w:t>körzetbe</w:t>
      </w:r>
      <w:r w:rsidRPr="00F72233">
        <w:rPr>
          <w:rFonts w:eastAsia="Calibri"/>
          <w:b/>
          <w:sz w:val="24"/>
          <w:szCs w:val="24"/>
        </w:rPr>
        <w:t xml:space="preserve"> bejelentkezett és az általa elfogadott biztosítottakat. Köteles ellátni továbbá a rendelési időben hozzá forduló személyeket, ha heveny megbetegedésük vagy krónikus betegségük miatt ellátatlanságuk az egészséget károsító vagy a gyógyulást lassító állapotromláshoz vezethet</w:t>
      </w:r>
      <w:r w:rsidRPr="00F72233">
        <w:rPr>
          <w:rFonts w:eastAsia="Calibri"/>
          <w:sz w:val="24"/>
          <w:szCs w:val="24"/>
        </w:rPr>
        <w:t>.</w:t>
      </w:r>
    </w:p>
    <w:p w:rsidR="00F72233" w:rsidRPr="00F72233" w:rsidRDefault="00F72233" w:rsidP="00F72233">
      <w:pPr>
        <w:spacing w:before="0" w:beforeAutospacing="0" w:after="0" w:afterAutospacing="0"/>
        <w:ind w:left="0"/>
        <w:rPr>
          <w:rFonts w:eastAsia="Calibri"/>
          <w:b/>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b/>
          <w:sz w:val="24"/>
          <w:szCs w:val="24"/>
        </w:rPr>
        <w:t>1.5. A háziorvosi alapellátás keretében háziorvosi szolgáltató személyes és folyamatos orvosi ellátást nyújt</w:t>
      </w:r>
      <w:r w:rsidRPr="00F72233">
        <w:rPr>
          <w:rFonts w:eastAsia="Calibri"/>
          <w:sz w:val="24"/>
          <w:szCs w:val="24"/>
        </w:rPr>
        <w:t xml:space="preserve"> az egészségi állapot megőrzése, a betegségek megelőzése, korai felismerése és gyógyítása, valamint egészségfejlesztés céljából. Háziorvosi szolgáltató rendelési időben a betegeket – sürgős ellátást igénylő eset kivételével – az érkezés igazolt sorrendjében fogadja. A háziorvosi szolgáltató legalább a rendelési ideje egy részében előre programozható betegellátás keretében, előjegyzés alapján végzi a betegek szűrését, gondozását, ellátását. </w:t>
      </w:r>
    </w:p>
    <w:p w:rsidR="00F72233" w:rsidRPr="00F72233" w:rsidRDefault="00F72233" w:rsidP="00F72233">
      <w:pPr>
        <w:spacing w:before="0" w:beforeAutospacing="0" w:after="0" w:afterAutospacing="0"/>
        <w:ind w:left="0"/>
        <w:rPr>
          <w:rFonts w:eastAsia="Calibri"/>
          <w:b/>
          <w:strike/>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 xml:space="preserve">1.6. Háziorvosi szolgáltató a lakosság gyógyító-megelőző alapellátást végzi, melynek keretében a </w:t>
      </w:r>
      <w:r w:rsidRPr="00F72233">
        <w:rPr>
          <w:rFonts w:eastAsia="Calibri"/>
          <w:b/>
          <w:sz w:val="24"/>
          <w:szCs w:val="24"/>
        </w:rPr>
        <w:t>háziorvosi szolgáltató feladatkörébe tartozik különösen</w:t>
      </w:r>
      <w:r w:rsidRPr="00F72233">
        <w:rPr>
          <w:rFonts w:eastAsia="Calibri"/>
          <w:sz w:val="24"/>
          <w:szCs w:val="24"/>
        </w:rPr>
        <w:t xml:space="preserve">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rsidR="00F72233" w:rsidRPr="00F72233" w:rsidRDefault="00F72233" w:rsidP="00F72233">
      <w:pPr>
        <w:spacing w:before="0" w:beforeAutospacing="0" w:after="0" w:afterAutospacing="0"/>
        <w:ind w:left="0"/>
        <w:rPr>
          <w:kern w:val="28"/>
          <w:sz w:val="24"/>
          <w:lang w:val="en-US"/>
        </w:rPr>
      </w:pPr>
    </w:p>
    <w:p w:rsidR="00F72233" w:rsidRPr="00F72233" w:rsidRDefault="00F72233" w:rsidP="00F72233">
      <w:pPr>
        <w:spacing w:before="0" w:beforeAutospacing="0" w:after="0" w:afterAutospacing="0"/>
        <w:ind w:left="0"/>
        <w:rPr>
          <w:kern w:val="28"/>
          <w:sz w:val="24"/>
          <w:szCs w:val="24"/>
          <w:lang w:val="en-US"/>
        </w:rPr>
      </w:pPr>
      <w:r w:rsidRPr="00F72233">
        <w:rPr>
          <w:kern w:val="28"/>
          <w:sz w:val="24"/>
          <w:lang w:val="en-US"/>
        </w:rPr>
        <w:t xml:space="preserve">1.7. </w:t>
      </w:r>
      <w:proofErr w:type="spellStart"/>
      <w:r w:rsidRPr="00F72233">
        <w:rPr>
          <w:kern w:val="28"/>
          <w:sz w:val="24"/>
          <w:lang w:val="en-US"/>
        </w:rPr>
        <w:t>Háziorvosi</w:t>
      </w:r>
      <w:proofErr w:type="spellEnd"/>
      <w:r w:rsidRPr="00F72233">
        <w:rPr>
          <w:kern w:val="28"/>
          <w:sz w:val="24"/>
          <w:lang w:val="en-US"/>
        </w:rPr>
        <w:t xml:space="preserve"> </w:t>
      </w:r>
      <w:proofErr w:type="spellStart"/>
      <w:r w:rsidRPr="00F72233">
        <w:rPr>
          <w:kern w:val="28"/>
          <w:sz w:val="24"/>
          <w:lang w:val="en-US"/>
        </w:rPr>
        <w:t>szolgáltató</w:t>
      </w:r>
      <w:proofErr w:type="spellEnd"/>
      <w:r w:rsidRPr="00F72233">
        <w:rPr>
          <w:kern w:val="28"/>
          <w:sz w:val="24"/>
          <w:lang w:val="en-US"/>
        </w:rPr>
        <w:t xml:space="preserve"> </w:t>
      </w:r>
      <w:proofErr w:type="spellStart"/>
      <w:r w:rsidRPr="00F72233">
        <w:rPr>
          <w:kern w:val="28"/>
          <w:sz w:val="24"/>
          <w:lang w:val="en-US"/>
        </w:rPr>
        <w:t>háziorvosi</w:t>
      </w:r>
      <w:proofErr w:type="spellEnd"/>
      <w:r w:rsidRPr="00F72233">
        <w:rPr>
          <w:kern w:val="28"/>
          <w:sz w:val="24"/>
          <w:lang w:val="en-US"/>
        </w:rPr>
        <w:t xml:space="preserve"> </w:t>
      </w:r>
      <w:proofErr w:type="spellStart"/>
      <w:r w:rsidRPr="00F72233">
        <w:rPr>
          <w:kern w:val="28"/>
          <w:sz w:val="24"/>
          <w:lang w:val="en-US"/>
        </w:rPr>
        <w:t>tevékenységét</w:t>
      </w:r>
      <w:proofErr w:type="spellEnd"/>
      <w:r w:rsidRPr="00F72233">
        <w:rPr>
          <w:kern w:val="28"/>
          <w:sz w:val="24"/>
          <w:lang w:val="en-US"/>
        </w:rPr>
        <w:t xml:space="preserve"> </w:t>
      </w:r>
      <w:proofErr w:type="spellStart"/>
      <w:r w:rsidRPr="00F72233">
        <w:rPr>
          <w:b/>
          <w:kern w:val="28"/>
          <w:sz w:val="24"/>
          <w:lang w:val="en-US"/>
        </w:rPr>
        <w:t>érvényes</w:t>
      </w:r>
      <w:proofErr w:type="spellEnd"/>
      <w:r w:rsidRPr="00F72233">
        <w:rPr>
          <w:b/>
          <w:kern w:val="28"/>
          <w:sz w:val="24"/>
          <w:lang w:val="en-US"/>
        </w:rPr>
        <w:t xml:space="preserve"> </w:t>
      </w:r>
      <w:proofErr w:type="spellStart"/>
      <w:r w:rsidRPr="00F72233">
        <w:rPr>
          <w:b/>
          <w:kern w:val="28"/>
          <w:sz w:val="24"/>
          <w:lang w:val="en-US"/>
        </w:rPr>
        <w:t>engedély</w:t>
      </w:r>
      <w:proofErr w:type="spellEnd"/>
      <w:r w:rsidRPr="00F72233">
        <w:rPr>
          <w:b/>
          <w:kern w:val="28"/>
          <w:sz w:val="24"/>
          <w:lang w:val="en-US"/>
        </w:rPr>
        <w:t xml:space="preserve"> </w:t>
      </w:r>
      <w:proofErr w:type="spellStart"/>
      <w:r w:rsidRPr="00F72233">
        <w:rPr>
          <w:b/>
          <w:kern w:val="28"/>
          <w:sz w:val="24"/>
          <w:lang w:val="en-US"/>
        </w:rPr>
        <w:t>alapján</w:t>
      </w:r>
      <w:proofErr w:type="spellEnd"/>
      <w:r w:rsidRPr="00F72233">
        <w:rPr>
          <w:kern w:val="28"/>
          <w:sz w:val="24"/>
          <w:lang w:val="en-US"/>
        </w:rPr>
        <w:t xml:space="preserve"> </w:t>
      </w:r>
      <w:proofErr w:type="spellStart"/>
      <w:r w:rsidRPr="00F72233">
        <w:rPr>
          <w:b/>
          <w:kern w:val="28"/>
          <w:sz w:val="24"/>
          <w:lang w:val="en-US"/>
        </w:rPr>
        <w:t>végezheti</w:t>
      </w:r>
      <w:proofErr w:type="spellEnd"/>
      <w:r w:rsidRPr="00F72233">
        <w:rPr>
          <w:kern w:val="28"/>
          <w:sz w:val="24"/>
          <w:lang w:val="en-US"/>
        </w:rPr>
        <w:t xml:space="preserve">. </w:t>
      </w:r>
      <w:proofErr w:type="spellStart"/>
      <w:proofErr w:type="gramStart"/>
      <w:r w:rsidRPr="00F72233">
        <w:rPr>
          <w:kern w:val="28"/>
          <w:sz w:val="24"/>
          <w:lang w:val="en-US"/>
        </w:rPr>
        <w:t>Háziorvosi</w:t>
      </w:r>
      <w:proofErr w:type="spellEnd"/>
      <w:r w:rsidRPr="00F72233">
        <w:rPr>
          <w:kern w:val="28"/>
          <w:sz w:val="24"/>
          <w:lang w:val="en-US"/>
        </w:rPr>
        <w:t xml:space="preserve"> </w:t>
      </w:r>
      <w:proofErr w:type="spellStart"/>
      <w:r w:rsidRPr="00F72233">
        <w:rPr>
          <w:kern w:val="28"/>
          <w:sz w:val="24"/>
          <w:lang w:val="en-US"/>
        </w:rPr>
        <w:t>szolgáltató</w:t>
      </w:r>
      <w:proofErr w:type="spellEnd"/>
      <w:r w:rsidRPr="00F72233">
        <w:rPr>
          <w:kern w:val="28"/>
          <w:sz w:val="24"/>
          <w:lang w:val="en-US"/>
        </w:rPr>
        <w:t xml:space="preserve"> </w:t>
      </w:r>
      <w:proofErr w:type="spellStart"/>
      <w:r w:rsidRPr="00F72233">
        <w:rPr>
          <w:kern w:val="28"/>
          <w:sz w:val="24"/>
          <w:lang w:val="en-US"/>
        </w:rPr>
        <w:t>jelen</w:t>
      </w:r>
      <w:proofErr w:type="spellEnd"/>
      <w:r w:rsidRPr="00F72233">
        <w:rPr>
          <w:kern w:val="28"/>
          <w:sz w:val="24"/>
          <w:lang w:val="en-US"/>
        </w:rPr>
        <w:t xml:space="preserve"> </w:t>
      </w:r>
      <w:proofErr w:type="spellStart"/>
      <w:r w:rsidRPr="00F72233">
        <w:rPr>
          <w:kern w:val="28"/>
          <w:sz w:val="24"/>
          <w:lang w:val="en-US"/>
        </w:rPr>
        <w:t>szerződés</w:t>
      </w:r>
      <w:proofErr w:type="spellEnd"/>
      <w:r w:rsidRPr="00F72233">
        <w:rPr>
          <w:kern w:val="28"/>
          <w:sz w:val="24"/>
          <w:lang w:val="en-US"/>
        </w:rPr>
        <w:t xml:space="preserve"> </w:t>
      </w:r>
      <w:proofErr w:type="spellStart"/>
      <w:r w:rsidRPr="00F72233">
        <w:rPr>
          <w:kern w:val="28"/>
          <w:sz w:val="24"/>
          <w:lang w:val="en-US"/>
        </w:rPr>
        <w:t>aláírásával</w:t>
      </w:r>
      <w:proofErr w:type="spellEnd"/>
      <w:r w:rsidRPr="00F72233">
        <w:rPr>
          <w:kern w:val="28"/>
          <w:sz w:val="24"/>
          <w:lang w:val="en-US"/>
        </w:rPr>
        <w:t xml:space="preserve"> </w:t>
      </w:r>
      <w:proofErr w:type="spellStart"/>
      <w:r w:rsidRPr="00F72233">
        <w:rPr>
          <w:kern w:val="28"/>
          <w:sz w:val="24"/>
          <w:lang w:val="en-US"/>
        </w:rPr>
        <w:t>nyilatkozik</w:t>
      </w:r>
      <w:proofErr w:type="spellEnd"/>
      <w:r w:rsidRPr="00F72233">
        <w:rPr>
          <w:kern w:val="28"/>
          <w:sz w:val="24"/>
          <w:lang w:val="en-US"/>
        </w:rPr>
        <w:t xml:space="preserve">, </w:t>
      </w:r>
      <w:proofErr w:type="spellStart"/>
      <w:r w:rsidRPr="00F72233">
        <w:rPr>
          <w:b/>
          <w:kern w:val="28"/>
          <w:sz w:val="24"/>
          <w:lang w:val="en-US"/>
        </w:rPr>
        <w:t>hogy</w:t>
      </w:r>
      <w:proofErr w:type="spellEnd"/>
      <w:r w:rsidRPr="00F72233">
        <w:rPr>
          <w:b/>
          <w:kern w:val="28"/>
          <w:sz w:val="24"/>
          <w:lang w:val="en-US"/>
        </w:rPr>
        <w:t xml:space="preserve"> </w:t>
      </w:r>
      <w:proofErr w:type="spellStart"/>
      <w:r w:rsidRPr="00F72233">
        <w:rPr>
          <w:b/>
          <w:kern w:val="28"/>
          <w:sz w:val="24"/>
          <w:lang w:val="en-US"/>
        </w:rPr>
        <w:t>rendelkezik</w:t>
      </w:r>
      <w:proofErr w:type="spellEnd"/>
      <w:r w:rsidRPr="00F72233">
        <w:rPr>
          <w:b/>
          <w:kern w:val="28"/>
          <w:sz w:val="24"/>
          <w:lang w:val="en-US"/>
        </w:rPr>
        <w:t xml:space="preserve"> a </w:t>
      </w:r>
      <w:proofErr w:type="spellStart"/>
      <w:r w:rsidRPr="00F72233">
        <w:rPr>
          <w:b/>
          <w:kern w:val="28"/>
          <w:sz w:val="24"/>
          <w:lang w:val="en-US"/>
        </w:rPr>
        <w:t>feladat-ellátáshoz</w:t>
      </w:r>
      <w:proofErr w:type="spellEnd"/>
      <w:r w:rsidRPr="00F72233">
        <w:rPr>
          <w:b/>
          <w:kern w:val="28"/>
          <w:sz w:val="24"/>
          <w:lang w:val="en-US"/>
        </w:rPr>
        <w:t xml:space="preserve"> </w:t>
      </w:r>
      <w:proofErr w:type="spellStart"/>
      <w:r w:rsidRPr="00F72233">
        <w:rPr>
          <w:b/>
          <w:kern w:val="28"/>
          <w:sz w:val="24"/>
          <w:lang w:val="en-US"/>
        </w:rPr>
        <w:t>szükséges</w:t>
      </w:r>
      <w:proofErr w:type="spellEnd"/>
      <w:r w:rsidRPr="00F72233">
        <w:rPr>
          <w:b/>
          <w:kern w:val="28"/>
          <w:sz w:val="24"/>
          <w:lang w:val="en-US"/>
        </w:rPr>
        <w:t xml:space="preserve"> </w:t>
      </w:r>
      <w:proofErr w:type="spellStart"/>
      <w:r w:rsidRPr="00F72233">
        <w:rPr>
          <w:b/>
          <w:kern w:val="28"/>
          <w:sz w:val="24"/>
          <w:lang w:val="en-US"/>
        </w:rPr>
        <w:t>jogszabályban</w:t>
      </w:r>
      <w:proofErr w:type="spellEnd"/>
      <w:r w:rsidRPr="00F72233">
        <w:rPr>
          <w:b/>
          <w:kern w:val="28"/>
          <w:sz w:val="24"/>
          <w:lang w:val="en-US"/>
        </w:rPr>
        <w:t xml:space="preserve"> </w:t>
      </w:r>
      <w:proofErr w:type="spellStart"/>
      <w:r w:rsidRPr="00F72233">
        <w:rPr>
          <w:b/>
          <w:kern w:val="28"/>
          <w:sz w:val="24"/>
          <w:lang w:val="en-US"/>
        </w:rPr>
        <w:t>előírt</w:t>
      </w:r>
      <w:proofErr w:type="spellEnd"/>
      <w:r w:rsidRPr="00F72233">
        <w:rPr>
          <w:b/>
          <w:kern w:val="28"/>
          <w:sz w:val="24"/>
          <w:lang w:val="en-US"/>
        </w:rPr>
        <w:t xml:space="preserve"> </w:t>
      </w:r>
      <w:proofErr w:type="spellStart"/>
      <w:r w:rsidRPr="00F72233">
        <w:rPr>
          <w:b/>
          <w:kern w:val="28"/>
          <w:sz w:val="24"/>
          <w:lang w:val="en-US"/>
        </w:rPr>
        <w:t>feltételekkel</w:t>
      </w:r>
      <w:proofErr w:type="spellEnd"/>
      <w:r w:rsidRPr="00F72233">
        <w:rPr>
          <w:b/>
          <w:kern w:val="28"/>
          <w:sz w:val="24"/>
          <w:lang w:val="en-US"/>
        </w:rPr>
        <w:t xml:space="preserve">, </w:t>
      </w:r>
      <w:proofErr w:type="spellStart"/>
      <w:r w:rsidRPr="00F72233">
        <w:rPr>
          <w:b/>
          <w:kern w:val="28"/>
          <w:sz w:val="24"/>
          <w:lang w:val="en-US"/>
        </w:rPr>
        <w:t>szakképzettséggel</w:t>
      </w:r>
      <w:proofErr w:type="spellEnd"/>
      <w:r w:rsidRPr="00F72233">
        <w:rPr>
          <w:b/>
          <w:kern w:val="28"/>
          <w:sz w:val="24"/>
          <w:lang w:val="en-US"/>
        </w:rPr>
        <w:t xml:space="preserve"> </w:t>
      </w:r>
      <w:proofErr w:type="spellStart"/>
      <w:r w:rsidRPr="00F72233">
        <w:rPr>
          <w:b/>
          <w:kern w:val="28"/>
          <w:sz w:val="24"/>
          <w:lang w:val="en-US"/>
        </w:rPr>
        <w:t>és</w:t>
      </w:r>
      <w:proofErr w:type="spellEnd"/>
      <w:r w:rsidRPr="00F72233">
        <w:rPr>
          <w:b/>
          <w:kern w:val="28"/>
          <w:sz w:val="24"/>
          <w:lang w:val="en-US"/>
        </w:rPr>
        <w:t xml:space="preserve"> </w:t>
      </w:r>
      <w:proofErr w:type="spellStart"/>
      <w:r w:rsidRPr="00F72233">
        <w:rPr>
          <w:b/>
          <w:kern w:val="28"/>
          <w:sz w:val="24"/>
          <w:lang w:val="en-US"/>
        </w:rPr>
        <w:t>alkalmas</w:t>
      </w:r>
      <w:proofErr w:type="spellEnd"/>
      <w:r w:rsidRPr="00F72233">
        <w:rPr>
          <w:b/>
          <w:kern w:val="28"/>
          <w:sz w:val="24"/>
          <w:lang w:val="en-US"/>
        </w:rPr>
        <w:t xml:space="preserve"> a </w:t>
      </w:r>
      <w:proofErr w:type="spellStart"/>
      <w:r w:rsidRPr="00F72233">
        <w:rPr>
          <w:b/>
          <w:kern w:val="28"/>
          <w:sz w:val="24"/>
          <w:lang w:val="en-US"/>
        </w:rPr>
        <w:t>feladat</w:t>
      </w:r>
      <w:proofErr w:type="spellEnd"/>
      <w:r w:rsidRPr="00F72233">
        <w:rPr>
          <w:b/>
          <w:kern w:val="28"/>
          <w:sz w:val="24"/>
          <w:lang w:val="en-US"/>
        </w:rPr>
        <w:t xml:space="preserve"> </w:t>
      </w:r>
      <w:proofErr w:type="spellStart"/>
      <w:r w:rsidRPr="00F72233">
        <w:rPr>
          <w:b/>
          <w:kern w:val="28"/>
          <w:sz w:val="24"/>
          <w:lang w:val="en-US"/>
        </w:rPr>
        <w:t>ellátására</w:t>
      </w:r>
      <w:proofErr w:type="spellEnd"/>
      <w:r w:rsidRPr="00F72233">
        <w:rPr>
          <w:b/>
          <w:kern w:val="28"/>
          <w:sz w:val="24"/>
          <w:lang w:val="en-US"/>
        </w:rPr>
        <w:t>.</w:t>
      </w:r>
      <w:proofErr w:type="gramEnd"/>
      <w:r w:rsidRPr="00F72233">
        <w:rPr>
          <w:b/>
          <w:bCs/>
          <w:kern w:val="28"/>
        </w:rPr>
        <w:t xml:space="preserve"> </w:t>
      </w:r>
      <w:r w:rsidRPr="00F72233">
        <w:rPr>
          <w:b/>
          <w:bCs/>
          <w:kern w:val="28"/>
          <w:sz w:val="24"/>
          <w:szCs w:val="24"/>
        </w:rPr>
        <w:t>Háziorvosi szolgáltató kijelenti</w:t>
      </w:r>
      <w:r w:rsidRPr="00F72233">
        <w:rPr>
          <w:kern w:val="28"/>
          <w:sz w:val="24"/>
          <w:szCs w:val="24"/>
        </w:rPr>
        <w:t xml:space="preserve">, hogy jelen szerződés 1.1 pontjában megjelölt </w:t>
      </w:r>
      <w:r w:rsidRPr="00F72233">
        <w:rPr>
          <w:b/>
          <w:bCs/>
          <w:kern w:val="28"/>
          <w:sz w:val="24"/>
          <w:szCs w:val="24"/>
        </w:rPr>
        <w:t>feladatot képes ellátni és</w:t>
      </w:r>
      <w:r w:rsidRPr="00F72233">
        <w:rPr>
          <w:kern w:val="28"/>
          <w:sz w:val="24"/>
          <w:szCs w:val="24"/>
        </w:rPr>
        <w:t xml:space="preserve"> vállalja, hogy a feladatellátás időtartamára érvényes és megfelelő fedezetet nyújtó felelősségbiztosítással rendelkezik.</w:t>
      </w:r>
    </w:p>
    <w:p w:rsidR="00F72233" w:rsidRPr="00F72233" w:rsidRDefault="00F72233" w:rsidP="00F72233">
      <w:pPr>
        <w:spacing w:before="0" w:beforeAutospacing="0" w:after="0" w:afterAutospacing="0"/>
        <w:ind w:left="0"/>
        <w:rPr>
          <w:rFonts w:eastAsia="Calibri"/>
          <w:b/>
          <w:strike/>
          <w:sz w:val="24"/>
          <w:szCs w:val="24"/>
        </w:rPr>
      </w:pPr>
    </w:p>
    <w:p w:rsidR="00F72233" w:rsidRPr="00F72233" w:rsidRDefault="00F72233" w:rsidP="00F72233">
      <w:pPr>
        <w:spacing w:before="0" w:beforeAutospacing="0" w:after="0" w:afterAutospacing="0"/>
        <w:ind w:left="0"/>
        <w:rPr>
          <w:rFonts w:eastAsia="Calibri"/>
          <w:b/>
          <w:strike/>
          <w:sz w:val="24"/>
          <w:szCs w:val="24"/>
        </w:rPr>
      </w:pPr>
      <w:r w:rsidRPr="00F72233">
        <w:rPr>
          <w:rFonts w:eastAsia="Calibri"/>
          <w:sz w:val="24"/>
          <w:szCs w:val="24"/>
        </w:rPr>
        <w:t xml:space="preserve">1.8.Háziorvosi szolgáltató </w:t>
      </w:r>
      <w:r w:rsidRPr="00F72233">
        <w:rPr>
          <w:rFonts w:eastAsia="Calibri"/>
          <w:b/>
          <w:sz w:val="24"/>
          <w:szCs w:val="24"/>
        </w:rPr>
        <w:t>tevékenységét megfelelő végzettséggel és engedéllyel rendelkező ápoló igénybevételével köteles végezni.</w:t>
      </w:r>
      <w:r w:rsidRPr="00F72233">
        <w:rPr>
          <w:rFonts w:eastAsia="Calibri"/>
          <w:sz w:val="24"/>
          <w:szCs w:val="24"/>
        </w:rPr>
        <w:t xml:space="preserve"> Az ápoló munkáját a gyógyító-megelőző ellátással kapcsolatos feladatok vonatkozásában a háziorvos irányítja. Az ápoló a szakképzettségének megfelelő feladatokat önállóan végzi, a 4/2000. (II.25.) EüM rendelet 2. számú mellékletében foglaltak szerint.</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1.9.</w:t>
      </w:r>
      <w:r w:rsidRPr="00F72233">
        <w:rPr>
          <w:rFonts w:eastAsia="Calibri"/>
          <w:b/>
          <w:sz w:val="24"/>
          <w:szCs w:val="24"/>
        </w:rPr>
        <w:t xml:space="preserve"> Háziorvosi szolgáltató vállalja a jogszabályokban, illetve a finanszírozási szerződésben meghatározott rendelési idő betartását.</w:t>
      </w:r>
      <w:r w:rsidRPr="00F72233">
        <w:rPr>
          <w:rFonts w:eastAsia="Calibri"/>
          <w:sz w:val="24"/>
          <w:szCs w:val="24"/>
        </w:rPr>
        <w:t xml:space="preserve"> </w:t>
      </w:r>
      <w:r w:rsidRPr="00F72233">
        <w:rPr>
          <w:rFonts w:eastAsia="Calibri"/>
          <w:b/>
          <w:sz w:val="24"/>
          <w:szCs w:val="24"/>
        </w:rPr>
        <w:t>Háziorvosi szolgáltató helyettesítéssel történő ellátás esetén az ellátást a 43/1999. (III.3.) Korm. rendelet 7/</w:t>
      </w:r>
      <w:proofErr w:type="gramStart"/>
      <w:r w:rsidRPr="00F72233">
        <w:rPr>
          <w:rFonts w:eastAsia="Calibri"/>
          <w:b/>
          <w:sz w:val="24"/>
          <w:szCs w:val="24"/>
        </w:rPr>
        <w:t>A</w:t>
      </w:r>
      <w:proofErr w:type="gramEnd"/>
      <w:r w:rsidRPr="00F72233">
        <w:rPr>
          <w:rFonts w:eastAsia="Calibri"/>
          <w:b/>
          <w:sz w:val="24"/>
          <w:szCs w:val="24"/>
        </w:rPr>
        <w:t xml:space="preserve">§ </w:t>
      </w:r>
      <w:proofErr w:type="spellStart"/>
      <w:r w:rsidRPr="00F72233">
        <w:rPr>
          <w:rFonts w:eastAsia="Calibri"/>
          <w:b/>
          <w:sz w:val="24"/>
          <w:szCs w:val="24"/>
        </w:rPr>
        <w:t>-ában</w:t>
      </w:r>
      <w:proofErr w:type="spellEnd"/>
      <w:r w:rsidRPr="00F72233">
        <w:rPr>
          <w:rFonts w:eastAsia="Calibri"/>
          <w:b/>
          <w:sz w:val="24"/>
          <w:szCs w:val="24"/>
        </w:rPr>
        <w:t xml:space="preserve"> foglaltak szerint végzi.</w:t>
      </w:r>
      <w:r w:rsidRPr="00F72233">
        <w:rPr>
          <w:rFonts w:eastAsia="Calibri"/>
          <w:sz w:val="24"/>
          <w:szCs w:val="24"/>
        </w:rPr>
        <w:t xml:space="preserve"> Háziorvosi szolgáltató a rendelési időt az önkormányzat előzetes hozzájárulásával módosíthatja. A rendelési időt és az elérhetőséget (telefonszám) a rendelőhelyiség bejáratára közérthetően és jól látható helyen ki kell függeszteni. További tájékoztatási kötelezettségek körébe tartozik a térítés ellenében végzett szolgáltatások térítési díjának ismertetése, az ügyeleti ellátás, a betegjogi képviselő elérhetősége, a panaszjog gyakorlásának lehetősége, továbbá a 96/2003. (VII.15.) Korm. rendelet 3.§ és 4.§</w:t>
      </w:r>
      <w:proofErr w:type="spellStart"/>
      <w:r w:rsidRPr="00F72233">
        <w:rPr>
          <w:rFonts w:eastAsia="Calibri"/>
          <w:sz w:val="24"/>
          <w:szCs w:val="24"/>
        </w:rPr>
        <w:t>-aiban</w:t>
      </w:r>
      <w:proofErr w:type="spellEnd"/>
      <w:r w:rsidRPr="00F72233">
        <w:rPr>
          <w:rFonts w:eastAsia="Calibri"/>
          <w:sz w:val="24"/>
          <w:szCs w:val="24"/>
        </w:rPr>
        <w:t xml:space="preserve"> előírtak. Háziorvosi szolgáltató</w:t>
      </w:r>
      <w:r w:rsidRPr="00F72233">
        <w:rPr>
          <w:rFonts w:eastAsia="Calibri"/>
          <w:b/>
          <w:sz w:val="24"/>
          <w:szCs w:val="24"/>
        </w:rPr>
        <w:t xml:space="preserve"> a helyettesítést heti 10 órában látja el </w:t>
      </w:r>
      <w:r w:rsidRPr="00F72233">
        <w:rPr>
          <w:rFonts w:eastAsia="Calibri"/>
          <w:sz w:val="24"/>
          <w:szCs w:val="24"/>
        </w:rPr>
        <w:t>az alábbi rendelési idő szerint:</w:t>
      </w:r>
    </w:p>
    <w:p w:rsidR="00F72233" w:rsidRPr="00F72233" w:rsidRDefault="00F72233" w:rsidP="00F72233">
      <w:pPr>
        <w:widowControl w:val="0"/>
        <w:overflowPunct w:val="0"/>
        <w:autoSpaceDE w:val="0"/>
        <w:autoSpaceDN w:val="0"/>
        <w:adjustRightInd w:val="0"/>
        <w:spacing w:before="0" w:beforeAutospacing="0" w:after="0" w:afterAutospacing="0"/>
        <w:ind w:left="0"/>
        <w:rPr>
          <w:b/>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b/>
          <w:kern w:val="28"/>
          <w:sz w:val="24"/>
          <w:szCs w:val="24"/>
        </w:rPr>
      </w:pPr>
      <w:r w:rsidRPr="00F72233">
        <w:rPr>
          <w:b/>
          <w:kern w:val="28"/>
          <w:sz w:val="24"/>
          <w:szCs w:val="24"/>
        </w:rPr>
        <w:t>4440 Tiszavasvári, Kossuth u. 4. szám alatti Központi Orvosi Rendelőben</w:t>
      </w:r>
    </w:p>
    <w:p w:rsidR="00F72233" w:rsidRPr="00F72233" w:rsidRDefault="009C2243" w:rsidP="00F72233">
      <w:pPr>
        <w:widowControl w:val="0"/>
        <w:overflowPunct w:val="0"/>
        <w:autoSpaceDE w:val="0"/>
        <w:autoSpaceDN w:val="0"/>
        <w:adjustRightInd w:val="0"/>
        <w:spacing w:before="0" w:beforeAutospacing="0" w:after="0" w:afterAutospacing="0"/>
        <w:ind w:left="0"/>
        <w:rPr>
          <w:kern w:val="28"/>
          <w:sz w:val="24"/>
          <w:szCs w:val="24"/>
        </w:rPr>
      </w:pPr>
      <w:r>
        <w:rPr>
          <w:kern w:val="28"/>
          <w:sz w:val="24"/>
          <w:szCs w:val="24"/>
        </w:rPr>
        <w:lastRenderedPageBreak/>
        <w:t xml:space="preserve">Hétfő: </w:t>
      </w:r>
      <w:r>
        <w:rPr>
          <w:kern w:val="28"/>
          <w:sz w:val="24"/>
          <w:szCs w:val="24"/>
        </w:rPr>
        <w:tab/>
      </w:r>
    </w:p>
    <w:p w:rsidR="00F72233" w:rsidRPr="00F72233" w:rsidRDefault="009C2243" w:rsidP="00F72233">
      <w:pPr>
        <w:widowControl w:val="0"/>
        <w:overflowPunct w:val="0"/>
        <w:autoSpaceDE w:val="0"/>
        <w:autoSpaceDN w:val="0"/>
        <w:adjustRightInd w:val="0"/>
        <w:spacing w:before="0" w:beforeAutospacing="0" w:after="0" w:afterAutospacing="0"/>
        <w:ind w:left="0"/>
        <w:rPr>
          <w:kern w:val="28"/>
          <w:sz w:val="24"/>
          <w:szCs w:val="24"/>
        </w:rPr>
      </w:pPr>
      <w:r>
        <w:rPr>
          <w:kern w:val="28"/>
          <w:sz w:val="24"/>
          <w:szCs w:val="24"/>
        </w:rPr>
        <w:t xml:space="preserve">Kedd: </w:t>
      </w:r>
    </w:p>
    <w:p w:rsidR="00F72233" w:rsidRPr="00F72233" w:rsidRDefault="009C2243" w:rsidP="00F72233">
      <w:pPr>
        <w:widowControl w:val="0"/>
        <w:overflowPunct w:val="0"/>
        <w:autoSpaceDE w:val="0"/>
        <w:autoSpaceDN w:val="0"/>
        <w:adjustRightInd w:val="0"/>
        <w:spacing w:before="0" w:beforeAutospacing="0" w:after="0" w:afterAutospacing="0"/>
        <w:ind w:left="0"/>
        <w:rPr>
          <w:kern w:val="28"/>
          <w:sz w:val="24"/>
          <w:szCs w:val="24"/>
        </w:rPr>
      </w:pPr>
      <w:r>
        <w:rPr>
          <w:kern w:val="28"/>
          <w:sz w:val="24"/>
          <w:szCs w:val="24"/>
        </w:rPr>
        <w:t xml:space="preserve">Szerda: </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kern w:val="28"/>
          <w:sz w:val="24"/>
          <w:szCs w:val="24"/>
        </w:rPr>
        <w:t xml:space="preserve">Csütörtök: </w:t>
      </w:r>
    </w:p>
    <w:p w:rsidR="00F72233" w:rsidRPr="00F72233" w:rsidRDefault="009C2243" w:rsidP="00F72233">
      <w:pPr>
        <w:widowControl w:val="0"/>
        <w:overflowPunct w:val="0"/>
        <w:autoSpaceDE w:val="0"/>
        <w:autoSpaceDN w:val="0"/>
        <w:adjustRightInd w:val="0"/>
        <w:spacing w:before="0" w:beforeAutospacing="0" w:after="0" w:afterAutospacing="0"/>
        <w:ind w:left="0"/>
        <w:rPr>
          <w:kern w:val="28"/>
          <w:sz w:val="24"/>
          <w:szCs w:val="24"/>
        </w:rPr>
      </w:pPr>
      <w:r>
        <w:rPr>
          <w:kern w:val="28"/>
          <w:sz w:val="24"/>
          <w:szCs w:val="24"/>
        </w:rPr>
        <w:t xml:space="preserve">Péntek: </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kern w:val="28"/>
        </w:rPr>
      </w:pPr>
      <w:r w:rsidRPr="00F72233">
        <w:rPr>
          <w:rFonts w:eastAsia="Calibri"/>
          <w:sz w:val="24"/>
          <w:szCs w:val="24"/>
        </w:rPr>
        <w:t xml:space="preserve">1.10. Háziorvosi szolgáltató a Tiszavasvári </w:t>
      </w:r>
      <w:r w:rsidR="000C1B53">
        <w:rPr>
          <w:rFonts w:eastAsia="Calibri"/>
          <w:sz w:val="24"/>
          <w:szCs w:val="24"/>
        </w:rPr>
        <w:t>II</w:t>
      </w:r>
      <w:r w:rsidRPr="00F72233">
        <w:rPr>
          <w:rFonts w:eastAsia="Calibri"/>
          <w:sz w:val="24"/>
          <w:szCs w:val="24"/>
        </w:rPr>
        <w:t xml:space="preserve">I. számú </w:t>
      </w:r>
      <w:r w:rsidR="000C1B53">
        <w:rPr>
          <w:rFonts w:eastAsia="Calibri"/>
          <w:sz w:val="24"/>
          <w:szCs w:val="24"/>
        </w:rPr>
        <w:t>felnőtt házio</w:t>
      </w:r>
      <w:r w:rsidRPr="00F72233">
        <w:rPr>
          <w:rFonts w:eastAsia="Calibri"/>
          <w:sz w:val="24"/>
          <w:szCs w:val="24"/>
        </w:rPr>
        <w:t xml:space="preserve">rvosi körzet alapellátását a 4440 Tiszavasvári, Kossuth u. 4. szám alatti önkormányzati tulajdonú rendelőben köteles biztosítani. </w:t>
      </w:r>
      <w:r w:rsidRPr="00F72233">
        <w:rPr>
          <w:rFonts w:eastAsia="Calibri"/>
          <w:b/>
          <w:color w:val="000000" w:themeColor="text1"/>
          <w:sz w:val="24"/>
          <w:szCs w:val="24"/>
        </w:rPr>
        <w:t>Az önkormányzat térítésmentesen biztosítja a feladatellátáshoz szükséges rendelőt,</w:t>
      </w:r>
      <w:r w:rsidRPr="00F72233">
        <w:rPr>
          <w:b/>
          <w:color w:val="000000" w:themeColor="text1"/>
          <w:kern w:val="28"/>
          <w:sz w:val="24"/>
          <w:lang w:val="en-US"/>
        </w:rPr>
        <w:t xml:space="preserve"> </w:t>
      </w:r>
      <w:proofErr w:type="spellStart"/>
      <w:r w:rsidRPr="00F72233">
        <w:rPr>
          <w:b/>
          <w:color w:val="000000" w:themeColor="text1"/>
          <w:kern w:val="28"/>
          <w:sz w:val="24"/>
          <w:lang w:val="en-US"/>
        </w:rPr>
        <w:t>valamint</w:t>
      </w:r>
      <w:proofErr w:type="spellEnd"/>
      <w:r w:rsidRPr="00F72233">
        <w:rPr>
          <w:b/>
          <w:color w:val="000000" w:themeColor="text1"/>
          <w:kern w:val="28"/>
          <w:sz w:val="24"/>
          <w:lang w:val="en-US"/>
        </w:rPr>
        <w:t xml:space="preserve"> a </w:t>
      </w:r>
      <w:proofErr w:type="spellStart"/>
      <w:r w:rsidRPr="00F72233">
        <w:rPr>
          <w:b/>
          <w:color w:val="000000" w:themeColor="text1"/>
          <w:kern w:val="28"/>
          <w:sz w:val="24"/>
          <w:lang w:val="en-US"/>
        </w:rPr>
        <w:t>rendelő</w:t>
      </w:r>
      <w:proofErr w:type="spellEnd"/>
      <w:r w:rsidRPr="00F72233">
        <w:rPr>
          <w:b/>
          <w:color w:val="000000" w:themeColor="text1"/>
          <w:kern w:val="28"/>
          <w:sz w:val="24"/>
          <w:lang w:val="en-US"/>
        </w:rPr>
        <w:t xml:space="preserve"> </w:t>
      </w:r>
      <w:proofErr w:type="spellStart"/>
      <w:r w:rsidRPr="00F72233">
        <w:rPr>
          <w:b/>
          <w:color w:val="000000" w:themeColor="text1"/>
          <w:kern w:val="28"/>
          <w:sz w:val="24"/>
          <w:lang w:val="en-US"/>
        </w:rPr>
        <w:t>alapfelszerelését</w:t>
      </w:r>
      <w:proofErr w:type="spellEnd"/>
      <w:r w:rsidRPr="00F72233">
        <w:rPr>
          <w:b/>
          <w:color w:val="000000" w:themeColor="text1"/>
          <w:kern w:val="28"/>
          <w:sz w:val="24"/>
          <w:lang w:val="en-US"/>
        </w:rPr>
        <w:t xml:space="preserve"> </w:t>
      </w:r>
      <w:proofErr w:type="spellStart"/>
      <w:r w:rsidRPr="00F72233">
        <w:rPr>
          <w:b/>
          <w:color w:val="000000" w:themeColor="text1"/>
          <w:kern w:val="28"/>
          <w:sz w:val="24"/>
          <w:lang w:val="en-US"/>
        </w:rPr>
        <w:t>tételes</w:t>
      </w:r>
      <w:proofErr w:type="spellEnd"/>
      <w:r w:rsidRPr="00F72233">
        <w:rPr>
          <w:b/>
          <w:color w:val="000000" w:themeColor="text1"/>
          <w:kern w:val="28"/>
          <w:sz w:val="24"/>
          <w:lang w:val="en-US"/>
        </w:rPr>
        <w:t xml:space="preserve"> </w:t>
      </w:r>
      <w:proofErr w:type="spellStart"/>
      <w:r w:rsidRPr="00F72233">
        <w:rPr>
          <w:b/>
          <w:color w:val="000000" w:themeColor="text1"/>
          <w:kern w:val="28"/>
          <w:sz w:val="24"/>
          <w:lang w:val="en-US"/>
        </w:rPr>
        <w:t>leltár</w:t>
      </w:r>
      <w:proofErr w:type="spellEnd"/>
      <w:r w:rsidRPr="00F72233">
        <w:rPr>
          <w:b/>
          <w:color w:val="000000" w:themeColor="text1"/>
          <w:kern w:val="28"/>
          <w:sz w:val="24"/>
          <w:lang w:val="en-US"/>
        </w:rPr>
        <w:t xml:space="preserve"> </w:t>
      </w:r>
      <w:proofErr w:type="spellStart"/>
      <w:r w:rsidRPr="00F72233">
        <w:rPr>
          <w:b/>
          <w:color w:val="000000" w:themeColor="text1"/>
          <w:kern w:val="28"/>
          <w:sz w:val="24"/>
          <w:lang w:val="en-US"/>
        </w:rPr>
        <w:t>alapján</w:t>
      </w:r>
      <w:proofErr w:type="spellEnd"/>
      <w:r w:rsidRPr="00F72233">
        <w:rPr>
          <w:b/>
          <w:color w:val="000000" w:themeColor="text1"/>
          <w:kern w:val="28"/>
          <w:sz w:val="24"/>
          <w:lang w:val="en-US"/>
        </w:rPr>
        <w:t xml:space="preserve">. </w:t>
      </w:r>
      <w:proofErr w:type="gramStart"/>
      <w:r w:rsidRPr="00F72233">
        <w:rPr>
          <w:b/>
          <w:color w:val="000000" w:themeColor="text1"/>
          <w:kern w:val="28"/>
          <w:sz w:val="24"/>
          <w:lang w:val="en-US"/>
        </w:rPr>
        <w:t xml:space="preserve">A </w:t>
      </w:r>
      <w:r w:rsidRPr="00F72233">
        <w:rPr>
          <w:rFonts w:eastAsia="Calibri"/>
          <w:b/>
          <w:color w:val="000000" w:themeColor="text1"/>
          <w:sz w:val="24"/>
          <w:szCs w:val="24"/>
        </w:rPr>
        <w:t>háziorvosi szolgáltatót használatában lévő rendelő és esetleges egyéb helyiségek üzemeltetési, fenntartási költségeivel kapcsolatban fizetési kötelezettség terheli.</w:t>
      </w:r>
      <w:proofErr w:type="gramEnd"/>
      <w:r w:rsidRPr="00F72233">
        <w:rPr>
          <w:rFonts w:eastAsia="Calibri"/>
          <w:b/>
          <w:color w:val="000000" w:themeColor="text1"/>
          <w:sz w:val="24"/>
          <w:szCs w:val="24"/>
        </w:rPr>
        <w:t xml:space="preserve"> </w:t>
      </w:r>
      <w:r w:rsidRPr="00F72233">
        <w:rPr>
          <w:rFonts w:eastAsia="Calibri"/>
          <w:color w:val="000000" w:themeColor="text1"/>
          <w:sz w:val="24"/>
          <w:szCs w:val="24"/>
        </w:rPr>
        <w:t>A</w:t>
      </w:r>
      <w:r w:rsidRPr="00F72233">
        <w:rPr>
          <w:rFonts w:eastAsia="Calibri"/>
          <w:sz w:val="24"/>
          <w:szCs w:val="24"/>
        </w:rPr>
        <w:t xml:space="preserve"> feladatellátáshoz szükséges ingatlan és ingó vagyon tételes leltárjegyzékkel kerül átadásra háziorvosi szolgáltató részére. </w:t>
      </w:r>
      <w:r w:rsidRPr="00F72233">
        <w:rPr>
          <w:kern w:val="28"/>
          <w:sz w:val="24"/>
          <w:szCs w:val="24"/>
        </w:rPr>
        <w:t>Az alapfelszerelések szakszerű használatáért, állagmegóvásáért, a berendezések, felszerelések, a jogszabályban foglalt tárgyi minimumfeltételek pótlásért, karbantartásért, javításáért, felülvizsgálatáért h</w:t>
      </w:r>
      <w:r w:rsidRPr="00F72233">
        <w:rPr>
          <w:rFonts w:eastAsia="Calibri"/>
          <w:sz w:val="24"/>
          <w:szCs w:val="24"/>
        </w:rPr>
        <w:t xml:space="preserve">áziorvosi szolgáltató </w:t>
      </w:r>
      <w:r w:rsidRPr="00F72233">
        <w:rPr>
          <w:kern w:val="28"/>
          <w:sz w:val="24"/>
          <w:szCs w:val="24"/>
        </w:rPr>
        <w:t>felel</w:t>
      </w:r>
      <w:r w:rsidRPr="00F72233">
        <w:rPr>
          <w:kern w:val="28"/>
        </w:rPr>
        <w:t>.</w:t>
      </w: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 xml:space="preserve"> </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rPr>
      </w:pPr>
      <w:r w:rsidRPr="00F72233">
        <w:rPr>
          <w:rFonts w:eastAsia="Calibri"/>
          <w:sz w:val="24"/>
          <w:szCs w:val="24"/>
        </w:rPr>
        <w:t>1.11. Háziorvosi szolgáltató tevékenységével kapcsolatban keletkezett hulladék - ideértve a veszélyes hulladékot is -, elszállításáról és megsemmisítéséről az önkormányzat gondoskodik.</w:t>
      </w:r>
    </w:p>
    <w:p w:rsidR="00F72233" w:rsidRPr="00F72233" w:rsidRDefault="00F72233" w:rsidP="00F72233">
      <w:pPr>
        <w:widowControl w:val="0"/>
        <w:overflowPunct w:val="0"/>
        <w:autoSpaceDE w:val="0"/>
        <w:autoSpaceDN w:val="0"/>
        <w:adjustRightInd w:val="0"/>
        <w:spacing w:before="0" w:beforeAutospacing="0" w:after="0" w:afterAutospacing="0"/>
        <w:ind w:left="0"/>
        <w:rPr>
          <w:rFonts w:eastAsia="Calibri"/>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rFonts w:eastAsia="Calibri"/>
          <w:b/>
          <w:sz w:val="24"/>
          <w:szCs w:val="24"/>
        </w:rPr>
      </w:pPr>
      <w:r w:rsidRPr="00F72233">
        <w:rPr>
          <w:rFonts w:eastAsia="Calibri"/>
          <w:sz w:val="24"/>
          <w:szCs w:val="24"/>
        </w:rPr>
        <w:t xml:space="preserve">1.12. Háziorvosi szolgáltató </w:t>
      </w:r>
      <w:r w:rsidRPr="00F72233">
        <w:rPr>
          <w:rFonts w:eastAsia="Calibri"/>
          <w:b/>
          <w:sz w:val="24"/>
          <w:szCs w:val="24"/>
        </w:rPr>
        <w:t xml:space="preserve">köteles a jogszabályokban előírt nyilvántartások vezetésére, </w:t>
      </w:r>
      <w:r w:rsidRPr="00F72233">
        <w:rPr>
          <w:rFonts w:eastAsia="Calibri"/>
          <w:sz w:val="24"/>
          <w:szCs w:val="24"/>
        </w:rPr>
        <w:t xml:space="preserve">az egészségügyi és hozzájuk kapcsolódó személyes adatok kezelésére és megőrzésére, az adatok védelméről, valamint a betegek jogairól szóló rendelkezések maradéktalan betartására. Háziorvosi szolgáltató </w:t>
      </w:r>
      <w:r w:rsidRPr="00F72233">
        <w:rPr>
          <w:rFonts w:eastAsia="Calibri"/>
          <w:b/>
          <w:sz w:val="24"/>
          <w:szCs w:val="24"/>
        </w:rPr>
        <w:t>kötelezettsége a finanszírozás alapjául szolgáló kimutatások, jelentések elszámolások készítése és azok NEAK felé határidőben történő továbbítása.</w:t>
      </w:r>
    </w:p>
    <w:p w:rsidR="00F72233" w:rsidRPr="00F72233" w:rsidRDefault="00F72233" w:rsidP="00F72233">
      <w:pPr>
        <w:widowControl w:val="0"/>
        <w:overflowPunct w:val="0"/>
        <w:autoSpaceDE w:val="0"/>
        <w:autoSpaceDN w:val="0"/>
        <w:adjustRightInd w:val="0"/>
        <w:spacing w:before="0" w:beforeAutospacing="0" w:after="0" w:afterAutospacing="0"/>
        <w:ind w:left="0"/>
        <w:rPr>
          <w:rFonts w:eastAsia="Calibri"/>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rFonts w:eastAsia="Calibri"/>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rFonts w:eastAsia="Calibri"/>
          <w:b/>
          <w:sz w:val="24"/>
          <w:szCs w:val="24"/>
        </w:rPr>
      </w:pPr>
      <w:r w:rsidRPr="00F72233">
        <w:rPr>
          <w:rFonts w:eastAsia="Calibri"/>
          <w:b/>
          <w:sz w:val="24"/>
          <w:szCs w:val="24"/>
        </w:rPr>
        <w:t>2. Finanszírozási kérdések</w:t>
      </w:r>
    </w:p>
    <w:p w:rsidR="00F72233" w:rsidRPr="00F72233" w:rsidRDefault="00F72233" w:rsidP="00F72233">
      <w:pPr>
        <w:widowControl w:val="0"/>
        <w:overflowPunct w:val="0"/>
        <w:autoSpaceDE w:val="0"/>
        <w:autoSpaceDN w:val="0"/>
        <w:adjustRightInd w:val="0"/>
        <w:spacing w:before="0" w:beforeAutospacing="0" w:after="0" w:afterAutospacing="0"/>
        <w:ind w:left="0"/>
        <w:rPr>
          <w:rFonts w:eastAsia="Calibri"/>
          <w:b/>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rFonts w:eastAsia="Calibri"/>
          <w:sz w:val="24"/>
          <w:szCs w:val="24"/>
        </w:rPr>
      </w:pPr>
      <w:r w:rsidRPr="00F72233">
        <w:rPr>
          <w:rFonts w:eastAsia="Calibri"/>
          <w:sz w:val="24"/>
          <w:szCs w:val="24"/>
        </w:rPr>
        <w:t xml:space="preserve">2.1. Az önkormányzat az 1.1. pontban meghatározott egészségügyi alapellátási feladatainak ellátásához szükséges fedezetet a Nemzeti Egészségbiztosítási Alapkezelővel (továbbiakban: NEAK) kötött finanszírozási szerződés alapján részére folyósított összegből biztosítja. </w:t>
      </w:r>
    </w:p>
    <w:p w:rsidR="000C1B53" w:rsidRPr="00F72233" w:rsidRDefault="000C1B53" w:rsidP="000C1B53">
      <w:pPr>
        <w:overflowPunct w:val="0"/>
        <w:autoSpaceDE w:val="0"/>
        <w:spacing w:before="0" w:beforeAutospacing="0" w:after="0" w:afterAutospacing="0" w:line="300" w:lineRule="atLeast"/>
        <w:ind w:left="0"/>
        <w:contextualSpacing/>
        <w:textAlignment w:val="baseline"/>
        <w:rPr>
          <w:strike/>
          <w:sz w:val="24"/>
          <w:szCs w:val="24"/>
          <w:lang w:eastAsia="ar-SA"/>
        </w:rPr>
      </w:pPr>
      <w:r>
        <w:rPr>
          <w:rFonts w:eastAsia="Calibri"/>
          <w:sz w:val="24"/>
          <w:szCs w:val="24"/>
        </w:rPr>
        <w:t>2.</w:t>
      </w:r>
      <w:r w:rsidR="00F9013C">
        <w:rPr>
          <w:rFonts w:eastAsia="Calibri"/>
          <w:sz w:val="24"/>
          <w:szCs w:val="24"/>
        </w:rPr>
        <w:t>2</w:t>
      </w:r>
      <w:r>
        <w:rPr>
          <w:rFonts w:eastAsia="Calibri"/>
          <w:sz w:val="24"/>
          <w:szCs w:val="24"/>
        </w:rPr>
        <w:t>.</w:t>
      </w:r>
      <w:r w:rsidRPr="000C1B53">
        <w:rPr>
          <w:rFonts w:eastAsia="Calibri"/>
          <w:sz w:val="24"/>
          <w:szCs w:val="24"/>
        </w:rPr>
        <w:t xml:space="preserve"> </w:t>
      </w:r>
      <w:r w:rsidRPr="00F72233">
        <w:rPr>
          <w:rFonts w:eastAsia="Calibri"/>
          <w:sz w:val="24"/>
          <w:szCs w:val="24"/>
        </w:rPr>
        <w:t xml:space="preserve">Az önkormányzat a NEAK finanszírozási szerződés alapján biztosított </w:t>
      </w:r>
      <w:r w:rsidRPr="00F72233">
        <w:rPr>
          <w:rFonts w:eastAsia="Calibri"/>
          <w:b/>
          <w:sz w:val="24"/>
          <w:szCs w:val="24"/>
        </w:rPr>
        <w:t>teljes finanszírozási összeg</w:t>
      </w:r>
      <w:r>
        <w:rPr>
          <w:rFonts w:eastAsia="Calibri"/>
          <w:b/>
          <w:sz w:val="24"/>
          <w:szCs w:val="24"/>
        </w:rPr>
        <w:t>ből az 1 fő ápolói munkakört ellátó munkavállaló bérének és járulékainak levonását követően fennmaradt összeget</w:t>
      </w:r>
      <w:r w:rsidRPr="00F72233">
        <w:rPr>
          <w:rFonts w:eastAsia="Calibri"/>
          <w:b/>
          <w:sz w:val="24"/>
          <w:szCs w:val="24"/>
        </w:rPr>
        <w:t xml:space="preserve"> háziorvosi szolgáltató által – 8 napos fizetési határidővel - kiállított számla alapján a háziorvosi szolgáltató bankszámlájára </w:t>
      </w:r>
      <w:r w:rsidRPr="00F72233">
        <w:rPr>
          <w:rFonts w:eastAsia="Calibri"/>
          <w:sz w:val="24"/>
          <w:szCs w:val="24"/>
        </w:rPr>
        <w:t xml:space="preserve">teljesítésigazolást követően, </w:t>
      </w:r>
      <w:r w:rsidRPr="00F72233">
        <w:rPr>
          <w:rFonts w:eastAsia="Calibri"/>
          <w:b/>
          <w:sz w:val="24"/>
          <w:szCs w:val="24"/>
        </w:rPr>
        <w:t xml:space="preserve">átutalással továbbítja. </w:t>
      </w:r>
      <w:r>
        <w:rPr>
          <w:rFonts w:eastAsia="Calibri"/>
          <w:b/>
          <w:sz w:val="24"/>
          <w:szCs w:val="24"/>
        </w:rPr>
        <w:t>A háziorvosi szolgáltatót megillető finanszírozási díj első</w:t>
      </w:r>
      <w:r w:rsidR="005F54AA">
        <w:rPr>
          <w:rFonts w:eastAsia="Calibri"/>
          <w:b/>
          <w:sz w:val="24"/>
          <w:szCs w:val="24"/>
        </w:rPr>
        <w:t>, azaz augusztus</w:t>
      </w:r>
      <w:r>
        <w:rPr>
          <w:rFonts w:eastAsia="Calibri"/>
          <w:b/>
          <w:sz w:val="24"/>
          <w:szCs w:val="24"/>
        </w:rPr>
        <w:t xml:space="preserve"> havi összege tárgyhó</w:t>
      </w:r>
      <w:r w:rsidR="005F54AA">
        <w:rPr>
          <w:rFonts w:eastAsia="Calibri"/>
          <w:b/>
          <w:sz w:val="24"/>
          <w:szCs w:val="24"/>
        </w:rPr>
        <w:t>t követő hónapban</w:t>
      </w:r>
      <w:r>
        <w:rPr>
          <w:rFonts w:eastAsia="Calibri"/>
          <w:b/>
          <w:sz w:val="24"/>
          <w:szCs w:val="24"/>
        </w:rPr>
        <w:t xml:space="preserve"> kerül utalásra háziorvosi szolgáltató részére. Ezt követ</w:t>
      </w:r>
      <w:r w:rsidR="005F54AA">
        <w:rPr>
          <w:rFonts w:eastAsia="Calibri"/>
          <w:b/>
          <w:sz w:val="24"/>
          <w:szCs w:val="24"/>
        </w:rPr>
        <w:t>ő</w:t>
      </w:r>
      <w:r>
        <w:rPr>
          <w:rFonts w:eastAsia="Calibri"/>
          <w:b/>
          <w:sz w:val="24"/>
          <w:szCs w:val="24"/>
        </w:rPr>
        <w:t xml:space="preserve">en a finanszírozási összeg utalására </w:t>
      </w:r>
      <w:r w:rsidR="005F54AA">
        <w:rPr>
          <w:rFonts w:eastAsia="Calibri"/>
          <w:b/>
          <w:sz w:val="24"/>
          <w:szCs w:val="24"/>
        </w:rPr>
        <w:t>tárgyhóban</w:t>
      </w:r>
      <w:r>
        <w:rPr>
          <w:rFonts w:eastAsia="Calibri"/>
          <w:b/>
          <w:sz w:val="24"/>
          <w:szCs w:val="24"/>
        </w:rPr>
        <w:t xml:space="preserve"> kerül sor. </w:t>
      </w:r>
      <w:r w:rsidRPr="00F72233">
        <w:rPr>
          <w:rFonts w:eastAsia="Calibri"/>
          <w:sz w:val="24"/>
          <w:szCs w:val="24"/>
        </w:rPr>
        <w:t>Az önkormányzat a NEAK finanszírozási összegnek az önkormányzat számlájára történő megérkezését követően, legkésőbb 2 munkanapon belül tájékoztatja háziorvosi szolgáltatót.</w:t>
      </w:r>
      <w:r w:rsidRPr="00F72233">
        <w:rPr>
          <w:rFonts w:eastAsia="Calibri"/>
          <w:b/>
          <w:sz w:val="24"/>
          <w:szCs w:val="24"/>
        </w:rPr>
        <w:t xml:space="preserve"> </w:t>
      </w:r>
      <w:r w:rsidRPr="00F72233">
        <w:rPr>
          <w:rFonts w:eastAsia="Calibri"/>
          <w:sz w:val="24"/>
          <w:szCs w:val="24"/>
        </w:rPr>
        <w:t xml:space="preserve">A finanszírozással összefüggő kérdéseket az egészségügyi szolgáltatások Egészségbiztosítási Alapból történő finanszírozásának részletes szabályairól szóló 49/1999.(III.3.) </w:t>
      </w:r>
      <w:proofErr w:type="spellStart"/>
      <w:r w:rsidRPr="00F72233">
        <w:rPr>
          <w:rFonts w:eastAsia="Calibri"/>
          <w:sz w:val="24"/>
          <w:szCs w:val="24"/>
        </w:rPr>
        <w:t>Korm.rendelet</w:t>
      </w:r>
      <w:proofErr w:type="spellEnd"/>
      <w:r w:rsidRPr="00F72233">
        <w:rPr>
          <w:rFonts w:eastAsia="Calibri"/>
          <w:sz w:val="24"/>
          <w:szCs w:val="24"/>
        </w:rPr>
        <w:t xml:space="preserve"> szabályozza.</w:t>
      </w:r>
    </w:p>
    <w:p w:rsidR="000C1B53" w:rsidRPr="00F72233" w:rsidRDefault="000C1B53" w:rsidP="00F72233">
      <w:pPr>
        <w:overflowPunct w:val="0"/>
        <w:autoSpaceDE w:val="0"/>
        <w:spacing w:before="0" w:beforeAutospacing="0" w:after="0" w:afterAutospacing="0" w:line="300" w:lineRule="atLeast"/>
        <w:ind w:left="0"/>
        <w:contextualSpacing/>
        <w:textAlignment w:val="baseline"/>
        <w:rPr>
          <w:strike/>
          <w:sz w:val="24"/>
          <w:szCs w:val="24"/>
          <w:lang w:eastAsia="ar-SA"/>
        </w:rPr>
      </w:pPr>
    </w:p>
    <w:p w:rsidR="00F72233" w:rsidRPr="00F72233" w:rsidRDefault="00F72233" w:rsidP="00F72233">
      <w:pPr>
        <w:spacing w:before="0" w:beforeAutospacing="0" w:after="0" w:afterAutospacing="0"/>
        <w:ind w:left="0"/>
        <w:rPr>
          <w:rFonts w:eastAsia="Calibri"/>
          <w:b/>
          <w:sz w:val="24"/>
          <w:szCs w:val="24"/>
        </w:rPr>
      </w:pPr>
    </w:p>
    <w:p w:rsidR="00F72233" w:rsidRPr="00F72233" w:rsidRDefault="00F72233" w:rsidP="00F72233">
      <w:pPr>
        <w:spacing w:before="0" w:beforeAutospacing="0" w:after="0" w:afterAutospacing="0"/>
        <w:ind w:left="0"/>
        <w:rPr>
          <w:rFonts w:eastAsia="Calibri"/>
          <w:b/>
          <w:sz w:val="24"/>
          <w:szCs w:val="24"/>
        </w:rPr>
      </w:pPr>
      <w:r w:rsidRPr="00F72233">
        <w:rPr>
          <w:rFonts w:eastAsia="Calibri"/>
          <w:b/>
          <w:sz w:val="24"/>
          <w:szCs w:val="24"/>
        </w:rPr>
        <w:t>3. Helyettesítés</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b/>
          <w:sz w:val="24"/>
          <w:szCs w:val="24"/>
        </w:rPr>
        <w:t>3.1. Háziorvosi szolgáltató távolléte idejére megfelelő szakmai helyettesítéséről saját költségére köteles gondoskodni</w:t>
      </w:r>
      <w:r w:rsidRPr="00F72233">
        <w:rPr>
          <w:rFonts w:eastAsia="Calibri"/>
          <w:sz w:val="24"/>
          <w:szCs w:val="24"/>
        </w:rPr>
        <w:t>. Háziorvosi szolgáltató helyettesítését csak olyan orvos láthatja el, aki a háziorvosi feladatkörre előírt személyi feltételeknek megfelel. A helyettesítő háziorvos indokolt esetben a helyettesítést abban a rendelőben is elláthatja, ahol egyébként tevékenységét végzi. A háziorvosi szolgáltató a helyettesítésről haladéktalanul, de legkésőbb 24 órán belül köteles írásban tájékoztatni az önkormányzatot.</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b/>
          <w:sz w:val="24"/>
          <w:szCs w:val="24"/>
        </w:rPr>
      </w:pPr>
      <w:r w:rsidRPr="00F72233">
        <w:rPr>
          <w:rFonts w:eastAsia="Calibri"/>
          <w:b/>
          <w:sz w:val="24"/>
          <w:szCs w:val="24"/>
        </w:rPr>
        <w:t>4. Egészségügyi dokumentációval, adatkezeléssel kapcsolatos kérdések</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4.1. A háziorvosi szolgáltató köteles az ellátásban részesített személyekről és a nyújtott ellátásról a hatályos jogszabályban foglaltaknak megfelelő orvosi dokumentációt, valamint nyilvántartást vezetni, és arról az arra jogosultaknak felvilágosítást adni. A háziorvosi szolgáltató változása esetén a praxisban nyilvántartott minden beteg dokumentációját köteles az új háziorvos vagy az önkormányzat részére átadni.</w:t>
      </w:r>
    </w:p>
    <w:p w:rsidR="00F72233" w:rsidRPr="00F72233" w:rsidRDefault="00F72233" w:rsidP="00F72233">
      <w:pPr>
        <w:tabs>
          <w:tab w:val="num" w:pos="0"/>
        </w:tabs>
        <w:spacing w:before="0" w:beforeAutospacing="0" w:after="0" w:afterAutospacing="0"/>
        <w:ind w:left="0"/>
        <w:rPr>
          <w:sz w:val="24"/>
          <w:szCs w:val="24"/>
          <w:lang w:eastAsia="en-US"/>
        </w:rPr>
      </w:pPr>
      <w:r w:rsidRPr="00F72233">
        <w:rPr>
          <w:rFonts w:eastAsia="Calibri"/>
          <w:sz w:val="24"/>
          <w:szCs w:val="24"/>
          <w:lang w:eastAsia="en-US"/>
        </w:rPr>
        <w:t>4.2</w:t>
      </w:r>
      <w:r w:rsidRPr="00F72233">
        <w:rPr>
          <w:rFonts w:ascii="Calibri" w:eastAsia="Calibri" w:hAnsi="Calibri"/>
          <w:sz w:val="24"/>
          <w:szCs w:val="24"/>
          <w:lang w:eastAsia="en-US"/>
        </w:rPr>
        <w:t xml:space="preserve">. </w:t>
      </w:r>
      <w:r w:rsidRPr="00F72233">
        <w:rPr>
          <w:sz w:val="24"/>
          <w:szCs w:val="24"/>
          <w:lang w:eastAsia="en-US"/>
        </w:rPr>
        <w:t xml:space="preserve">Szerződő 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F72233">
        <w:rPr>
          <w:sz w:val="24"/>
          <w:szCs w:val="24"/>
          <w:lang w:eastAsia="en-US"/>
        </w:rPr>
        <w:t>figyelembevételével</w:t>
      </w:r>
      <w:proofErr w:type="gramEnd"/>
      <w:r w:rsidRPr="00F72233">
        <w:rPr>
          <w:sz w:val="24"/>
          <w:szCs w:val="24"/>
          <w:lang w:eastAsia="en-US"/>
        </w:rPr>
        <w:t xml:space="preserve"> egymással kölcsönösen együttműködve járnak el. </w:t>
      </w:r>
    </w:p>
    <w:p w:rsidR="00F72233" w:rsidRPr="00F72233" w:rsidRDefault="00F72233" w:rsidP="00F72233">
      <w:pPr>
        <w:spacing w:before="0" w:beforeAutospacing="0" w:after="0" w:afterAutospacing="0"/>
        <w:ind w:left="0"/>
        <w:contextualSpacing/>
        <w:rPr>
          <w:rFonts w:eastAsiaTheme="minorHAnsi"/>
          <w:b/>
          <w:sz w:val="24"/>
          <w:szCs w:val="24"/>
          <w:lang w:eastAsia="en-US"/>
        </w:rPr>
      </w:pPr>
      <w:r w:rsidRPr="00F72233">
        <w:rPr>
          <w:b/>
          <w:sz w:val="24"/>
          <w:szCs w:val="24"/>
        </w:rPr>
        <w:t>4.3. Háziorvosi szolgáltató kötelezettséget vállal</w:t>
      </w:r>
      <w:r w:rsidRPr="00F72233">
        <w:rPr>
          <w:sz w:val="24"/>
          <w:szCs w:val="24"/>
        </w:rPr>
        <w:t xml:space="preserve">, hogy a jelen szerződés 1. pontjában meghatározott </w:t>
      </w:r>
      <w:r w:rsidRPr="00F72233">
        <w:rPr>
          <w:b/>
          <w:sz w:val="24"/>
          <w:szCs w:val="24"/>
        </w:rPr>
        <w:t>feladatellátás bármilyen okból történő megszűnése, megszűntetése esetén a beteg-dokumentáció, előzményi adatok átadásához hozzájárul,</w:t>
      </w:r>
      <w:r w:rsidRPr="00F72233">
        <w:rPr>
          <w:sz w:val="24"/>
          <w:szCs w:val="24"/>
        </w:rPr>
        <w:t xml:space="preserve"> </w:t>
      </w:r>
      <w:r w:rsidRPr="00F72233">
        <w:rPr>
          <w:b/>
          <w:sz w:val="24"/>
          <w:szCs w:val="24"/>
        </w:rPr>
        <w:t>az új háziorvos</w:t>
      </w:r>
      <w:r w:rsidRPr="00F72233">
        <w:rPr>
          <w:sz w:val="24"/>
          <w:szCs w:val="24"/>
        </w:rPr>
        <w:t xml:space="preserve">, az </w:t>
      </w:r>
      <w:r w:rsidRPr="00F72233">
        <w:rPr>
          <w:b/>
          <w:sz w:val="24"/>
          <w:szCs w:val="24"/>
        </w:rPr>
        <w:t>önkormányzat</w:t>
      </w:r>
      <w:r w:rsidRPr="00F72233">
        <w:rPr>
          <w:sz w:val="24"/>
          <w:szCs w:val="24"/>
        </w:rPr>
        <w:t xml:space="preserve"> vagy az </w:t>
      </w:r>
      <w:r w:rsidRPr="00F72233">
        <w:rPr>
          <w:b/>
          <w:sz w:val="24"/>
          <w:szCs w:val="24"/>
        </w:rPr>
        <w:t>önkormányzat döntése alapján kijelölt engedélyes egészségügyi szolgáltató részére.</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b/>
          <w:sz w:val="24"/>
          <w:szCs w:val="24"/>
        </w:rPr>
      </w:pPr>
      <w:r w:rsidRPr="00F72233">
        <w:rPr>
          <w:rFonts w:eastAsia="Calibri"/>
          <w:b/>
          <w:sz w:val="24"/>
          <w:szCs w:val="24"/>
        </w:rPr>
        <w:t>5. Ügyeletre vonatkozó kérdések</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 xml:space="preserve">5.1. Az önkormányzat az egészségügyi szolgáltatások Egészségbiztosítási Alapból történő finanszírozásának részletes szabályairól szóló 43/1999. (III.3.) Korm. rendelet 7.§ (2) bekezdés d) pontjának db) alpontja szerint nyilatkozik arról, hogy az ügyeleti feladatok ellátását külön szerződéses jogviszony keretében láttatja el. Amennyiben a központi orvosi ügyeleti feladatok ellátásának biztosítására létrejött szerződés megszűnik, Háziorvosi szolgáltató köteles azonnal rendelkezésre állni az ügyelet ellátásának céljából. </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jc w:val="left"/>
        <w:rPr>
          <w:rFonts w:eastAsia="Calibri"/>
          <w:b/>
          <w:sz w:val="24"/>
          <w:szCs w:val="24"/>
        </w:rPr>
      </w:pPr>
      <w:r w:rsidRPr="00F72233">
        <w:rPr>
          <w:rFonts w:eastAsia="Calibri"/>
          <w:b/>
          <w:sz w:val="24"/>
          <w:szCs w:val="24"/>
        </w:rPr>
        <w:t>6. A szerződés megszűnése, megszüntetése</w:t>
      </w:r>
    </w:p>
    <w:p w:rsidR="00F72233" w:rsidRPr="00F72233" w:rsidRDefault="00F72233" w:rsidP="00F72233">
      <w:pPr>
        <w:spacing w:before="0" w:beforeAutospacing="0" w:after="0" w:afterAutospacing="0"/>
        <w:ind w:left="0"/>
        <w:jc w:val="center"/>
        <w:rPr>
          <w:rFonts w:eastAsia="Calibri"/>
          <w:b/>
          <w:sz w:val="24"/>
          <w:szCs w:val="24"/>
        </w:rPr>
      </w:pPr>
    </w:p>
    <w:p w:rsidR="00F72233" w:rsidRPr="00F72233" w:rsidRDefault="00F72233" w:rsidP="00F72233">
      <w:pPr>
        <w:spacing w:before="0" w:beforeAutospacing="0" w:after="0" w:afterAutospacing="0"/>
        <w:ind w:left="0"/>
        <w:rPr>
          <w:rFonts w:eastAsia="Calibri"/>
          <w:color w:val="FF0000"/>
          <w:sz w:val="24"/>
          <w:szCs w:val="24"/>
        </w:rPr>
      </w:pPr>
      <w:r w:rsidRPr="00F72233">
        <w:rPr>
          <w:rFonts w:eastAsia="Calibri"/>
          <w:sz w:val="24"/>
          <w:szCs w:val="24"/>
        </w:rPr>
        <w:t>6.1. A felek jelen helyettesítési szerződést a másik félhez írásban intézett írásbeli nyilatkozattal 30 napos felmondási idővel indoklás nélkül megszüntethetik. Jelen szerződés csak olyan határidővel mondható fel - minimum hat hónap -, amely alatt biztosítható az ellátás folyamatossága. A felmondási idő alatt a háziorvosi szolgáltató köteles a szerződésben vállalt közszolgáltatást folyamatosan teljesíteni.</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 xml:space="preserve">6.2. Az önkormányzat a feladat-ellátási szerződést – </w:t>
      </w:r>
      <w:proofErr w:type="gramStart"/>
      <w:r w:rsidRPr="00F72233">
        <w:rPr>
          <w:rFonts w:eastAsia="Calibri"/>
          <w:sz w:val="24"/>
          <w:szCs w:val="24"/>
        </w:rPr>
        <w:t>indoklással</w:t>
      </w:r>
      <w:proofErr w:type="gramEnd"/>
      <w:r w:rsidRPr="00F72233">
        <w:rPr>
          <w:rFonts w:eastAsia="Calibri"/>
          <w:sz w:val="24"/>
          <w:szCs w:val="24"/>
        </w:rPr>
        <w:t xml:space="preserve"> azonnali hatállyal felmondja, ha </w:t>
      </w:r>
    </w:p>
    <w:p w:rsidR="00F72233" w:rsidRPr="00F72233" w:rsidRDefault="00F72233" w:rsidP="00F72233">
      <w:pPr>
        <w:widowControl w:val="0"/>
        <w:numPr>
          <w:ilvl w:val="0"/>
          <w:numId w:val="2"/>
        </w:numPr>
        <w:overflowPunct w:val="0"/>
        <w:autoSpaceDE w:val="0"/>
        <w:autoSpaceDN w:val="0"/>
        <w:adjustRightInd w:val="0"/>
        <w:spacing w:before="0" w:beforeAutospacing="0" w:after="0" w:afterAutospacing="0" w:line="276" w:lineRule="auto"/>
        <w:contextualSpacing/>
        <w:jc w:val="left"/>
        <w:rPr>
          <w:rFonts w:eastAsia="Calibri"/>
          <w:sz w:val="24"/>
          <w:szCs w:val="24"/>
        </w:rPr>
      </w:pPr>
      <w:r w:rsidRPr="00F72233">
        <w:rPr>
          <w:rFonts w:eastAsia="Calibri"/>
          <w:sz w:val="24"/>
          <w:szCs w:val="24"/>
        </w:rPr>
        <w:t>a háziorvosi szolgáltató jelen megállapodásban foglalt kötelezettségeit az önkormányzat írásbeli felszólítása ellenére sem teljesíti, vagy folytatólagosan megszegi a jogszabályban foglalt működésre foglalt előírásokat,</w:t>
      </w:r>
    </w:p>
    <w:p w:rsidR="00F72233" w:rsidRPr="00F72233" w:rsidRDefault="00F72233" w:rsidP="00F72233">
      <w:pPr>
        <w:widowControl w:val="0"/>
        <w:numPr>
          <w:ilvl w:val="0"/>
          <w:numId w:val="2"/>
        </w:numPr>
        <w:overflowPunct w:val="0"/>
        <w:autoSpaceDE w:val="0"/>
        <w:autoSpaceDN w:val="0"/>
        <w:adjustRightInd w:val="0"/>
        <w:spacing w:before="0" w:beforeAutospacing="0" w:after="0" w:afterAutospacing="0" w:line="276" w:lineRule="auto"/>
        <w:contextualSpacing/>
        <w:jc w:val="left"/>
        <w:rPr>
          <w:rFonts w:eastAsia="Calibri"/>
          <w:sz w:val="24"/>
          <w:szCs w:val="24"/>
        </w:rPr>
      </w:pPr>
      <w:r w:rsidRPr="00F72233">
        <w:rPr>
          <w:rFonts w:eastAsia="Calibri"/>
          <w:sz w:val="24"/>
          <w:szCs w:val="24"/>
        </w:rPr>
        <w:t xml:space="preserve">A háziorvosi szolgáltató az önálló egészségügyi tevékenység végzésre való </w:t>
      </w:r>
      <w:r w:rsidRPr="00F72233">
        <w:rPr>
          <w:rFonts w:eastAsia="Calibri"/>
          <w:sz w:val="24"/>
          <w:szCs w:val="24"/>
        </w:rPr>
        <w:lastRenderedPageBreak/>
        <w:t>jogosultságát bármely okból elveszti.</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6.3. A feladat-ellátási szerződés felmondása, azonnali hatályú felmondása esetén háziorvosi szolgáltató kártérítésre nem tarthat igényt.</w:t>
      </w:r>
    </w:p>
    <w:p w:rsidR="00F72233" w:rsidRPr="00F72233" w:rsidRDefault="00F72233" w:rsidP="00F72233">
      <w:pPr>
        <w:spacing w:before="0" w:beforeAutospacing="0" w:after="0" w:afterAutospacing="0"/>
        <w:ind w:left="0"/>
        <w:rPr>
          <w:rFonts w:eastAsia="Calibri"/>
          <w:sz w:val="24"/>
          <w:szCs w:val="24"/>
        </w:rPr>
      </w:pPr>
    </w:p>
    <w:p w:rsidR="00F72233" w:rsidRDefault="00F72233" w:rsidP="00F72233">
      <w:pPr>
        <w:spacing w:before="0" w:beforeAutospacing="0" w:after="0" w:afterAutospacing="0"/>
        <w:ind w:left="0"/>
        <w:rPr>
          <w:rFonts w:eastAsia="Calibri"/>
          <w:b/>
          <w:sz w:val="24"/>
          <w:szCs w:val="24"/>
        </w:rPr>
      </w:pPr>
      <w:r w:rsidRPr="00F72233">
        <w:rPr>
          <w:rFonts w:eastAsia="Calibri"/>
          <w:sz w:val="24"/>
          <w:szCs w:val="24"/>
        </w:rPr>
        <w:t xml:space="preserve">6.4. Felek kijelentik, hogy jelen feladat-ellátási szerződés </w:t>
      </w:r>
      <w:r w:rsidRPr="00F72233">
        <w:rPr>
          <w:rFonts w:eastAsia="Calibri"/>
          <w:b/>
          <w:sz w:val="24"/>
          <w:szCs w:val="24"/>
        </w:rPr>
        <w:t>közös megegyezéssel is megszüntethető.</w:t>
      </w:r>
    </w:p>
    <w:p w:rsidR="00BB0733" w:rsidRDefault="00BB0733" w:rsidP="00F72233">
      <w:pPr>
        <w:spacing w:before="0" w:beforeAutospacing="0" w:after="0" w:afterAutospacing="0"/>
        <w:ind w:left="0"/>
        <w:rPr>
          <w:rFonts w:eastAsia="Calibri"/>
          <w:b/>
          <w:sz w:val="24"/>
          <w:szCs w:val="24"/>
        </w:rPr>
      </w:pPr>
    </w:p>
    <w:p w:rsidR="00BB0733" w:rsidRPr="00F9013C" w:rsidRDefault="00BB0733" w:rsidP="00F72233">
      <w:pPr>
        <w:spacing w:before="0" w:beforeAutospacing="0" w:after="0" w:afterAutospacing="0"/>
        <w:ind w:left="0"/>
        <w:rPr>
          <w:rFonts w:eastAsia="Calibri"/>
          <w:sz w:val="24"/>
          <w:szCs w:val="24"/>
        </w:rPr>
      </w:pPr>
      <w:r w:rsidRPr="00F9013C">
        <w:rPr>
          <w:rFonts w:eastAsia="Calibri"/>
          <w:sz w:val="24"/>
          <w:szCs w:val="24"/>
        </w:rPr>
        <w:t xml:space="preserve">6.5. Amennyiben a praxisjog jogosultja a rendelkezésére álló határidőn belül értékesíti </w:t>
      </w:r>
      <w:r w:rsidR="00F9013C" w:rsidRPr="00F9013C">
        <w:rPr>
          <w:rFonts w:eastAsia="Calibri"/>
          <w:sz w:val="24"/>
          <w:szCs w:val="24"/>
        </w:rPr>
        <w:t xml:space="preserve">a praxist, </w:t>
      </w:r>
      <w:r w:rsidRPr="00F9013C">
        <w:rPr>
          <w:rFonts w:eastAsia="Calibri"/>
          <w:sz w:val="24"/>
          <w:szCs w:val="24"/>
        </w:rPr>
        <w:t xml:space="preserve">a praxisjogot megszerző nevére szóló működési engedély véglegessé válásával </w:t>
      </w:r>
      <w:r w:rsidR="00F9013C" w:rsidRPr="00F9013C">
        <w:rPr>
          <w:rFonts w:eastAsia="Calibri"/>
          <w:sz w:val="24"/>
          <w:szCs w:val="24"/>
        </w:rPr>
        <w:t xml:space="preserve">jelen szerződés </w:t>
      </w:r>
      <w:r w:rsidRPr="00F9013C">
        <w:rPr>
          <w:rFonts w:eastAsia="Calibri"/>
          <w:sz w:val="24"/>
          <w:szCs w:val="24"/>
        </w:rPr>
        <w:t>megsz</w:t>
      </w:r>
      <w:r w:rsidR="00F9013C" w:rsidRPr="00F9013C">
        <w:rPr>
          <w:rFonts w:eastAsia="Calibri"/>
          <w:sz w:val="24"/>
          <w:szCs w:val="24"/>
        </w:rPr>
        <w:t>ű</w:t>
      </w:r>
      <w:r w:rsidRPr="00F9013C">
        <w:rPr>
          <w:rFonts w:eastAsia="Calibri"/>
          <w:sz w:val="24"/>
          <w:szCs w:val="24"/>
        </w:rPr>
        <w:t>nik</w:t>
      </w:r>
      <w:r w:rsidR="00F9013C" w:rsidRPr="00F9013C">
        <w:rPr>
          <w:rFonts w:eastAsia="Calibri"/>
          <w:sz w:val="24"/>
          <w:szCs w:val="24"/>
        </w:rPr>
        <w:t>.</w:t>
      </w:r>
    </w:p>
    <w:p w:rsidR="00F72233" w:rsidRPr="00BB0733" w:rsidRDefault="00F72233" w:rsidP="00F72233">
      <w:pPr>
        <w:widowControl w:val="0"/>
        <w:overflowPunct w:val="0"/>
        <w:autoSpaceDE w:val="0"/>
        <w:autoSpaceDN w:val="0"/>
        <w:adjustRightInd w:val="0"/>
        <w:spacing w:before="0" w:beforeAutospacing="0" w:after="0" w:afterAutospacing="0"/>
        <w:ind w:left="0"/>
        <w:rPr>
          <w:strike/>
          <w:color w:val="FF0000"/>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b/>
          <w:kern w:val="28"/>
          <w:sz w:val="24"/>
          <w:szCs w:val="24"/>
        </w:rPr>
      </w:pPr>
      <w:r w:rsidRPr="00F72233">
        <w:rPr>
          <w:b/>
          <w:kern w:val="28"/>
          <w:sz w:val="24"/>
          <w:szCs w:val="24"/>
        </w:rPr>
        <w:t>7. Egyéb rendelkezések</w:t>
      </w:r>
    </w:p>
    <w:p w:rsidR="00F72233" w:rsidRPr="00F72233" w:rsidRDefault="00F72233" w:rsidP="00F72233">
      <w:pPr>
        <w:widowControl w:val="0"/>
        <w:overflowPunct w:val="0"/>
        <w:autoSpaceDE w:val="0"/>
        <w:autoSpaceDN w:val="0"/>
        <w:adjustRightInd w:val="0"/>
        <w:spacing w:before="0" w:beforeAutospacing="0" w:after="0" w:afterAutospacing="0"/>
        <w:ind w:left="0"/>
        <w:rPr>
          <w:strike/>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kern w:val="28"/>
          <w:sz w:val="24"/>
          <w:szCs w:val="24"/>
        </w:rPr>
        <w:t xml:space="preserve">7.1. A működéssel kapcsolatban háziorvosi szolgáltató által harmadik személynek okozott kárért saját maga felel, az önkormányzat ezzel kapcsolatos felelősségét kizárja. </w:t>
      </w:r>
      <w:r w:rsidRPr="00F72233">
        <w:rPr>
          <w:b/>
          <w:kern w:val="28"/>
          <w:sz w:val="24"/>
          <w:szCs w:val="24"/>
        </w:rPr>
        <w:t>Háziorvosi szolgáltató kötelezettséget vállal arra, hogy a háziorvosi feladatokat a mindenkori szakmai követelményeknek megfelelő működési engedély és megfelelő fedezet nyújtó hatályos felelősségbiztosítási szerződés birtokában látja el.</w:t>
      </w:r>
      <w:r w:rsidRPr="00F72233">
        <w:rPr>
          <w:kern w:val="28"/>
          <w:sz w:val="24"/>
          <w:szCs w:val="24"/>
        </w:rPr>
        <w:t xml:space="preserve"> A háziorvosi tevékenység szakmai felügyeletét az egészségügyi szolgáltatók hatósági szakfelügyeletéről, szakmai minőségértékeléséről és a minőségügyi vezetőkről szóló miniszteri rendelet szerinti szakfelügyelők végzik.</w:t>
      </w:r>
    </w:p>
    <w:p w:rsidR="00F72233" w:rsidRPr="00F72233" w:rsidRDefault="00F72233" w:rsidP="00F72233">
      <w:pPr>
        <w:spacing w:before="0" w:beforeAutospacing="0" w:after="0" w:afterAutospacing="0"/>
        <w:ind w:left="0"/>
        <w:rPr>
          <w:rFonts w:eastAsia="Calibri"/>
          <w:sz w:val="24"/>
          <w:szCs w:val="24"/>
        </w:rPr>
      </w:pPr>
    </w:p>
    <w:p w:rsidR="00F72233" w:rsidRPr="00F72233" w:rsidRDefault="00F72233" w:rsidP="00F72233">
      <w:pPr>
        <w:spacing w:before="0" w:beforeAutospacing="0" w:after="0" w:afterAutospacing="0"/>
        <w:ind w:left="0"/>
        <w:rPr>
          <w:rFonts w:eastAsia="Calibri"/>
          <w:sz w:val="24"/>
          <w:szCs w:val="24"/>
        </w:rPr>
      </w:pPr>
      <w:r w:rsidRPr="00F72233">
        <w:rPr>
          <w:rFonts w:eastAsia="Calibri"/>
          <w:sz w:val="24"/>
          <w:szCs w:val="24"/>
        </w:rPr>
        <w:t>7.2. Az önkormányzat ellenőrizheti a jelen szerződésben vállalt kötelezettségek teljesítését. Ennek keretében a háziorvosi szolgáltató rendelkezésre bocsátja az ellenőrzéshez szükséges adatokat, információkat, biztosítja az iratokba való betekintést, az adatvédelmi jogszabályokban foglaltak betartásával.</w:t>
      </w:r>
    </w:p>
    <w:p w:rsidR="00F72233" w:rsidRPr="00F72233" w:rsidRDefault="00F72233" w:rsidP="00F72233">
      <w:pPr>
        <w:widowControl w:val="0"/>
        <w:overflowPunct w:val="0"/>
        <w:autoSpaceDE w:val="0"/>
        <w:autoSpaceDN w:val="0"/>
        <w:adjustRightInd w:val="0"/>
        <w:spacing w:before="0" w:beforeAutospacing="0" w:after="0" w:afterAutospacing="0"/>
        <w:ind w:left="0"/>
        <w:rPr>
          <w:strike/>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b/>
          <w:kern w:val="28"/>
          <w:sz w:val="24"/>
          <w:szCs w:val="24"/>
        </w:rPr>
      </w:pPr>
      <w:r w:rsidRPr="00F72233">
        <w:rPr>
          <w:kern w:val="28"/>
          <w:sz w:val="24"/>
          <w:szCs w:val="24"/>
        </w:rPr>
        <w:t xml:space="preserve">7.3. </w:t>
      </w:r>
      <w:r w:rsidRPr="00F72233">
        <w:rPr>
          <w:b/>
          <w:kern w:val="28"/>
          <w:sz w:val="24"/>
          <w:szCs w:val="24"/>
        </w:rPr>
        <w:t xml:space="preserve">Jelen helyettesítési </w:t>
      </w:r>
      <w:proofErr w:type="spellStart"/>
      <w:r w:rsidRPr="00F72233">
        <w:rPr>
          <w:b/>
          <w:kern w:val="28"/>
          <w:sz w:val="24"/>
          <w:szCs w:val="24"/>
        </w:rPr>
        <w:t>feladatellátási</w:t>
      </w:r>
      <w:proofErr w:type="spellEnd"/>
      <w:r w:rsidRPr="00F72233">
        <w:rPr>
          <w:b/>
          <w:kern w:val="28"/>
          <w:sz w:val="24"/>
          <w:szCs w:val="24"/>
        </w:rPr>
        <w:t xml:space="preserve"> szerződés határozatlan időtartamra jön létre. Jelen szerződés</w:t>
      </w:r>
      <w:r w:rsidRPr="00F72233">
        <w:rPr>
          <w:kern w:val="28"/>
          <w:sz w:val="24"/>
          <w:szCs w:val="24"/>
        </w:rPr>
        <w:t xml:space="preserve"> </w:t>
      </w:r>
      <w:r w:rsidRPr="00F72233">
        <w:rPr>
          <w:b/>
          <w:kern w:val="28"/>
          <w:sz w:val="24"/>
          <w:szCs w:val="24"/>
        </w:rPr>
        <w:t xml:space="preserve">2021. </w:t>
      </w:r>
      <w:r w:rsidR="00BB0733">
        <w:rPr>
          <w:b/>
          <w:kern w:val="28"/>
          <w:sz w:val="24"/>
          <w:szCs w:val="24"/>
        </w:rPr>
        <w:t>augusztus</w:t>
      </w:r>
      <w:r w:rsidRPr="00F72233">
        <w:rPr>
          <w:b/>
          <w:kern w:val="28"/>
          <w:sz w:val="24"/>
          <w:szCs w:val="24"/>
        </w:rPr>
        <w:t xml:space="preserve"> 1. napján lép hatályba</w:t>
      </w:r>
      <w:r w:rsidRPr="00F72233">
        <w:rPr>
          <w:kern w:val="28"/>
          <w:sz w:val="24"/>
          <w:szCs w:val="24"/>
        </w:rPr>
        <w:t xml:space="preserve">. </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line="276" w:lineRule="auto"/>
        <w:ind w:left="0"/>
        <w:rPr>
          <w:kern w:val="28"/>
          <w:sz w:val="24"/>
          <w:szCs w:val="24"/>
        </w:rPr>
      </w:pPr>
      <w:r w:rsidRPr="00F72233">
        <w:rPr>
          <w:kern w:val="28"/>
          <w:sz w:val="24"/>
          <w:szCs w:val="24"/>
        </w:rPr>
        <w:t xml:space="preserve">7.4. Felek rögzítik, hogy a jelen szerződéssel kapcsolatos bármely jognyilatkozatok, közlések, módosítási javaslatok egymás felé </w:t>
      </w:r>
      <w:r w:rsidRPr="00F72233">
        <w:rPr>
          <w:b/>
          <w:kern w:val="28"/>
          <w:sz w:val="24"/>
          <w:szCs w:val="24"/>
        </w:rPr>
        <w:t>csak papír alapú írásbeli formában</w:t>
      </w:r>
      <w:r w:rsidRPr="00F72233">
        <w:rPr>
          <w:kern w:val="28"/>
          <w:sz w:val="24"/>
          <w:szCs w:val="24"/>
        </w:rPr>
        <w:t xml:space="preserve"> hatályosak. </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kern w:val="28"/>
          <w:sz w:val="24"/>
          <w:szCs w:val="24"/>
        </w:rPr>
        <w:t xml:space="preserve">7.5. Jelen szerződésben nem szabályozott kérdésekben a háziorvosi, házi gyermekorvosi és fogorvosi tevékenységről szóló 4/2000. (II.25.) EüM rendeletben foglaltakat, valamint a Ptk. és az egészségügyi ellátásra irányadó más hatályos jogszabályok rendelkezéseit kell megfelelően alkalmazni. </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kern w:val="28"/>
          <w:sz w:val="24"/>
          <w:szCs w:val="24"/>
        </w:rPr>
        <w:t>7.6. A jelen megállapodást a felek képviselői elolvasták, közösen értelmezték, és mint akaratukkal mindenben megegyezőt aláírták</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p>
    <w:p w:rsidR="00F72233" w:rsidRPr="00F72233" w:rsidRDefault="00F72233" w:rsidP="00F72233">
      <w:pPr>
        <w:spacing w:before="0" w:beforeAutospacing="0" w:after="200" w:afterAutospacing="0" w:line="276" w:lineRule="auto"/>
        <w:ind w:left="0"/>
        <w:rPr>
          <w:sz w:val="24"/>
          <w:szCs w:val="24"/>
          <w:lang w:eastAsia="en-US"/>
        </w:rPr>
      </w:pPr>
      <w:r w:rsidRPr="00F72233">
        <w:rPr>
          <w:color w:val="000000"/>
          <w:sz w:val="24"/>
          <w:szCs w:val="24"/>
          <w:lang w:eastAsia="en-US"/>
        </w:rPr>
        <w:t>7.7. Szerződő felek a jelen szerződéssel kapcsolatos vitáikat békésen, egyeztetés útján</w:t>
      </w:r>
      <w:r w:rsidRPr="00F72233">
        <w:rPr>
          <w:sz w:val="24"/>
          <w:szCs w:val="24"/>
          <w:lang w:eastAsia="en-US"/>
        </w:rPr>
        <w:t xml:space="preserve"> kívánják rendezni. Jogvita esetére a szerződő felek értékhatártól függően kikötik és alávetik magukat a Nyíregyházi Járási Törvényszék kizárólagos illetékességének.</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kern w:val="28"/>
          <w:sz w:val="24"/>
          <w:szCs w:val="24"/>
        </w:rPr>
        <w:t xml:space="preserve">7.8. Jelen szerződést Tiszavasvári Város </w:t>
      </w:r>
      <w:r w:rsidR="00F9013C">
        <w:rPr>
          <w:kern w:val="28"/>
          <w:sz w:val="24"/>
          <w:szCs w:val="24"/>
        </w:rPr>
        <w:t xml:space="preserve">Önkormányzata </w:t>
      </w:r>
      <w:proofErr w:type="gramStart"/>
      <w:r w:rsidR="00F9013C">
        <w:rPr>
          <w:kern w:val="28"/>
          <w:sz w:val="24"/>
          <w:szCs w:val="24"/>
        </w:rPr>
        <w:t>Képvis</w:t>
      </w:r>
      <w:r w:rsidR="00BB0733">
        <w:rPr>
          <w:kern w:val="28"/>
          <w:sz w:val="24"/>
          <w:szCs w:val="24"/>
        </w:rPr>
        <w:t>e</w:t>
      </w:r>
      <w:r w:rsidR="00F9013C">
        <w:rPr>
          <w:kern w:val="28"/>
          <w:sz w:val="24"/>
          <w:szCs w:val="24"/>
        </w:rPr>
        <w:t>l</w:t>
      </w:r>
      <w:r w:rsidR="00BB0733">
        <w:rPr>
          <w:kern w:val="28"/>
          <w:sz w:val="24"/>
          <w:szCs w:val="24"/>
        </w:rPr>
        <w:t>ő-testü</w:t>
      </w:r>
      <w:r w:rsidR="00F9013C">
        <w:rPr>
          <w:kern w:val="28"/>
          <w:sz w:val="24"/>
          <w:szCs w:val="24"/>
        </w:rPr>
        <w:t>lete</w:t>
      </w:r>
      <w:r w:rsidR="00BB0733">
        <w:rPr>
          <w:kern w:val="28"/>
          <w:sz w:val="24"/>
          <w:szCs w:val="24"/>
        </w:rPr>
        <w:t xml:space="preserve"> </w:t>
      </w:r>
      <w:r w:rsidRPr="00F72233">
        <w:rPr>
          <w:kern w:val="28"/>
          <w:sz w:val="24"/>
          <w:szCs w:val="24"/>
        </w:rPr>
        <w:t xml:space="preserve">  …</w:t>
      </w:r>
      <w:proofErr w:type="gramEnd"/>
      <w:r w:rsidRPr="00F72233">
        <w:rPr>
          <w:kern w:val="28"/>
          <w:sz w:val="24"/>
          <w:szCs w:val="24"/>
        </w:rPr>
        <w:t xml:space="preserve">/2021. </w:t>
      </w:r>
      <w:r w:rsidR="00F9013C">
        <w:rPr>
          <w:kern w:val="28"/>
          <w:sz w:val="24"/>
          <w:szCs w:val="24"/>
        </w:rPr>
        <w:t xml:space="preserve">(VII.29.) Kt. számú </w:t>
      </w:r>
      <w:r w:rsidRPr="00F72233">
        <w:rPr>
          <w:kern w:val="28"/>
          <w:sz w:val="24"/>
          <w:szCs w:val="24"/>
        </w:rPr>
        <w:t xml:space="preserve">határozatával hagyta jóvá. Felek jelen szerződést elolvasták, s mint </w:t>
      </w:r>
      <w:r w:rsidRPr="00F72233">
        <w:rPr>
          <w:kern w:val="28"/>
          <w:sz w:val="24"/>
          <w:szCs w:val="24"/>
        </w:rPr>
        <w:lastRenderedPageBreak/>
        <w:t xml:space="preserve">akaratukkal mindenben megegyezőt </w:t>
      </w:r>
      <w:proofErr w:type="spellStart"/>
      <w:r w:rsidRPr="00F72233">
        <w:rPr>
          <w:kern w:val="28"/>
          <w:sz w:val="24"/>
          <w:szCs w:val="24"/>
        </w:rPr>
        <w:t>helybenhagyólag</w:t>
      </w:r>
      <w:proofErr w:type="spellEnd"/>
      <w:r w:rsidRPr="00F72233">
        <w:rPr>
          <w:kern w:val="28"/>
          <w:sz w:val="24"/>
          <w:szCs w:val="24"/>
        </w:rPr>
        <w:t xml:space="preserve"> aláírták.</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p>
    <w:p w:rsidR="00F72233" w:rsidRPr="00F72233" w:rsidRDefault="00F72233" w:rsidP="00F72233">
      <w:pPr>
        <w:widowControl w:val="0"/>
        <w:overflowPunct w:val="0"/>
        <w:autoSpaceDE w:val="0"/>
        <w:autoSpaceDN w:val="0"/>
        <w:adjustRightInd w:val="0"/>
        <w:spacing w:before="0" w:beforeAutospacing="0" w:after="120" w:afterAutospacing="0"/>
        <w:ind w:left="0"/>
        <w:rPr>
          <w:rFonts w:eastAsiaTheme="minorHAnsi"/>
          <w:color w:val="000000" w:themeColor="text1"/>
          <w:sz w:val="24"/>
          <w:szCs w:val="24"/>
          <w:lang w:eastAsia="ar-SA"/>
        </w:rPr>
      </w:pPr>
      <w:r w:rsidRPr="00F72233">
        <w:rPr>
          <w:rFonts w:eastAsiaTheme="minorHAnsi"/>
          <w:color w:val="000000" w:themeColor="text1"/>
          <w:sz w:val="24"/>
          <w:szCs w:val="24"/>
          <w:lang w:eastAsia="ar-SA"/>
        </w:rPr>
        <w:t>7.9. Az önkormányzat (a továbbiakban e pont alkalmazásában: Adatkezelő) tájékoztatja a háziorvosi szolgáltatót, hogy jelen jogügylet kapcsán az Európai Parlament és a Tanács 2016/679 Rendeletében (</w:t>
      </w:r>
      <w:r w:rsidRPr="00F72233">
        <w:rPr>
          <w:rFonts w:eastAsiaTheme="minorHAnsi"/>
          <w:b/>
          <w:color w:val="000000" w:themeColor="text1"/>
          <w:sz w:val="24"/>
          <w:szCs w:val="24"/>
          <w:lang w:eastAsia="ar-SA"/>
        </w:rPr>
        <w:t>GDPR) és az információs önrendelkezési jogról és az információszabadságról szóló 2011. évi CXII. törvényben (</w:t>
      </w:r>
      <w:proofErr w:type="spellStart"/>
      <w:r w:rsidRPr="00F72233">
        <w:rPr>
          <w:rFonts w:eastAsiaTheme="minorHAnsi"/>
          <w:b/>
          <w:color w:val="000000" w:themeColor="text1"/>
          <w:sz w:val="24"/>
          <w:szCs w:val="24"/>
          <w:lang w:eastAsia="ar-SA"/>
        </w:rPr>
        <w:t>Infotv</w:t>
      </w:r>
      <w:proofErr w:type="spellEnd"/>
      <w:r w:rsidRPr="00F72233">
        <w:rPr>
          <w:rFonts w:eastAsiaTheme="minorHAnsi"/>
          <w:b/>
          <w:color w:val="000000" w:themeColor="text1"/>
          <w:sz w:val="24"/>
          <w:szCs w:val="24"/>
          <w:lang w:eastAsia="ar-SA"/>
        </w:rPr>
        <w:t>.) foglalt adatvédelmi és adatkezelési szabályokat betartja, azoknak megfelelően jár el.</w:t>
      </w:r>
      <w:r w:rsidRPr="00F72233">
        <w:rPr>
          <w:rFonts w:eastAsiaTheme="minorHAnsi"/>
          <w:color w:val="000000" w:themeColor="text1"/>
          <w:sz w:val="24"/>
          <w:szCs w:val="24"/>
          <w:lang w:eastAsia="ar-SA"/>
        </w:rPr>
        <w:t xml:space="preserve"> Adatkezelő tájékoztatja a háziorvosi szolgáltatót, hogy jelen szerződésben rögzített adataikat a vonatkozó jogszabályoknak megfelelően, a szerződéses jogviszonyból eredő jogi kötelezettség teljesítése érdekében kezeli. Ezen túlmenően tájékoztatja a háziorvosi szolgáltatót, hogy a kapcsolattartásra szolgáló adataikkal kizárólag a kapcsolattartás céljából rendelkezik. Az adatok kizárólag jogszabályban és belső szabályzatban meghatározott irattárazási ideig tárolhatók. A háziorvosi szolgáltatónak joga van bármikor kérelmezni Adatkezelőtől a rá vonatkozó adatokhoz való hozzáférést, azok helyesbítését, törlését vagy kezelésének korlátozását, és tiltakozhatnak személyes adatainak kezelése ellen. A háziorvosi szolgáltatót jelen szerződés aláírásával hozzájárul ahhoz, hogy a hivatkozott jogszabályok alapján Adatkezelő személyes adataikat a fent említettek szerint kezelje.</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p>
    <w:p w:rsid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kern w:val="28"/>
          <w:sz w:val="24"/>
          <w:szCs w:val="24"/>
        </w:rPr>
        <w:t xml:space="preserve">Tiszavasvári, 2021. </w:t>
      </w:r>
      <w:proofErr w:type="gramStart"/>
      <w:r w:rsidR="00F9013C">
        <w:rPr>
          <w:kern w:val="28"/>
          <w:sz w:val="24"/>
          <w:szCs w:val="24"/>
        </w:rPr>
        <w:t>július</w:t>
      </w:r>
      <w:r w:rsidRPr="00F72233">
        <w:rPr>
          <w:kern w:val="28"/>
          <w:sz w:val="24"/>
          <w:szCs w:val="24"/>
        </w:rPr>
        <w:t xml:space="preserve"> …</w:t>
      </w:r>
      <w:proofErr w:type="gramEnd"/>
      <w:r w:rsidRPr="00F72233">
        <w:rPr>
          <w:kern w:val="28"/>
          <w:sz w:val="24"/>
          <w:szCs w:val="24"/>
        </w:rPr>
        <w:t>….</w:t>
      </w:r>
    </w:p>
    <w:p w:rsidR="008674E6" w:rsidRDefault="008674E6" w:rsidP="00F72233">
      <w:pPr>
        <w:widowControl w:val="0"/>
        <w:overflowPunct w:val="0"/>
        <w:autoSpaceDE w:val="0"/>
        <w:autoSpaceDN w:val="0"/>
        <w:adjustRightInd w:val="0"/>
        <w:spacing w:before="0" w:beforeAutospacing="0" w:after="0" w:afterAutospacing="0"/>
        <w:ind w:left="0"/>
        <w:rPr>
          <w:kern w:val="28"/>
          <w:sz w:val="24"/>
          <w:szCs w:val="24"/>
        </w:rPr>
      </w:pPr>
    </w:p>
    <w:p w:rsidR="008674E6" w:rsidRDefault="008674E6" w:rsidP="00F72233">
      <w:pPr>
        <w:widowControl w:val="0"/>
        <w:overflowPunct w:val="0"/>
        <w:autoSpaceDE w:val="0"/>
        <w:autoSpaceDN w:val="0"/>
        <w:adjustRightInd w:val="0"/>
        <w:spacing w:before="0" w:beforeAutospacing="0" w:after="0" w:afterAutospacing="0"/>
        <w:ind w:left="0"/>
        <w:rPr>
          <w:kern w:val="28"/>
          <w:sz w:val="24"/>
          <w:szCs w:val="24"/>
        </w:rPr>
      </w:pPr>
    </w:p>
    <w:p w:rsidR="008674E6" w:rsidRPr="00F72233" w:rsidRDefault="008674E6" w:rsidP="00F72233">
      <w:pPr>
        <w:widowControl w:val="0"/>
        <w:overflowPunct w:val="0"/>
        <w:autoSpaceDE w:val="0"/>
        <w:autoSpaceDN w:val="0"/>
        <w:adjustRightInd w:val="0"/>
        <w:spacing w:before="0" w:beforeAutospacing="0" w:after="0" w:afterAutospacing="0"/>
        <w:ind w:left="0"/>
        <w:rPr>
          <w:kern w:val="28"/>
          <w:sz w:val="24"/>
          <w:szCs w:val="24"/>
        </w:rPr>
      </w:pP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kern w:val="28"/>
          <w:sz w:val="24"/>
          <w:szCs w:val="24"/>
        </w:rPr>
        <w:t xml:space="preserve">         ………………………………</w:t>
      </w:r>
      <w:r w:rsidRPr="00F72233">
        <w:rPr>
          <w:kern w:val="28"/>
          <w:sz w:val="24"/>
          <w:szCs w:val="24"/>
        </w:rPr>
        <w:tab/>
      </w:r>
      <w:r w:rsidRPr="00F72233">
        <w:rPr>
          <w:kern w:val="28"/>
          <w:sz w:val="24"/>
          <w:szCs w:val="24"/>
        </w:rPr>
        <w:tab/>
      </w:r>
      <w:r w:rsidRPr="00F72233">
        <w:rPr>
          <w:kern w:val="28"/>
          <w:sz w:val="24"/>
          <w:szCs w:val="24"/>
        </w:rPr>
        <w:tab/>
        <w:t>…………………………………..</w:t>
      </w:r>
    </w:p>
    <w:p w:rsidR="00F72233" w:rsidRPr="00F72233" w:rsidRDefault="00F72233" w:rsidP="00F72233">
      <w:pPr>
        <w:widowControl w:val="0"/>
        <w:overflowPunct w:val="0"/>
        <w:autoSpaceDE w:val="0"/>
        <w:autoSpaceDN w:val="0"/>
        <w:adjustRightInd w:val="0"/>
        <w:spacing w:before="0" w:beforeAutospacing="0" w:after="0" w:afterAutospacing="0"/>
        <w:ind w:left="0"/>
        <w:rPr>
          <w:b/>
          <w:bCs/>
          <w:kern w:val="28"/>
          <w:sz w:val="24"/>
          <w:szCs w:val="24"/>
        </w:rPr>
      </w:pPr>
      <w:r w:rsidRPr="00F72233">
        <w:rPr>
          <w:b/>
          <w:bCs/>
          <w:kern w:val="28"/>
          <w:sz w:val="24"/>
          <w:szCs w:val="24"/>
        </w:rPr>
        <w:t>Tiszavasv</w:t>
      </w:r>
      <w:r w:rsidR="00F9013C">
        <w:rPr>
          <w:b/>
          <w:bCs/>
          <w:kern w:val="28"/>
          <w:sz w:val="24"/>
          <w:szCs w:val="24"/>
        </w:rPr>
        <w:t xml:space="preserve">ári Város </w:t>
      </w:r>
      <w:proofErr w:type="gramStart"/>
      <w:r w:rsidR="00F9013C">
        <w:rPr>
          <w:b/>
          <w:bCs/>
          <w:kern w:val="28"/>
          <w:sz w:val="24"/>
          <w:szCs w:val="24"/>
        </w:rPr>
        <w:t>Önkormányzata</w:t>
      </w:r>
      <w:r w:rsidR="00F9013C">
        <w:rPr>
          <w:b/>
          <w:bCs/>
          <w:kern w:val="28"/>
          <w:sz w:val="24"/>
          <w:szCs w:val="24"/>
        </w:rPr>
        <w:tab/>
        <w:t xml:space="preserve">                     </w:t>
      </w:r>
      <w:r w:rsidRPr="00F72233">
        <w:rPr>
          <w:b/>
          <w:bCs/>
          <w:kern w:val="28"/>
          <w:sz w:val="24"/>
          <w:szCs w:val="24"/>
        </w:rPr>
        <w:t xml:space="preserve"> </w:t>
      </w:r>
      <w:r w:rsidR="00F9013C">
        <w:rPr>
          <w:b/>
          <w:bCs/>
          <w:kern w:val="28"/>
          <w:sz w:val="24"/>
          <w:szCs w:val="24"/>
        </w:rPr>
        <w:t>dr.</w:t>
      </w:r>
      <w:proofErr w:type="gramEnd"/>
      <w:r w:rsidR="00F9013C">
        <w:rPr>
          <w:b/>
          <w:bCs/>
          <w:kern w:val="28"/>
          <w:sz w:val="24"/>
          <w:szCs w:val="24"/>
        </w:rPr>
        <w:t xml:space="preserve"> Kádár István</w:t>
      </w:r>
    </w:p>
    <w:p w:rsidR="00F72233" w:rsidRPr="00F72233" w:rsidRDefault="00F72233" w:rsidP="00F72233">
      <w:pPr>
        <w:widowControl w:val="0"/>
        <w:overflowPunct w:val="0"/>
        <w:autoSpaceDE w:val="0"/>
        <w:autoSpaceDN w:val="0"/>
        <w:adjustRightInd w:val="0"/>
        <w:spacing w:before="0" w:beforeAutospacing="0" w:after="0" w:afterAutospacing="0"/>
        <w:ind w:left="0"/>
        <w:rPr>
          <w:b/>
          <w:bCs/>
          <w:kern w:val="28"/>
          <w:sz w:val="24"/>
          <w:szCs w:val="24"/>
        </w:rPr>
      </w:pPr>
      <w:r w:rsidRPr="00F72233">
        <w:rPr>
          <w:b/>
          <w:bCs/>
          <w:kern w:val="28"/>
          <w:sz w:val="24"/>
          <w:szCs w:val="24"/>
        </w:rPr>
        <w:t xml:space="preserve">                   </w:t>
      </w:r>
      <w:proofErr w:type="gramStart"/>
      <w:r w:rsidRPr="00F72233">
        <w:rPr>
          <w:b/>
          <w:bCs/>
          <w:kern w:val="28"/>
          <w:sz w:val="24"/>
          <w:szCs w:val="24"/>
        </w:rPr>
        <w:t>képviseletében</w:t>
      </w:r>
      <w:proofErr w:type="gramEnd"/>
      <w:r w:rsidRPr="00F72233">
        <w:rPr>
          <w:b/>
          <w:bCs/>
          <w:kern w:val="28"/>
          <w:sz w:val="24"/>
          <w:szCs w:val="24"/>
        </w:rPr>
        <w:t xml:space="preserve">                                                </w:t>
      </w:r>
      <w:r w:rsidR="00F9013C">
        <w:rPr>
          <w:b/>
          <w:bCs/>
          <w:kern w:val="28"/>
          <w:sz w:val="24"/>
          <w:szCs w:val="24"/>
        </w:rPr>
        <w:t>egyéni vállalkozó</w:t>
      </w:r>
      <w:r w:rsidRPr="00F72233">
        <w:rPr>
          <w:b/>
          <w:bCs/>
          <w:kern w:val="28"/>
          <w:sz w:val="24"/>
          <w:szCs w:val="24"/>
        </w:rPr>
        <w:t xml:space="preserve">                             </w:t>
      </w:r>
    </w:p>
    <w:p w:rsidR="00F72233" w:rsidRPr="00F72233" w:rsidRDefault="00F72233" w:rsidP="00F72233">
      <w:pPr>
        <w:widowControl w:val="0"/>
        <w:overflowPunct w:val="0"/>
        <w:autoSpaceDE w:val="0"/>
        <w:autoSpaceDN w:val="0"/>
        <w:adjustRightInd w:val="0"/>
        <w:spacing w:before="0" w:beforeAutospacing="0" w:after="0" w:afterAutospacing="0"/>
        <w:ind w:left="0"/>
        <w:rPr>
          <w:b/>
          <w:bCs/>
          <w:kern w:val="28"/>
          <w:sz w:val="24"/>
          <w:szCs w:val="24"/>
        </w:rPr>
      </w:pPr>
      <w:r w:rsidRPr="00F72233">
        <w:rPr>
          <w:b/>
          <w:bCs/>
          <w:kern w:val="28"/>
          <w:sz w:val="24"/>
          <w:szCs w:val="24"/>
        </w:rPr>
        <w:t xml:space="preserve">                   Szőke </w:t>
      </w:r>
      <w:proofErr w:type="gramStart"/>
      <w:r w:rsidRPr="00F72233">
        <w:rPr>
          <w:b/>
          <w:bCs/>
          <w:kern w:val="28"/>
          <w:sz w:val="24"/>
          <w:szCs w:val="24"/>
        </w:rPr>
        <w:t xml:space="preserve">Zoltán                                               </w:t>
      </w:r>
      <w:r w:rsidR="00F9013C">
        <w:rPr>
          <w:b/>
          <w:bCs/>
          <w:kern w:val="28"/>
          <w:sz w:val="24"/>
          <w:szCs w:val="24"/>
        </w:rPr>
        <w:t xml:space="preserve">           háziorvos</w:t>
      </w:r>
      <w:proofErr w:type="gramEnd"/>
    </w:p>
    <w:p w:rsidR="00F72233" w:rsidRPr="00F72233" w:rsidRDefault="00F72233" w:rsidP="00F72233">
      <w:pPr>
        <w:widowControl w:val="0"/>
        <w:overflowPunct w:val="0"/>
        <w:autoSpaceDE w:val="0"/>
        <w:autoSpaceDN w:val="0"/>
        <w:adjustRightInd w:val="0"/>
        <w:spacing w:before="0" w:beforeAutospacing="0" w:after="0" w:afterAutospacing="0"/>
        <w:ind w:left="0"/>
        <w:rPr>
          <w:b/>
          <w:bCs/>
          <w:kern w:val="28"/>
          <w:sz w:val="24"/>
          <w:szCs w:val="24"/>
        </w:rPr>
      </w:pPr>
      <w:r w:rsidRPr="00F72233">
        <w:rPr>
          <w:b/>
          <w:bCs/>
          <w:kern w:val="28"/>
          <w:sz w:val="24"/>
          <w:szCs w:val="24"/>
        </w:rPr>
        <w:t xml:space="preserve">                   </w:t>
      </w:r>
      <w:proofErr w:type="gramStart"/>
      <w:r w:rsidRPr="00F72233">
        <w:rPr>
          <w:b/>
          <w:bCs/>
          <w:kern w:val="28"/>
          <w:sz w:val="24"/>
          <w:szCs w:val="24"/>
        </w:rPr>
        <w:t>polgármester</w:t>
      </w:r>
      <w:proofErr w:type="gramEnd"/>
      <w:r w:rsidRPr="00F72233">
        <w:rPr>
          <w:b/>
          <w:bCs/>
          <w:kern w:val="28"/>
          <w:sz w:val="24"/>
          <w:szCs w:val="24"/>
        </w:rPr>
        <w:t xml:space="preserve">                                                                                                          </w:t>
      </w:r>
    </w:p>
    <w:p w:rsidR="00F72233" w:rsidRPr="00F72233" w:rsidRDefault="00F72233" w:rsidP="00F72233">
      <w:pPr>
        <w:widowControl w:val="0"/>
        <w:overflowPunct w:val="0"/>
        <w:autoSpaceDE w:val="0"/>
        <w:autoSpaceDN w:val="0"/>
        <w:adjustRightInd w:val="0"/>
        <w:spacing w:before="0" w:beforeAutospacing="0" w:after="0" w:afterAutospacing="0"/>
        <w:ind w:left="0"/>
        <w:rPr>
          <w:kern w:val="28"/>
          <w:sz w:val="24"/>
          <w:szCs w:val="24"/>
        </w:rPr>
      </w:pPr>
      <w:r w:rsidRPr="00F72233">
        <w:rPr>
          <w:b/>
          <w:bCs/>
          <w:kern w:val="28"/>
          <w:sz w:val="24"/>
          <w:szCs w:val="24"/>
        </w:rPr>
        <w:t xml:space="preserve">                                                                                                    </w:t>
      </w: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Default="00F9013C" w:rsidP="0092250E">
      <w:pPr>
        <w:overflowPunct w:val="0"/>
        <w:autoSpaceDE w:val="0"/>
        <w:autoSpaceDN w:val="0"/>
        <w:adjustRightInd w:val="0"/>
        <w:spacing w:after="0"/>
        <w:ind w:left="360"/>
        <w:jc w:val="center"/>
        <w:textAlignment w:val="baseline"/>
        <w:rPr>
          <w:b/>
          <w:sz w:val="24"/>
        </w:rPr>
      </w:pPr>
    </w:p>
    <w:p w:rsidR="00F9013C" w:rsidRPr="00F9013C" w:rsidRDefault="00F9013C" w:rsidP="00F9013C">
      <w:pPr>
        <w:pStyle w:val="Listaszerbekezds"/>
        <w:numPr>
          <w:ilvl w:val="0"/>
          <w:numId w:val="6"/>
        </w:numPr>
        <w:overflowPunct w:val="0"/>
        <w:autoSpaceDE w:val="0"/>
        <w:autoSpaceDN w:val="0"/>
        <w:adjustRightInd w:val="0"/>
        <w:spacing w:after="0"/>
        <w:jc w:val="center"/>
        <w:textAlignment w:val="baseline"/>
        <w:rPr>
          <w:b/>
          <w:sz w:val="24"/>
        </w:rPr>
      </w:pPr>
      <w:r>
        <w:rPr>
          <w:b/>
          <w:sz w:val="24"/>
        </w:rPr>
        <w:t>számú függelék</w:t>
      </w:r>
    </w:p>
    <w:p w:rsidR="0092250E" w:rsidRDefault="00F9013C" w:rsidP="0092250E">
      <w:pPr>
        <w:overflowPunct w:val="0"/>
        <w:autoSpaceDE w:val="0"/>
        <w:autoSpaceDN w:val="0"/>
        <w:adjustRightInd w:val="0"/>
        <w:spacing w:after="0"/>
        <w:ind w:left="360"/>
        <w:jc w:val="center"/>
        <w:textAlignment w:val="baseline"/>
        <w:rPr>
          <w:b/>
          <w:sz w:val="24"/>
        </w:rPr>
      </w:pPr>
      <w:r>
        <w:rPr>
          <w:b/>
          <w:sz w:val="24"/>
        </w:rPr>
        <w:t xml:space="preserve">Tiszavasvári </w:t>
      </w:r>
      <w:r w:rsidR="0092250E">
        <w:rPr>
          <w:b/>
          <w:sz w:val="24"/>
        </w:rPr>
        <w:t>III. sz. körzet</w:t>
      </w:r>
      <w:r>
        <w:rPr>
          <w:b/>
          <w:sz w:val="24"/>
        </w:rPr>
        <w:t xml:space="preserve"> utcajegyzéke</w:t>
      </w:r>
    </w:p>
    <w:p w:rsidR="0092250E" w:rsidRDefault="0092250E" w:rsidP="0092250E">
      <w:pPr>
        <w:overflowPunct w:val="0"/>
        <w:autoSpaceDE w:val="0"/>
        <w:autoSpaceDN w:val="0"/>
        <w:adjustRightInd w:val="0"/>
        <w:spacing w:after="0"/>
        <w:textAlignment w:val="baseline"/>
        <w:rPr>
          <w:sz w:val="24"/>
        </w:rPr>
      </w:pPr>
    </w:p>
    <w:p w:rsidR="0092250E" w:rsidRDefault="0092250E" w:rsidP="0092250E">
      <w:pPr>
        <w:overflowPunct w:val="0"/>
        <w:autoSpaceDE w:val="0"/>
        <w:autoSpaceDN w:val="0"/>
        <w:adjustRightInd w:val="0"/>
        <w:spacing w:after="0"/>
        <w:textAlignment w:val="baseline"/>
        <w:rPr>
          <w:sz w:val="24"/>
        </w:rPr>
      </w:pPr>
    </w:p>
    <w:tbl>
      <w:tblPr>
        <w:tblW w:w="5050" w:type="dxa"/>
        <w:tblInd w:w="2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8"/>
        <w:gridCol w:w="3780"/>
      </w:tblGrid>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hideMark/>
          </w:tcPr>
          <w:p w:rsidR="0092250E" w:rsidRDefault="0092250E">
            <w:pPr>
              <w:overflowPunct w:val="0"/>
              <w:autoSpaceDE w:val="0"/>
              <w:autoSpaceDN w:val="0"/>
              <w:adjustRightInd w:val="0"/>
              <w:spacing w:after="0"/>
              <w:jc w:val="center"/>
              <w:textAlignment w:val="baseline"/>
              <w:rPr>
                <w:rFonts w:ascii="Arial" w:hAnsi="Arial" w:cs="Arial"/>
                <w:b/>
                <w:sz w:val="24"/>
              </w:rPr>
            </w:pPr>
            <w:r>
              <w:rPr>
                <w:rFonts w:ascii="Arial" w:hAnsi="Arial" w:cs="Arial"/>
                <w:b/>
                <w:sz w:val="24"/>
              </w:rPr>
              <w:t>Sorszám</w:t>
            </w:r>
          </w:p>
        </w:tc>
        <w:tc>
          <w:tcPr>
            <w:tcW w:w="3780" w:type="dxa"/>
            <w:tcBorders>
              <w:top w:val="single" w:sz="4" w:space="0" w:color="auto"/>
              <w:left w:val="single" w:sz="4" w:space="0" w:color="auto"/>
              <w:bottom w:val="single" w:sz="4" w:space="0" w:color="auto"/>
              <w:right w:val="single" w:sz="4" w:space="0" w:color="auto"/>
            </w:tcBorders>
            <w:noWrap/>
            <w:vAlign w:val="bottom"/>
            <w:hideMark/>
          </w:tcPr>
          <w:p w:rsidR="0092250E" w:rsidRDefault="0092250E">
            <w:pPr>
              <w:overflowPunct w:val="0"/>
              <w:autoSpaceDE w:val="0"/>
              <w:autoSpaceDN w:val="0"/>
              <w:adjustRightInd w:val="0"/>
              <w:spacing w:after="0"/>
              <w:jc w:val="center"/>
              <w:textAlignment w:val="baseline"/>
              <w:rPr>
                <w:rFonts w:ascii="Arial" w:hAnsi="Arial" w:cs="Arial"/>
                <w:b/>
                <w:sz w:val="24"/>
              </w:rPr>
            </w:pPr>
            <w:r>
              <w:rPr>
                <w:rFonts w:ascii="Arial" w:hAnsi="Arial" w:cs="Arial"/>
                <w:b/>
                <w:sz w:val="24"/>
              </w:rPr>
              <w:t>Utca neve</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Balassi Bálint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Béke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Erdő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Erkel Ferenc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Gépállomás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Hősök utca 27-től végig,14-től végig</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Ifjúság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Jókai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Katona József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Királytelki út</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Kiss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Kossuth Lajos utca páros</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Lónyai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Madách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sz w:val="24"/>
              </w:rPr>
            </w:pPr>
          </w:p>
        </w:tc>
        <w:tc>
          <w:tcPr>
            <w:tcW w:w="3780" w:type="dxa"/>
            <w:tcBorders>
              <w:top w:val="single" w:sz="4" w:space="0" w:color="auto"/>
              <w:left w:val="single" w:sz="4" w:space="0" w:color="auto"/>
              <w:bottom w:val="single" w:sz="4" w:space="0" w:color="auto"/>
              <w:right w:val="single" w:sz="4" w:space="0" w:color="auto"/>
            </w:tcBorders>
            <w:noWrap/>
            <w:vAlign w:val="bottom"/>
            <w:hideMark/>
          </w:tcPr>
          <w:p w:rsidR="0092250E" w:rsidRDefault="0092250E">
            <w:pPr>
              <w:overflowPunct w:val="0"/>
              <w:autoSpaceDE w:val="0"/>
              <w:autoSpaceDN w:val="0"/>
              <w:adjustRightInd w:val="0"/>
              <w:spacing w:after="0"/>
              <w:textAlignment w:val="baseline"/>
              <w:rPr>
                <w:rFonts w:ascii="Arial" w:hAnsi="Arial" w:cs="Arial"/>
                <w:sz w:val="24"/>
              </w:rPr>
            </w:pPr>
            <w:r>
              <w:rPr>
                <w:rFonts w:ascii="Arial" w:hAnsi="Arial" w:cs="Arial"/>
                <w:sz w:val="24"/>
              </w:rPr>
              <w:t>Nyíregyházi út</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Őz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sz w:val="24"/>
              </w:rPr>
            </w:pPr>
          </w:p>
        </w:tc>
        <w:tc>
          <w:tcPr>
            <w:tcW w:w="3780" w:type="dxa"/>
            <w:tcBorders>
              <w:top w:val="single" w:sz="4" w:space="0" w:color="auto"/>
              <w:left w:val="single" w:sz="4" w:space="0" w:color="auto"/>
              <w:bottom w:val="single" w:sz="4" w:space="0" w:color="auto"/>
              <w:right w:val="single" w:sz="4" w:space="0" w:color="auto"/>
            </w:tcBorders>
            <w:noWrap/>
            <w:vAlign w:val="bottom"/>
            <w:hideMark/>
          </w:tcPr>
          <w:p w:rsidR="0092250E" w:rsidRDefault="0092250E">
            <w:pPr>
              <w:overflowPunct w:val="0"/>
              <w:autoSpaceDE w:val="0"/>
              <w:autoSpaceDN w:val="0"/>
              <w:adjustRightInd w:val="0"/>
              <w:spacing w:after="0"/>
              <w:textAlignment w:val="baseline"/>
              <w:rPr>
                <w:rFonts w:ascii="Arial" w:hAnsi="Arial" w:cs="Arial"/>
                <w:sz w:val="24"/>
              </w:rPr>
            </w:pPr>
            <w:r>
              <w:rPr>
                <w:rFonts w:ascii="Arial" w:hAnsi="Arial" w:cs="Arial"/>
                <w:sz w:val="24"/>
              </w:rPr>
              <w:t>Petőfi a Táncsics utcáig</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proofErr w:type="spellStart"/>
            <w:r>
              <w:rPr>
                <w:rFonts w:ascii="Arial" w:hAnsi="Arial" w:cs="Arial"/>
                <w:color w:val="000000"/>
                <w:sz w:val="24"/>
              </w:rPr>
              <w:t>Szabolcsvezér</w:t>
            </w:r>
            <w:proofErr w:type="spellEnd"/>
            <w:r>
              <w:rPr>
                <w:rFonts w:ascii="Arial" w:hAnsi="Arial" w:cs="Arial"/>
                <w:color w:val="000000"/>
                <w:sz w:val="24"/>
              </w:rPr>
              <w:t xml:space="preserve">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Szarvas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Széles utca 40-től végig</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Táncsics Mihály utca páratlan</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Toldi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Vörösmarty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proofErr w:type="spellStart"/>
            <w:r>
              <w:rPr>
                <w:rFonts w:ascii="Arial" w:hAnsi="Arial" w:cs="Arial"/>
                <w:color w:val="000000"/>
                <w:sz w:val="24"/>
              </w:rPr>
              <w:t>Vörösvári</w:t>
            </w:r>
            <w:proofErr w:type="spellEnd"/>
            <w:r>
              <w:rPr>
                <w:rFonts w:ascii="Arial" w:hAnsi="Arial" w:cs="Arial"/>
                <w:color w:val="000000"/>
                <w:sz w:val="24"/>
              </w:rPr>
              <w:t xml:space="preserve"> utca</w:t>
            </w:r>
          </w:p>
        </w:tc>
      </w:tr>
      <w:tr w:rsidR="0092250E" w:rsidTr="0092250E">
        <w:trPr>
          <w:trHeight w:val="255"/>
        </w:trPr>
        <w:tc>
          <w:tcPr>
            <w:tcW w:w="1270" w:type="dxa"/>
            <w:tcBorders>
              <w:top w:val="single" w:sz="4" w:space="0" w:color="auto"/>
              <w:left w:val="single" w:sz="4" w:space="0" w:color="auto"/>
              <w:bottom w:val="single" w:sz="4" w:space="0" w:color="auto"/>
              <w:right w:val="single" w:sz="4" w:space="0" w:color="auto"/>
            </w:tcBorders>
          </w:tcPr>
          <w:p w:rsidR="0092250E" w:rsidRDefault="0092250E" w:rsidP="0092250E">
            <w:pPr>
              <w:numPr>
                <w:ilvl w:val="0"/>
                <w:numId w:val="5"/>
              </w:numPr>
              <w:overflowPunct w:val="0"/>
              <w:autoSpaceDE w:val="0"/>
              <w:autoSpaceDN w:val="0"/>
              <w:adjustRightInd w:val="0"/>
              <w:spacing w:before="0" w:beforeAutospacing="0" w:after="0" w:afterAutospacing="0"/>
              <w:jc w:val="center"/>
              <w:textAlignment w:val="baseline"/>
              <w:rPr>
                <w:rFonts w:ascii="Arial" w:hAnsi="Arial" w:cs="Arial"/>
                <w:color w:val="000000"/>
                <w:sz w:val="24"/>
              </w:rPr>
            </w:pPr>
          </w:p>
        </w:tc>
        <w:tc>
          <w:tcPr>
            <w:tcW w:w="3780" w:type="dxa"/>
            <w:tcBorders>
              <w:top w:val="single" w:sz="4" w:space="0" w:color="auto"/>
              <w:left w:val="single" w:sz="4" w:space="0" w:color="auto"/>
              <w:bottom w:val="single" w:sz="4" w:space="0" w:color="auto"/>
              <w:right w:val="single" w:sz="4" w:space="0" w:color="auto"/>
            </w:tcBorders>
            <w:vAlign w:val="bottom"/>
            <w:hideMark/>
          </w:tcPr>
          <w:p w:rsidR="0092250E" w:rsidRDefault="0092250E">
            <w:pPr>
              <w:overflowPunct w:val="0"/>
              <w:autoSpaceDE w:val="0"/>
              <w:autoSpaceDN w:val="0"/>
              <w:adjustRightInd w:val="0"/>
              <w:spacing w:after="0"/>
              <w:textAlignment w:val="baseline"/>
              <w:rPr>
                <w:rFonts w:ascii="Arial" w:hAnsi="Arial" w:cs="Arial"/>
                <w:color w:val="000000"/>
                <w:sz w:val="24"/>
              </w:rPr>
            </w:pPr>
            <w:r>
              <w:rPr>
                <w:rFonts w:ascii="Arial" w:hAnsi="Arial" w:cs="Arial"/>
                <w:color w:val="000000"/>
                <w:sz w:val="24"/>
              </w:rPr>
              <w:t>Szögi Lajos utca</w:t>
            </w:r>
          </w:p>
        </w:tc>
      </w:tr>
    </w:tbl>
    <w:p w:rsidR="0092250E" w:rsidRDefault="0092250E" w:rsidP="0092250E">
      <w:pPr>
        <w:overflowPunct w:val="0"/>
        <w:autoSpaceDE w:val="0"/>
        <w:autoSpaceDN w:val="0"/>
        <w:adjustRightInd w:val="0"/>
        <w:spacing w:after="0"/>
        <w:textAlignment w:val="baseline"/>
        <w:rPr>
          <w:sz w:val="24"/>
        </w:rPr>
      </w:pPr>
    </w:p>
    <w:p w:rsidR="0092250E" w:rsidRPr="00F72233" w:rsidRDefault="0092250E" w:rsidP="00F72233">
      <w:pPr>
        <w:spacing w:before="0" w:beforeAutospacing="0" w:after="0" w:afterAutospacing="0"/>
        <w:ind w:left="0"/>
        <w:jc w:val="left"/>
        <w:rPr>
          <w:rFonts w:eastAsiaTheme="minorHAnsi"/>
          <w:b/>
          <w:sz w:val="24"/>
          <w:szCs w:val="24"/>
          <w:lang w:eastAsia="en-US"/>
        </w:rPr>
      </w:pPr>
    </w:p>
    <w:sectPr w:rsidR="0092250E" w:rsidRPr="00F7223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5B9" w:rsidRDefault="00D115B9" w:rsidP="00B76A21">
      <w:pPr>
        <w:spacing w:before="0" w:after="0"/>
      </w:pPr>
      <w:r>
        <w:separator/>
      </w:r>
    </w:p>
  </w:endnote>
  <w:endnote w:type="continuationSeparator" w:id="0">
    <w:p w:rsidR="00D115B9" w:rsidRDefault="00D115B9" w:rsidP="00B76A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21" w:rsidRDefault="00B76A2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277830"/>
      <w:docPartObj>
        <w:docPartGallery w:val="Page Numbers (Bottom of Page)"/>
        <w:docPartUnique/>
      </w:docPartObj>
    </w:sdtPr>
    <w:sdtContent>
      <w:bookmarkStart w:id="0" w:name="_GoBack" w:displacedByCustomXml="prev"/>
      <w:bookmarkEnd w:id="0" w:displacedByCustomXml="prev"/>
      <w:p w:rsidR="00B76A21" w:rsidRDefault="00B76A21">
        <w:pPr>
          <w:pStyle w:val="llb"/>
          <w:jc w:val="center"/>
        </w:pPr>
        <w:r>
          <w:fldChar w:fldCharType="begin"/>
        </w:r>
        <w:r>
          <w:instrText>PAGE   \* MERGEFORMAT</w:instrText>
        </w:r>
        <w:r>
          <w:fldChar w:fldCharType="separate"/>
        </w:r>
        <w:r>
          <w:rPr>
            <w:noProof/>
          </w:rPr>
          <w:t>10</w:t>
        </w:r>
        <w:r>
          <w:fldChar w:fldCharType="end"/>
        </w:r>
      </w:p>
    </w:sdtContent>
  </w:sdt>
  <w:p w:rsidR="00B76A21" w:rsidRDefault="00B76A2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21" w:rsidRDefault="00B76A2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5B9" w:rsidRDefault="00D115B9" w:rsidP="00B76A21">
      <w:pPr>
        <w:spacing w:before="0" w:after="0"/>
      </w:pPr>
      <w:r>
        <w:separator/>
      </w:r>
    </w:p>
  </w:footnote>
  <w:footnote w:type="continuationSeparator" w:id="0">
    <w:p w:rsidR="00D115B9" w:rsidRDefault="00D115B9" w:rsidP="00B76A2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21" w:rsidRDefault="00B76A2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21" w:rsidRDefault="00B76A21">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21" w:rsidRDefault="00B76A2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E0052"/>
    <w:multiLevelType w:val="hybridMultilevel"/>
    <w:tmpl w:val="8084D6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357B7A3B"/>
    <w:multiLevelType w:val="hybridMultilevel"/>
    <w:tmpl w:val="A6160C2C"/>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
    <w:nsid w:val="66220566"/>
    <w:multiLevelType w:val="hybridMultilevel"/>
    <w:tmpl w:val="724A13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6B7D6E1F"/>
    <w:multiLevelType w:val="hybridMultilevel"/>
    <w:tmpl w:val="BED694FE"/>
    <w:lvl w:ilvl="0" w:tplc="F482CF5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709557BA"/>
    <w:multiLevelType w:val="hybridMultilevel"/>
    <w:tmpl w:val="DA72FFE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7BE307FE"/>
    <w:multiLevelType w:val="hybridMultilevel"/>
    <w:tmpl w:val="CECE5C9E"/>
    <w:lvl w:ilvl="0" w:tplc="B860C6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6E5"/>
    <w:rsid w:val="000C1B53"/>
    <w:rsid w:val="000D2B13"/>
    <w:rsid w:val="00122EAE"/>
    <w:rsid w:val="001C1C09"/>
    <w:rsid w:val="0031183F"/>
    <w:rsid w:val="003537E0"/>
    <w:rsid w:val="004072B4"/>
    <w:rsid w:val="004525C4"/>
    <w:rsid w:val="005526E5"/>
    <w:rsid w:val="005A22BE"/>
    <w:rsid w:val="005F32E6"/>
    <w:rsid w:val="005F54AA"/>
    <w:rsid w:val="00621871"/>
    <w:rsid w:val="00622AD7"/>
    <w:rsid w:val="00684973"/>
    <w:rsid w:val="006B612D"/>
    <w:rsid w:val="007A4A9B"/>
    <w:rsid w:val="007B6A86"/>
    <w:rsid w:val="007D663F"/>
    <w:rsid w:val="008674E6"/>
    <w:rsid w:val="0092250E"/>
    <w:rsid w:val="0098258A"/>
    <w:rsid w:val="009C1C05"/>
    <w:rsid w:val="009C2243"/>
    <w:rsid w:val="00A84DC6"/>
    <w:rsid w:val="00AD407E"/>
    <w:rsid w:val="00B526AE"/>
    <w:rsid w:val="00B76A21"/>
    <w:rsid w:val="00BB0733"/>
    <w:rsid w:val="00BC19F5"/>
    <w:rsid w:val="00BD57BB"/>
    <w:rsid w:val="00C3528C"/>
    <w:rsid w:val="00D115B9"/>
    <w:rsid w:val="00DC5BF7"/>
    <w:rsid w:val="00DD50DD"/>
    <w:rsid w:val="00E753D6"/>
    <w:rsid w:val="00EF6A47"/>
    <w:rsid w:val="00F039A8"/>
    <w:rsid w:val="00F72233"/>
    <w:rsid w:val="00F901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D57BB"/>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84973"/>
    <w:pPr>
      <w:spacing w:before="0" w:beforeAutospacing="0" w:after="200" w:afterAutospacing="0" w:line="276" w:lineRule="auto"/>
      <w:ind w:left="720"/>
      <w:contextualSpacing/>
      <w:jc w:val="left"/>
    </w:pPr>
    <w:rPr>
      <w:rFonts w:asciiTheme="minorHAnsi" w:eastAsiaTheme="minorHAnsi" w:hAnsiTheme="minorHAnsi" w:cstheme="minorBidi"/>
      <w:sz w:val="22"/>
      <w:szCs w:val="22"/>
      <w:lang w:eastAsia="en-US"/>
    </w:rPr>
  </w:style>
  <w:style w:type="paragraph" w:styleId="lfej">
    <w:name w:val="header"/>
    <w:basedOn w:val="Norml"/>
    <w:link w:val="lfejChar"/>
    <w:uiPriority w:val="99"/>
    <w:unhideWhenUsed/>
    <w:rsid w:val="00B76A21"/>
    <w:pPr>
      <w:tabs>
        <w:tab w:val="center" w:pos="4536"/>
        <w:tab w:val="right" w:pos="9072"/>
      </w:tabs>
      <w:spacing w:before="0" w:after="0"/>
    </w:pPr>
  </w:style>
  <w:style w:type="character" w:customStyle="1" w:styleId="lfejChar">
    <w:name w:val="Élőfej Char"/>
    <w:basedOn w:val="Bekezdsalapbettpusa"/>
    <w:link w:val="lfej"/>
    <w:uiPriority w:val="99"/>
    <w:rsid w:val="00B76A21"/>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B76A21"/>
    <w:pPr>
      <w:tabs>
        <w:tab w:val="center" w:pos="4536"/>
        <w:tab w:val="right" w:pos="9072"/>
      </w:tabs>
      <w:spacing w:before="0" w:after="0"/>
    </w:pPr>
  </w:style>
  <w:style w:type="character" w:customStyle="1" w:styleId="llbChar">
    <w:name w:val="Élőláb Char"/>
    <w:basedOn w:val="Bekezdsalapbettpusa"/>
    <w:link w:val="llb"/>
    <w:uiPriority w:val="99"/>
    <w:rsid w:val="00B76A21"/>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D57BB"/>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84973"/>
    <w:pPr>
      <w:spacing w:before="0" w:beforeAutospacing="0" w:after="200" w:afterAutospacing="0" w:line="276" w:lineRule="auto"/>
      <w:ind w:left="720"/>
      <w:contextualSpacing/>
      <w:jc w:val="left"/>
    </w:pPr>
    <w:rPr>
      <w:rFonts w:asciiTheme="minorHAnsi" w:eastAsiaTheme="minorHAnsi" w:hAnsiTheme="minorHAnsi" w:cstheme="minorBidi"/>
      <w:sz w:val="22"/>
      <w:szCs w:val="22"/>
      <w:lang w:eastAsia="en-US"/>
    </w:rPr>
  </w:style>
  <w:style w:type="paragraph" w:styleId="lfej">
    <w:name w:val="header"/>
    <w:basedOn w:val="Norml"/>
    <w:link w:val="lfejChar"/>
    <w:uiPriority w:val="99"/>
    <w:unhideWhenUsed/>
    <w:rsid w:val="00B76A21"/>
    <w:pPr>
      <w:tabs>
        <w:tab w:val="center" w:pos="4536"/>
        <w:tab w:val="right" w:pos="9072"/>
      </w:tabs>
      <w:spacing w:before="0" w:after="0"/>
    </w:pPr>
  </w:style>
  <w:style w:type="character" w:customStyle="1" w:styleId="lfejChar">
    <w:name w:val="Élőfej Char"/>
    <w:basedOn w:val="Bekezdsalapbettpusa"/>
    <w:link w:val="lfej"/>
    <w:uiPriority w:val="99"/>
    <w:rsid w:val="00B76A21"/>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B76A21"/>
    <w:pPr>
      <w:tabs>
        <w:tab w:val="center" w:pos="4536"/>
        <w:tab w:val="right" w:pos="9072"/>
      </w:tabs>
      <w:spacing w:before="0" w:after="0"/>
    </w:pPr>
  </w:style>
  <w:style w:type="character" w:customStyle="1" w:styleId="llbChar">
    <w:name w:val="Élőláb Char"/>
    <w:basedOn w:val="Bekezdsalapbettpusa"/>
    <w:link w:val="llb"/>
    <w:uiPriority w:val="99"/>
    <w:rsid w:val="00B76A21"/>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048030">
      <w:bodyDiv w:val="1"/>
      <w:marLeft w:val="0"/>
      <w:marRight w:val="0"/>
      <w:marTop w:val="0"/>
      <w:marBottom w:val="0"/>
      <w:divBdr>
        <w:top w:val="none" w:sz="0" w:space="0" w:color="auto"/>
        <w:left w:val="none" w:sz="0" w:space="0" w:color="auto"/>
        <w:bottom w:val="none" w:sz="0" w:space="0" w:color="auto"/>
        <w:right w:val="none" w:sz="0" w:space="0" w:color="auto"/>
      </w:divBdr>
    </w:div>
    <w:div w:id="12919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0000002.t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13</Pages>
  <Words>3359</Words>
  <Characters>23184</Characters>
  <Application>Microsoft Office Word</Application>
  <DocSecurity>0</DocSecurity>
  <Lines>193</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32</cp:revision>
  <dcterms:created xsi:type="dcterms:W3CDTF">2021-07-20T12:22:00Z</dcterms:created>
  <dcterms:modified xsi:type="dcterms:W3CDTF">2021-07-28T13:18:00Z</dcterms:modified>
</cp:coreProperties>
</file>