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5B5" w:rsidRPr="001B253E" w:rsidRDefault="00E035B5" w:rsidP="00E035B5">
      <w:pPr>
        <w:jc w:val="center"/>
        <w:rPr>
          <w:b/>
          <w:bCs/>
          <w:spacing w:val="20"/>
          <w:sz w:val="40"/>
          <w:szCs w:val="40"/>
          <w:u w:val="single"/>
        </w:rPr>
      </w:pPr>
      <w:r w:rsidRPr="001B253E">
        <w:rPr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E035B5" w:rsidRPr="001B253E" w:rsidRDefault="00E035B5" w:rsidP="00E035B5">
      <w:pPr>
        <w:jc w:val="center"/>
      </w:pPr>
    </w:p>
    <w:p w:rsidR="00E035B5" w:rsidRPr="001B253E" w:rsidRDefault="00E035B5" w:rsidP="00E035B5">
      <w:pPr>
        <w:jc w:val="center"/>
        <w:rPr>
          <w:sz w:val="32"/>
          <w:szCs w:val="32"/>
        </w:rPr>
      </w:pPr>
      <w:r w:rsidRPr="001B253E">
        <w:rPr>
          <w:sz w:val="32"/>
          <w:szCs w:val="32"/>
        </w:rPr>
        <w:t>Tiszavasvári Város Önkormányzata Képviselő-testületének</w:t>
      </w:r>
    </w:p>
    <w:p w:rsidR="00E035B5" w:rsidRPr="001B253E" w:rsidRDefault="00967652" w:rsidP="00E035B5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2020. február 27</w:t>
      </w:r>
      <w:r w:rsidR="00E035B5" w:rsidRPr="001B253E">
        <w:rPr>
          <w:b/>
          <w:bCs/>
          <w:sz w:val="32"/>
          <w:szCs w:val="32"/>
        </w:rPr>
        <w:t>-én</w:t>
      </w:r>
      <w:r w:rsidR="00E035B5" w:rsidRPr="001B253E">
        <w:rPr>
          <w:sz w:val="32"/>
          <w:szCs w:val="32"/>
        </w:rPr>
        <w:t xml:space="preserve"> tartandó </w:t>
      </w:r>
      <w:r w:rsidRPr="00967652">
        <w:rPr>
          <w:b/>
          <w:sz w:val="32"/>
          <w:szCs w:val="32"/>
          <w:u w:val="single"/>
        </w:rPr>
        <w:t xml:space="preserve">rendes </w:t>
      </w:r>
      <w:r w:rsidR="00E035B5" w:rsidRPr="001B253E">
        <w:rPr>
          <w:sz w:val="32"/>
          <w:szCs w:val="32"/>
        </w:rPr>
        <w:t>ülésére</w:t>
      </w:r>
    </w:p>
    <w:p w:rsidR="00E035B5" w:rsidRPr="001B253E" w:rsidRDefault="00E035B5" w:rsidP="00E035B5">
      <w:pPr>
        <w:jc w:val="center"/>
        <w:rPr>
          <w:sz w:val="28"/>
          <w:szCs w:val="28"/>
        </w:rPr>
      </w:pPr>
    </w:p>
    <w:p w:rsidR="00E035B5" w:rsidRPr="001B253E" w:rsidRDefault="00E035B5" w:rsidP="00E035B5">
      <w:pPr>
        <w:tabs>
          <w:tab w:val="left" w:pos="4050"/>
        </w:tabs>
        <w:rPr>
          <w:sz w:val="28"/>
          <w:szCs w:val="28"/>
        </w:rPr>
      </w:pPr>
      <w:r w:rsidRPr="001B253E">
        <w:rPr>
          <w:sz w:val="28"/>
          <w:szCs w:val="28"/>
        </w:rPr>
        <w:tab/>
      </w:r>
    </w:p>
    <w:p w:rsidR="00E035B5" w:rsidRPr="00221EC2" w:rsidRDefault="00E035B5" w:rsidP="00E035B5">
      <w:pPr>
        <w:spacing w:line="264" w:lineRule="auto"/>
        <w:jc w:val="both"/>
        <w:rPr>
          <w:b/>
          <w:bCs/>
          <w:sz w:val="24"/>
          <w:szCs w:val="24"/>
        </w:rPr>
      </w:pPr>
      <w:r w:rsidRPr="00221EC2">
        <w:rPr>
          <w:sz w:val="24"/>
          <w:szCs w:val="24"/>
          <w:u w:val="single"/>
        </w:rPr>
        <w:t>Az előterjesztés tárgya:</w:t>
      </w:r>
      <w:r w:rsidRPr="00221EC2">
        <w:rPr>
          <w:sz w:val="24"/>
          <w:szCs w:val="24"/>
        </w:rPr>
        <w:t xml:space="preserve"> </w:t>
      </w:r>
      <w:r w:rsidRPr="00221EC2">
        <w:rPr>
          <w:b/>
          <w:sz w:val="24"/>
          <w:szCs w:val="24"/>
        </w:rPr>
        <w:t>A rászoruló gyermekek szünidei étkeztetéséhez kapcsolódó szerződések módosításáról</w:t>
      </w:r>
    </w:p>
    <w:p w:rsidR="00E035B5" w:rsidRPr="00221EC2" w:rsidRDefault="00E035B5" w:rsidP="00E035B5">
      <w:pPr>
        <w:jc w:val="both"/>
        <w:rPr>
          <w:b/>
          <w:bCs/>
          <w:sz w:val="24"/>
          <w:szCs w:val="24"/>
        </w:rPr>
      </w:pPr>
    </w:p>
    <w:p w:rsidR="00E035B5" w:rsidRPr="00221EC2" w:rsidRDefault="00E035B5" w:rsidP="00E035B5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Melléklet:</w:t>
      </w:r>
      <w:r w:rsidRPr="00221EC2">
        <w:rPr>
          <w:sz w:val="24"/>
          <w:szCs w:val="24"/>
        </w:rPr>
        <w:t xml:space="preserve"> -</w:t>
      </w:r>
    </w:p>
    <w:p w:rsidR="00E035B5" w:rsidRPr="00221EC2" w:rsidRDefault="00E035B5" w:rsidP="00E035B5">
      <w:pPr>
        <w:jc w:val="center"/>
        <w:rPr>
          <w:sz w:val="24"/>
          <w:szCs w:val="24"/>
        </w:rPr>
      </w:pPr>
    </w:p>
    <w:p w:rsidR="00E035B5" w:rsidRPr="00221EC2" w:rsidRDefault="00E035B5" w:rsidP="00E035B5">
      <w:pPr>
        <w:tabs>
          <w:tab w:val="center" w:pos="7320"/>
        </w:tabs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 előadója:</w:t>
      </w:r>
      <w:r w:rsidRPr="00221EC2">
        <w:rPr>
          <w:sz w:val="24"/>
          <w:szCs w:val="24"/>
        </w:rPr>
        <w:t xml:space="preserve"> Szőke Zoltán polgármester </w:t>
      </w:r>
    </w:p>
    <w:p w:rsidR="00E035B5" w:rsidRPr="00221EC2" w:rsidRDefault="00E035B5" w:rsidP="00E035B5">
      <w:pPr>
        <w:rPr>
          <w:sz w:val="24"/>
          <w:szCs w:val="24"/>
        </w:rPr>
      </w:pPr>
    </w:p>
    <w:p w:rsidR="00E035B5" w:rsidRPr="00221EC2" w:rsidRDefault="00E035B5" w:rsidP="00E035B5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 témafelelőse:</w:t>
      </w:r>
      <w:r w:rsidRPr="00221EC2">
        <w:rPr>
          <w:sz w:val="24"/>
          <w:szCs w:val="24"/>
        </w:rPr>
        <w:t xml:space="preserve"> Krasznainé dr. Csikós Magdolna </w:t>
      </w:r>
      <w:r w:rsidR="00967652">
        <w:rPr>
          <w:sz w:val="24"/>
          <w:szCs w:val="24"/>
        </w:rPr>
        <w:t xml:space="preserve">Igazgatási és szociálpolitikai </w:t>
      </w:r>
      <w:r w:rsidRPr="00221EC2">
        <w:rPr>
          <w:sz w:val="24"/>
          <w:szCs w:val="24"/>
        </w:rPr>
        <w:t>osztályvezető</w:t>
      </w:r>
    </w:p>
    <w:p w:rsidR="00E035B5" w:rsidRPr="00221EC2" w:rsidRDefault="00E035B5" w:rsidP="00E035B5">
      <w:pPr>
        <w:rPr>
          <w:sz w:val="24"/>
          <w:szCs w:val="24"/>
          <w:u w:val="single"/>
        </w:rPr>
      </w:pPr>
    </w:p>
    <w:p w:rsidR="00E035B5" w:rsidRPr="00221EC2" w:rsidRDefault="00E035B5" w:rsidP="00E035B5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 xml:space="preserve">Ügyiratszám: </w:t>
      </w:r>
      <w:r w:rsidR="00967652">
        <w:rPr>
          <w:sz w:val="24"/>
          <w:szCs w:val="24"/>
        </w:rPr>
        <w:t>TPH/2401/2020.</w:t>
      </w:r>
    </w:p>
    <w:p w:rsidR="00E035B5" w:rsidRPr="00221EC2" w:rsidRDefault="00E035B5" w:rsidP="00E035B5">
      <w:pPr>
        <w:rPr>
          <w:sz w:val="24"/>
          <w:szCs w:val="24"/>
          <w:u w:val="single"/>
        </w:rPr>
      </w:pPr>
    </w:p>
    <w:p w:rsidR="00E035B5" w:rsidRPr="00221EC2" w:rsidRDefault="00E035B5" w:rsidP="00E035B5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előterjesztést véleményező bizottságok a hatáskör megjelölésével:</w:t>
      </w:r>
    </w:p>
    <w:p w:rsidR="00E035B5" w:rsidRPr="00221EC2" w:rsidRDefault="00E035B5" w:rsidP="00E035B5">
      <w:pPr>
        <w:rPr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E035B5" w:rsidRPr="00221EC2" w:rsidTr="009B13E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B5" w:rsidRPr="00221EC2" w:rsidRDefault="00E035B5" w:rsidP="009B13EC">
            <w:pPr>
              <w:jc w:val="both"/>
              <w:rPr>
                <w:b/>
                <w:bCs/>
                <w:sz w:val="24"/>
                <w:szCs w:val="24"/>
              </w:rPr>
            </w:pPr>
            <w:r w:rsidRPr="00221EC2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B5" w:rsidRPr="00221EC2" w:rsidRDefault="00E035B5" w:rsidP="009B13EC">
            <w:pPr>
              <w:jc w:val="both"/>
              <w:rPr>
                <w:b/>
                <w:bCs/>
                <w:sz w:val="24"/>
                <w:szCs w:val="24"/>
              </w:rPr>
            </w:pPr>
            <w:r w:rsidRPr="00221EC2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E035B5" w:rsidRPr="00221EC2" w:rsidTr="009B13E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B5" w:rsidRPr="00221EC2" w:rsidRDefault="00E035B5" w:rsidP="009B13EC">
            <w:pPr>
              <w:jc w:val="both"/>
              <w:rPr>
                <w:sz w:val="24"/>
                <w:szCs w:val="24"/>
              </w:rPr>
            </w:pPr>
            <w:r w:rsidRPr="00221EC2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B5" w:rsidRPr="00221EC2" w:rsidRDefault="00E035B5" w:rsidP="009B13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4. sz. melléklet 1.22 pont</w:t>
            </w:r>
          </w:p>
        </w:tc>
      </w:tr>
      <w:tr w:rsidR="00E035B5" w:rsidRPr="00221EC2" w:rsidTr="009B13E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B5" w:rsidRPr="00221EC2" w:rsidRDefault="00E035B5" w:rsidP="009B13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B5" w:rsidRPr="00221EC2" w:rsidRDefault="00E035B5" w:rsidP="009B13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5. sz. melléklet 1.9. pont</w:t>
            </w:r>
          </w:p>
        </w:tc>
      </w:tr>
    </w:tbl>
    <w:p w:rsidR="00E035B5" w:rsidRPr="00221EC2" w:rsidRDefault="00E035B5" w:rsidP="00E035B5">
      <w:pPr>
        <w:rPr>
          <w:sz w:val="24"/>
          <w:szCs w:val="24"/>
          <w:u w:val="single"/>
        </w:rPr>
      </w:pPr>
    </w:p>
    <w:p w:rsidR="00E035B5" w:rsidRPr="00221EC2" w:rsidRDefault="00E035B5" w:rsidP="00E035B5">
      <w:pPr>
        <w:rPr>
          <w:sz w:val="24"/>
          <w:szCs w:val="24"/>
          <w:u w:val="single"/>
        </w:rPr>
      </w:pPr>
    </w:p>
    <w:p w:rsidR="00E035B5" w:rsidRPr="00221EC2" w:rsidRDefault="00E035B5" w:rsidP="00E035B5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ülésre meghívni javasolt szervek, személyek:</w:t>
      </w:r>
    </w:p>
    <w:p w:rsidR="00E035B5" w:rsidRPr="00221EC2" w:rsidRDefault="00E035B5" w:rsidP="00E035B5">
      <w:pPr>
        <w:jc w:val="center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1"/>
        <w:gridCol w:w="4697"/>
      </w:tblGrid>
      <w:tr w:rsidR="00E035B5" w:rsidRPr="00221EC2" w:rsidTr="009B13EC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B5" w:rsidRPr="00221EC2" w:rsidRDefault="00967652" w:rsidP="009676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Groncsák Andrea</w:t>
            </w:r>
            <w:r w:rsidR="00E035B5" w:rsidRPr="00221EC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Tiva-Szolg Nonprofit </w:t>
            </w:r>
            <w:r w:rsidR="00E035B5" w:rsidRPr="00221EC2">
              <w:rPr>
                <w:sz w:val="24"/>
                <w:szCs w:val="24"/>
              </w:rPr>
              <w:t xml:space="preserve">Kft. </w:t>
            </w:r>
            <w:r>
              <w:rPr>
                <w:sz w:val="24"/>
                <w:szCs w:val="24"/>
              </w:rPr>
              <w:t>ügyvezetője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B5" w:rsidRDefault="007C0F3A" w:rsidP="009B13EC">
            <w:pPr>
              <w:jc w:val="both"/>
              <w:rPr>
                <w:sz w:val="24"/>
                <w:szCs w:val="24"/>
              </w:rPr>
            </w:pPr>
            <w:hyperlink r:id="rId8" w:history="1">
              <w:r w:rsidR="00967652" w:rsidRPr="008048EC">
                <w:rPr>
                  <w:rStyle w:val="Hiperhivatkozs"/>
                  <w:sz w:val="24"/>
                  <w:szCs w:val="24"/>
                </w:rPr>
                <w:t>groncsakandrea@gmail.com</w:t>
              </w:r>
            </w:hyperlink>
          </w:p>
          <w:p w:rsidR="00967652" w:rsidRPr="00221EC2" w:rsidRDefault="00967652" w:rsidP="009B13EC">
            <w:pPr>
              <w:jc w:val="both"/>
              <w:rPr>
                <w:sz w:val="24"/>
                <w:szCs w:val="24"/>
              </w:rPr>
            </w:pPr>
          </w:p>
        </w:tc>
      </w:tr>
      <w:tr w:rsidR="00E035B5" w:rsidRPr="00221EC2" w:rsidTr="009B13EC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B5" w:rsidRPr="00221EC2" w:rsidRDefault="00E035B5" w:rsidP="009B13EC">
            <w:pPr>
              <w:jc w:val="both"/>
              <w:rPr>
                <w:sz w:val="24"/>
                <w:szCs w:val="24"/>
              </w:rPr>
            </w:pPr>
            <w:r w:rsidRPr="00221EC2">
              <w:rPr>
                <w:sz w:val="24"/>
                <w:szCs w:val="24"/>
              </w:rPr>
              <w:t>Reznek Istvánné – Tiszavasvári Bölcsőde intézményvezetője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B5" w:rsidRDefault="007C0F3A" w:rsidP="009B13EC">
            <w:pPr>
              <w:jc w:val="both"/>
              <w:rPr>
                <w:sz w:val="24"/>
                <w:szCs w:val="24"/>
              </w:rPr>
            </w:pPr>
            <w:hyperlink r:id="rId9" w:history="1">
              <w:r w:rsidR="00967652" w:rsidRPr="008048EC">
                <w:rPr>
                  <w:rStyle w:val="Hiperhivatkozs"/>
                  <w:sz w:val="24"/>
                  <w:szCs w:val="24"/>
                </w:rPr>
                <w:t>cseperedok@tiszavasvari.hu</w:t>
              </w:r>
            </w:hyperlink>
          </w:p>
          <w:p w:rsidR="00967652" w:rsidRPr="00221EC2" w:rsidRDefault="00967652" w:rsidP="009B13EC">
            <w:pPr>
              <w:jc w:val="both"/>
              <w:rPr>
                <w:sz w:val="24"/>
                <w:szCs w:val="24"/>
              </w:rPr>
            </w:pPr>
          </w:p>
        </w:tc>
      </w:tr>
      <w:tr w:rsidR="00E035B5" w:rsidRPr="00221EC2" w:rsidTr="009B13EC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B5" w:rsidRPr="00221EC2" w:rsidRDefault="00967652" w:rsidP="009676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Huri-Szabó Szilvia</w:t>
            </w:r>
            <w:r w:rsidR="00E035B5" w:rsidRPr="00221EC2">
              <w:rPr>
                <w:sz w:val="24"/>
                <w:szCs w:val="24"/>
              </w:rPr>
              <w:t xml:space="preserve">- Városi Kincstár </w:t>
            </w:r>
            <w:r>
              <w:rPr>
                <w:sz w:val="24"/>
                <w:szCs w:val="24"/>
              </w:rPr>
              <w:t>igazgatója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B5" w:rsidRDefault="007C0F3A" w:rsidP="009B13EC">
            <w:pPr>
              <w:jc w:val="both"/>
              <w:rPr>
                <w:sz w:val="24"/>
                <w:szCs w:val="24"/>
              </w:rPr>
            </w:pPr>
            <w:hyperlink r:id="rId10" w:history="1">
              <w:r w:rsidR="00967652" w:rsidRPr="008048EC">
                <w:rPr>
                  <w:rStyle w:val="Hiperhivatkozs"/>
                  <w:sz w:val="24"/>
                  <w:szCs w:val="24"/>
                </w:rPr>
                <w:t>huri.szaboszilvia@varosikincstar.t-online.hu</w:t>
              </w:r>
            </w:hyperlink>
          </w:p>
          <w:p w:rsidR="00967652" w:rsidRPr="00221EC2" w:rsidRDefault="00967652" w:rsidP="009B13EC">
            <w:pPr>
              <w:jc w:val="both"/>
              <w:rPr>
                <w:sz w:val="24"/>
                <w:szCs w:val="24"/>
              </w:rPr>
            </w:pPr>
          </w:p>
        </w:tc>
      </w:tr>
    </w:tbl>
    <w:p w:rsidR="00E035B5" w:rsidRPr="00221EC2" w:rsidRDefault="00E035B5" w:rsidP="00E035B5">
      <w:pPr>
        <w:rPr>
          <w:sz w:val="24"/>
          <w:szCs w:val="24"/>
        </w:rPr>
      </w:pPr>
    </w:p>
    <w:p w:rsidR="00E035B5" w:rsidRPr="00221EC2" w:rsidRDefault="00E035B5" w:rsidP="00E035B5">
      <w:pPr>
        <w:rPr>
          <w:sz w:val="24"/>
          <w:szCs w:val="24"/>
        </w:rPr>
      </w:pPr>
    </w:p>
    <w:p w:rsidR="00E035B5" w:rsidRPr="00221EC2" w:rsidRDefault="00967652" w:rsidP="00E035B5">
      <w:pPr>
        <w:rPr>
          <w:b/>
          <w:bCs/>
          <w:sz w:val="24"/>
          <w:szCs w:val="24"/>
        </w:rPr>
      </w:pPr>
      <w:r>
        <w:rPr>
          <w:sz w:val="24"/>
          <w:szCs w:val="24"/>
        </w:rPr>
        <w:t>Tiszavasvári, 2020. február 21</w:t>
      </w:r>
      <w:r w:rsidR="00E035B5" w:rsidRPr="00221EC2">
        <w:rPr>
          <w:sz w:val="24"/>
          <w:szCs w:val="24"/>
        </w:rPr>
        <w:t>.</w:t>
      </w:r>
    </w:p>
    <w:p w:rsidR="00E035B5" w:rsidRPr="00221EC2" w:rsidRDefault="00E035B5" w:rsidP="00E035B5">
      <w:pPr>
        <w:rPr>
          <w:b/>
          <w:bCs/>
          <w:sz w:val="24"/>
          <w:szCs w:val="24"/>
        </w:rPr>
      </w:pPr>
    </w:p>
    <w:p w:rsidR="00E035B5" w:rsidRPr="00221EC2" w:rsidRDefault="00E035B5" w:rsidP="00E035B5">
      <w:pPr>
        <w:rPr>
          <w:b/>
          <w:bCs/>
          <w:sz w:val="24"/>
          <w:szCs w:val="24"/>
        </w:rPr>
      </w:pPr>
    </w:p>
    <w:p w:rsidR="00E035B5" w:rsidRPr="00221EC2" w:rsidRDefault="00E035B5" w:rsidP="00E035B5">
      <w:pPr>
        <w:rPr>
          <w:b/>
          <w:i/>
          <w:sz w:val="24"/>
          <w:szCs w:val="24"/>
        </w:rPr>
      </w:pPr>
      <w:r w:rsidRPr="00221EC2">
        <w:rPr>
          <w:sz w:val="24"/>
          <w:szCs w:val="24"/>
        </w:rPr>
        <w:t xml:space="preserve">                                                                   </w:t>
      </w:r>
      <w:r w:rsidRPr="00221EC2">
        <w:rPr>
          <w:b/>
          <w:i/>
          <w:sz w:val="24"/>
          <w:szCs w:val="24"/>
        </w:rPr>
        <w:t>Krasznainé dr. Csikós Magdolna</w:t>
      </w:r>
    </w:p>
    <w:p w:rsidR="00E035B5" w:rsidRDefault="00E035B5" w:rsidP="00E035B5">
      <w:pPr>
        <w:rPr>
          <w:sz w:val="24"/>
          <w:szCs w:val="24"/>
        </w:rPr>
      </w:pPr>
      <w:r w:rsidRPr="00221EC2">
        <w:rPr>
          <w:sz w:val="24"/>
          <w:szCs w:val="24"/>
        </w:rPr>
        <w:t xml:space="preserve">                                                                                  témafelelős</w:t>
      </w:r>
    </w:p>
    <w:p w:rsidR="00E035B5" w:rsidRDefault="00E035B5" w:rsidP="00E035B5">
      <w:pPr>
        <w:rPr>
          <w:sz w:val="24"/>
          <w:szCs w:val="24"/>
        </w:rPr>
      </w:pPr>
    </w:p>
    <w:p w:rsidR="00E035B5" w:rsidRDefault="00E035B5" w:rsidP="00E035B5">
      <w:pPr>
        <w:rPr>
          <w:sz w:val="24"/>
          <w:szCs w:val="24"/>
        </w:rPr>
      </w:pPr>
    </w:p>
    <w:p w:rsidR="00E035B5" w:rsidRDefault="00E035B5" w:rsidP="00E035B5">
      <w:pPr>
        <w:rPr>
          <w:sz w:val="24"/>
          <w:szCs w:val="24"/>
        </w:rPr>
      </w:pPr>
    </w:p>
    <w:p w:rsidR="00E035B5" w:rsidRDefault="00E035B5" w:rsidP="00E035B5">
      <w:pPr>
        <w:rPr>
          <w:sz w:val="24"/>
          <w:szCs w:val="24"/>
        </w:rPr>
      </w:pPr>
    </w:p>
    <w:p w:rsidR="00967652" w:rsidRDefault="00967652" w:rsidP="00E035B5">
      <w:pPr>
        <w:rPr>
          <w:sz w:val="24"/>
          <w:szCs w:val="24"/>
        </w:rPr>
      </w:pPr>
    </w:p>
    <w:p w:rsidR="00967652" w:rsidRDefault="00967652" w:rsidP="00E035B5">
      <w:pPr>
        <w:rPr>
          <w:sz w:val="24"/>
          <w:szCs w:val="24"/>
        </w:rPr>
      </w:pPr>
    </w:p>
    <w:p w:rsidR="00967652" w:rsidRDefault="00967652" w:rsidP="00E035B5">
      <w:pPr>
        <w:rPr>
          <w:sz w:val="24"/>
          <w:szCs w:val="24"/>
        </w:rPr>
      </w:pPr>
    </w:p>
    <w:p w:rsidR="00967652" w:rsidRDefault="00967652" w:rsidP="00E035B5">
      <w:pPr>
        <w:rPr>
          <w:sz w:val="24"/>
          <w:szCs w:val="24"/>
        </w:rPr>
      </w:pPr>
    </w:p>
    <w:p w:rsidR="00967652" w:rsidRPr="00221EC2" w:rsidRDefault="00967652" w:rsidP="00E035B5">
      <w:pPr>
        <w:rPr>
          <w:sz w:val="24"/>
          <w:szCs w:val="24"/>
        </w:rPr>
      </w:pPr>
    </w:p>
    <w:p w:rsidR="00E035B5" w:rsidRPr="001B253E" w:rsidRDefault="00E035B5" w:rsidP="00E035B5">
      <w:pPr>
        <w:rPr>
          <w:b/>
          <w:bCs/>
          <w:smallCaps/>
          <w:sz w:val="44"/>
          <w:szCs w:val="44"/>
        </w:rPr>
      </w:pPr>
      <w:r w:rsidRPr="001B253E">
        <w:rPr>
          <w:b/>
          <w:bCs/>
          <w:sz w:val="44"/>
          <w:szCs w:val="44"/>
        </w:rPr>
        <w:t xml:space="preserve">        </w:t>
      </w:r>
      <w:r w:rsidRPr="001B253E">
        <w:rPr>
          <w:b/>
          <w:bCs/>
          <w:smallCaps/>
          <w:sz w:val="44"/>
          <w:szCs w:val="44"/>
        </w:rPr>
        <w:t>Tiszavasvári Város Polgármesterétől</w:t>
      </w:r>
    </w:p>
    <w:p w:rsidR="00E035B5" w:rsidRPr="001B253E" w:rsidRDefault="00E035B5" w:rsidP="00E035B5">
      <w:pPr>
        <w:jc w:val="center"/>
        <w:rPr>
          <w:b/>
          <w:bCs/>
        </w:rPr>
      </w:pPr>
      <w:r w:rsidRPr="001B253E">
        <w:rPr>
          <w:b/>
          <w:bCs/>
        </w:rPr>
        <w:t>4440 Tiszavasvári, Városháza tér 4. sz.</w:t>
      </w:r>
    </w:p>
    <w:p w:rsidR="00E035B5" w:rsidRPr="001B253E" w:rsidRDefault="00E035B5" w:rsidP="00E035B5">
      <w:pPr>
        <w:pBdr>
          <w:bottom w:val="double" w:sz="6" w:space="1" w:color="auto"/>
        </w:pBdr>
        <w:jc w:val="center"/>
        <w:rPr>
          <w:b/>
          <w:bCs/>
        </w:rPr>
      </w:pPr>
      <w:r w:rsidRPr="001B253E">
        <w:rPr>
          <w:b/>
          <w:bCs/>
        </w:rPr>
        <w:t>Tel.: 42/520-500    Fax.: 42/275–000    E–mail: tvonkph@tiszavasvari.hu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DF0EDE">
        <w:rPr>
          <w:b/>
          <w:sz w:val="24"/>
          <w:szCs w:val="24"/>
        </w:rPr>
        <w:t>Témafelelős:</w:t>
      </w:r>
      <w:r w:rsidRPr="001B253E">
        <w:rPr>
          <w:sz w:val="24"/>
          <w:szCs w:val="24"/>
        </w:rPr>
        <w:t xml:space="preserve"> Krasznainé dr. Csikós Magdolna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spacing w:line="360" w:lineRule="auto"/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E L Ő T E R J E S Z T É S</w:t>
      </w:r>
    </w:p>
    <w:p w:rsidR="00E035B5" w:rsidRPr="001B253E" w:rsidRDefault="00E035B5" w:rsidP="00E035B5">
      <w:pPr>
        <w:spacing w:line="360" w:lineRule="auto"/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- a Képviselő-testülethez – </w:t>
      </w:r>
    </w:p>
    <w:p w:rsidR="00E035B5" w:rsidRPr="001B253E" w:rsidRDefault="00E035B5" w:rsidP="00E035B5">
      <w:pPr>
        <w:rPr>
          <w:b/>
          <w:bCs/>
          <w:sz w:val="16"/>
          <w:szCs w:val="16"/>
        </w:rPr>
      </w:pPr>
    </w:p>
    <w:p w:rsidR="00E035B5" w:rsidRPr="00DE445C" w:rsidRDefault="00E035B5" w:rsidP="00E035B5">
      <w:pPr>
        <w:spacing w:line="264" w:lineRule="auto"/>
        <w:jc w:val="center"/>
        <w:rPr>
          <w:b/>
          <w:bCs/>
          <w:sz w:val="24"/>
          <w:szCs w:val="24"/>
        </w:rPr>
      </w:pPr>
      <w:r w:rsidRPr="00DE445C">
        <w:rPr>
          <w:b/>
          <w:sz w:val="24"/>
          <w:szCs w:val="24"/>
        </w:rPr>
        <w:t>A rászoruló gyermekek szünidei étkeztetéséhez ka</w:t>
      </w:r>
      <w:r w:rsidR="00967652">
        <w:rPr>
          <w:b/>
          <w:sz w:val="24"/>
          <w:szCs w:val="24"/>
        </w:rPr>
        <w:t xml:space="preserve">pcsolódó szerződések </w:t>
      </w:r>
      <w:r w:rsidRPr="00DE445C">
        <w:rPr>
          <w:b/>
          <w:sz w:val="24"/>
          <w:szCs w:val="24"/>
        </w:rPr>
        <w:t>módosításáról</w:t>
      </w:r>
    </w:p>
    <w:p w:rsidR="00E035B5" w:rsidRPr="00DE445C" w:rsidRDefault="00E035B5" w:rsidP="00E035B5">
      <w:pPr>
        <w:jc w:val="both"/>
        <w:rPr>
          <w:b/>
          <w:bCs/>
          <w:sz w:val="24"/>
          <w:szCs w:val="24"/>
        </w:rPr>
      </w:pPr>
    </w:p>
    <w:p w:rsidR="00E035B5" w:rsidRPr="001B253E" w:rsidRDefault="00E035B5" w:rsidP="00E035B5">
      <w:pPr>
        <w:rPr>
          <w:b/>
          <w:bCs/>
          <w:sz w:val="16"/>
          <w:szCs w:val="16"/>
        </w:rPr>
      </w:pPr>
    </w:p>
    <w:p w:rsidR="00E035B5" w:rsidRPr="001B253E" w:rsidRDefault="00E035B5" w:rsidP="00E035B5">
      <w:pPr>
        <w:rPr>
          <w:b/>
          <w:bCs/>
          <w:sz w:val="16"/>
          <w:szCs w:val="16"/>
        </w:rPr>
      </w:pPr>
    </w:p>
    <w:p w:rsidR="00E035B5" w:rsidRPr="001B253E" w:rsidRDefault="00E035B5" w:rsidP="00E035B5">
      <w:pPr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Tisztelt Képviselő-testület! </w:t>
      </w:r>
    </w:p>
    <w:p w:rsidR="00E035B5" w:rsidRPr="001B253E" w:rsidRDefault="00E035B5" w:rsidP="00E035B5">
      <w:pPr>
        <w:rPr>
          <w:b/>
          <w:bCs/>
          <w:sz w:val="16"/>
          <w:szCs w:val="16"/>
        </w:rPr>
      </w:pPr>
    </w:p>
    <w:p w:rsidR="00E035B5" w:rsidRPr="0025031D" w:rsidRDefault="00E035B5" w:rsidP="00E035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 Város Önkormányzata Képviselő-testülete a </w:t>
      </w:r>
      <w:r w:rsidRPr="00E132E8">
        <w:rPr>
          <w:b/>
          <w:i/>
          <w:sz w:val="24"/>
          <w:szCs w:val="24"/>
        </w:rPr>
        <w:t xml:space="preserve">44/2018. (II. 28.) Kt. határozatával szerződéseket fogadott el </w:t>
      </w:r>
      <w:r>
        <w:rPr>
          <w:sz w:val="24"/>
          <w:szCs w:val="24"/>
        </w:rPr>
        <w:t xml:space="preserve">a rászoruló gyermekek intézményen kívüli szünidei étkeztetésének a biztosítására. A feladatot </w:t>
      </w:r>
      <w:r w:rsidR="00967652">
        <w:rPr>
          <w:sz w:val="24"/>
          <w:szCs w:val="24"/>
        </w:rPr>
        <w:t xml:space="preserve">jelenleg a </w:t>
      </w:r>
      <w:r w:rsidR="00967652" w:rsidRPr="00967652">
        <w:rPr>
          <w:b/>
          <w:i/>
          <w:sz w:val="24"/>
          <w:szCs w:val="24"/>
        </w:rPr>
        <w:t>Tiva-Szolg</w:t>
      </w:r>
      <w:r w:rsidRPr="00967652">
        <w:rPr>
          <w:b/>
          <w:i/>
          <w:sz w:val="24"/>
          <w:szCs w:val="24"/>
        </w:rPr>
        <w:t xml:space="preserve"> Nonprofit Kft.</w:t>
      </w:r>
      <w:r w:rsidRPr="00E132E8">
        <w:rPr>
          <w:b/>
          <w:i/>
          <w:sz w:val="24"/>
          <w:szCs w:val="24"/>
        </w:rPr>
        <w:t xml:space="preserve"> és a Tiszavasvári Bölcsőde </w:t>
      </w:r>
      <w:r w:rsidRPr="0025031D">
        <w:rPr>
          <w:sz w:val="24"/>
          <w:szCs w:val="24"/>
        </w:rPr>
        <w:t xml:space="preserve">látja el. </w:t>
      </w:r>
    </w:p>
    <w:p w:rsidR="00E035B5" w:rsidRDefault="00E035B5" w:rsidP="00E035B5">
      <w:pPr>
        <w:jc w:val="both"/>
        <w:rPr>
          <w:sz w:val="24"/>
          <w:szCs w:val="24"/>
        </w:rPr>
      </w:pPr>
    </w:p>
    <w:p w:rsidR="00E035B5" w:rsidRPr="00597894" w:rsidRDefault="00E035B5" w:rsidP="00E035B5">
      <w:pPr>
        <w:jc w:val="both"/>
        <w:rPr>
          <w:b/>
          <w:sz w:val="24"/>
          <w:szCs w:val="24"/>
          <w:u w:val="single"/>
        </w:rPr>
      </w:pPr>
      <w:r w:rsidRPr="00597894">
        <w:rPr>
          <w:b/>
          <w:sz w:val="24"/>
          <w:szCs w:val="24"/>
          <w:u w:val="single"/>
        </w:rPr>
        <w:t xml:space="preserve">Ezen szerződések módosítását kezdeményezem az alábbiak miatt: </w:t>
      </w:r>
    </w:p>
    <w:p w:rsidR="00E035B5" w:rsidRDefault="00E035B5" w:rsidP="00E035B5">
      <w:pPr>
        <w:jc w:val="both"/>
        <w:rPr>
          <w:sz w:val="24"/>
          <w:szCs w:val="24"/>
        </w:rPr>
      </w:pPr>
    </w:p>
    <w:p w:rsidR="00967652" w:rsidRDefault="00E035B5" w:rsidP="00E035B5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6765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A Magyarország </w:t>
      </w:r>
      <w:r w:rsidR="00813138">
        <w:rPr>
          <w:sz w:val="24"/>
          <w:szCs w:val="24"/>
        </w:rPr>
        <w:t xml:space="preserve">2020. évi </w:t>
      </w:r>
      <w:r>
        <w:rPr>
          <w:sz w:val="24"/>
          <w:szCs w:val="24"/>
        </w:rPr>
        <w:t>közp</w:t>
      </w:r>
      <w:r w:rsidR="00DF0EDE">
        <w:rPr>
          <w:sz w:val="24"/>
          <w:szCs w:val="24"/>
        </w:rPr>
        <w:t>onti költségvetéséről szóló 2019</w:t>
      </w:r>
      <w:r>
        <w:rPr>
          <w:sz w:val="24"/>
          <w:szCs w:val="24"/>
        </w:rPr>
        <w:t>. évi L</w:t>
      </w:r>
      <w:r w:rsidR="00813138">
        <w:rPr>
          <w:sz w:val="24"/>
          <w:szCs w:val="24"/>
        </w:rPr>
        <w:t>XXI</w:t>
      </w:r>
      <w:r>
        <w:rPr>
          <w:sz w:val="24"/>
          <w:szCs w:val="24"/>
        </w:rPr>
        <w:t xml:space="preserve">. tv. 2. sz. melléklete III. 5. b) pontja alapján igényli az önkormányzat a rászoruló gyermekek szünidei étkeztetése támogatását a korábbi évekhez hasonlóan. </w:t>
      </w:r>
      <w:r w:rsidR="00967652">
        <w:rPr>
          <w:sz w:val="24"/>
          <w:szCs w:val="24"/>
        </w:rPr>
        <w:t>A kapott állami támogatás (normatíva) erre a feladatra 542 Ft/fő/nap.</w:t>
      </w:r>
    </w:p>
    <w:p w:rsidR="00967652" w:rsidRDefault="00E035B5" w:rsidP="00E035B5">
      <w:pPr>
        <w:jc w:val="both"/>
        <w:rPr>
          <w:sz w:val="24"/>
          <w:szCs w:val="24"/>
        </w:rPr>
      </w:pPr>
      <w:r>
        <w:rPr>
          <w:sz w:val="24"/>
          <w:szCs w:val="24"/>
        </w:rPr>
        <w:t>Az önkormányzat a napi egyszeri (déli meleg) étkezést biztosítja, így az 542 Ft támogatás a napi fejenkénti étkezés nyersanyag és rezsi költséget kell</w:t>
      </w:r>
      <w:r w:rsidR="00D262CC">
        <w:rPr>
          <w:sz w:val="24"/>
          <w:szCs w:val="24"/>
        </w:rPr>
        <w:t>ene</w:t>
      </w:r>
      <w:r>
        <w:rPr>
          <w:sz w:val="24"/>
          <w:szCs w:val="24"/>
        </w:rPr>
        <w:t xml:space="preserve"> hogy fedezze. </w:t>
      </w:r>
    </w:p>
    <w:p w:rsidR="00967652" w:rsidRDefault="00967652" w:rsidP="00E035B5">
      <w:pPr>
        <w:jc w:val="both"/>
        <w:rPr>
          <w:sz w:val="24"/>
          <w:szCs w:val="24"/>
        </w:rPr>
      </w:pPr>
    </w:p>
    <w:p w:rsidR="00E035B5" w:rsidRPr="00C327FF" w:rsidRDefault="00E035B5" w:rsidP="00E035B5">
      <w:pPr>
        <w:jc w:val="both"/>
        <w:rPr>
          <w:b/>
          <w:i/>
          <w:sz w:val="24"/>
          <w:szCs w:val="24"/>
        </w:rPr>
      </w:pPr>
      <w:r w:rsidRPr="00C327FF">
        <w:rPr>
          <w:b/>
          <w:i/>
          <w:sz w:val="24"/>
          <w:szCs w:val="24"/>
        </w:rPr>
        <w:t xml:space="preserve">A Magyarország </w:t>
      </w:r>
      <w:r w:rsidR="00813138">
        <w:rPr>
          <w:b/>
          <w:i/>
          <w:sz w:val="24"/>
          <w:szCs w:val="24"/>
        </w:rPr>
        <w:t xml:space="preserve">2020. évi </w:t>
      </w:r>
      <w:r w:rsidRPr="00C327FF">
        <w:rPr>
          <w:b/>
          <w:i/>
          <w:sz w:val="24"/>
          <w:szCs w:val="24"/>
        </w:rPr>
        <w:t>közpo</w:t>
      </w:r>
      <w:r w:rsidR="00813138">
        <w:rPr>
          <w:b/>
          <w:i/>
          <w:sz w:val="24"/>
          <w:szCs w:val="24"/>
        </w:rPr>
        <w:t>nti költségvetéséről szóló 2019.</w:t>
      </w:r>
      <w:r w:rsidRPr="00C327FF">
        <w:rPr>
          <w:b/>
          <w:i/>
          <w:sz w:val="24"/>
          <w:szCs w:val="24"/>
        </w:rPr>
        <w:t xml:space="preserve"> évi L</w:t>
      </w:r>
      <w:r w:rsidR="00813138">
        <w:rPr>
          <w:b/>
          <w:i/>
          <w:sz w:val="24"/>
          <w:szCs w:val="24"/>
        </w:rPr>
        <w:t>XXI</w:t>
      </w:r>
      <w:r w:rsidRPr="00C327FF">
        <w:rPr>
          <w:b/>
          <w:i/>
          <w:sz w:val="24"/>
          <w:szCs w:val="24"/>
        </w:rPr>
        <w:t>. tv.</w:t>
      </w:r>
      <w:r>
        <w:rPr>
          <w:b/>
          <w:i/>
          <w:sz w:val="24"/>
          <w:szCs w:val="24"/>
        </w:rPr>
        <w:t xml:space="preserve"> fent</w:t>
      </w:r>
      <w:r w:rsidRPr="00C327FF">
        <w:rPr>
          <w:b/>
          <w:i/>
          <w:sz w:val="24"/>
          <w:szCs w:val="24"/>
        </w:rPr>
        <w:t xml:space="preserve"> hivatkozott ide vonatkozó pontja az alábbi szabályozást rögzíti: </w:t>
      </w:r>
    </w:p>
    <w:p w:rsidR="00E035B5" w:rsidRDefault="00E035B5" w:rsidP="00E035B5">
      <w:pPr>
        <w:spacing w:after="20"/>
        <w:ind w:left="280" w:firstLine="180"/>
        <w:jc w:val="both"/>
        <w:rPr>
          <w:rFonts w:ascii="Times" w:eastAsia="Times New Roman" w:hAnsi="Times" w:cs="Times"/>
          <w:i/>
          <w:iCs/>
          <w:color w:val="000000"/>
          <w:sz w:val="24"/>
          <w:szCs w:val="24"/>
        </w:rPr>
      </w:pPr>
    </w:p>
    <w:p w:rsidR="00813138" w:rsidRPr="00813138" w:rsidRDefault="00813138" w:rsidP="00813138">
      <w:pPr>
        <w:spacing w:after="20"/>
        <w:ind w:left="280" w:firstLine="180"/>
        <w:jc w:val="both"/>
        <w:rPr>
          <w:rFonts w:ascii="Times" w:eastAsia="Times New Roman" w:hAnsi="Times" w:cs="Times"/>
          <w:color w:val="000000"/>
        </w:rPr>
      </w:pPr>
      <w:r w:rsidRPr="00813138">
        <w:rPr>
          <w:rFonts w:ascii="Times" w:eastAsia="Times New Roman" w:hAnsi="Times" w:cs="Times"/>
          <w:i/>
          <w:iCs/>
          <w:color w:val="000000"/>
        </w:rPr>
        <w:t>„b) A rászoruló gyermekek szünidei étkeztetésének támogatása</w:t>
      </w:r>
    </w:p>
    <w:p w:rsidR="00813138" w:rsidRPr="00813138" w:rsidRDefault="00813138" w:rsidP="00813138">
      <w:pPr>
        <w:spacing w:after="20"/>
        <w:ind w:firstLine="280"/>
        <w:jc w:val="both"/>
        <w:rPr>
          <w:rFonts w:ascii="Times" w:eastAsia="Times New Roman" w:hAnsi="Times" w:cs="Times"/>
          <w:color w:val="000000"/>
        </w:rPr>
      </w:pPr>
      <w:r w:rsidRPr="00813138">
        <w:rPr>
          <w:rFonts w:ascii="Times" w:eastAsia="Times New Roman" w:hAnsi="Times" w:cs="Times"/>
          <w:color w:val="000000"/>
        </w:rPr>
        <w:t>A támogatás a rászoruló gyermekek Gyvt. 21/C. § (1) bekezdés </w:t>
      </w:r>
      <w:r w:rsidRPr="00813138">
        <w:rPr>
          <w:rFonts w:ascii="Times" w:eastAsia="Times New Roman" w:hAnsi="Times" w:cs="Times"/>
          <w:i/>
          <w:iCs/>
          <w:color w:val="000000"/>
        </w:rPr>
        <w:t>a)</w:t>
      </w:r>
      <w:r w:rsidRPr="00813138">
        <w:rPr>
          <w:rFonts w:ascii="Times" w:eastAsia="Times New Roman" w:hAnsi="Times" w:cs="Times"/>
          <w:color w:val="000000"/>
        </w:rPr>
        <w:t> pontjában szereplő gyermekek szünidei étkeztetését biztosító települési önkormányzatokat illeti meg, az étkezési adagok száma alapján. Az étkezési adagok számába beleértendő a személyes gondoskodást nyújtó gyermekjóléti alapellátások és gyermekvédelmi szakellátások térítési díjáról és az igénylésükhöz felhasználható bizonyítékokról szóló 328/2011. (XII. 29.) Korm. rendelet 13/A. § (1)-(2) bekezdése szerint biztosított szünidei étkeztetés is.</w:t>
      </w:r>
    </w:p>
    <w:p w:rsidR="00813138" w:rsidRDefault="00813138" w:rsidP="00813138">
      <w:pPr>
        <w:spacing w:after="20"/>
        <w:ind w:firstLine="280"/>
        <w:jc w:val="both"/>
        <w:rPr>
          <w:rFonts w:ascii="Times" w:eastAsia="Times New Roman" w:hAnsi="Times" w:cs="Times"/>
          <w:color w:val="000000"/>
        </w:rPr>
      </w:pPr>
      <w:r w:rsidRPr="00813138">
        <w:rPr>
          <w:rFonts w:ascii="Times" w:eastAsia="Times New Roman" w:hAnsi="Times" w:cs="Times"/>
          <w:color w:val="000000"/>
        </w:rPr>
        <w:t>A támogatás összege az egy lakosra jutó adóerő-képességtől függő fajlagos összegek figyelembevételével kerül meghatározásra az alábbiak szerint.</w:t>
      </w:r>
    </w:p>
    <w:p w:rsidR="00813138" w:rsidRPr="00813138" w:rsidRDefault="00813138" w:rsidP="00813138">
      <w:pPr>
        <w:spacing w:after="20"/>
        <w:ind w:firstLine="280"/>
        <w:jc w:val="both"/>
        <w:rPr>
          <w:rFonts w:ascii="Times" w:eastAsia="Times New Roman" w:hAnsi="Times" w:cs="Times"/>
          <w:color w:val="000000"/>
        </w:rPr>
      </w:pPr>
    </w:p>
    <w:tbl>
      <w:tblPr>
        <w:tblW w:w="85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"/>
        <w:gridCol w:w="1845"/>
        <w:gridCol w:w="6535"/>
      </w:tblGrid>
      <w:tr w:rsidR="00813138" w:rsidRPr="00813138" w:rsidTr="00813138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813138" w:rsidRPr="00813138" w:rsidRDefault="00813138" w:rsidP="00813138">
            <w:pPr>
              <w:spacing w:after="20"/>
              <w:ind w:firstLine="180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Egy lakosra jutó adóerő-</w:t>
            </w:r>
            <w:r w:rsidRPr="00813138">
              <w:rPr>
                <w:rFonts w:ascii="Times" w:eastAsia="Times New Roman" w:hAnsi="Times" w:cs="Times"/>
                <w:color w:val="000000"/>
              </w:rPr>
              <w:br/>
              <w:t>képesség (forint)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Fajlagos összeg korrigált értéke az egy lakosra jutó adóerő-képesség alapján (forint/étkezési adag)</w:t>
            </w:r>
          </w:p>
        </w:tc>
      </w:tr>
      <w:tr w:rsidR="00813138" w:rsidRPr="00813138" w:rsidTr="00813138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813138" w:rsidRPr="00813138" w:rsidRDefault="00813138" w:rsidP="00813138">
            <w:pPr>
              <w:spacing w:after="20"/>
              <w:ind w:firstLine="180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0-18 000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570</w:t>
            </w:r>
          </w:p>
        </w:tc>
      </w:tr>
      <w:tr w:rsidR="00813138" w:rsidRPr="00813138" w:rsidTr="00813138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813138" w:rsidRPr="00813138" w:rsidRDefault="00813138" w:rsidP="00813138">
            <w:pPr>
              <w:spacing w:after="20"/>
              <w:ind w:firstLine="180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18 001-21 000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542</w:t>
            </w:r>
          </w:p>
        </w:tc>
      </w:tr>
      <w:tr w:rsidR="00813138" w:rsidRPr="00813138" w:rsidTr="00813138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813138" w:rsidRPr="00813138" w:rsidRDefault="00813138" w:rsidP="00813138">
            <w:pPr>
              <w:spacing w:after="20"/>
              <w:ind w:firstLine="180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21 001-24 000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513</w:t>
            </w:r>
          </w:p>
        </w:tc>
      </w:tr>
      <w:tr w:rsidR="00813138" w:rsidRPr="00813138" w:rsidTr="00813138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813138" w:rsidRPr="00813138" w:rsidRDefault="00813138" w:rsidP="00813138">
            <w:pPr>
              <w:spacing w:after="20"/>
              <w:ind w:firstLine="180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24 001-27 000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485</w:t>
            </w:r>
          </w:p>
        </w:tc>
      </w:tr>
      <w:tr w:rsidR="00813138" w:rsidRPr="00813138" w:rsidTr="00813138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813138" w:rsidRPr="00813138" w:rsidRDefault="00813138" w:rsidP="00813138">
            <w:pPr>
              <w:spacing w:after="20"/>
              <w:ind w:firstLine="180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27 001-30 000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456</w:t>
            </w:r>
          </w:p>
        </w:tc>
      </w:tr>
      <w:tr w:rsidR="00813138" w:rsidRPr="00813138" w:rsidTr="00813138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813138" w:rsidRPr="00813138" w:rsidRDefault="00813138" w:rsidP="00813138">
            <w:pPr>
              <w:spacing w:after="20"/>
              <w:ind w:firstLine="180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30 001-35 000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399</w:t>
            </w:r>
          </w:p>
        </w:tc>
      </w:tr>
      <w:tr w:rsidR="00813138" w:rsidRPr="00813138" w:rsidTr="00813138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813138" w:rsidRPr="00813138" w:rsidRDefault="00813138" w:rsidP="00813138">
            <w:pPr>
              <w:spacing w:after="20"/>
              <w:ind w:firstLine="180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35 001-40 000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342</w:t>
            </w:r>
          </w:p>
        </w:tc>
      </w:tr>
      <w:tr w:rsidR="00813138" w:rsidRPr="00813138" w:rsidTr="00813138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813138" w:rsidRPr="00813138" w:rsidRDefault="00813138" w:rsidP="00813138">
            <w:pPr>
              <w:spacing w:after="20"/>
              <w:ind w:firstLine="180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40 001-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813138" w:rsidRPr="00813138" w:rsidRDefault="00813138" w:rsidP="00813138">
            <w:pPr>
              <w:spacing w:after="20"/>
              <w:ind w:firstLine="180"/>
              <w:jc w:val="center"/>
              <w:rPr>
                <w:rFonts w:ascii="Times" w:eastAsia="Times New Roman" w:hAnsi="Times" w:cs="Times"/>
                <w:color w:val="000000"/>
              </w:rPr>
            </w:pPr>
            <w:r w:rsidRPr="00813138">
              <w:rPr>
                <w:rFonts w:ascii="Times" w:eastAsia="Times New Roman" w:hAnsi="Times" w:cs="Times"/>
                <w:color w:val="000000"/>
              </w:rPr>
              <w:t>285</w:t>
            </w:r>
          </w:p>
        </w:tc>
      </w:tr>
    </w:tbl>
    <w:p w:rsidR="00E035B5" w:rsidRDefault="00E035B5" w:rsidP="00E035B5">
      <w:pPr>
        <w:rPr>
          <w:i/>
        </w:rPr>
      </w:pPr>
    </w:p>
    <w:p w:rsidR="00287386" w:rsidRDefault="00287386" w:rsidP="00E035B5">
      <w:pPr>
        <w:rPr>
          <w:i/>
        </w:rPr>
      </w:pPr>
    </w:p>
    <w:p w:rsidR="00287386" w:rsidRPr="00287386" w:rsidRDefault="00287386" w:rsidP="00287386">
      <w:pPr>
        <w:jc w:val="both"/>
        <w:rPr>
          <w:b/>
          <w:sz w:val="24"/>
          <w:szCs w:val="24"/>
        </w:rPr>
      </w:pPr>
      <w:r w:rsidRPr="00287386">
        <w:rPr>
          <w:b/>
          <w:sz w:val="24"/>
          <w:szCs w:val="24"/>
          <w:u w:val="single"/>
        </w:rPr>
        <w:t>A Közétkeztetési Kft. beolvadt a Tiva-Szolg Kft-be</w:t>
      </w:r>
      <w:r w:rsidRPr="00287386">
        <w:rPr>
          <w:sz w:val="24"/>
          <w:szCs w:val="24"/>
        </w:rPr>
        <w:t xml:space="preserve"> 2019. június 13. napjával.</w:t>
      </w:r>
    </w:p>
    <w:p w:rsidR="00287386" w:rsidRDefault="00287386" w:rsidP="00287386">
      <w:pPr>
        <w:pStyle w:val="Listaszerbekezds"/>
        <w:ind w:left="0"/>
        <w:jc w:val="both"/>
        <w:rPr>
          <w:sz w:val="24"/>
          <w:szCs w:val="24"/>
        </w:rPr>
      </w:pPr>
      <w:r w:rsidRPr="00BC66AC">
        <w:rPr>
          <w:sz w:val="24"/>
          <w:szCs w:val="24"/>
        </w:rPr>
        <w:t xml:space="preserve">A Képviselő-testület a 353/2018. (XII.19.) Kt. számú határozatával döntött arról, hogy az Önkormányzat kizárólagos tulajdonát képező Tiszavasvári Egészségügyi Nonprofit Szolgáltató Kft-t (továbbiakban: TIVESZ Kft.), és a Tiszavasvári Város Közétkeztetési Nonprofit Kft-t (továbbiakban: Közétkeztetési Kft.) beolvadás útján egyesíti a TIVA-SZOLG Településszolgáltatási és Vagyonkezelő Nonprofit Kft-vel (továbbiakban: TIVA-SZOLG Kft.). </w:t>
      </w:r>
    </w:p>
    <w:p w:rsidR="00287386" w:rsidRDefault="00287386" w:rsidP="00287386">
      <w:pPr>
        <w:jc w:val="both"/>
        <w:rPr>
          <w:sz w:val="24"/>
          <w:szCs w:val="24"/>
        </w:rPr>
      </w:pPr>
      <w:r w:rsidRPr="00BC66AC">
        <w:rPr>
          <w:sz w:val="24"/>
          <w:szCs w:val="24"/>
        </w:rPr>
        <w:t>A Közétkeztetés</w:t>
      </w:r>
      <w:r w:rsidR="009715C9">
        <w:rPr>
          <w:sz w:val="24"/>
          <w:szCs w:val="24"/>
        </w:rPr>
        <w:t>i</w:t>
      </w:r>
      <w:r w:rsidRPr="00BC66AC">
        <w:rPr>
          <w:sz w:val="24"/>
          <w:szCs w:val="24"/>
        </w:rPr>
        <w:t xml:space="preserve"> Kft. TIVA-SZOLG Kft-be történő beolvadása a cégbíróságnál átvezetésre került, a bejegyzés 20</w:t>
      </w:r>
      <w:r>
        <w:rPr>
          <w:sz w:val="24"/>
          <w:szCs w:val="24"/>
        </w:rPr>
        <w:t xml:space="preserve">19. június 13-án jogerőssé vált. </w:t>
      </w:r>
    </w:p>
    <w:p w:rsidR="00287386" w:rsidRPr="00287386" w:rsidRDefault="00287386" w:rsidP="00287386">
      <w:pPr>
        <w:jc w:val="both"/>
        <w:rPr>
          <w:b/>
          <w:i/>
          <w:sz w:val="24"/>
          <w:szCs w:val="24"/>
        </w:rPr>
      </w:pPr>
      <w:r w:rsidRPr="00287386">
        <w:rPr>
          <w:b/>
          <w:i/>
          <w:sz w:val="24"/>
          <w:szCs w:val="24"/>
        </w:rPr>
        <w:t xml:space="preserve">Így a jogutódlás okán is indokolt a szerződésen a változások átvezetése. </w:t>
      </w:r>
    </w:p>
    <w:p w:rsidR="00287386" w:rsidRDefault="00287386" w:rsidP="00287386">
      <w:pPr>
        <w:jc w:val="both"/>
        <w:rPr>
          <w:sz w:val="24"/>
          <w:szCs w:val="24"/>
        </w:rPr>
      </w:pPr>
    </w:p>
    <w:p w:rsidR="00287386" w:rsidRPr="00085749" w:rsidRDefault="00287386" w:rsidP="00287386">
      <w:pPr>
        <w:jc w:val="both"/>
        <w:rPr>
          <w:i/>
        </w:rPr>
      </w:pPr>
    </w:p>
    <w:p w:rsidR="00E035B5" w:rsidRPr="00287386" w:rsidRDefault="00E035B5" w:rsidP="00967652">
      <w:pPr>
        <w:jc w:val="both"/>
        <w:rPr>
          <w:b/>
          <w:sz w:val="24"/>
          <w:szCs w:val="24"/>
          <w:u w:val="single"/>
        </w:rPr>
      </w:pPr>
      <w:r w:rsidRPr="00597894">
        <w:rPr>
          <w:sz w:val="24"/>
          <w:szCs w:val="24"/>
        </w:rPr>
        <w:t xml:space="preserve">2. </w:t>
      </w:r>
      <w:r w:rsidR="00D262CC" w:rsidRPr="00287386">
        <w:rPr>
          <w:b/>
          <w:sz w:val="24"/>
          <w:szCs w:val="24"/>
          <w:u w:val="single"/>
        </w:rPr>
        <w:t xml:space="preserve">A tiszavasvári Bölcsőde intézményvezetője a szerződés módosítása kapcsán az alábbi javaslatot tette: </w:t>
      </w:r>
    </w:p>
    <w:p w:rsidR="00D262CC" w:rsidRPr="00DF2583" w:rsidRDefault="00D262CC" w:rsidP="00D262CC">
      <w:pPr>
        <w:jc w:val="both"/>
        <w:rPr>
          <w:b/>
          <w:u w:val="single"/>
        </w:rPr>
      </w:pPr>
      <w:r>
        <w:rPr>
          <w:b/>
          <w:i/>
          <w:sz w:val="24"/>
          <w:szCs w:val="24"/>
        </w:rPr>
        <w:t>„</w:t>
      </w:r>
      <w:r w:rsidRPr="00DF2583">
        <w:rPr>
          <w:b/>
          <w:u w:val="single"/>
        </w:rPr>
        <w:t>A szünidei gyermekétkeztetés együttműködési megállapodását az alábbiak szerint javasoljuk módosítani:</w:t>
      </w:r>
    </w:p>
    <w:p w:rsidR="00D262CC" w:rsidRPr="00DF2583" w:rsidRDefault="00D262CC" w:rsidP="00D262CC">
      <w:pPr>
        <w:jc w:val="both"/>
      </w:pPr>
      <w:r w:rsidRPr="00DF2583">
        <w:t>2.2.1.</w:t>
      </w:r>
    </w:p>
    <w:p w:rsidR="00D262CC" w:rsidRPr="00DF2583" w:rsidRDefault="00D262CC" w:rsidP="00D262CC">
      <w:pPr>
        <w:jc w:val="both"/>
      </w:pPr>
      <w:r w:rsidRPr="00DF2583">
        <w:t>a) A bölcsőde a szünidei étkeztetés keretében</w:t>
      </w:r>
    </w:p>
    <w:p w:rsidR="00D262CC" w:rsidRPr="00DF2583" w:rsidRDefault="00D262CC" w:rsidP="00D262CC">
      <w:pPr>
        <w:ind w:firstLine="708"/>
        <w:jc w:val="both"/>
      </w:pPr>
      <w:r w:rsidRPr="00DF2583">
        <w:t xml:space="preserve">ab.) a tanév rendjéről szóló miniszteri rendeletben meghatározott nyári nyitvatartási szünetben </w:t>
      </w:r>
      <w:r w:rsidRPr="00DF2583">
        <w:rPr>
          <w:color w:val="FF0000"/>
        </w:rPr>
        <w:t xml:space="preserve">legalább 43 munkanapon, legfeljebb a nyári szünet időtartamára eső valamennyi munkanapon, </w:t>
      </w:r>
      <w:r w:rsidRPr="00DF2583">
        <w:t>déli meleg főétkezést biztosít.</w:t>
      </w:r>
    </w:p>
    <w:p w:rsidR="00D262CC" w:rsidRPr="00DF2583" w:rsidRDefault="00D262CC" w:rsidP="00D262CC">
      <w:pPr>
        <w:jc w:val="both"/>
        <w:rPr>
          <w:color w:val="FF0000"/>
        </w:rPr>
      </w:pPr>
      <w:r w:rsidRPr="00DF2583">
        <w:t xml:space="preserve">e.) </w:t>
      </w:r>
      <w:r w:rsidRPr="00DF2583">
        <w:rPr>
          <w:color w:val="FF0000"/>
        </w:rPr>
        <w:t>Nyersanyag költség bruttó 292.-Ft/fő/nap</w:t>
      </w:r>
    </w:p>
    <w:p w:rsidR="00D262CC" w:rsidRPr="00DF2583" w:rsidRDefault="00D262CC" w:rsidP="00D262CC">
      <w:pPr>
        <w:jc w:val="both"/>
      </w:pPr>
    </w:p>
    <w:p w:rsidR="00D262CC" w:rsidRPr="00DF2583" w:rsidRDefault="00D262CC" w:rsidP="00D262CC">
      <w:pPr>
        <w:jc w:val="both"/>
      </w:pPr>
      <w:r w:rsidRPr="00DF2583">
        <w:t>Indok: A 2019. évi 278.- Ft/fő/nap bruttó nyersanyag költség 5%-os emelése némileg kompenzálná a megemelkedett nyersanyag költségeket, és biztosítaná a szünidei gyermekétkeztetés megszokott minőségének megtartását.”</w:t>
      </w:r>
    </w:p>
    <w:p w:rsidR="00D262CC" w:rsidRPr="00DF2583" w:rsidRDefault="00D262CC" w:rsidP="00967652">
      <w:pPr>
        <w:jc w:val="both"/>
        <w:rPr>
          <w:b/>
          <w:i/>
        </w:rPr>
      </w:pPr>
    </w:p>
    <w:p w:rsidR="00287386" w:rsidRPr="0025031D" w:rsidRDefault="00287386" w:rsidP="00967652">
      <w:pPr>
        <w:jc w:val="both"/>
        <w:rPr>
          <w:b/>
          <w:i/>
          <w:sz w:val="24"/>
          <w:szCs w:val="24"/>
        </w:rPr>
      </w:pPr>
    </w:p>
    <w:p w:rsidR="00E035B5" w:rsidRPr="00287386" w:rsidRDefault="00287386" w:rsidP="00E035B5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3. </w:t>
      </w:r>
      <w:r w:rsidRPr="00287386">
        <w:rPr>
          <w:b/>
          <w:sz w:val="24"/>
          <w:szCs w:val="24"/>
          <w:u w:val="single"/>
        </w:rPr>
        <w:t xml:space="preserve">A Tiva-Szolg Kft. ügyvezetője az alábbi módosító javaslattal élt a témában: </w:t>
      </w:r>
    </w:p>
    <w:p w:rsidR="00287386" w:rsidRDefault="00287386" w:rsidP="00E035B5">
      <w:pPr>
        <w:rPr>
          <w:sz w:val="24"/>
          <w:szCs w:val="24"/>
        </w:rPr>
      </w:pPr>
    </w:p>
    <w:p w:rsidR="00DF2583" w:rsidRDefault="00DF2583" w:rsidP="00DF2583">
      <w:pPr>
        <w:jc w:val="both"/>
      </w:pPr>
      <w:r>
        <w:rPr>
          <w:sz w:val="24"/>
          <w:szCs w:val="24"/>
        </w:rPr>
        <w:t>„</w:t>
      </w:r>
      <w:r>
        <w:t xml:space="preserve">Tiszavasvári Város Önkormányzata és cégünk jogelődje a Tiszavasvári Város Közétkeztetési Nonprofit KFT között 2019. február 14. napján megállapodás jött létre a rászoruló gyermekek intézményen kívüli szünidei étkeztetésének biztosítására. A feladatot jelenleg, jogutódként cégünk látja el. </w:t>
      </w:r>
    </w:p>
    <w:p w:rsidR="00DF2583" w:rsidRDefault="00DF2583" w:rsidP="00DF2583">
      <w:pPr>
        <w:jc w:val="both"/>
      </w:pPr>
    </w:p>
    <w:p w:rsidR="00DF2583" w:rsidRDefault="00DF2583" w:rsidP="00DF2583">
      <w:pPr>
        <w:jc w:val="both"/>
      </w:pPr>
      <w:r>
        <w:t>A megbízás alapján cégünk 426,77 Ft+ áfa/fő/nap összeget számláz az elvégzett feladatért mely összegből nyersanyag norma 200 Ft+áfa/fő/nap, rezsiköltség pedig 226,77 Ft+áfa/fő/nap.</w:t>
      </w:r>
    </w:p>
    <w:p w:rsidR="00DF2583" w:rsidRDefault="00DF2583" w:rsidP="00DF2583">
      <w:pPr>
        <w:jc w:val="both"/>
      </w:pPr>
    </w:p>
    <w:p w:rsidR="00DF2583" w:rsidRDefault="00DF2583" w:rsidP="00DF2583">
      <w:pPr>
        <w:jc w:val="both"/>
      </w:pPr>
      <w:r w:rsidRPr="006B0FD5">
        <w:rPr>
          <w:b/>
          <w:u w:val="single"/>
        </w:rPr>
        <w:t>Figyelembe véve az 2020. évre érvényes alapanyagárakat és a minimálbér 2020. január 1-jétől történt 8,05% -os emelését javasoljuk mind az alapanyag norma, mind a rezsiköltség legalább 5% - os emelését.</w:t>
      </w:r>
      <w:r>
        <w:t xml:space="preserve"> Ez az emelkedés biztosítaná a feladat megszokott minőségben történő ellátását. </w:t>
      </w:r>
    </w:p>
    <w:p w:rsidR="00DF2583" w:rsidRDefault="00DF2583" w:rsidP="00DF2583">
      <w:pPr>
        <w:jc w:val="both"/>
      </w:pPr>
    </w:p>
    <w:p w:rsidR="00DF2583" w:rsidRDefault="00DF2583" w:rsidP="00DF2583">
      <w:pPr>
        <w:jc w:val="both"/>
      </w:pPr>
      <w:r>
        <w:t xml:space="preserve">Az alapanyag árának emelkedésének szemléltetésére csatoljuk kétnapi étkeztetés nyersanyagnormájának alakulását 2019-es és 2020-as árakon is, kimutatva az áremelkedés mértékét. </w:t>
      </w:r>
    </w:p>
    <w:p w:rsidR="00DF2583" w:rsidRPr="006562C8" w:rsidRDefault="00DF2583" w:rsidP="00DF2583">
      <w:pPr>
        <w:jc w:val="both"/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0"/>
        <w:gridCol w:w="2031"/>
        <w:gridCol w:w="1549"/>
        <w:gridCol w:w="1569"/>
      </w:tblGrid>
      <w:tr w:rsidR="00DF2583" w:rsidTr="00137320">
        <w:trPr>
          <w:trHeight w:val="300"/>
        </w:trPr>
        <w:tc>
          <w:tcPr>
            <w:tcW w:w="4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Étel megnevezése</w:t>
            </w:r>
          </w:p>
        </w:tc>
        <w:tc>
          <w:tcPr>
            <w:tcW w:w="35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Alapanyag ár Ft/adag</w:t>
            </w:r>
          </w:p>
        </w:tc>
        <w:tc>
          <w:tcPr>
            <w:tcW w:w="1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Emelkedés %-ban</w:t>
            </w:r>
          </w:p>
        </w:tc>
      </w:tr>
      <w:tr w:rsidR="00DF2583" w:rsidTr="00137320">
        <w:trPr>
          <w:trHeight w:val="315"/>
        </w:trPr>
        <w:tc>
          <w:tcPr>
            <w:tcW w:w="4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F2583" w:rsidRDefault="00DF2583" w:rsidP="0013732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F2583" w:rsidRDefault="00DF2583" w:rsidP="0013732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F2583" w:rsidTr="00137320">
        <w:trPr>
          <w:trHeight w:val="30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Rántott st. szelet, petr. burgonya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155,42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213,17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37,15</w:t>
            </w:r>
          </w:p>
        </w:tc>
      </w:tr>
      <w:tr w:rsidR="00DF2583" w:rsidTr="00137320">
        <w:trPr>
          <w:trHeight w:val="30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Túrós csusza tepertővel+nyuszi csoki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247,6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266,59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7,66</w:t>
            </w:r>
          </w:p>
        </w:tc>
      </w:tr>
      <w:tr w:rsidR="00DF2583" w:rsidTr="00137320">
        <w:trPr>
          <w:trHeight w:val="31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Átlagos áremelkedés: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2583" w:rsidRDefault="00DF2583" w:rsidP="0013732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22,405</w:t>
            </w:r>
          </w:p>
        </w:tc>
      </w:tr>
    </w:tbl>
    <w:p w:rsidR="00DF2583" w:rsidRDefault="00DF2583" w:rsidP="00E035B5">
      <w:pPr>
        <w:rPr>
          <w:sz w:val="24"/>
          <w:szCs w:val="24"/>
        </w:rPr>
      </w:pPr>
    </w:p>
    <w:p w:rsidR="006B0FD5" w:rsidRDefault="006B0FD5" w:rsidP="006B0FD5">
      <w:pPr>
        <w:jc w:val="both"/>
        <w:rPr>
          <w:b/>
          <w:sz w:val="24"/>
          <w:szCs w:val="24"/>
          <w:u w:val="single"/>
        </w:rPr>
      </w:pPr>
      <w:r w:rsidRPr="006B0FD5">
        <w:rPr>
          <w:b/>
          <w:sz w:val="24"/>
          <w:szCs w:val="24"/>
          <w:u w:val="single"/>
        </w:rPr>
        <w:lastRenderedPageBreak/>
        <w:t xml:space="preserve">Fentiek alapján javaslom a szünidei étkezés nyersanyagnormája és a resziköltség 5%-os emelését egységesen a Bölcsőde és a Tiva-Szolg Kft. esetében is. </w:t>
      </w:r>
    </w:p>
    <w:p w:rsidR="002D1BE9" w:rsidRDefault="002D1BE9" w:rsidP="006B0FD5">
      <w:pPr>
        <w:jc w:val="both"/>
        <w:rPr>
          <w:b/>
          <w:sz w:val="24"/>
          <w:szCs w:val="24"/>
          <w:u w:val="single"/>
        </w:rPr>
      </w:pPr>
    </w:p>
    <w:p w:rsidR="00315551" w:rsidRDefault="00315551" w:rsidP="006B0FD5">
      <w:pPr>
        <w:jc w:val="both"/>
        <w:rPr>
          <w:b/>
          <w:sz w:val="24"/>
          <w:szCs w:val="24"/>
          <w:u w:val="single"/>
        </w:rPr>
      </w:pPr>
    </w:p>
    <w:p w:rsidR="00315551" w:rsidRPr="002D1BE9" w:rsidRDefault="00315551" w:rsidP="006B0FD5">
      <w:pPr>
        <w:jc w:val="both"/>
        <w:rPr>
          <w:b/>
          <w:sz w:val="24"/>
          <w:szCs w:val="24"/>
        </w:rPr>
      </w:pPr>
      <w:r w:rsidRPr="002D1BE9">
        <w:rPr>
          <w:b/>
          <w:sz w:val="24"/>
          <w:szCs w:val="24"/>
        </w:rPr>
        <w:t xml:space="preserve">Ez az alábbi táblázatban összefoglalt 27 Ft/fő/nap emelést jelenti a feladat finanszírozásában. </w:t>
      </w:r>
    </w:p>
    <w:p w:rsidR="00315551" w:rsidRDefault="00315551" w:rsidP="006B0FD5">
      <w:pPr>
        <w:jc w:val="both"/>
        <w:rPr>
          <w:b/>
          <w:sz w:val="24"/>
          <w:szCs w:val="24"/>
          <w:u w:val="singl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76"/>
        <w:gridCol w:w="967"/>
        <w:gridCol w:w="1134"/>
        <w:gridCol w:w="993"/>
        <w:gridCol w:w="1134"/>
        <w:gridCol w:w="1559"/>
        <w:gridCol w:w="1525"/>
      </w:tblGrid>
      <w:tr w:rsidR="002D1BE9" w:rsidTr="002D1BE9">
        <w:tc>
          <w:tcPr>
            <w:tcW w:w="1976" w:type="dxa"/>
          </w:tcPr>
          <w:p w:rsidR="002D1BE9" w:rsidRDefault="002D1BE9" w:rsidP="006B0FD5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228" w:type="dxa"/>
            <w:gridSpan w:val="4"/>
          </w:tcPr>
          <w:p w:rsidR="002D1BE9" w:rsidRPr="002D1BE9" w:rsidRDefault="002D1BE9" w:rsidP="002D1BE9">
            <w:pPr>
              <w:jc w:val="center"/>
              <w:rPr>
                <w:b/>
                <w:sz w:val="24"/>
                <w:szCs w:val="24"/>
              </w:rPr>
            </w:pPr>
            <w:r w:rsidRPr="002D1BE9">
              <w:rPr>
                <w:b/>
                <w:sz w:val="24"/>
                <w:szCs w:val="24"/>
              </w:rPr>
              <w:t xml:space="preserve">Tiva-Szolg Kft. </w:t>
            </w:r>
          </w:p>
        </w:tc>
        <w:tc>
          <w:tcPr>
            <w:tcW w:w="3084" w:type="dxa"/>
            <w:gridSpan w:val="2"/>
          </w:tcPr>
          <w:p w:rsidR="002D1BE9" w:rsidRPr="002D1BE9" w:rsidRDefault="002D1BE9" w:rsidP="002D1BE9">
            <w:pPr>
              <w:jc w:val="center"/>
              <w:rPr>
                <w:b/>
                <w:sz w:val="24"/>
                <w:szCs w:val="24"/>
              </w:rPr>
            </w:pPr>
            <w:r w:rsidRPr="002D1BE9">
              <w:rPr>
                <w:b/>
                <w:sz w:val="24"/>
                <w:szCs w:val="24"/>
              </w:rPr>
              <w:t>Bölcsőde</w:t>
            </w:r>
          </w:p>
        </w:tc>
      </w:tr>
      <w:tr w:rsidR="002D1BE9" w:rsidTr="00516ACC">
        <w:tc>
          <w:tcPr>
            <w:tcW w:w="1976" w:type="dxa"/>
          </w:tcPr>
          <w:p w:rsidR="002D1BE9" w:rsidRDefault="002D1BE9" w:rsidP="006B0FD5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312" w:type="dxa"/>
            <w:gridSpan w:val="6"/>
          </w:tcPr>
          <w:p w:rsidR="002D1BE9" w:rsidRPr="002D1BE9" w:rsidRDefault="002D1BE9" w:rsidP="002D1B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adatok Ft-ban</w:t>
            </w:r>
          </w:p>
        </w:tc>
      </w:tr>
      <w:tr w:rsidR="002D1BE9" w:rsidTr="002D1BE9">
        <w:tc>
          <w:tcPr>
            <w:tcW w:w="1976" w:type="dxa"/>
          </w:tcPr>
          <w:p w:rsidR="002D1BE9" w:rsidRDefault="002D1BE9" w:rsidP="006B0FD5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101" w:type="dxa"/>
            <w:gridSpan w:val="2"/>
          </w:tcPr>
          <w:p w:rsidR="002D1BE9" w:rsidRPr="002D1BE9" w:rsidRDefault="002D1BE9" w:rsidP="002D1B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Korábbi </w:t>
            </w:r>
          </w:p>
        </w:tc>
        <w:tc>
          <w:tcPr>
            <w:tcW w:w="2127" w:type="dxa"/>
            <w:gridSpan w:val="2"/>
          </w:tcPr>
          <w:p w:rsidR="002D1BE9" w:rsidRPr="002D1BE9" w:rsidRDefault="002D1BE9" w:rsidP="002D1B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2020. 03.01-től</w:t>
            </w:r>
          </w:p>
        </w:tc>
        <w:tc>
          <w:tcPr>
            <w:tcW w:w="1559" w:type="dxa"/>
          </w:tcPr>
          <w:p w:rsidR="002D1BE9" w:rsidRPr="002D1BE9" w:rsidRDefault="002D1BE9" w:rsidP="002D1B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Korábbi</w:t>
            </w:r>
          </w:p>
        </w:tc>
        <w:tc>
          <w:tcPr>
            <w:tcW w:w="1525" w:type="dxa"/>
          </w:tcPr>
          <w:p w:rsidR="002D1BE9" w:rsidRPr="002D1BE9" w:rsidRDefault="002D1BE9" w:rsidP="002D1B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2020.03.01-től</w:t>
            </w:r>
          </w:p>
        </w:tc>
      </w:tr>
      <w:tr w:rsidR="002D1BE9" w:rsidTr="002D1BE9">
        <w:tc>
          <w:tcPr>
            <w:tcW w:w="1976" w:type="dxa"/>
          </w:tcPr>
          <w:p w:rsidR="002D1BE9" w:rsidRPr="002D1BE9" w:rsidRDefault="002D1BE9" w:rsidP="006B0FD5">
            <w:pPr>
              <w:jc w:val="both"/>
              <w:rPr>
                <w:sz w:val="24"/>
                <w:szCs w:val="24"/>
              </w:rPr>
            </w:pPr>
            <w:r w:rsidRPr="002D1BE9">
              <w:rPr>
                <w:sz w:val="24"/>
                <w:szCs w:val="24"/>
              </w:rPr>
              <w:t>Nyer</w:t>
            </w:r>
            <w:r>
              <w:rPr>
                <w:sz w:val="24"/>
                <w:szCs w:val="24"/>
              </w:rPr>
              <w:t>sanyagnorma</w:t>
            </w:r>
          </w:p>
        </w:tc>
        <w:tc>
          <w:tcPr>
            <w:tcW w:w="967" w:type="dxa"/>
          </w:tcPr>
          <w:p w:rsidR="002D1BE9" w:rsidRPr="002D1BE9" w:rsidRDefault="002D1BE9" w:rsidP="001373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+ÁFA</w:t>
            </w:r>
          </w:p>
        </w:tc>
        <w:tc>
          <w:tcPr>
            <w:tcW w:w="1134" w:type="dxa"/>
          </w:tcPr>
          <w:p w:rsidR="002D1BE9" w:rsidRPr="002D1BE9" w:rsidRDefault="002D1BE9" w:rsidP="001373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br. 254</w:t>
            </w:r>
          </w:p>
        </w:tc>
        <w:tc>
          <w:tcPr>
            <w:tcW w:w="993" w:type="dxa"/>
          </w:tcPr>
          <w:p w:rsidR="002D1BE9" w:rsidRPr="002D1BE9" w:rsidRDefault="002D1BE9" w:rsidP="001373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 +ÁFA</w:t>
            </w:r>
          </w:p>
        </w:tc>
        <w:tc>
          <w:tcPr>
            <w:tcW w:w="1134" w:type="dxa"/>
          </w:tcPr>
          <w:p w:rsidR="002D1BE9" w:rsidRPr="002D1BE9" w:rsidRDefault="002D1BE9" w:rsidP="001373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br. 266,7</w:t>
            </w:r>
          </w:p>
        </w:tc>
        <w:tc>
          <w:tcPr>
            <w:tcW w:w="1559" w:type="dxa"/>
          </w:tcPr>
          <w:p w:rsidR="002D1BE9" w:rsidRPr="002D1BE9" w:rsidRDefault="00C24543" w:rsidP="00C245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</w:t>
            </w:r>
          </w:p>
        </w:tc>
        <w:tc>
          <w:tcPr>
            <w:tcW w:w="1525" w:type="dxa"/>
          </w:tcPr>
          <w:p w:rsidR="002D1BE9" w:rsidRPr="002D1BE9" w:rsidRDefault="00C24543" w:rsidP="00C245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</w:tr>
      <w:tr w:rsidR="002D1BE9" w:rsidTr="002D1BE9">
        <w:tc>
          <w:tcPr>
            <w:tcW w:w="1976" w:type="dxa"/>
          </w:tcPr>
          <w:p w:rsidR="002D1BE9" w:rsidRPr="002D1BE9" w:rsidRDefault="002D1BE9" w:rsidP="006B0FD5">
            <w:pPr>
              <w:jc w:val="both"/>
              <w:rPr>
                <w:sz w:val="24"/>
                <w:szCs w:val="24"/>
              </w:rPr>
            </w:pPr>
            <w:r w:rsidRPr="002D1BE9">
              <w:rPr>
                <w:sz w:val="24"/>
                <w:szCs w:val="24"/>
              </w:rPr>
              <w:t>Resziköltség</w:t>
            </w:r>
          </w:p>
        </w:tc>
        <w:tc>
          <w:tcPr>
            <w:tcW w:w="967" w:type="dxa"/>
          </w:tcPr>
          <w:p w:rsidR="002D1BE9" w:rsidRPr="002D1BE9" w:rsidRDefault="002D1BE9" w:rsidP="006B0F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226,77 +ÁFA</w:t>
            </w:r>
          </w:p>
        </w:tc>
        <w:tc>
          <w:tcPr>
            <w:tcW w:w="1134" w:type="dxa"/>
          </w:tcPr>
          <w:p w:rsidR="002D1BE9" w:rsidRPr="002D1BE9" w:rsidRDefault="002D1BE9" w:rsidP="006B0F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br. 288</w:t>
            </w:r>
          </w:p>
        </w:tc>
        <w:tc>
          <w:tcPr>
            <w:tcW w:w="993" w:type="dxa"/>
          </w:tcPr>
          <w:p w:rsidR="002D1BE9" w:rsidRPr="002D1BE9" w:rsidRDefault="002D1BE9" w:rsidP="006B0F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 +ÁFA</w:t>
            </w:r>
          </w:p>
        </w:tc>
        <w:tc>
          <w:tcPr>
            <w:tcW w:w="1134" w:type="dxa"/>
          </w:tcPr>
          <w:p w:rsidR="002D1BE9" w:rsidRPr="002D1BE9" w:rsidRDefault="002D1BE9" w:rsidP="006B0F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br. 302,3</w:t>
            </w:r>
          </w:p>
        </w:tc>
        <w:tc>
          <w:tcPr>
            <w:tcW w:w="1559" w:type="dxa"/>
          </w:tcPr>
          <w:p w:rsidR="002D1BE9" w:rsidRPr="002D1BE9" w:rsidRDefault="00C24543" w:rsidP="00C245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1525" w:type="dxa"/>
          </w:tcPr>
          <w:p w:rsidR="002D1BE9" w:rsidRPr="002D1BE9" w:rsidRDefault="00C24543" w:rsidP="00C245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</w:t>
            </w:r>
          </w:p>
        </w:tc>
      </w:tr>
      <w:tr w:rsidR="002D1BE9" w:rsidTr="002D1BE9">
        <w:tc>
          <w:tcPr>
            <w:tcW w:w="1976" w:type="dxa"/>
          </w:tcPr>
          <w:p w:rsidR="002D1BE9" w:rsidRPr="002D1BE9" w:rsidRDefault="002D1BE9" w:rsidP="006B0FD5">
            <w:pPr>
              <w:jc w:val="both"/>
              <w:rPr>
                <w:sz w:val="24"/>
                <w:szCs w:val="24"/>
              </w:rPr>
            </w:pPr>
            <w:r w:rsidRPr="002D1BE9">
              <w:rPr>
                <w:sz w:val="24"/>
                <w:szCs w:val="24"/>
              </w:rPr>
              <w:t>Összes finanszírozás</w:t>
            </w:r>
          </w:p>
        </w:tc>
        <w:tc>
          <w:tcPr>
            <w:tcW w:w="967" w:type="dxa"/>
          </w:tcPr>
          <w:p w:rsidR="002D1BE9" w:rsidRPr="002D1BE9" w:rsidRDefault="002D1BE9" w:rsidP="00137320">
            <w:pPr>
              <w:jc w:val="both"/>
              <w:rPr>
                <w:sz w:val="24"/>
                <w:szCs w:val="24"/>
              </w:rPr>
            </w:pPr>
            <w:r w:rsidRPr="002D1BE9">
              <w:rPr>
                <w:sz w:val="24"/>
                <w:szCs w:val="24"/>
              </w:rPr>
              <w:t>426,77</w:t>
            </w:r>
            <w:r>
              <w:rPr>
                <w:sz w:val="24"/>
                <w:szCs w:val="24"/>
              </w:rPr>
              <w:t xml:space="preserve"> +ÁFA</w:t>
            </w:r>
          </w:p>
        </w:tc>
        <w:tc>
          <w:tcPr>
            <w:tcW w:w="1134" w:type="dxa"/>
          </w:tcPr>
          <w:p w:rsidR="002D1BE9" w:rsidRPr="002D1BE9" w:rsidRDefault="002D1BE9" w:rsidP="00137320">
            <w:pPr>
              <w:jc w:val="both"/>
              <w:rPr>
                <w:b/>
                <w:sz w:val="24"/>
                <w:szCs w:val="24"/>
              </w:rPr>
            </w:pPr>
            <w:r w:rsidRPr="002D1BE9">
              <w:rPr>
                <w:b/>
                <w:sz w:val="24"/>
                <w:szCs w:val="24"/>
              </w:rPr>
              <w:t>br. 542</w:t>
            </w:r>
          </w:p>
        </w:tc>
        <w:tc>
          <w:tcPr>
            <w:tcW w:w="993" w:type="dxa"/>
          </w:tcPr>
          <w:p w:rsidR="002D1BE9" w:rsidRPr="002D1BE9" w:rsidRDefault="002D1BE9" w:rsidP="001373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 +ÁFA</w:t>
            </w:r>
          </w:p>
        </w:tc>
        <w:tc>
          <w:tcPr>
            <w:tcW w:w="1134" w:type="dxa"/>
          </w:tcPr>
          <w:p w:rsidR="002D1BE9" w:rsidRPr="002D1BE9" w:rsidRDefault="002D1BE9" w:rsidP="00137320">
            <w:pPr>
              <w:jc w:val="both"/>
              <w:rPr>
                <w:b/>
                <w:sz w:val="24"/>
                <w:szCs w:val="24"/>
              </w:rPr>
            </w:pPr>
            <w:r w:rsidRPr="002D1BE9">
              <w:rPr>
                <w:b/>
                <w:sz w:val="24"/>
                <w:szCs w:val="24"/>
              </w:rPr>
              <w:t>br. 569</w:t>
            </w:r>
          </w:p>
        </w:tc>
        <w:tc>
          <w:tcPr>
            <w:tcW w:w="1559" w:type="dxa"/>
          </w:tcPr>
          <w:p w:rsidR="002D1BE9" w:rsidRPr="00C24543" w:rsidRDefault="00C24543" w:rsidP="00C24543">
            <w:pPr>
              <w:jc w:val="center"/>
              <w:rPr>
                <w:b/>
                <w:sz w:val="24"/>
                <w:szCs w:val="24"/>
              </w:rPr>
            </w:pPr>
            <w:r w:rsidRPr="00C24543">
              <w:rPr>
                <w:b/>
                <w:sz w:val="24"/>
                <w:szCs w:val="24"/>
              </w:rPr>
              <w:t>542</w:t>
            </w:r>
          </w:p>
        </w:tc>
        <w:tc>
          <w:tcPr>
            <w:tcW w:w="1525" w:type="dxa"/>
          </w:tcPr>
          <w:p w:rsidR="002D1BE9" w:rsidRPr="00C24543" w:rsidRDefault="00C24543" w:rsidP="00C24543">
            <w:pPr>
              <w:jc w:val="center"/>
              <w:rPr>
                <w:b/>
                <w:sz w:val="24"/>
                <w:szCs w:val="24"/>
              </w:rPr>
            </w:pPr>
            <w:r w:rsidRPr="00C24543">
              <w:rPr>
                <w:b/>
                <w:sz w:val="24"/>
                <w:szCs w:val="24"/>
              </w:rPr>
              <w:t>569</w:t>
            </w:r>
          </w:p>
        </w:tc>
      </w:tr>
    </w:tbl>
    <w:p w:rsidR="00315551" w:rsidRPr="006B0FD5" w:rsidRDefault="00315551" w:rsidP="006B0FD5">
      <w:pPr>
        <w:jc w:val="both"/>
        <w:rPr>
          <w:b/>
          <w:sz w:val="24"/>
          <w:szCs w:val="24"/>
          <w:u w:val="single"/>
        </w:rPr>
      </w:pPr>
    </w:p>
    <w:p w:rsidR="006B0FD5" w:rsidRPr="003F3D84" w:rsidRDefault="00347AE6" w:rsidP="00347AE6">
      <w:pPr>
        <w:jc w:val="both"/>
        <w:rPr>
          <w:b/>
          <w:sz w:val="24"/>
          <w:szCs w:val="24"/>
        </w:rPr>
      </w:pPr>
      <w:r w:rsidRPr="003F3D84">
        <w:rPr>
          <w:b/>
          <w:sz w:val="24"/>
          <w:szCs w:val="24"/>
        </w:rPr>
        <w:t xml:space="preserve">A Tiszavasvári Bölcsőde alanyi mentes, így a finanszírozási összegek bruttóban értendőek. </w:t>
      </w:r>
    </w:p>
    <w:p w:rsidR="00347AE6" w:rsidRPr="003F3D84" w:rsidRDefault="00347AE6" w:rsidP="00347AE6">
      <w:pPr>
        <w:jc w:val="both"/>
        <w:rPr>
          <w:b/>
          <w:sz w:val="24"/>
          <w:szCs w:val="24"/>
        </w:rPr>
      </w:pPr>
      <w:r w:rsidRPr="003F3D84">
        <w:rPr>
          <w:b/>
          <w:sz w:val="24"/>
          <w:szCs w:val="24"/>
        </w:rPr>
        <w:t>Az egységes 5 %-os emelést indokolja, ho</w:t>
      </w:r>
      <w:r w:rsidR="003F3D84" w:rsidRPr="003F3D84">
        <w:rPr>
          <w:b/>
          <w:sz w:val="24"/>
          <w:szCs w:val="24"/>
        </w:rPr>
        <w:t>gy a nyersanyag beszerzési árak</w:t>
      </w:r>
      <w:r w:rsidRPr="003F3D84">
        <w:rPr>
          <w:b/>
          <w:sz w:val="24"/>
          <w:szCs w:val="24"/>
        </w:rPr>
        <w:t>, és a bérek is emelkedtek a tavalyi évhez képest.</w:t>
      </w:r>
    </w:p>
    <w:p w:rsidR="00347AE6" w:rsidRDefault="00347AE6" w:rsidP="00E035B5">
      <w:pPr>
        <w:rPr>
          <w:sz w:val="24"/>
          <w:szCs w:val="24"/>
        </w:rPr>
      </w:pPr>
    </w:p>
    <w:p w:rsidR="00E035B5" w:rsidRDefault="00E035B5" w:rsidP="00E035B5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A módosított szerződés-tervezetek a határozat-tervezet mellékletét képezik, melyeken </w:t>
      </w:r>
      <w:r w:rsidRPr="00635F2F">
        <w:rPr>
          <w:b/>
          <w:i/>
          <w:sz w:val="24"/>
          <w:szCs w:val="24"/>
        </w:rPr>
        <w:t xml:space="preserve">piros színnel emeltem ki a változásokat. </w:t>
      </w:r>
    </w:p>
    <w:p w:rsidR="009715C9" w:rsidRPr="00635F2F" w:rsidRDefault="009715C9" w:rsidP="00E035B5">
      <w:pPr>
        <w:jc w:val="both"/>
        <w:rPr>
          <w:b/>
          <w:i/>
          <w:sz w:val="24"/>
          <w:szCs w:val="24"/>
        </w:rPr>
      </w:pPr>
    </w:p>
    <w:p w:rsidR="00E035B5" w:rsidRDefault="00E035B5" w:rsidP="00E035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Továbbá javaslom a szerződés-tervezeteket egységes szerkezetben elfogadni a későbbi könnyebb kezelhetőség érdekében. 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A fentiek figyelembe vételével kérem a Tisztelt Képviselő-testületet az előterjesztés megtárgyalására</w:t>
      </w:r>
      <w:r>
        <w:rPr>
          <w:sz w:val="24"/>
          <w:szCs w:val="24"/>
        </w:rPr>
        <w:t>, továbbá a határozat-tervezet és mellékletei</w:t>
      </w:r>
      <w:r w:rsidRPr="001B253E">
        <w:rPr>
          <w:sz w:val="24"/>
          <w:szCs w:val="24"/>
        </w:rPr>
        <w:t xml:space="preserve"> elfogadására.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rPr>
          <w:sz w:val="24"/>
          <w:szCs w:val="24"/>
        </w:rPr>
      </w:pPr>
      <w:r>
        <w:rPr>
          <w:sz w:val="24"/>
          <w:szCs w:val="24"/>
        </w:rPr>
        <w:t xml:space="preserve">Tiszavasvári, </w:t>
      </w:r>
      <w:r w:rsidR="00967652">
        <w:rPr>
          <w:sz w:val="24"/>
          <w:szCs w:val="24"/>
        </w:rPr>
        <w:t>2020. február 21.</w:t>
      </w:r>
    </w:p>
    <w:p w:rsidR="00E035B5" w:rsidRPr="001B253E" w:rsidRDefault="00E035B5" w:rsidP="00E035B5">
      <w:pPr>
        <w:rPr>
          <w:sz w:val="24"/>
          <w:szCs w:val="24"/>
        </w:rPr>
      </w:pPr>
    </w:p>
    <w:p w:rsidR="00E035B5" w:rsidRPr="001B253E" w:rsidRDefault="00E035B5" w:rsidP="00E035B5">
      <w:pPr>
        <w:ind w:left="6372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         Szőke Zoltán</w:t>
      </w:r>
    </w:p>
    <w:p w:rsidR="00E035B5" w:rsidRPr="001B253E" w:rsidRDefault="00E035B5" w:rsidP="00E035B5">
      <w:pPr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polgármester</w:t>
      </w:r>
    </w:p>
    <w:p w:rsidR="00E035B5" w:rsidRPr="001B253E" w:rsidRDefault="00E035B5" w:rsidP="00E035B5">
      <w:pPr>
        <w:rPr>
          <w:b/>
          <w:bCs/>
          <w:sz w:val="24"/>
          <w:szCs w:val="24"/>
        </w:rPr>
      </w:pPr>
    </w:p>
    <w:p w:rsidR="00E035B5" w:rsidRPr="001B253E" w:rsidRDefault="00E035B5" w:rsidP="00E035B5">
      <w:pPr>
        <w:rPr>
          <w:b/>
          <w:bCs/>
          <w:sz w:val="24"/>
          <w:szCs w:val="24"/>
        </w:rPr>
      </w:pPr>
    </w:p>
    <w:p w:rsidR="00E035B5" w:rsidRDefault="00E035B5" w:rsidP="00E035B5">
      <w:pPr>
        <w:rPr>
          <w:sz w:val="24"/>
          <w:szCs w:val="24"/>
        </w:rPr>
      </w:pPr>
    </w:p>
    <w:p w:rsidR="00E035B5" w:rsidRDefault="00E035B5" w:rsidP="00E035B5">
      <w:pPr>
        <w:rPr>
          <w:sz w:val="24"/>
          <w:szCs w:val="24"/>
        </w:rPr>
      </w:pPr>
    </w:p>
    <w:p w:rsidR="00E035B5" w:rsidRDefault="00E035B5" w:rsidP="00E035B5">
      <w:pPr>
        <w:rPr>
          <w:sz w:val="24"/>
          <w:szCs w:val="24"/>
        </w:rPr>
      </w:pPr>
    </w:p>
    <w:p w:rsidR="00E035B5" w:rsidRDefault="00E035B5" w:rsidP="00E035B5">
      <w:pPr>
        <w:rPr>
          <w:sz w:val="24"/>
          <w:szCs w:val="24"/>
        </w:rPr>
      </w:pPr>
    </w:p>
    <w:p w:rsidR="006B0FD5" w:rsidRDefault="006B0FD5" w:rsidP="00E035B5">
      <w:pPr>
        <w:rPr>
          <w:sz w:val="24"/>
          <w:szCs w:val="24"/>
        </w:rPr>
      </w:pPr>
    </w:p>
    <w:p w:rsidR="006B0FD5" w:rsidRDefault="006B0FD5" w:rsidP="00E035B5">
      <w:pPr>
        <w:rPr>
          <w:sz w:val="24"/>
          <w:szCs w:val="24"/>
        </w:rPr>
      </w:pPr>
    </w:p>
    <w:p w:rsidR="006B0FD5" w:rsidRDefault="006B0FD5" w:rsidP="00E035B5">
      <w:pPr>
        <w:rPr>
          <w:sz w:val="24"/>
          <w:szCs w:val="24"/>
        </w:rPr>
      </w:pPr>
    </w:p>
    <w:p w:rsidR="006B0FD5" w:rsidRDefault="006B0FD5" w:rsidP="00E035B5">
      <w:pPr>
        <w:rPr>
          <w:sz w:val="24"/>
          <w:szCs w:val="24"/>
        </w:rPr>
      </w:pPr>
    </w:p>
    <w:p w:rsidR="006B0FD5" w:rsidRDefault="006B0FD5" w:rsidP="00E035B5">
      <w:pPr>
        <w:rPr>
          <w:sz w:val="24"/>
          <w:szCs w:val="24"/>
        </w:rPr>
      </w:pPr>
    </w:p>
    <w:p w:rsidR="006B0FD5" w:rsidRDefault="006B0FD5" w:rsidP="00E035B5">
      <w:pPr>
        <w:rPr>
          <w:sz w:val="24"/>
          <w:szCs w:val="24"/>
        </w:rPr>
      </w:pPr>
    </w:p>
    <w:p w:rsidR="006B0FD5" w:rsidRDefault="006B0FD5" w:rsidP="00E035B5">
      <w:pPr>
        <w:rPr>
          <w:sz w:val="24"/>
          <w:szCs w:val="24"/>
        </w:rPr>
      </w:pPr>
    </w:p>
    <w:p w:rsidR="006B0FD5" w:rsidRDefault="006B0FD5" w:rsidP="00E035B5">
      <w:pPr>
        <w:rPr>
          <w:sz w:val="24"/>
          <w:szCs w:val="24"/>
        </w:rPr>
      </w:pPr>
    </w:p>
    <w:p w:rsidR="006B0FD5" w:rsidRDefault="006B0FD5" w:rsidP="00E035B5">
      <w:pPr>
        <w:rPr>
          <w:sz w:val="24"/>
          <w:szCs w:val="24"/>
        </w:rPr>
      </w:pPr>
    </w:p>
    <w:p w:rsidR="00E035B5" w:rsidRPr="001B253E" w:rsidRDefault="00E035B5" w:rsidP="00E035B5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HATÁROZAT-TERVEZET</w:t>
      </w:r>
    </w:p>
    <w:p w:rsidR="00E035B5" w:rsidRPr="001B253E" w:rsidRDefault="00E035B5" w:rsidP="00E035B5">
      <w:pPr>
        <w:jc w:val="center"/>
        <w:rPr>
          <w:b/>
          <w:bCs/>
          <w:sz w:val="24"/>
          <w:szCs w:val="24"/>
        </w:rPr>
      </w:pPr>
    </w:p>
    <w:p w:rsidR="00E035B5" w:rsidRPr="001B253E" w:rsidRDefault="00E035B5" w:rsidP="00E035B5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TISZAVASVÁRI VÁROS ÖNKORMÁNYZATA </w:t>
      </w:r>
    </w:p>
    <w:p w:rsidR="00E035B5" w:rsidRPr="001B253E" w:rsidRDefault="00E035B5" w:rsidP="00E035B5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KÉPVISELŐ-TESTÜLETE</w:t>
      </w:r>
    </w:p>
    <w:p w:rsidR="00E035B5" w:rsidRPr="001B253E" w:rsidRDefault="00967652" w:rsidP="00E035B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……./2020. (II. ….</w:t>
      </w:r>
      <w:r w:rsidR="00E035B5" w:rsidRPr="001B253E">
        <w:rPr>
          <w:b/>
          <w:bCs/>
          <w:sz w:val="24"/>
          <w:szCs w:val="24"/>
        </w:rPr>
        <w:t>.) Kt. számú</w:t>
      </w:r>
    </w:p>
    <w:p w:rsidR="00E035B5" w:rsidRPr="001B253E" w:rsidRDefault="00E035B5" w:rsidP="00E035B5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határozata</w:t>
      </w:r>
    </w:p>
    <w:p w:rsidR="00E035B5" w:rsidRPr="001B253E" w:rsidRDefault="00E035B5" w:rsidP="00E035B5">
      <w:pPr>
        <w:jc w:val="center"/>
        <w:rPr>
          <w:b/>
          <w:bCs/>
          <w:sz w:val="16"/>
          <w:szCs w:val="16"/>
        </w:rPr>
      </w:pPr>
    </w:p>
    <w:p w:rsidR="00E035B5" w:rsidRPr="001B253E" w:rsidRDefault="00E035B5" w:rsidP="00E035B5">
      <w:pPr>
        <w:jc w:val="center"/>
        <w:rPr>
          <w:b/>
          <w:bCs/>
          <w:sz w:val="16"/>
          <w:szCs w:val="16"/>
        </w:rPr>
      </w:pPr>
    </w:p>
    <w:p w:rsidR="00E035B5" w:rsidRPr="001B253E" w:rsidRDefault="00E035B5" w:rsidP="00E035B5">
      <w:pPr>
        <w:spacing w:line="264" w:lineRule="auto"/>
        <w:jc w:val="center"/>
        <w:rPr>
          <w:b/>
          <w:bCs/>
          <w:sz w:val="24"/>
          <w:szCs w:val="24"/>
        </w:rPr>
      </w:pPr>
      <w:r w:rsidRPr="001B253E">
        <w:rPr>
          <w:b/>
          <w:sz w:val="24"/>
          <w:szCs w:val="24"/>
        </w:rPr>
        <w:t>A rászoruló gyermekek szünidei étkeztetéséhez kapcsolódó szerződés</w:t>
      </w:r>
      <w:r>
        <w:rPr>
          <w:b/>
          <w:sz w:val="24"/>
          <w:szCs w:val="24"/>
        </w:rPr>
        <w:t>ek</w:t>
      </w:r>
      <w:r w:rsidRPr="001B253E">
        <w:rPr>
          <w:b/>
          <w:sz w:val="24"/>
          <w:szCs w:val="24"/>
        </w:rPr>
        <w:t xml:space="preserve"> módosításáról</w:t>
      </w:r>
    </w:p>
    <w:p w:rsidR="00E035B5" w:rsidRPr="001B253E" w:rsidRDefault="00E035B5" w:rsidP="00E035B5">
      <w:pPr>
        <w:rPr>
          <w:b/>
          <w:bCs/>
          <w:sz w:val="22"/>
          <w:szCs w:val="22"/>
        </w:rPr>
      </w:pPr>
    </w:p>
    <w:p w:rsidR="00E035B5" w:rsidRPr="001B253E" w:rsidRDefault="00E035B5" w:rsidP="00E035B5">
      <w:pPr>
        <w:spacing w:line="264" w:lineRule="auto"/>
        <w:jc w:val="both"/>
        <w:rPr>
          <w:bCs/>
          <w:sz w:val="24"/>
          <w:szCs w:val="24"/>
        </w:rPr>
      </w:pPr>
      <w:r w:rsidRPr="001B253E">
        <w:rPr>
          <w:sz w:val="24"/>
          <w:szCs w:val="24"/>
        </w:rPr>
        <w:t xml:space="preserve">Tiszavasvári Város Önkormányzata Képviselő-testülete </w:t>
      </w:r>
      <w:r>
        <w:rPr>
          <w:sz w:val="24"/>
          <w:szCs w:val="24"/>
        </w:rPr>
        <w:t xml:space="preserve">az </w:t>
      </w:r>
      <w:r w:rsidRPr="001B253E">
        <w:rPr>
          <w:bCs/>
          <w:sz w:val="24"/>
          <w:szCs w:val="24"/>
        </w:rPr>
        <w:t>előterjesztéssel kapcsolatban</w:t>
      </w:r>
      <w:r w:rsidRPr="001B253E">
        <w:rPr>
          <w:b/>
          <w:bCs/>
          <w:sz w:val="24"/>
          <w:szCs w:val="24"/>
        </w:rPr>
        <w:t xml:space="preserve"> -</w:t>
      </w:r>
      <w:r w:rsidRPr="001B253E">
        <w:rPr>
          <w:b/>
          <w:bCs/>
          <w:sz w:val="22"/>
          <w:szCs w:val="22"/>
        </w:rPr>
        <w:t xml:space="preserve"> </w:t>
      </w:r>
      <w:r w:rsidRPr="001B253E">
        <w:rPr>
          <w:sz w:val="24"/>
          <w:szCs w:val="24"/>
        </w:rPr>
        <w:t xml:space="preserve">az alábbi határozatot hozza: 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Képviselő-testület 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pStyle w:val="Listaszerbekezds1"/>
        <w:jc w:val="both"/>
        <w:rPr>
          <w:sz w:val="24"/>
          <w:szCs w:val="24"/>
        </w:rPr>
      </w:pPr>
    </w:p>
    <w:p w:rsidR="00E035B5" w:rsidRPr="001B253E" w:rsidRDefault="00E035B5" w:rsidP="00E035B5">
      <w:pPr>
        <w:pStyle w:val="Listaszerbekezds1"/>
        <w:numPr>
          <w:ilvl w:val="0"/>
          <w:numId w:val="1"/>
        </w:numPr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  <w:r w:rsidRPr="001B253E">
        <w:rPr>
          <w:sz w:val="24"/>
          <w:szCs w:val="24"/>
        </w:rPr>
        <w:t xml:space="preserve">jóváhagyja a </w:t>
      </w:r>
      <w:r w:rsidRPr="001B253E">
        <w:rPr>
          <w:b/>
          <w:sz w:val="24"/>
          <w:szCs w:val="24"/>
        </w:rPr>
        <w:t>Tiszavasvári Város Önkormányzata</w:t>
      </w:r>
      <w:r w:rsidRPr="001B253E">
        <w:rPr>
          <w:sz w:val="24"/>
          <w:szCs w:val="24"/>
        </w:rPr>
        <w:t xml:space="preserve"> és a </w:t>
      </w:r>
      <w:r w:rsidRPr="001B253E">
        <w:rPr>
          <w:b/>
          <w:bCs/>
          <w:sz w:val="24"/>
          <w:szCs w:val="24"/>
        </w:rPr>
        <w:t xml:space="preserve">Tiszavasvári Város Közétkeztetési Nonprofit Kft. között – </w:t>
      </w:r>
      <w:r w:rsidRPr="001B253E">
        <w:rPr>
          <w:bCs/>
          <w:sz w:val="24"/>
          <w:szCs w:val="24"/>
        </w:rPr>
        <w:t>a szünidei étkeztetés biztosítására vonatkozó</w:t>
      </w:r>
      <w:r>
        <w:rPr>
          <w:b/>
          <w:bCs/>
          <w:sz w:val="24"/>
          <w:szCs w:val="24"/>
        </w:rPr>
        <w:t xml:space="preserve"> – egységes szerkezetbe foglalt, módosított megbízási szerződést</w:t>
      </w:r>
      <w:r w:rsidRPr="001B253E">
        <w:rPr>
          <w:b/>
          <w:bCs/>
          <w:sz w:val="24"/>
          <w:szCs w:val="24"/>
        </w:rPr>
        <w:t xml:space="preserve">, </w:t>
      </w:r>
      <w:r w:rsidRPr="001B253E">
        <w:rPr>
          <w:bCs/>
          <w:sz w:val="24"/>
          <w:szCs w:val="24"/>
        </w:rPr>
        <w:t>jelen határozat 1. melléklete szerinti tartalommal.</w:t>
      </w:r>
    </w:p>
    <w:p w:rsidR="00E035B5" w:rsidRPr="001B253E" w:rsidRDefault="00E035B5" w:rsidP="00E035B5">
      <w:pPr>
        <w:pStyle w:val="Listaszerbekezds1"/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</w:p>
    <w:p w:rsidR="00E035B5" w:rsidRPr="001B253E" w:rsidRDefault="00E035B5" w:rsidP="00E035B5">
      <w:pPr>
        <w:pStyle w:val="Listaszerbekezds1"/>
        <w:numPr>
          <w:ilvl w:val="0"/>
          <w:numId w:val="1"/>
        </w:numPr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  <w:r w:rsidRPr="001B253E">
        <w:rPr>
          <w:bCs/>
          <w:sz w:val="24"/>
          <w:szCs w:val="24"/>
        </w:rPr>
        <w:t xml:space="preserve">jóváhagyja a </w:t>
      </w:r>
      <w:r w:rsidRPr="001B253E">
        <w:rPr>
          <w:b/>
          <w:bCs/>
          <w:sz w:val="24"/>
          <w:szCs w:val="24"/>
        </w:rPr>
        <w:t>Tiszavasvári Város Önkormányzata</w:t>
      </w:r>
      <w:r w:rsidRPr="001B253E">
        <w:rPr>
          <w:bCs/>
          <w:sz w:val="24"/>
          <w:szCs w:val="24"/>
        </w:rPr>
        <w:t xml:space="preserve"> és a </w:t>
      </w:r>
      <w:r w:rsidRPr="001B253E">
        <w:rPr>
          <w:b/>
          <w:bCs/>
          <w:sz w:val="24"/>
          <w:szCs w:val="24"/>
        </w:rPr>
        <w:t>Tiszavasvári Bölcsőde</w:t>
      </w:r>
      <w:r w:rsidRPr="001B253E">
        <w:rPr>
          <w:bCs/>
          <w:sz w:val="24"/>
          <w:szCs w:val="24"/>
        </w:rPr>
        <w:t xml:space="preserve"> intézményével – a szünidei étkeztetés biztosítására vonatkozó –</w:t>
      </w:r>
      <w:r w:rsidRPr="00AD180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egységes szerkezetbe foglalt, módosított</w:t>
      </w:r>
      <w:r w:rsidRPr="001B253E">
        <w:rPr>
          <w:b/>
          <w:bCs/>
          <w:sz w:val="24"/>
          <w:szCs w:val="24"/>
        </w:rPr>
        <w:t xml:space="preserve"> együttműködési megállapodást</w:t>
      </w:r>
      <w:r w:rsidRPr="001B253E">
        <w:rPr>
          <w:bCs/>
          <w:sz w:val="24"/>
          <w:szCs w:val="24"/>
        </w:rPr>
        <w:t xml:space="preserve">, jelen határozat 2. melléklete szerinti tartalommal. </w:t>
      </w:r>
    </w:p>
    <w:p w:rsidR="00E035B5" w:rsidRPr="001B253E" w:rsidRDefault="00E035B5" w:rsidP="00E035B5">
      <w:pPr>
        <w:pStyle w:val="Listaszerbekezds1"/>
        <w:tabs>
          <w:tab w:val="left" w:pos="4253"/>
          <w:tab w:val="left" w:pos="5529"/>
        </w:tabs>
        <w:ind w:left="0"/>
        <w:jc w:val="both"/>
        <w:rPr>
          <w:bCs/>
          <w:sz w:val="24"/>
          <w:szCs w:val="24"/>
        </w:rPr>
      </w:pPr>
    </w:p>
    <w:p w:rsidR="00E035B5" w:rsidRPr="001B253E" w:rsidRDefault="00E035B5" w:rsidP="00E035B5">
      <w:pPr>
        <w:pStyle w:val="Listaszerbekezds1"/>
        <w:numPr>
          <w:ilvl w:val="0"/>
          <w:numId w:val="1"/>
        </w:numPr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  <w:r w:rsidRPr="001B253E">
        <w:rPr>
          <w:bCs/>
          <w:sz w:val="24"/>
          <w:szCs w:val="24"/>
        </w:rPr>
        <w:t>Felhatalmazza a polgármestert az I. és II. pontban meghatározott szerződések aláírására.</w:t>
      </w:r>
    </w:p>
    <w:p w:rsidR="00E035B5" w:rsidRPr="001B253E" w:rsidRDefault="00E035B5" w:rsidP="00E035B5">
      <w:pPr>
        <w:pStyle w:val="Listaszerbekezds1"/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</w:p>
    <w:p w:rsidR="00E035B5" w:rsidRPr="001B253E" w:rsidRDefault="00E035B5" w:rsidP="00E035B5">
      <w:pPr>
        <w:pStyle w:val="Listaszerbekezds1"/>
        <w:ind w:left="1440" w:hanging="720"/>
        <w:jc w:val="both"/>
        <w:rPr>
          <w:bCs/>
          <w:sz w:val="24"/>
          <w:szCs w:val="24"/>
        </w:rPr>
      </w:pPr>
      <w:r w:rsidRPr="001B253E">
        <w:rPr>
          <w:bCs/>
          <w:sz w:val="24"/>
          <w:szCs w:val="24"/>
        </w:rPr>
        <w:t xml:space="preserve">IV. </w:t>
      </w:r>
      <w:r w:rsidRPr="001B253E">
        <w:rPr>
          <w:bCs/>
          <w:sz w:val="24"/>
          <w:szCs w:val="24"/>
        </w:rPr>
        <w:tab/>
        <w:t xml:space="preserve">Felkéri a polgármestert, hogy a határozat 1 példányát küldje meg a </w:t>
      </w:r>
      <w:r w:rsidR="00967652">
        <w:rPr>
          <w:bCs/>
          <w:sz w:val="24"/>
          <w:szCs w:val="24"/>
        </w:rPr>
        <w:t xml:space="preserve">Tiva-Szolg </w:t>
      </w:r>
      <w:r w:rsidRPr="001B253E">
        <w:rPr>
          <w:bCs/>
          <w:sz w:val="24"/>
          <w:szCs w:val="24"/>
        </w:rPr>
        <w:t>Kft. ügyvezetőjének, valamint a Tiszavasvári Bölcsőde intézményvezetőjének.</w:t>
      </w:r>
    </w:p>
    <w:p w:rsidR="00E035B5" w:rsidRPr="001B253E" w:rsidRDefault="00E035B5" w:rsidP="00E035B5">
      <w:pPr>
        <w:ind w:left="360"/>
        <w:jc w:val="both"/>
        <w:rPr>
          <w:sz w:val="24"/>
          <w:szCs w:val="24"/>
        </w:rPr>
      </w:pP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1B253E">
        <w:rPr>
          <w:b/>
          <w:bCs/>
          <w:sz w:val="24"/>
          <w:szCs w:val="24"/>
        </w:rPr>
        <w:t>Határidő:</w:t>
      </w:r>
      <w:r w:rsidRPr="001B253E">
        <w:rPr>
          <w:sz w:val="24"/>
          <w:szCs w:val="24"/>
        </w:rPr>
        <w:t xml:space="preserve"> azonnal</w:t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b/>
          <w:bCs/>
          <w:sz w:val="24"/>
          <w:szCs w:val="24"/>
        </w:rPr>
        <w:t>Felelős:</w:t>
      </w:r>
      <w:r w:rsidRPr="001B253E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</w:t>
      </w:r>
      <w:r w:rsidRPr="001B253E">
        <w:rPr>
          <w:sz w:val="24"/>
          <w:szCs w:val="24"/>
        </w:rPr>
        <w:t xml:space="preserve"> polgármester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jc w:val="center"/>
        <w:rPr>
          <w:bCs/>
          <w:smallCaps/>
          <w:spacing w:val="30"/>
          <w:sz w:val="24"/>
          <w:szCs w:val="24"/>
        </w:rPr>
      </w:pPr>
    </w:p>
    <w:p w:rsidR="00E035B5" w:rsidRPr="001B253E" w:rsidRDefault="00E035B5" w:rsidP="00E035B5">
      <w:pPr>
        <w:jc w:val="center"/>
        <w:rPr>
          <w:bCs/>
          <w:smallCaps/>
          <w:spacing w:val="30"/>
          <w:sz w:val="24"/>
          <w:szCs w:val="24"/>
        </w:rPr>
      </w:pPr>
    </w:p>
    <w:p w:rsidR="00E035B5" w:rsidRPr="001B253E" w:rsidRDefault="00E035B5" w:rsidP="00E035B5">
      <w:pPr>
        <w:jc w:val="center"/>
        <w:rPr>
          <w:bCs/>
          <w:smallCaps/>
          <w:spacing w:val="30"/>
          <w:sz w:val="24"/>
          <w:szCs w:val="24"/>
        </w:rPr>
      </w:pPr>
    </w:p>
    <w:p w:rsidR="00E035B5" w:rsidRPr="001B253E" w:rsidRDefault="00E035B5" w:rsidP="00E035B5">
      <w:pPr>
        <w:jc w:val="center"/>
        <w:rPr>
          <w:bCs/>
          <w:smallCaps/>
          <w:spacing w:val="30"/>
          <w:sz w:val="24"/>
          <w:szCs w:val="24"/>
        </w:rPr>
      </w:pPr>
    </w:p>
    <w:p w:rsidR="00E035B5" w:rsidRPr="001B253E" w:rsidRDefault="00E035B5" w:rsidP="00E035B5">
      <w:pPr>
        <w:rPr>
          <w:bCs/>
          <w:smallCaps/>
          <w:spacing w:val="30"/>
          <w:sz w:val="24"/>
          <w:szCs w:val="24"/>
        </w:rPr>
      </w:pPr>
    </w:p>
    <w:p w:rsidR="00E035B5" w:rsidRPr="001B253E" w:rsidRDefault="00E035B5" w:rsidP="00E035B5">
      <w:pPr>
        <w:rPr>
          <w:bCs/>
          <w:smallCaps/>
          <w:spacing w:val="30"/>
          <w:sz w:val="24"/>
          <w:szCs w:val="24"/>
        </w:rPr>
      </w:pPr>
    </w:p>
    <w:p w:rsidR="00E035B5" w:rsidRPr="001B253E" w:rsidRDefault="00E035B5" w:rsidP="00E035B5">
      <w:pPr>
        <w:rPr>
          <w:bCs/>
          <w:smallCaps/>
          <w:spacing w:val="30"/>
          <w:sz w:val="24"/>
          <w:szCs w:val="24"/>
        </w:rPr>
      </w:pPr>
    </w:p>
    <w:p w:rsidR="00E035B5" w:rsidRPr="001B253E" w:rsidRDefault="00E035B5" w:rsidP="00E035B5">
      <w:pPr>
        <w:rPr>
          <w:bCs/>
          <w:smallCaps/>
          <w:spacing w:val="30"/>
          <w:sz w:val="24"/>
          <w:szCs w:val="24"/>
        </w:rPr>
      </w:pPr>
    </w:p>
    <w:p w:rsidR="00E035B5" w:rsidRDefault="00E035B5" w:rsidP="00E035B5">
      <w:pPr>
        <w:rPr>
          <w:bCs/>
          <w:smallCaps/>
          <w:spacing w:val="30"/>
          <w:sz w:val="24"/>
          <w:szCs w:val="24"/>
        </w:rPr>
      </w:pPr>
    </w:p>
    <w:p w:rsidR="00E035B5" w:rsidRDefault="00E035B5" w:rsidP="00E035B5">
      <w:pPr>
        <w:rPr>
          <w:bCs/>
          <w:smallCaps/>
          <w:spacing w:val="30"/>
          <w:sz w:val="24"/>
          <w:szCs w:val="24"/>
        </w:rPr>
      </w:pPr>
    </w:p>
    <w:p w:rsidR="00E035B5" w:rsidRDefault="00E035B5" w:rsidP="00E035B5">
      <w:pPr>
        <w:rPr>
          <w:bCs/>
          <w:smallCaps/>
          <w:spacing w:val="30"/>
          <w:sz w:val="24"/>
          <w:szCs w:val="24"/>
        </w:rPr>
      </w:pPr>
    </w:p>
    <w:p w:rsidR="00E035B5" w:rsidRDefault="00E035B5" w:rsidP="00E035B5">
      <w:pPr>
        <w:rPr>
          <w:bCs/>
          <w:smallCaps/>
          <w:spacing w:val="30"/>
          <w:sz w:val="24"/>
          <w:szCs w:val="24"/>
        </w:rPr>
      </w:pPr>
    </w:p>
    <w:p w:rsidR="00E035B5" w:rsidRPr="001B253E" w:rsidRDefault="00E035B5" w:rsidP="00E035B5">
      <w:pPr>
        <w:rPr>
          <w:bCs/>
          <w:smallCaps/>
          <w:spacing w:val="30"/>
          <w:sz w:val="24"/>
          <w:szCs w:val="24"/>
        </w:rPr>
      </w:pPr>
    </w:p>
    <w:p w:rsidR="00E035B5" w:rsidRPr="001B253E" w:rsidRDefault="00E035B5" w:rsidP="00E035B5">
      <w:pPr>
        <w:spacing w:line="264" w:lineRule="auto"/>
        <w:jc w:val="both"/>
        <w:rPr>
          <w:b/>
          <w:bCs/>
        </w:rPr>
      </w:pPr>
      <w:r w:rsidRPr="001B253E">
        <w:lastRenderedPageBreak/>
        <w:t>1. melléklet  „</w:t>
      </w:r>
      <w:r w:rsidRPr="00B07A66">
        <w:rPr>
          <w:b/>
        </w:rPr>
        <w:t>A rászoruló gyermekek szünidei étkeztetéséhez kapcsolódó szerződések módosításáról</w:t>
      </w:r>
      <w:r w:rsidRPr="001B253E">
        <w:rPr>
          <w:b/>
        </w:rPr>
        <w:t xml:space="preserve">” </w:t>
      </w:r>
      <w:r w:rsidRPr="001B253E">
        <w:t>szóló</w:t>
      </w:r>
      <w:r w:rsidRPr="001B253E">
        <w:rPr>
          <w:b/>
        </w:rPr>
        <w:t xml:space="preserve"> </w:t>
      </w:r>
      <w:r w:rsidR="00967652">
        <w:t xml:space="preserve"> …./2020.(II……</w:t>
      </w:r>
      <w:r>
        <w:t>.</w:t>
      </w:r>
      <w:r w:rsidRPr="001B253E">
        <w:t>) Kt. számú határozathoz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jc w:val="center"/>
        <w:rPr>
          <w:sz w:val="24"/>
          <w:szCs w:val="24"/>
        </w:rPr>
      </w:pPr>
      <w:r w:rsidRPr="001B253E">
        <w:rPr>
          <w:sz w:val="32"/>
          <w:szCs w:val="32"/>
        </w:rPr>
        <w:t>MEGBÍZÁSI SZERZŐDÉS</w:t>
      </w:r>
    </w:p>
    <w:p w:rsidR="00E035B5" w:rsidRPr="001B253E" w:rsidRDefault="00E035B5" w:rsidP="00E035B5">
      <w:pPr>
        <w:jc w:val="center"/>
        <w:rPr>
          <w:sz w:val="24"/>
          <w:szCs w:val="24"/>
        </w:rPr>
      </w:pPr>
      <w:r w:rsidRPr="001B253E">
        <w:rPr>
          <w:sz w:val="32"/>
          <w:szCs w:val="32"/>
        </w:rPr>
        <w:t> </w:t>
      </w:r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>amely létrejött egyrészről a</w:t>
      </w:r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> </w:t>
      </w:r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Cég/szervezet neve: </w:t>
      </w:r>
      <w:r w:rsidRPr="001B253E">
        <w:rPr>
          <w:b/>
          <w:sz w:val="24"/>
          <w:szCs w:val="24"/>
        </w:rPr>
        <w:t>Tiszavasvári Város Önkormányzata</w:t>
      </w:r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Képviselő: </w:t>
      </w:r>
      <w:r w:rsidRPr="00041DFB">
        <w:rPr>
          <w:sz w:val="24"/>
          <w:szCs w:val="24"/>
        </w:rPr>
        <w:t>Szőke Zoltán</w:t>
      </w:r>
      <w:r w:rsidRPr="001B253E">
        <w:rPr>
          <w:sz w:val="24"/>
          <w:szCs w:val="24"/>
        </w:rPr>
        <w:t xml:space="preserve"> polgármester</w:t>
      </w:r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>Székhely: 4440 Tiszavasvári, Városháza tér 4. sz.</w:t>
      </w:r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>Levelezési cím: 4440 Tiszavasvári, Városháza tér 4. sz.</w:t>
      </w:r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>Adószám: 15732468-2-15</w:t>
      </w:r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>mint megbízó (a továbbiakban: Megbízó), másrészről</w:t>
      </w:r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> </w:t>
      </w:r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Cég/szervezet neve: </w:t>
      </w:r>
      <w:r w:rsidR="00342632">
        <w:rPr>
          <w:b/>
          <w:color w:val="FF0000"/>
          <w:sz w:val="24"/>
          <w:szCs w:val="24"/>
        </w:rPr>
        <w:t xml:space="preserve">Tiva-Szolg </w:t>
      </w:r>
      <w:r w:rsidRPr="001B253E">
        <w:rPr>
          <w:b/>
          <w:sz w:val="24"/>
          <w:szCs w:val="24"/>
        </w:rPr>
        <w:t>Nonprofit Kft</w:t>
      </w:r>
      <w:r w:rsidRPr="001B253E">
        <w:rPr>
          <w:sz w:val="24"/>
          <w:szCs w:val="24"/>
        </w:rPr>
        <w:t>.</w:t>
      </w:r>
    </w:p>
    <w:p w:rsidR="00E035B5" w:rsidRPr="00342632" w:rsidRDefault="00E035B5" w:rsidP="00E035B5">
      <w:pPr>
        <w:rPr>
          <w:color w:val="FF0000"/>
          <w:sz w:val="24"/>
          <w:szCs w:val="24"/>
        </w:rPr>
      </w:pPr>
      <w:r w:rsidRPr="001B253E">
        <w:rPr>
          <w:sz w:val="24"/>
          <w:szCs w:val="24"/>
        </w:rPr>
        <w:t xml:space="preserve">Képviselő: </w:t>
      </w:r>
      <w:r w:rsidR="00342632">
        <w:rPr>
          <w:color w:val="FF0000"/>
          <w:sz w:val="24"/>
          <w:szCs w:val="24"/>
        </w:rPr>
        <w:t>dr. Groncsák Andrea ügyvezető</w:t>
      </w:r>
    </w:p>
    <w:p w:rsidR="00E035B5" w:rsidRPr="00BC25C2" w:rsidRDefault="009715C9" w:rsidP="00E035B5">
      <w:pPr>
        <w:rPr>
          <w:sz w:val="24"/>
          <w:szCs w:val="24"/>
        </w:rPr>
      </w:pPr>
      <w:r w:rsidRPr="00BC25C2">
        <w:rPr>
          <w:sz w:val="24"/>
          <w:szCs w:val="24"/>
        </w:rPr>
        <w:t xml:space="preserve">Székhely: 4440 Tiszavasvári, Városháza tér </w:t>
      </w:r>
      <w:r w:rsidR="00E035B5" w:rsidRPr="00BC25C2">
        <w:rPr>
          <w:sz w:val="24"/>
          <w:szCs w:val="24"/>
        </w:rPr>
        <w:t>4. szám</w:t>
      </w:r>
    </w:p>
    <w:p w:rsidR="00E035B5" w:rsidRPr="00BC25C2" w:rsidRDefault="00E035B5" w:rsidP="00E035B5">
      <w:pPr>
        <w:rPr>
          <w:sz w:val="24"/>
          <w:szCs w:val="24"/>
        </w:rPr>
      </w:pPr>
      <w:r w:rsidRPr="00BC25C2">
        <w:rPr>
          <w:sz w:val="24"/>
          <w:szCs w:val="24"/>
        </w:rPr>
        <w:t>Lev</w:t>
      </w:r>
      <w:r w:rsidR="009715C9" w:rsidRPr="00BC25C2">
        <w:rPr>
          <w:sz w:val="24"/>
          <w:szCs w:val="24"/>
        </w:rPr>
        <w:t xml:space="preserve">elezési cím: 4440 Tiszavasvári, Városháza tér </w:t>
      </w:r>
      <w:r w:rsidRPr="00BC25C2">
        <w:rPr>
          <w:sz w:val="24"/>
          <w:szCs w:val="24"/>
        </w:rPr>
        <w:t>4. szám</w:t>
      </w:r>
    </w:p>
    <w:p w:rsidR="00342632" w:rsidRPr="00BC25C2" w:rsidRDefault="00E035B5" w:rsidP="00E035B5">
      <w:pPr>
        <w:rPr>
          <w:color w:val="FF0000"/>
          <w:sz w:val="24"/>
          <w:szCs w:val="24"/>
        </w:rPr>
      </w:pPr>
      <w:r w:rsidRPr="00342632">
        <w:rPr>
          <w:color w:val="FF0000"/>
          <w:sz w:val="24"/>
          <w:szCs w:val="24"/>
        </w:rPr>
        <w:t xml:space="preserve">Cégjegyzék szám: </w:t>
      </w:r>
      <w:r w:rsidR="00BC25C2" w:rsidRPr="00BC25C2">
        <w:rPr>
          <w:color w:val="FF0000"/>
          <w:sz w:val="24"/>
          <w:szCs w:val="24"/>
          <w:shd w:val="clear" w:color="auto" w:fill="FFFFFF"/>
        </w:rPr>
        <w:t>15-09-063127</w:t>
      </w:r>
    </w:p>
    <w:p w:rsidR="00342632" w:rsidRPr="00BC25C2" w:rsidRDefault="00E035B5" w:rsidP="00E035B5">
      <w:pPr>
        <w:rPr>
          <w:color w:val="FF0000"/>
          <w:sz w:val="24"/>
          <w:szCs w:val="24"/>
        </w:rPr>
      </w:pPr>
      <w:r w:rsidRPr="00342632">
        <w:rPr>
          <w:color w:val="FF0000"/>
          <w:sz w:val="24"/>
          <w:szCs w:val="24"/>
        </w:rPr>
        <w:t>Adószám:</w:t>
      </w:r>
      <w:r w:rsidR="00BC25C2">
        <w:rPr>
          <w:color w:val="FF0000"/>
          <w:sz w:val="24"/>
          <w:szCs w:val="24"/>
        </w:rPr>
        <w:t xml:space="preserve"> </w:t>
      </w:r>
      <w:r w:rsidR="00BC25C2" w:rsidRPr="00BC25C2">
        <w:rPr>
          <w:color w:val="FF0000"/>
          <w:sz w:val="24"/>
          <w:szCs w:val="24"/>
          <w:shd w:val="clear" w:color="auto" w:fill="FFFFFF"/>
        </w:rPr>
        <w:t>11255644-2-15</w:t>
      </w:r>
    </w:p>
    <w:p w:rsidR="00E035B5" w:rsidRPr="001B253E" w:rsidRDefault="00E035B5" w:rsidP="00E035B5">
      <w:pPr>
        <w:rPr>
          <w:sz w:val="24"/>
          <w:szCs w:val="24"/>
        </w:rPr>
      </w:pP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mint megbízott (a továbbiakban: Megbízott, együttesen a továbbiakban: Szerződő Felek) között, az alulírott helyen és időben az alábbi feltételekkel: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 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1. A megbízó megbízást ad – a Tiszavasvári Város Önkormányzata Képviselő-testületének „A rászoruló gyermekek intézményen kívüli szünidei étkeztetéséről „</w:t>
      </w:r>
      <w:r w:rsidRPr="001B253E">
        <w:rPr>
          <w:bCs/>
          <w:sz w:val="24"/>
          <w:szCs w:val="24"/>
        </w:rPr>
        <w:t>s</w:t>
      </w:r>
      <w:r w:rsidRPr="001B253E">
        <w:rPr>
          <w:sz w:val="24"/>
          <w:szCs w:val="24"/>
        </w:rPr>
        <w:t xml:space="preserve">zóló </w:t>
      </w:r>
      <w:r>
        <w:rPr>
          <w:b/>
          <w:bCs/>
          <w:sz w:val="24"/>
          <w:szCs w:val="24"/>
        </w:rPr>
        <w:t>44</w:t>
      </w:r>
      <w:r w:rsidRPr="001B253E">
        <w:rPr>
          <w:b/>
          <w:bCs/>
          <w:sz w:val="24"/>
          <w:szCs w:val="24"/>
        </w:rPr>
        <w:t>/2018. (II.28.) Kt. számú</w:t>
      </w:r>
      <w:r w:rsidRPr="001B253E">
        <w:rPr>
          <w:sz w:val="24"/>
          <w:szCs w:val="24"/>
        </w:rPr>
        <w:t xml:space="preserve"> határozatában foglaltaknak és a </w:t>
      </w:r>
      <w:r w:rsidRPr="001B253E">
        <w:rPr>
          <w:bCs/>
          <w:sz w:val="24"/>
          <w:szCs w:val="24"/>
        </w:rPr>
        <w:t xml:space="preserve">gyermekek védelméről és a gyámügyi igazgatásról szóló </w:t>
      </w:r>
      <w:r w:rsidRPr="001B253E">
        <w:rPr>
          <w:b/>
          <w:bCs/>
          <w:sz w:val="24"/>
          <w:szCs w:val="24"/>
        </w:rPr>
        <w:t>1997. évi XXXI.</w:t>
      </w:r>
      <w:r w:rsidRPr="001B253E">
        <w:rPr>
          <w:bCs/>
          <w:sz w:val="24"/>
          <w:szCs w:val="24"/>
        </w:rPr>
        <w:t xml:space="preserve"> törvényben, valamint a </w:t>
      </w:r>
      <w:r w:rsidRPr="001B253E">
        <w:rPr>
          <w:sz w:val="24"/>
          <w:szCs w:val="24"/>
        </w:rPr>
        <w:t xml:space="preserve">személyes gondoskodást nyújtó gyermekjóléti alapellátások és gyermekvédelmi szakellátások térítési díjáról és az igénylésükhöz felhasználható bizonyítékokról szóló </w:t>
      </w:r>
      <w:r w:rsidRPr="001B253E">
        <w:rPr>
          <w:b/>
          <w:sz w:val="24"/>
          <w:szCs w:val="24"/>
        </w:rPr>
        <w:t>328/2011. (XII.29.) Korm. rendeletben</w:t>
      </w:r>
      <w:r w:rsidRPr="001B253E">
        <w:rPr>
          <w:sz w:val="24"/>
          <w:szCs w:val="24"/>
        </w:rPr>
        <w:t xml:space="preserve"> (továbbiakban: Korm. rendelet) foglaltaknak megfelelően - a megbízott részére a következő feladatok végzésére, ellátására:</w:t>
      </w:r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 </w:t>
      </w:r>
    </w:p>
    <w:p w:rsidR="00E035B5" w:rsidRPr="001B253E" w:rsidRDefault="00E035B5" w:rsidP="00E035B5">
      <w:pPr>
        <w:pStyle w:val="Listaszerbekezds1"/>
        <w:numPr>
          <w:ilvl w:val="0"/>
          <w:numId w:val="3"/>
        </w:num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megbízott a szünidei étkeztetés keretében </w:t>
      </w:r>
    </w:p>
    <w:p w:rsidR="00E035B5" w:rsidRPr="001B253E" w:rsidRDefault="00E035B5" w:rsidP="00E035B5">
      <w:pPr>
        <w:pStyle w:val="Listaszerbekezds1"/>
        <w:numPr>
          <w:ilvl w:val="0"/>
          <w:numId w:val="4"/>
        </w:numPr>
        <w:ind w:hanging="11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tanév rendjéről szóló miniszteri rendeletben meghatározott </w:t>
      </w:r>
      <w:r w:rsidRPr="001B253E">
        <w:rPr>
          <w:b/>
          <w:sz w:val="24"/>
          <w:szCs w:val="24"/>
        </w:rPr>
        <w:t>őszi, téli, tavaszi szünet, valamint az ezen időszakra eső</w:t>
      </w:r>
      <w:r w:rsidRPr="001B253E">
        <w:rPr>
          <w:sz w:val="24"/>
          <w:szCs w:val="24"/>
        </w:rPr>
        <w:t xml:space="preserve"> </w:t>
      </w:r>
      <w:r w:rsidRPr="001B253E">
        <w:rPr>
          <w:b/>
          <w:sz w:val="24"/>
          <w:szCs w:val="24"/>
        </w:rPr>
        <w:t>óvoda zárva tartásának időtartama alatti munkanapokon</w:t>
      </w:r>
      <w:r w:rsidRPr="001B253E">
        <w:rPr>
          <w:sz w:val="24"/>
          <w:szCs w:val="24"/>
        </w:rPr>
        <w:t xml:space="preserve">, és </w:t>
      </w:r>
    </w:p>
    <w:p w:rsidR="00E035B5" w:rsidRPr="001B253E" w:rsidRDefault="00E035B5" w:rsidP="00E035B5">
      <w:pPr>
        <w:pStyle w:val="Listaszerbekezds1"/>
        <w:ind w:hanging="11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ab) a tanév rendjéről szóló miniszteri rendeletben meghatározott </w:t>
      </w:r>
      <w:r w:rsidRPr="001B253E">
        <w:rPr>
          <w:b/>
          <w:sz w:val="24"/>
          <w:szCs w:val="24"/>
        </w:rPr>
        <w:t xml:space="preserve">nyári tanítási szünetben </w:t>
      </w:r>
      <w:r w:rsidRPr="001B253E">
        <w:rPr>
          <w:b/>
          <w:bCs/>
          <w:sz w:val="24"/>
          <w:szCs w:val="24"/>
        </w:rPr>
        <w:t>a szünet teljes időtartamára eső valamennyi munkanapra</w:t>
      </w:r>
      <w:r w:rsidRPr="001B253E">
        <w:rPr>
          <w:b/>
          <w:sz w:val="24"/>
          <w:szCs w:val="24"/>
        </w:rPr>
        <w:t>,</w:t>
      </w:r>
      <w:r w:rsidRPr="001B253E">
        <w:rPr>
          <w:sz w:val="24"/>
          <w:szCs w:val="24"/>
        </w:rPr>
        <w:t xml:space="preserve"> valamint az ezen időtartamra eső </w:t>
      </w:r>
      <w:r w:rsidRPr="001B253E">
        <w:rPr>
          <w:b/>
          <w:sz w:val="24"/>
          <w:szCs w:val="24"/>
        </w:rPr>
        <w:t>óvoda zárva tartásának időtartama alatti munkanapokon déli</w:t>
      </w:r>
      <w:r w:rsidRPr="001B253E">
        <w:rPr>
          <w:sz w:val="24"/>
          <w:szCs w:val="24"/>
        </w:rPr>
        <w:t xml:space="preserve"> </w:t>
      </w:r>
      <w:r w:rsidRPr="001B253E">
        <w:rPr>
          <w:b/>
          <w:bCs/>
          <w:sz w:val="24"/>
          <w:szCs w:val="24"/>
        </w:rPr>
        <w:t xml:space="preserve">meleg főétkeztetést biztosít. </w:t>
      </w:r>
    </w:p>
    <w:p w:rsidR="00E035B5" w:rsidRPr="001B253E" w:rsidRDefault="00E035B5" w:rsidP="00E035B5">
      <w:pPr>
        <w:ind w:left="720" w:hanging="36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b.) A megbízott az étkezést egyszer használatos műanyag edényben történő elvitellel biztosítja. </w:t>
      </w:r>
    </w:p>
    <w:p w:rsidR="00E035B5" w:rsidRPr="001B253E" w:rsidRDefault="00E035B5" w:rsidP="00E035B5">
      <w:pPr>
        <w:pStyle w:val="Listaszerbekezds1"/>
        <w:numPr>
          <w:ilvl w:val="0"/>
          <w:numId w:val="5"/>
        </w:num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megbízott a kiosztást igény szerint </w:t>
      </w:r>
      <w:r w:rsidRPr="001B253E">
        <w:rPr>
          <w:b/>
          <w:bCs/>
          <w:sz w:val="24"/>
          <w:szCs w:val="24"/>
        </w:rPr>
        <w:t>az alábbi helyeken biztosítja</w:t>
      </w:r>
      <w:r w:rsidRPr="001B253E">
        <w:rPr>
          <w:sz w:val="24"/>
          <w:szCs w:val="24"/>
        </w:rPr>
        <w:t>:</w:t>
      </w:r>
    </w:p>
    <w:p w:rsidR="00E035B5" w:rsidRPr="001B253E" w:rsidRDefault="00E035B5" w:rsidP="00E035B5">
      <w:pPr>
        <w:pStyle w:val="Listaszerbekezds1"/>
        <w:tabs>
          <w:tab w:val="left" w:pos="4253"/>
          <w:tab w:val="left" w:pos="5529"/>
        </w:tabs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- Közösségi Ház Tiszavasvári, Széles u. 1. sz. </w:t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</w:p>
    <w:p w:rsidR="00E035B5" w:rsidRPr="001B253E" w:rsidRDefault="00E035B5" w:rsidP="00E035B5">
      <w:pPr>
        <w:pStyle w:val="Listaszerbekezds1"/>
        <w:ind w:left="900" w:hanging="18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- Tiszavasvári Általános Iskola Vasvári Pál u. 97/A. szám alatti telephely ebédlője</w:t>
      </w:r>
    </w:p>
    <w:p w:rsidR="00E035B5" w:rsidRPr="001B253E" w:rsidRDefault="00E035B5" w:rsidP="00E035B5">
      <w:pPr>
        <w:pStyle w:val="Listaszerbekezds1"/>
        <w:ind w:left="900" w:hanging="18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- Tiszavasvári Általános Iskola Ifjúság u. 8. szám alatti székhely konyhája</w:t>
      </w:r>
    </w:p>
    <w:p w:rsidR="00E035B5" w:rsidRPr="001B253E" w:rsidRDefault="00E035B5" w:rsidP="00E035B5">
      <w:pPr>
        <w:pStyle w:val="Listaszerbekezds1"/>
        <w:ind w:left="0" w:firstLine="72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- Tiszavasvári-Józsefháza Polgári u. 2. (volt Boglárka ét</w:t>
      </w:r>
      <w:r w:rsidR="0057790E">
        <w:rPr>
          <w:sz w:val="24"/>
          <w:szCs w:val="24"/>
        </w:rPr>
        <w:t>t</w:t>
      </w:r>
      <w:r w:rsidRPr="001B253E">
        <w:rPr>
          <w:sz w:val="24"/>
          <w:szCs w:val="24"/>
        </w:rPr>
        <w:t>erem előtti tér)</w:t>
      </w:r>
    </w:p>
    <w:p w:rsidR="00E035B5" w:rsidRPr="001B253E" w:rsidRDefault="00E035B5" w:rsidP="00E035B5">
      <w:pPr>
        <w:pStyle w:val="Listaszerbekezds1"/>
        <w:ind w:left="0" w:firstLine="720"/>
        <w:jc w:val="both"/>
        <w:rPr>
          <w:sz w:val="24"/>
          <w:szCs w:val="24"/>
        </w:rPr>
      </w:pPr>
    </w:p>
    <w:p w:rsidR="00E035B5" w:rsidRPr="001B253E" w:rsidRDefault="00E035B5" w:rsidP="00E035B5">
      <w:pPr>
        <w:pStyle w:val="Listaszerbekezds1"/>
        <w:ind w:hanging="436"/>
        <w:jc w:val="both"/>
        <w:rPr>
          <w:b/>
          <w:sz w:val="24"/>
          <w:szCs w:val="24"/>
        </w:rPr>
      </w:pPr>
      <w:r w:rsidRPr="001B253E">
        <w:rPr>
          <w:sz w:val="24"/>
          <w:szCs w:val="24"/>
        </w:rPr>
        <w:lastRenderedPageBreak/>
        <w:t xml:space="preserve">d)    Megbízott az étkeztetést a megbízó által </w:t>
      </w:r>
      <w:r w:rsidRPr="001B253E">
        <w:rPr>
          <w:b/>
          <w:sz w:val="24"/>
          <w:szCs w:val="24"/>
        </w:rPr>
        <w:t xml:space="preserve">rendelkezésre bocsátott jogosultak listája alapján, a megbízó által megjelölt hátrányos helyzetű és a rendszeres gyermekvédelmi kedvezményben részesülő, halmozottan hátrányos helyzetű </w:t>
      </w:r>
      <w:r w:rsidRPr="001B253E">
        <w:rPr>
          <w:b/>
          <w:bCs/>
          <w:sz w:val="24"/>
          <w:szCs w:val="24"/>
        </w:rPr>
        <w:t>gyermekek</w:t>
      </w:r>
      <w:r w:rsidRPr="001B253E">
        <w:rPr>
          <w:b/>
          <w:sz w:val="24"/>
          <w:szCs w:val="24"/>
        </w:rPr>
        <w:t xml:space="preserve"> részére biztosítja.</w:t>
      </w:r>
    </w:p>
    <w:p w:rsidR="00E035B5" w:rsidRPr="00315551" w:rsidRDefault="00E035B5" w:rsidP="00E035B5">
      <w:pPr>
        <w:pStyle w:val="Listaszerbekezds1"/>
        <w:ind w:hanging="436"/>
        <w:jc w:val="both"/>
        <w:rPr>
          <w:b/>
          <w:color w:val="FF0000"/>
          <w:sz w:val="24"/>
          <w:szCs w:val="24"/>
        </w:rPr>
      </w:pPr>
      <w:r w:rsidRPr="001B253E">
        <w:rPr>
          <w:sz w:val="24"/>
          <w:szCs w:val="24"/>
        </w:rPr>
        <w:t xml:space="preserve">e)    Megbízott kéthetente utólag </w:t>
      </w:r>
      <w:r w:rsidR="00AB6216">
        <w:rPr>
          <w:b/>
          <w:color w:val="FF0000"/>
          <w:sz w:val="24"/>
          <w:szCs w:val="24"/>
        </w:rPr>
        <w:t>448</w:t>
      </w:r>
      <w:r>
        <w:rPr>
          <w:b/>
          <w:color w:val="FF0000"/>
          <w:sz w:val="24"/>
          <w:szCs w:val="24"/>
        </w:rPr>
        <w:t xml:space="preserve"> Ft</w:t>
      </w:r>
      <w:r w:rsidRPr="001B253E">
        <w:rPr>
          <w:b/>
          <w:sz w:val="24"/>
          <w:szCs w:val="24"/>
        </w:rPr>
        <w:t>+ ÁFA/fő/nap</w:t>
      </w:r>
      <w:r w:rsidR="003F3D84">
        <w:rPr>
          <w:b/>
          <w:sz w:val="24"/>
          <w:szCs w:val="24"/>
        </w:rPr>
        <w:t xml:space="preserve">, </w:t>
      </w:r>
      <w:r w:rsidR="003F3D84" w:rsidRPr="003F3D84">
        <w:rPr>
          <w:b/>
          <w:color w:val="FF0000"/>
          <w:sz w:val="24"/>
          <w:szCs w:val="24"/>
        </w:rPr>
        <w:t>azaz bruttó 569 Ft/fő/nap</w:t>
      </w:r>
      <w:r w:rsidRPr="003F3D84">
        <w:rPr>
          <w:color w:val="FF0000"/>
          <w:sz w:val="24"/>
          <w:szCs w:val="24"/>
        </w:rPr>
        <w:t xml:space="preserve"> </w:t>
      </w:r>
      <w:r w:rsidR="003F3D84">
        <w:rPr>
          <w:sz w:val="24"/>
          <w:szCs w:val="24"/>
        </w:rPr>
        <w:t xml:space="preserve">összeget </w:t>
      </w:r>
      <w:r w:rsidRPr="001B253E">
        <w:rPr>
          <w:sz w:val="24"/>
          <w:szCs w:val="24"/>
        </w:rPr>
        <w:t xml:space="preserve">számlázhat megbízó felé maximum </w:t>
      </w:r>
      <w:r w:rsidRPr="001B253E">
        <w:rPr>
          <w:b/>
          <w:bCs/>
          <w:sz w:val="24"/>
          <w:szCs w:val="24"/>
        </w:rPr>
        <w:t xml:space="preserve">a megbízó által megjelölt és a megbízott részére átadott listán szereplő és az étkezést ténylegesen igénybevevő </w:t>
      </w:r>
      <w:r w:rsidRPr="001B253E">
        <w:rPr>
          <w:sz w:val="24"/>
          <w:szCs w:val="24"/>
        </w:rPr>
        <w:t xml:space="preserve">gyermekek után. </w:t>
      </w:r>
      <w:r w:rsidRPr="00315551">
        <w:rPr>
          <w:b/>
          <w:color w:val="FF0000"/>
          <w:sz w:val="24"/>
          <w:szCs w:val="24"/>
        </w:rPr>
        <w:t xml:space="preserve">Ezen összegből a nyersanyagnorma egységesen </w:t>
      </w:r>
      <w:r w:rsidR="00AB6216" w:rsidRPr="00315551">
        <w:rPr>
          <w:b/>
          <w:color w:val="FF0000"/>
          <w:sz w:val="24"/>
          <w:szCs w:val="24"/>
        </w:rPr>
        <w:t>210</w:t>
      </w:r>
      <w:r w:rsidRPr="00315551">
        <w:rPr>
          <w:b/>
          <w:color w:val="FF0000"/>
          <w:sz w:val="24"/>
          <w:szCs w:val="24"/>
        </w:rPr>
        <w:t xml:space="preserve"> Ft.+Á</w:t>
      </w:r>
      <w:r w:rsidR="00AB6216" w:rsidRPr="00315551">
        <w:rPr>
          <w:b/>
          <w:color w:val="FF0000"/>
          <w:sz w:val="24"/>
          <w:szCs w:val="24"/>
        </w:rPr>
        <w:t>FA/fő/nap, a rezsiköltség 238</w:t>
      </w:r>
      <w:r w:rsidRPr="00315551">
        <w:rPr>
          <w:b/>
          <w:color w:val="FF0000"/>
          <w:sz w:val="24"/>
          <w:szCs w:val="24"/>
        </w:rPr>
        <w:t xml:space="preserve"> Ft+ÁFA/fő/nap. </w:t>
      </w:r>
    </w:p>
    <w:p w:rsidR="00E035B5" w:rsidRPr="00BC25C2" w:rsidRDefault="00E035B5" w:rsidP="00E035B5">
      <w:pPr>
        <w:pStyle w:val="Listaszerbekezds1"/>
        <w:ind w:left="709" w:hanging="425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f)   Az önkormányzat a c.) pontban meghatározott számla ellenértékét annak beérkezését követő </w:t>
      </w:r>
      <w:r w:rsidRPr="001B253E">
        <w:rPr>
          <w:b/>
          <w:sz w:val="24"/>
          <w:szCs w:val="24"/>
        </w:rPr>
        <w:t xml:space="preserve">8 napon belül átutalással egyenlíti ki megbízott </w:t>
      </w:r>
      <w:r w:rsidR="00BC25C2" w:rsidRPr="00BC25C2">
        <w:rPr>
          <w:b/>
          <w:sz w:val="24"/>
          <w:szCs w:val="24"/>
        </w:rPr>
        <w:t>Takarékbank Zrt-nél</w:t>
      </w:r>
      <w:r w:rsidRPr="00BC25C2">
        <w:rPr>
          <w:b/>
          <w:sz w:val="24"/>
          <w:szCs w:val="24"/>
        </w:rPr>
        <w:t xml:space="preserve"> vezetett </w:t>
      </w:r>
      <w:r w:rsidR="00BC25C2" w:rsidRPr="00BC25C2">
        <w:rPr>
          <w:b/>
          <w:sz w:val="24"/>
          <w:szCs w:val="24"/>
          <w:shd w:val="clear" w:color="auto" w:fill="FFFFFF"/>
        </w:rPr>
        <w:t>68700016-10131501-00000000</w:t>
      </w:r>
      <w:r w:rsidRPr="00BC25C2">
        <w:rPr>
          <w:b/>
          <w:sz w:val="24"/>
          <w:szCs w:val="24"/>
        </w:rPr>
        <w:t xml:space="preserve"> számú bankszámlájára</w:t>
      </w:r>
      <w:r w:rsidRPr="00BC25C2">
        <w:rPr>
          <w:sz w:val="24"/>
          <w:szCs w:val="24"/>
        </w:rPr>
        <w:t>.</w:t>
      </w:r>
    </w:p>
    <w:p w:rsidR="00E035B5" w:rsidRPr="001B253E" w:rsidRDefault="00E035B5" w:rsidP="00E035B5">
      <w:pPr>
        <w:pStyle w:val="Listaszerbekezds1"/>
        <w:ind w:hanging="436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 g) A megbízott köteles a tevékenységéről és az általa végzett feladatok állásáról, a megbízást érintő lényeges körülményekről a </w:t>
      </w:r>
      <w:r w:rsidRPr="001B253E">
        <w:rPr>
          <w:b/>
          <w:sz w:val="24"/>
          <w:szCs w:val="24"/>
        </w:rPr>
        <w:t>megbízót folyamatosan tájékoztatni</w:t>
      </w:r>
      <w:r w:rsidRPr="001B253E">
        <w:rPr>
          <w:sz w:val="24"/>
          <w:szCs w:val="24"/>
        </w:rPr>
        <w:t>.</w:t>
      </w:r>
    </w:p>
    <w:p w:rsidR="00E035B5" w:rsidRPr="001B253E" w:rsidRDefault="00E035B5" w:rsidP="00E035B5">
      <w:pPr>
        <w:pStyle w:val="Listaszerbekezds1"/>
        <w:ind w:hanging="436"/>
        <w:jc w:val="both"/>
        <w:rPr>
          <w:b/>
          <w:sz w:val="24"/>
          <w:szCs w:val="24"/>
        </w:rPr>
      </w:pPr>
      <w:r w:rsidRPr="001B253E">
        <w:rPr>
          <w:sz w:val="24"/>
          <w:szCs w:val="24"/>
        </w:rPr>
        <w:t xml:space="preserve"> h)  A megbízott köteles a szünidei gyermekétkeztetés igénybevételét a </w:t>
      </w:r>
      <w:r w:rsidRPr="001B253E">
        <w:rPr>
          <w:b/>
          <w:sz w:val="24"/>
          <w:szCs w:val="24"/>
        </w:rPr>
        <w:t>Korm. rendelet szerint dokumentálni.</w:t>
      </w:r>
    </w:p>
    <w:p w:rsidR="00E035B5" w:rsidRPr="001B253E" w:rsidRDefault="00E035B5" w:rsidP="00E035B5">
      <w:pPr>
        <w:pStyle w:val="Listaszerbekezds1"/>
        <w:jc w:val="both"/>
        <w:rPr>
          <w:sz w:val="24"/>
          <w:szCs w:val="24"/>
        </w:rPr>
      </w:pPr>
    </w:p>
    <w:p w:rsidR="00E035B5" w:rsidRPr="001B253E" w:rsidRDefault="00E035B5" w:rsidP="00E035B5">
      <w:pPr>
        <w:pStyle w:val="Listaszerbekezds1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megbízott a megbízatást elfogadja, amelyet </w:t>
      </w:r>
      <w:r w:rsidRPr="00041DFB">
        <w:rPr>
          <w:sz w:val="24"/>
          <w:szCs w:val="24"/>
        </w:rPr>
        <w:t xml:space="preserve">Szőke Zoltán </w:t>
      </w:r>
      <w:r w:rsidRPr="001B253E">
        <w:rPr>
          <w:sz w:val="24"/>
          <w:szCs w:val="24"/>
        </w:rPr>
        <w:t>polgármester utasításai szerint, a megbízói érdekeknek megfelelően köteles teljesíteni.</w:t>
      </w:r>
    </w:p>
    <w:p w:rsidR="00E035B5" w:rsidRPr="001B253E" w:rsidRDefault="00E035B5" w:rsidP="00E035B5">
      <w:pPr>
        <w:pStyle w:val="Listaszerbekezds1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megbízás jelen megbízási szerződés felek általi aláírásával lép hatályba, és </w:t>
      </w:r>
      <w:r w:rsidRPr="001B253E">
        <w:rPr>
          <w:b/>
          <w:bCs/>
          <w:sz w:val="24"/>
          <w:szCs w:val="24"/>
        </w:rPr>
        <w:t>határozatlan időre szól.</w:t>
      </w:r>
    </w:p>
    <w:p w:rsidR="00E035B5" w:rsidRPr="001B253E" w:rsidRDefault="00E035B5" w:rsidP="00E035B5">
      <w:pPr>
        <w:pStyle w:val="Listaszerbekezds1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Jelen szerződésben nem szabályozott kérdésekben a Polgári Törvénykönyv rendelkezései az irányadóak.</w:t>
      </w:r>
    </w:p>
    <w:p w:rsidR="00E035B5" w:rsidRPr="001B253E" w:rsidRDefault="00E035B5" w:rsidP="00E035B5">
      <w:pPr>
        <w:numPr>
          <w:ilvl w:val="0"/>
          <w:numId w:val="2"/>
        </w:numPr>
        <w:spacing w:line="264" w:lineRule="auto"/>
        <w:ind w:left="0" w:firstLine="0"/>
        <w:jc w:val="both"/>
        <w:rPr>
          <w:b/>
          <w:bCs/>
          <w:sz w:val="24"/>
          <w:szCs w:val="24"/>
        </w:rPr>
      </w:pPr>
      <w:r w:rsidRPr="001B253E">
        <w:rPr>
          <w:sz w:val="24"/>
          <w:szCs w:val="24"/>
        </w:rPr>
        <w:t>Felek megállapodnak, hogy Tiszavasvári Város Önkormányzata Képviselő-testülete által „</w:t>
      </w:r>
      <w:r w:rsidRPr="001B253E">
        <w:rPr>
          <w:b/>
          <w:sz w:val="24"/>
          <w:szCs w:val="24"/>
        </w:rPr>
        <w:t xml:space="preserve">A rászoruló gyermekek intézményen kívüli szünidei étkeztetéséről” szóló </w:t>
      </w:r>
      <w:r w:rsidR="007B1699">
        <w:rPr>
          <w:b/>
          <w:color w:val="FF0000"/>
          <w:sz w:val="24"/>
          <w:szCs w:val="24"/>
        </w:rPr>
        <w:t>43/2019. (I.31</w:t>
      </w:r>
      <w:r w:rsidRPr="00342632">
        <w:rPr>
          <w:b/>
          <w:color w:val="FF0000"/>
          <w:sz w:val="24"/>
          <w:szCs w:val="24"/>
        </w:rPr>
        <w:t>.) Kt.</w:t>
      </w:r>
      <w:r w:rsidRPr="001B253E">
        <w:rPr>
          <w:b/>
          <w:sz w:val="24"/>
          <w:szCs w:val="24"/>
        </w:rPr>
        <w:t xml:space="preserve"> számú határozattal elfogadott, </w:t>
      </w:r>
      <w:r w:rsidR="007B1699">
        <w:rPr>
          <w:b/>
          <w:color w:val="FF0000"/>
          <w:sz w:val="24"/>
          <w:szCs w:val="24"/>
        </w:rPr>
        <w:t>2019. február 14</w:t>
      </w:r>
      <w:r w:rsidRPr="00342632">
        <w:rPr>
          <w:b/>
          <w:color w:val="FF0000"/>
          <w:sz w:val="24"/>
          <w:szCs w:val="24"/>
        </w:rPr>
        <w:t xml:space="preserve">. napján </w:t>
      </w:r>
      <w:r w:rsidR="007B1699">
        <w:rPr>
          <w:b/>
          <w:color w:val="FF0000"/>
          <w:sz w:val="24"/>
          <w:szCs w:val="24"/>
        </w:rPr>
        <w:t>aláírt</w:t>
      </w:r>
      <w:r w:rsidRPr="00342632">
        <w:rPr>
          <w:b/>
          <w:color w:val="FF0000"/>
          <w:sz w:val="24"/>
          <w:szCs w:val="24"/>
        </w:rPr>
        <w:t xml:space="preserve"> </w:t>
      </w:r>
      <w:r w:rsidRPr="001B253E">
        <w:rPr>
          <w:b/>
          <w:sz w:val="24"/>
          <w:szCs w:val="24"/>
        </w:rPr>
        <w:t>határozatlan idejű megbízási szerződést</w:t>
      </w:r>
      <w:r w:rsidR="00342632">
        <w:rPr>
          <w:sz w:val="24"/>
          <w:szCs w:val="24"/>
        </w:rPr>
        <w:t xml:space="preserve"> </w:t>
      </w:r>
      <w:r w:rsidRPr="001B253E">
        <w:rPr>
          <w:sz w:val="24"/>
          <w:szCs w:val="24"/>
        </w:rPr>
        <w:t xml:space="preserve">jelen megbízási szerződés hatályba lépésének napjával </w:t>
      </w:r>
      <w:r w:rsidRPr="001B253E">
        <w:rPr>
          <w:b/>
          <w:sz w:val="24"/>
          <w:szCs w:val="24"/>
        </w:rPr>
        <w:t>megszüntetik.</w:t>
      </w:r>
      <w:r w:rsidRPr="001B253E">
        <w:rPr>
          <w:sz w:val="24"/>
          <w:szCs w:val="24"/>
        </w:rPr>
        <w:t xml:space="preserve"> </w:t>
      </w:r>
    </w:p>
    <w:p w:rsidR="00E035B5" w:rsidRPr="001B253E" w:rsidRDefault="00E035B5" w:rsidP="00E035B5">
      <w:pPr>
        <w:rPr>
          <w:sz w:val="24"/>
          <w:szCs w:val="24"/>
        </w:rPr>
      </w:pPr>
    </w:p>
    <w:p w:rsidR="00E035B5" w:rsidRPr="001B253E" w:rsidRDefault="00E035B5" w:rsidP="00E035B5">
      <w:pPr>
        <w:rPr>
          <w:sz w:val="24"/>
          <w:szCs w:val="24"/>
        </w:rPr>
      </w:pPr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Kelt: </w:t>
      </w:r>
      <w:r w:rsidR="00342632">
        <w:rPr>
          <w:color w:val="FF0000"/>
          <w:sz w:val="24"/>
          <w:szCs w:val="24"/>
        </w:rPr>
        <w:t>2020</w:t>
      </w:r>
      <w:r w:rsidRPr="00BA7BCF">
        <w:rPr>
          <w:color w:val="FF0000"/>
          <w:sz w:val="24"/>
          <w:szCs w:val="24"/>
        </w:rPr>
        <w:t xml:space="preserve">. ……………………… </w:t>
      </w:r>
    </w:p>
    <w:p w:rsidR="00E035B5" w:rsidRPr="001B253E" w:rsidRDefault="00E035B5" w:rsidP="00E035B5">
      <w:pPr>
        <w:rPr>
          <w:sz w:val="24"/>
          <w:szCs w:val="24"/>
        </w:rPr>
      </w:pPr>
    </w:p>
    <w:p w:rsidR="00E035B5" w:rsidRPr="001B253E" w:rsidRDefault="00E035B5" w:rsidP="00E035B5">
      <w:pPr>
        <w:ind w:firstLine="708"/>
        <w:rPr>
          <w:sz w:val="24"/>
          <w:szCs w:val="24"/>
        </w:rPr>
      </w:pPr>
    </w:p>
    <w:p w:rsidR="00E035B5" w:rsidRPr="001B253E" w:rsidRDefault="00E035B5" w:rsidP="00E035B5">
      <w:pPr>
        <w:ind w:firstLine="708"/>
        <w:rPr>
          <w:sz w:val="24"/>
          <w:szCs w:val="24"/>
        </w:rPr>
      </w:pPr>
    </w:p>
    <w:p w:rsidR="00E035B5" w:rsidRPr="001B253E" w:rsidRDefault="00E035B5" w:rsidP="00E035B5">
      <w:pPr>
        <w:ind w:firstLine="708"/>
        <w:rPr>
          <w:sz w:val="24"/>
          <w:szCs w:val="24"/>
        </w:rPr>
      </w:pPr>
      <w:r w:rsidRPr="001B253E">
        <w:rPr>
          <w:sz w:val="24"/>
          <w:szCs w:val="24"/>
        </w:rPr>
        <w:t>….....................</w:t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 xml:space="preserve">    </w:t>
      </w:r>
      <w:r w:rsidR="00342632">
        <w:rPr>
          <w:sz w:val="24"/>
          <w:szCs w:val="24"/>
        </w:rPr>
        <w:tab/>
        <w:t xml:space="preserve">      ………</w:t>
      </w:r>
      <w:r w:rsidRPr="001B253E">
        <w:rPr>
          <w:sz w:val="24"/>
          <w:szCs w:val="24"/>
        </w:rPr>
        <w:t>….....................</w:t>
      </w:r>
    </w:p>
    <w:p w:rsidR="00E035B5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     </w:t>
      </w:r>
      <w:r w:rsidRPr="001B253E">
        <w:rPr>
          <w:sz w:val="24"/>
          <w:szCs w:val="24"/>
        </w:rPr>
        <w:tab/>
        <w:t xml:space="preserve">     megbízó</w:t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  <w:t xml:space="preserve">                    </w:t>
      </w:r>
      <w:r w:rsidR="00342632">
        <w:rPr>
          <w:sz w:val="24"/>
          <w:szCs w:val="24"/>
        </w:rPr>
        <w:tab/>
      </w:r>
      <w:r w:rsidR="00342632">
        <w:rPr>
          <w:sz w:val="24"/>
          <w:szCs w:val="24"/>
        </w:rPr>
        <w:tab/>
      </w:r>
      <w:r w:rsidRPr="001B253E">
        <w:rPr>
          <w:sz w:val="24"/>
          <w:szCs w:val="24"/>
        </w:rPr>
        <w:t>megbízott</w:t>
      </w:r>
    </w:p>
    <w:p w:rsidR="00E035B5" w:rsidRPr="00342632" w:rsidRDefault="00E035B5" w:rsidP="00E035B5">
      <w:pPr>
        <w:rPr>
          <w:b/>
          <w:color w:val="FF0000"/>
          <w:sz w:val="24"/>
          <w:szCs w:val="24"/>
        </w:rPr>
      </w:pPr>
      <w:r w:rsidRPr="00041DFB">
        <w:rPr>
          <w:b/>
          <w:sz w:val="24"/>
          <w:szCs w:val="24"/>
        </w:rPr>
        <w:t xml:space="preserve">Tiszavasvári Város Önkormányzata     </w:t>
      </w:r>
      <w:r w:rsidR="00342632">
        <w:rPr>
          <w:b/>
          <w:sz w:val="24"/>
          <w:szCs w:val="24"/>
        </w:rPr>
        <w:tab/>
      </w:r>
      <w:r w:rsidR="00342632">
        <w:rPr>
          <w:b/>
          <w:sz w:val="24"/>
          <w:szCs w:val="24"/>
        </w:rPr>
        <w:tab/>
      </w:r>
      <w:r w:rsidR="00342632">
        <w:rPr>
          <w:b/>
          <w:sz w:val="24"/>
          <w:szCs w:val="24"/>
        </w:rPr>
        <w:tab/>
      </w:r>
      <w:r w:rsidR="00342632">
        <w:rPr>
          <w:b/>
          <w:sz w:val="24"/>
          <w:szCs w:val="24"/>
        </w:rPr>
        <w:tab/>
      </w:r>
      <w:r w:rsidR="00342632" w:rsidRPr="00342632">
        <w:rPr>
          <w:b/>
          <w:color w:val="FF0000"/>
          <w:sz w:val="24"/>
          <w:szCs w:val="24"/>
        </w:rPr>
        <w:t>Tiva-Szolg</w:t>
      </w:r>
      <w:r w:rsidRPr="00342632">
        <w:rPr>
          <w:b/>
          <w:color w:val="FF0000"/>
          <w:sz w:val="24"/>
          <w:szCs w:val="24"/>
        </w:rPr>
        <w:t xml:space="preserve"> Nonprofit Kft.</w:t>
      </w:r>
    </w:p>
    <w:p w:rsidR="00E035B5" w:rsidRPr="00041DFB" w:rsidRDefault="00E035B5" w:rsidP="00E035B5">
      <w:pPr>
        <w:rPr>
          <w:b/>
          <w:sz w:val="24"/>
          <w:szCs w:val="24"/>
        </w:rPr>
      </w:pPr>
      <w:r w:rsidRPr="00041DFB">
        <w:rPr>
          <w:b/>
          <w:sz w:val="24"/>
          <w:szCs w:val="24"/>
        </w:rPr>
        <w:t xml:space="preserve">                  képviseletében</w:t>
      </w:r>
      <w:r w:rsidRPr="00041DFB">
        <w:rPr>
          <w:b/>
          <w:sz w:val="24"/>
          <w:szCs w:val="24"/>
        </w:rPr>
        <w:tab/>
      </w:r>
      <w:r w:rsidRPr="00041DFB">
        <w:rPr>
          <w:b/>
          <w:sz w:val="24"/>
          <w:szCs w:val="24"/>
        </w:rPr>
        <w:tab/>
      </w:r>
      <w:r w:rsidRPr="00041DFB">
        <w:rPr>
          <w:b/>
          <w:sz w:val="24"/>
          <w:szCs w:val="24"/>
        </w:rPr>
        <w:tab/>
      </w:r>
      <w:r w:rsidRPr="00041DFB">
        <w:rPr>
          <w:b/>
          <w:sz w:val="24"/>
          <w:szCs w:val="24"/>
        </w:rPr>
        <w:tab/>
      </w:r>
      <w:r w:rsidRPr="00041DFB">
        <w:rPr>
          <w:b/>
          <w:sz w:val="24"/>
          <w:szCs w:val="24"/>
        </w:rPr>
        <w:tab/>
      </w:r>
      <w:r w:rsidR="00342632">
        <w:rPr>
          <w:b/>
          <w:sz w:val="24"/>
          <w:szCs w:val="24"/>
        </w:rPr>
        <w:tab/>
      </w:r>
      <w:r w:rsidR="00342632">
        <w:rPr>
          <w:b/>
          <w:sz w:val="24"/>
          <w:szCs w:val="24"/>
        </w:rPr>
        <w:tab/>
      </w:r>
      <w:r w:rsidRPr="00041DFB">
        <w:rPr>
          <w:b/>
          <w:sz w:val="24"/>
          <w:szCs w:val="24"/>
        </w:rPr>
        <w:t>képviseletében</w:t>
      </w:r>
    </w:p>
    <w:p w:rsidR="00E035B5" w:rsidRPr="00041DFB" w:rsidRDefault="00E035B5" w:rsidP="00E035B5">
      <w:pPr>
        <w:rPr>
          <w:b/>
          <w:sz w:val="24"/>
          <w:szCs w:val="24"/>
        </w:rPr>
      </w:pPr>
      <w:r w:rsidRPr="00041DFB">
        <w:rPr>
          <w:b/>
          <w:sz w:val="24"/>
          <w:szCs w:val="24"/>
        </w:rPr>
        <w:t xml:space="preserve">     Szőke Zoltán polgármester</w:t>
      </w:r>
      <w:r w:rsidRPr="00041DFB">
        <w:rPr>
          <w:b/>
          <w:sz w:val="24"/>
          <w:szCs w:val="24"/>
        </w:rPr>
        <w:tab/>
      </w:r>
      <w:r w:rsidRPr="00041DFB">
        <w:rPr>
          <w:b/>
          <w:sz w:val="24"/>
          <w:szCs w:val="24"/>
        </w:rPr>
        <w:tab/>
      </w:r>
      <w:r w:rsidRPr="00041DFB">
        <w:rPr>
          <w:b/>
          <w:sz w:val="24"/>
          <w:szCs w:val="24"/>
        </w:rPr>
        <w:tab/>
        <w:t xml:space="preserve">   </w:t>
      </w:r>
      <w:r w:rsidR="00342632">
        <w:rPr>
          <w:b/>
          <w:sz w:val="24"/>
          <w:szCs w:val="24"/>
        </w:rPr>
        <w:t xml:space="preserve">          </w:t>
      </w:r>
      <w:r w:rsidR="00342632">
        <w:rPr>
          <w:b/>
          <w:color w:val="FF0000"/>
          <w:sz w:val="24"/>
          <w:szCs w:val="24"/>
        </w:rPr>
        <w:t>d</w:t>
      </w:r>
      <w:r w:rsidR="00342632" w:rsidRPr="00342632">
        <w:rPr>
          <w:b/>
          <w:color w:val="FF0000"/>
          <w:sz w:val="24"/>
          <w:szCs w:val="24"/>
        </w:rPr>
        <w:t>r. Groncsák Andrea</w:t>
      </w:r>
      <w:r w:rsidRPr="00342632">
        <w:rPr>
          <w:b/>
          <w:color w:val="FF0000"/>
          <w:sz w:val="24"/>
          <w:szCs w:val="24"/>
        </w:rPr>
        <w:t xml:space="preserve"> </w:t>
      </w:r>
      <w:r w:rsidRPr="00041DFB">
        <w:rPr>
          <w:b/>
          <w:sz w:val="24"/>
          <w:szCs w:val="24"/>
        </w:rPr>
        <w:t>ügyvezető</w:t>
      </w:r>
    </w:p>
    <w:p w:rsidR="00E035B5" w:rsidRPr="00041DFB" w:rsidRDefault="00E035B5" w:rsidP="00E035B5">
      <w:pPr>
        <w:rPr>
          <w:b/>
          <w:sz w:val="24"/>
          <w:szCs w:val="24"/>
        </w:rPr>
      </w:pPr>
    </w:p>
    <w:p w:rsidR="00E035B5" w:rsidRPr="00041DFB" w:rsidRDefault="00E035B5" w:rsidP="00E035B5">
      <w:pPr>
        <w:rPr>
          <w:sz w:val="24"/>
          <w:szCs w:val="24"/>
        </w:rPr>
      </w:pPr>
    </w:p>
    <w:p w:rsidR="00E035B5" w:rsidRPr="001B253E" w:rsidRDefault="00E035B5" w:rsidP="00E035B5">
      <w:pPr>
        <w:rPr>
          <w:sz w:val="24"/>
          <w:szCs w:val="24"/>
        </w:rPr>
      </w:pPr>
    </w:p>
    <w:p w:rsidR="00E035B5" w:rsidRPr="001B253E" w:rsidRDefault="00E035B5" w:rsidP="00E035B5">
      <w:pPr>
        <w:rPr>
          <w:sz w:val="24"/>
          <w:szCs w:val="24"/>
        </w:rPr>
      </w:pPr>
    </w:p>
    <w:p w:rsidR="00E035B5" w:rsidRPr="001B253E" w:rsidRDefault="00E035B5" w:rsidP="00E035B5">
      <w:pPr>
        <w:rPr>
          <w:sz w:val="24"/>
          <w:szCs w:val="24"/>
        </w:rPr>
      </w:pPr>
    </w:p>
    <w:p w:rsidR="00E035B5" w:rsidRDefault="00E035B5" w:rsidP="00E035B5">
      <w:pPr>
        <w:rPr>
          <w:sz w:val="24"/>
          <w:szCs w:val="24"/>
        </w:rPr>
      </w:pPr>
    </w:p>
    <w:p w:rsidR="00342632" w:rsidRDefault="00342632" w:rsidP="00E035B5">
      <w:pPr>
        <w:rPr>
          <w:sz w:val="24"/>
          <w:szCs w:val="24"/>
        </w:rPr>
      </w:pPr>
    </w:p>
    <w:p w:rsidR="00342632" w:rsidRDefault="00342632" w:rsidP="00E035B5">
      <w:pPr>
        <w:rPr>
          <w:sz w:val="24"/>
          <w:szCs w:val="24"/>
        </w:rPr>
      </w:pPr>
    </w:p>
    <w:p w:rsidR="00342632" w:rsidRDefault="00342632" w:rsidP="00E035B5">
      <w:pPr>
        <w:rPr>
          <w:sz w:val="24"/>
          <w:szCs w:val="24"/>
        </w:rPr>
      </w:pPr>
    </w:p>
    <w:p w:rsidR="00342632" w:rsidRDefault="00342632" w:rsidP="00E035B5">
      <w:pPr>
        <w:rPr>
          <w:sz w:val="24"/>
          <w:szCs w:val="24"/>
        </w:rPr>
      </w:pPr>
    </w:p>
    <w:p w:rsidR="00342632" w:rsidRPr="001B253E" w:rsidRDefault="00342632" w:rsidP="00E035B5">
      <w:pPr>
        <w:rPr>
          <w:sz w:val="24"/>
          <w:szCs w:val="24"/>
        </w:rPr>
      </w:pPr>
    </w:p>
    <w:p w:rsidR="00E035B5" w:rsidRPr="001B253E" w:rsidRDefault="00E035B5" w:rsidP="00E035B5">
      <w:pPr>
        <w:spacing w:line="264" w:lineRule="auto"/>
        <w:jc w:val="both"/>
        <w:rPr>
          <w:b/>
          <w:bCs/>
        </w:rPr>
      </w:pPr>
      <w:r>
        <w:lastRenderedPageBreak/>
        <w:t>2</w:t>
      </w:r>
      <w:r w:rsidRPr="001B253E">
        <w:t>. melléklet  „</w:t>
      </w:r>
      <w:r w:rsidRPr="00B07A66">
        <w:rPr>
          <w:b/>
        </w:rPr>
        <w:t>A rászoruló gyermekek szünidei étkeztetéséhez kapcsolódó szerződések módosításáról</w:t>
      </w:r>
      <w:r w:rsidRPr="001B253E">
        <w:rPr>
          <w:b/>
        </w:rPr>
        <w:t xml:space="preserve">” </w:t>
      </w:r>
      <w:r w:rsidRPr="001B253E">
        <w:t>szóló</w:t>
      </w:r>
      <w:r w:rsidRPr="001B253E">
        <w:rPr>
          <w:b/>
        </w:rPr>
        <w:t xml:space="preserve"> </w:t>
      </w:r>
      <w:r w:rsidR="00E55164">
        <w:t xml:space="preserve"> …./2020.(II…….</w:t>
      </w:r>
      <w:r>
        <w:t>.</w:t>
      </w:r>
      <w:r w:rsidRPr="001B253E">
        <w:t>) Kt. számú határozathoz</w:t>
      </w:r>
    </w:p>
    <w:p w:rsidR="00E035B5" w:rsidRPr="001B253E" w:rsidRDefault="00E035B5" w:rsidP="00E035B5">
      <w:pPr>
        <w:ind w:firstLine="708"/>
        <w:jc w:val="both"/>
        <w:rPr>
          <w:sz w:val="24"/>
          <w:szCs w:val="24"/>
        </w:rPr>
      </w:pP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jc w:val="center"/>
        <w:rPr>
          <w:b/>
          <w:sz w:val="24"/>
          <w:szCs w:val="24"/>
        </w:rPr>
      </w:pPr>
      <w:r w:rsidRPr="001B253E">
        <w:rPr>
          <w:b/>
          <w:sz w:val="24"/>
          <w:szCs w:val="24"/>
        </w:rPr>
        <w:t>EGYÜTTMŰKÖDÉSI MEGÁLLAPODÁS</w:t>
      </w:r>
    </w:p>
    <w:p w:rsidR="00E035B5" w:rsidRPr="001B253E" w:rsidRDefault="00E035B5" w:rsidP="00E035B5">
      <w:pPr>
        <w:rPr>
          <w:sz w:val="24"/>
          <w:szCs w:val="24"/>
        </w:rPr>
      </w:pPr>
    </w:p>
    <w:p w:rsidR="00E55164" w:rsidRDefault="00E035B5" w:rsidP="00E035B5">
      <w:pPr>
        <w:jc w:val="both"/>
      </w:pPr>
      <w:r w:rsidRPr="001B253E">
        <w:rPr>
          <w:sz w:val="24"/>
          <w:szCs w:val="24"/>
        </w:rPr>
        <w:t xml:space="preserve">Mely létrejött </w:t>
      </w:r>
      <w:r w:rsidRPr="001B253E">
        <w:rPr>
          <w:b/>
          <w:sz w:val="24"/>
          <w:szCs w:val="24"/>
        </w:rPr>
        <w:t>Tiszavasvári Polgármesteri Hivatal</w:t>
      </w:r>
      <w:r w:rsidRPr="001B253E">
        <w:rPr>
          <w:sz w:val="24"/>
          <w:szCs w:val="24"/>
        </w:rPr>
        <w:t xml:space="preserve"> (székhelye: 4440 Tiszavasvári, Városháza tér 4., a továbbiakban: polgármesteri hivatal) képviseletében a jegyző</w:t>
      </w:r>
      <w:r w:rsidRPr="001B253E">
        <w:t xml:space="preserve">, </w:t>
      </w:r>
    </w:p>
    <w:p w:rsidR="00E55164" w:rsidRDefault="00E55164" w:rsidP="00E035B5">
      <w:pPr>
        <w:jc w:val="both"/>
      </w:pPr>
    </w:p>
    <w:p w:rsidR="00E55164" w:rsidRDefault="00E035B5" w:rsidP="00E035B5">
      <w:pPr>
        <w:jc w:val="both"/>
        <w:rPr>
          <w:sz w:val="24"/>
          <w:szCs w:val="24"/>
        </w:rPr>
      </w:pPr>
      <w:r w:rsidRPr="001B253E">
        <w:rPr>
          <w:b/>
          <w:sz w:val="24"/>
          <w:szCs w:val="24"/>
        </w:rPr>
        <w:t>Tiszavasvári Város Önkormányzata</w:t>
      </w:r>
      <w:r w:rsidRPr="001B253E">
        <w:rPr>
          <w:sz w:val="24"/>
          <w:szCs w:val="24"/>
        </w:rPr>
        <w:t xml:space="preserve"> (székhelye: 4440 Tiszavasvári, Városháza tér 4., a továbbiakban: önkormányzat) képviseletében a polgármester, </w:t>
      </w:r>
    </w:p>
    <w:p w:rsidR="00E55164" w:rsidRDefault="00E55164" w:rsidP="00E035B5">
      <w:pPr>
        <w:jc w:val="both"/>
        <w:rPr>
          <w:sz w:val="24"/>
          <w:szCs w:val="24"/>
        </w:rPr>
      </w:pPr>
    </w:p>
    <w:p w:rsidR="00E55164" w:rsidRDefault="00E035B5" w:rsidP="00E035B5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valamint a </w:t>
      </w:r>
      <w:r w:rsidRPr="001B253E">
        <w:rPr>
          <w:b/>
          <w:sz w:val="24"/>
          <w:szCs w:val="24"/>
        </w:rPr>
        <w:t>Tiszavasvári</w:t>
      </w:r>
      <w:r w:rsidRPr="001B253E">
        <w:rPr>
          <w:sz w:val="24"/>
          <w:szCs w:val="24"/>
        </w:rPr>
        <w:t xml:space="preserve"> </w:t>
      </w:r>
      <w:r w:rsidRPr="001B253E">
        <w:rPr>
          <w:b/>
          <w:sz w:val="24"/>
          <w:szCs w:val="24"/>
        </w:rPr>
        <w:t>Bölcsőde</w:t>
      </w:r>
      <w:r w:rsidRPr="001B253E">
        <w:rPr>
          <w:sz w:val="24"/>
          <w:szCs w:val="24"/>
        </w:rPr>
        <w:t xml:space="preserve"> (4440 Tiszavasvári, Gombás András utca</w:t>
      </w:r>
      <w:r w:rsidR="00E55164">
        <w:rPr>
          <w:sz w:val="24"/>
          <w:szCs w:val="24"/>
        </w:rPr>
        <w:t xml:space="preserve"> </w:t>
      </w:r>
      <w:r w:rsidRPr="00E55164">
        <w:rPr>
          <w:sz w:val="24"/>
          <w:szCs w:val="24"/>
        </w:rPr>
        <w:t xml:space="preserve">8/a), </w:t>
      </w:r>
      <w:r w:rsidRPr="001B253E">
        <w:rPr>
          <w:sz w:val="24"/>
          <w:szCs w:val="24"/>
        </w:rPr>
        <w:t xml:space="preserve">mint az önkormányzat önállóan gazdálkodó költségvetési szerve (a továbbiakban: bölcsőde) képviseletében az intézményvezető </w:t>
      </w:r>
    </w:p>
    <w:p w:rsidR="00E55164" w:rsidRDefault="00E55164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között a követezők szerint: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jc w:val="both"/>
        <w:rPr>
          <w:b/>
          <w:sz w:val="24"/>
          <w:szCs w:val="24"/>
          <w:u w:val="single"/>
        </w:rPr>
      </w:pPr>
      <w:r w:rsidRPr="001B253E">
        <w:rPr>
          <w:b/>
          <w:sz w:val="24"/>
          <w:szCs w:val="24"/>
          <w:u w:val="single"/>
        </w:rPr>
        <w:t>1. Az együttműködés általános szempontjai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.1 A"/>
        </w:smartTagPr>
        <w:r w:rsidRPr="001B253E">
          <w:rPr>
            <w:sz w:val="24"/>
            <w:szCs w:val="24"/>
          </w:rPr>
          <w:t>1.1 A</w:t>
        </w:r>
      </w:smartTag>
      <w:r w:rsidRPr="001B253E">
        <w:rPr>
          <w:sz w:val="24"/>
          <w:szCs w:val="24"/>
        </w:rPr>
        <w:t xml:space="preserve"> polgármesteri hivatal, az önkormányzat és a bölcsőde együttműködésének célja az, hogy a Tiszavasvári Város Önkormányzata Képviselő-testületének „</w:t>
      </w:r>
      <w:r w:rsidRPr="001B253E">
        <w:rPr>
          <w:b/>
          <w:sz w:val="24"/>
          <w:szCs w:val="24"/>
        </w:rPr>
        <w:t xml:space="preserve">A rászoruló gyermekek intézményen kívüli szünidei étkeztetéséről„ </w:t>
      </w:r>
      <w:r w:rsidRPr="001B253E">
        <w:rPr>
          <w:b/>
          <w:bCs/>
          <w:sz w:val="22"/>
          <w:szCs w:val="22"/>
        </w:rPr>
        <w:t>s</w:t>
      </w:r>
      <w:r w:rsidRPr="001B253E">
        <w:rPr>
          <w:b/>
          <w:sz w:val="24"/>
          <w:szCs w:val="24"/>
        </w:rPr>
        <w:t>zóló</w:t>
      </w:r>
      <w:r w:rsidRPr="001B253E">
        <w:rPr>
          <w:sz w:val="24"/>
          <w:szCs w:val="24"/>
        </w:rPr>
        <w:t xml:space="preserve"> </w:t>
      </w:r>
      <w:r w:rsidRPr="00BA7BCF">
        <w:rPr>
          <w:b/>
          <w:sz w:val="24"/>
          <w:szCs w:val="24"/>
        </w:rPr>
        <w:t>44</w:t>
      </w:r>
      <w:r w:rsidRPr="00BA7BCF">
        <w:rPr>
          <w:b/>
          <w:bCs/>
          <w:sz w:val="24"/>
          <w:szCs w:val="24"/>
        </w:rPr>
        <w:t>/2018. (II.28.) Kt.</w:t>
      </w:r>
      <w:r w:rsidRPr="001B253E">
        <w:rPr>
          <w:b/>
          <w:bCs/>
          <w:sz w:val="24"/>
          <w:szCs w:val="24"/>
        </w:rPr>
        <w:t xml:space="preserve"> számú</w:t>
      </w:r>
      <w:r w:rsidRPr="001B253E">
        <w:rPr>
          <w:sz w:val="24"/>
          <w:szCs w:val="24"/>
        </w:rPr>
        <w:t xml:space="preserve"> határozatában foglaltaknak és a </w:t>
      </w:r>
      <w:r w:rsidRPr="001B253E">
        <w:rPr>
          <w:bCs/>
          <w:sz w:val="24"/>
          <w:szCs w:val="24"/>
        </w:rPr>
        <w:t xml:space="preserve">gyermekek védelméről és a gyámügyi igazgatásról szóló </w:t>
      </w:r>
      <w:r w:rsidRPr="001B253E">
        <w:rPr>
          <w:b/>
          <w:bCs/>
          <w:sz w:val="24"/>
          <w:szCs w:val="24"/>
        </w:rPr>
        <w:t>1997. évi XXXI. törvényben</w:t>
      </w:r>
      <w:r w:rsidRPr="001B253E">
        <w:rPr>
          <w:bCs/>
          <w:sz w:val="24"/>
          <w:szCs w:val="24"/>
        </w:rPr>
        <w:t xml:space="preserve">, valamint a </w:t>
      </w:r>
      <w:r w:rsidRPr="001B253E">
        <w:rPr>
          <w:sz w:val="24"/>
          <w:szCs w:val="24"/>
        </w:rPr>
        <w:t xml:space="preserve">személyes gondoskodást nyújtó gyermekjóléti alapellátások és gyermekvédelmi szakellátások térítési díjáról és az igénylésükhöz felhasználható bizonyítékokról szóló </w:t>
      </w:r>
      <w:r w:rsidRPr="001B253E">
        <w:rPr>
          <w:b/>
          <w:sz w:val="24"/>
          <w:szCs w:val="24"/>
        </w:rPr>
        <w:t>328/2011. (XII.29.) Korm. rendeletben</w:t>
      </w:r>
      <w:r w:rsidRPr="001B253E">
        <w:rPr>
          <w:sz w:val="24"/>
          <w:szCs w:val="24"/>
        </w:rPr>
        <w:t xml:space="preserve"> (továbbiakban: Korm. rendelet) foglaltaknak megfelelően a szünidei étkeztetést biztosítsa.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1.2. Az együttműködés nem csorbíthatja az önállóan működő gazdálkodási, szakmai döntésjogi rendszerét, önálló jogi személyiségét és felelősségét.</w:t>
      </w:r>
    </w:p>
    <w:p w:rsidR="00E035B5" w:rsidRPr="001B253E" w:rsidRDefault="00E035B5" w:rsidP="00E035B5">
      <w:pPr>
        <w:ind w:left="360" w:hanging="360"/>
        <w:jc w:val="both"/>
        <w:rPr>
          <w:sz w:val="24"/>
          <w:szCs w:val="24"/>
        </w:rPr>
      </w:pPr>
    </w:p>
    <w:p w:rsidR="00E035B5" w:rsidRPr="001B253E" w:rsidRDefault="00E035B5" w:rsidP="00E035B5">
      <w:pPr>
        <w:ind w:left="360" w:hanging="360"/>
        <w:jc w:val="both"/>
        <w:rPr>
          <w:b/>
          <w:sz w:val="24"/>
          <w:szCs w:val="24"/>
          <w:u w:val="single"/>
        </w:rPr>
      </w:pPr>
      <w:r w:rsidRPr="001B253E">
        <w:rPr>
          <w:b/>
          <w:sz w:val="24"/>
          <w:szCs w:val="24"/>
          <w:u w:val="single"/>
        </w:rPr>
        <w:t>2. Szünidei étkeztetés:</w:t>
      </w:r>
    </w:p>
    <w:p w:rsidR="00E035B5" w:rsidRPr="001B253E" w:rsidRDefault="00E035B5" w:rsidP="00E035B5">
      <w:pPr>
        <w:pStyle w:val="Listaszerbekezds1"/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szünidei étkeztetés keretében a szülő, törvényes képviselő kérelmére a </w:t>
      </w:r>
      <w:r w:rsidRPr="001B253E">
        <w:rPr>
          <w:b/>
          <w:sz w:val="24"/>
          <w:szCs w:val="24"/>
        </w:rPr>
        <w:t>déli, meleg főétkezést a hátrányos helyzetű gyermek és a rendszeres gyermekvédelmi kedvezményben részesülő, halmozottan hátrányos helyzetű gyermek részére kell biztosítani</w:t>
      </w:r>
      <w:r w:rsidRPr="001B253E">
        <w:rPr>
          <w:sz w:val="24"/>
          <w:szCs w:val="24"/>
        </w:rPr>
        <w:t xml:space="preserve">. 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E035B5" w:rsidP="00E035B5">
      <w:pPr>
        <w:pStyle w:val="Listaszerbekezds1"/>
        <w:ind w:left="0"/>
        <w:jc w:val="both"/>
        <w:rPr>
          <w:b/>
          <w:sz w:val="24"/>
          <w:szCs w:val="24"/>
          <w:u w:val="single"/>
        </w:rPr>
      </w:pPr>
      <w:r w:rsidRPr="001B253E">
        <w:rPr>
          <w:b/>
          <w:sz w:val="24"/>
          <w:szCs w:val="24"/>
          <w:u w:val="single"/>
        </w:rPr>
        <w:t>2.2. A bölcsőde feladata a szünidei gyermekétkeztetés lebonyolításában: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2.2.1. A bölcsőde – a rendelkezésére bocsátott költségvetési keret terhére - teljesíti az alábbi feladatokat: </w:t>
      </w:r>
    </w:p>
    <w:p w:rsidR="00E035B5" w:rsidRPr="001B253E" w:rsidRDefault="00E035B5" w:rsidP="00E035B5">
      <w:pPr>
        <w:pStyle w:val="Listaszerbekezds1"/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bölcsőde a szünidei étkeztetés keretében </w:t>
      </w:r>
    </w:p>
    <w:p w:rsidR="00E035B5" w:rsidRPr="001B253E" w:rsidRDefault="00E035B5" w:rsidP="00E035B5">
      <w:pPr>
        <w:pStyle w:val="Listaszerbekezds1"/>
        <w:ind w:left="284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aa.) a tanév rendjéről szóló miniszteri rendeletben meghatározott </w:t>
      </w:r>
      <w:r w:rsidRPr="001B253E">
        <w:rPr>
          <w:b/>
          <w:sz w:val="24"/>
          <w:szCs w:val="24"/>
        </w:rPr>
        <w:t xml:space="preserve">őszi, téli, tavaszi szünetben a bölcsődei ellátásban részesülő gyermekek számára a zárva tartás időtartama alatt valamennyi munkanapon, míg a bölcsődei ellátásban nem részesülő gyermekek számára az adott tanítási szünet időtartamára eső valamennyi munkanapon; </w:t>
      </w:r>
    </w:p>
    <w:p w:rsidR="00E035B5" w:rsidRPr="001B253E" w:rsidRDefault="00E035B5" w:rsidP="00E035B5">
      <w:pPr>
        <w:pStyle w:val="Listaszerbekezds1"/>
        <w:tabs>
          <w:tab w:val="num" w:pos="0"/>
        </w:tabs>
        <w:ind w:left="284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ab) a tanév rendjéről szóló miniszteri rendeletben meghatározott </w:t>
      </w:r>
      <w:r w:rsidRPr="001B253E">
        <w:rPr>
          <w:b/>
          <w:sz w:val="24"/>
          <w:szCs w:val="24"/>
        </w:rPr>
        <w:t xml:space="preserve">nyári </w:t>
      </w:r>
      <w:r w:rsidRPr="00287386">
        <w:rPr>
          <w:b/>
          <w:strike/>
          <w:color w:val="FF0000"/>
          <w:sz w:val="24"/>
          <w:szCs w:val="24"/>
        </w:rPr>
        <w:t>tanítási</w:t>
      </w:r>
      <w:r w:rsidRPr="001B253E">
        <w:rPr>
          <w:b/>
          <w:sz w:val="24"/>
          <w:szCs w:val="24"/>
        </w:rPr>
        <w:t xml:space="preserve"> </w:t>
      </w:r>
      <w:r w:rsidR="00287386" w:rsidRPr="00287386">
        <w:rPr>
          <w:b/>
          <w:color w:val="FF0000"/>
          <w:sz w:val="24"/>
          <w:szCs w:val="24"/>
        </w:rPr>
        <w:t xml:space="preserve">nyitvatartási </w:t>
      </w:r>
      <w:r w:rsidRPr="001B253E">
        <w:rPr>
          <w:b/>
          <w:sz w:val="24"/>
          <w:szCs w:val="24"/>
        </w:rPr>
        <w:t xml:space="preserve">szünetben </w:t>
      </w:r>
      <w:r w:rsidRPr="00287386">
        <w:rPr>
          <w:strike/>
          <w:color w:val="FF0000"/>
          <w:sz w:val="24"/>
          <w:szCs w:val="24"/>
        </w:rPr>
        <w:t>az ezen időtartamra eső, bölcsődei ellátást nyújtó intézmény zárva tartásának időtartama alatti munkanapokon</w:t>
      </w:r>
      <w:r w:rsidRPr="001B253E">
        <w:rPr>
          <w:sz w:val="24"/>
          <w:szCs w:val="24"/>
        </w:rPr>
        <w:t xml:space="preserve"> </w:t>
      </w:r>
      <w:r w:rsidR="00287386" w:rsidRPr="00692215">
        <w:rPr>
          <w:rFonts w:asciiTheme="majorHAnsi" w:hAnsiTheme="majorHAnsi" w:cstheme="minorHAnsi"/>
          <w:color w:val="FF0000"/>
          <w:sz w:val="22"/>
          <w:szCs w:val="22"/>
        </w:rPr>
        <w:t>legalább 43 munkanapon, legfeljebb a nyári szünet időtartamára eső valamennyi munkanapon,</w:t>
      </w:r>
      <w:r w:rsidRPr="001B253E">
        <w:rPr>
          <w:sz w:val="24"/>
          <w:szCs w:val="24"/>
        </w:rPr>
        <w:t xml:space="preserve">déli </w:t>
      </w:r>
      <w:r w:rsidRPr="001B253E">
        <w:rPr>
          <w:b/>
          <w:bCs/>
          <w:sz w:val="24"/>
          <w:szCs w:val="24"/>
        </w:rPr>
        <w:t xml:space="preserve">meleg főétkeztetést biztosít </w:t>
      </w:r>
    </w:p>
    <w:p w:rsidR="00E035B5" w:rsidRPr="001B253E" w:rsidRDefault="00E035B5" w:rsidP="00E035B5">
      <w:pPr>
        <w:tabs>
          <w:tab w:val="num" w:pos="284"/>
        </w:tabs>
        <w:ind w:left="284" w:hanging="284"/>
        <w:jc w:val="both"/>
        <w:rPr>
          <w:b/>
          <w:sz w:val="24"/>
          <w:szCs w:val="24"/>
        </w:rPr>
      </w:pPr>
      <w:r w:rsidRPr="001B253E">
        <w:rPr>
          <w:sz w:val="24"/>
          <w:szCs w:val="24"/>
        </w:rPr>
        <w:t xml:space="preserve">b.) A bölcsőde az étkezést </w:t>
      </w:r>
      <w:r w:rsidRPr="001B253E">
        <w:rPr>
          <w:b/>
          <w:sz w:val="24"/>
          <w:szCs w:val="24"/>
        </w:rPr>
        <w:t xml:space="preserve">egyszer használatos műanyag edényben történő elvitellel biztosítja. </w:t>
      </w:r>
    </w:p>
    <w:p w:rsidR="00E035B5" w:rsidRPr="00E55164" w:rsidRDefault="00E035B5" w:rsidP="00E035B5">
      <w:pPr>
        <w:pStyle w:val="Listaszerbekezds1"/>
        <w:numPr>
          <w:ilvl w:val="0"/>
          <w:numId w:val="8"/>
        </w:numPr>
        <w:jc w:val="both"/>
        <w:rPr>
          <w:sz w:val="24"/>
          <w:szCs w:val="24"/>
        </w:rPr>
      </w:pPr>
      <w:r w:rsidRPr="001B253E">
        <w:rPr>
          <w:sz w:val="24"/>
          <w:szCs w:val="24"/>
        </w:rPr>
        <w:lastRenderedPageBreak/>
        <w:t>A bölcsőde a kiosztást igény szerint</w:t>
      </w:r>
      <w:r>
        <w:rPr>
          <w:sz w:val="24"/>
          <w:szCs w:val="24"/>
        </w:rPr>
        <w:t xml:space="preserve"> </w:t>
      </w:r>
      <w:r w:rsidRPr="00B07A66">
        <w:rPr>
          <w:color w:val="FF0000"/>
          <w:sz w:val="24"/>
          <w:szCs w:val="24"/>
        </w:rPr>
        <w:t xml:space="preserve">– a </w:t>
      </w:r>
      <w:r w:rsidR="00E55164">
        <w:rPr>
          <w:color w:val="FF0000"/>
          <w:sz w:val="24"/>
          <w:szCs w:val="24"/>
        </w:rPr>
        <w:t xml:space="preserve">Tiva-Szolg </w:t>
      </w:r>
      <w:r w:rsidRPr="00E55164">
        <w:rPr>
          <w:sz w:val="24"/>
          <w:szCs w:val="24"/>
        </w:rPr>
        <w:t xml:space="preserve">Nonprofit Kft.-vel kötött külön szállítási megállapodás alapján - </w:t>
      </w:r>
      <w:r w:rsidRPr="00E55164">
        <w:rPr>
          <w:b/>
          <w:bCs/>
          <w:sz w:val="24"/>
          <w:szCs w:val="24"/>
        </w:rPr>
        <w:t>az alábbi helyeken biztosítja</w:t>
      </w:r>
      <w:r w:rsidRPr="00E55164">
        <w:rPr>
          <w:sz w:val="24"/>
          <w:szCs w:val="24"/>
        </w:rPr>
        <w:t>:</w:t>
      </w:r>
    </w:p>
    <w:p w:rsidR="00E035B5" w:rsidRPr="001B253E" w:rsidRDefault="00E035B5" w:rsidP="00E035B5">
      <w:pPr>
        <w:ind w:left="284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- Közösségi Ház Tiszavasvári, Széles u. 1. sz. </w:t>
      </w:r>
    </w:p>
    <w:p w:rsidR="00E035B5" w:rsidRPr="001B253E" w:rsidRDefault="00E035B5" w:rsidP="00E035B5">
      <w:pPr>
        <w:pStyle w:val="Listaszerbekezds1"/>
        <w:ind w:left="284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- Tiszavasvári Általános Iskola Vasvári Pál u. 97/A. szám alatti telephely ebédlője</w:t>
      </w:r>
    </w:p>
    <w:p w:rsidR="00E035B5" w:rsidRDefault="00E035B5" w:rsidP="00E035B5">
      <w:pPr>
        <w:pStyle w:val="Listaszerbekezds1"/>
        <w:ind w:left="900" w:hanging="616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- Tiszavasvári Általános Iskola Ifjúság u. 8. szám alatti székhely konyhája</w:t>
      </w:r>
    </w:p>
    <w:p w:rsidR="009715C9" w:rsidRPr="001B253E" w:rsidRDefault="009715C9" w:rsidP="009715C9">
      <w:pPr>
        <w:pStyle w:val="Listaszerbekezds1"/>
        <w:ind w:left="426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B253E">
        <w:rPr>
          <w:sz w:val="24"/>
          <w:szCs w:val="24"/>
        </w:rPr>
        <w:t>Tiszavasvári-Józsefháza Polgári u. 2. (volt Boglárka ét</w:t>
      </w:r>
      <w:r w:rsidR="0057790E">
        <w:rPr>
          <w:sz w:val="24"/>
          <w:szCs w:val="24"/>
        </w:rPr>
        <w:t>t</w:t>
      </w:r>
      <w:r w:rsidRPr="001B253E">
        <w:rPr>
          <w:sz w:val="24"/>
          <w:szCs w:val="24"/>
        </w:rPr>
        <w:t>erem előtti tér)</w:t>
      </w:r>
    </w:p>
    <w:p w:rsidR="009715C9" w:rsidRPr="001B253E" w:rsidRDefault="009715C9" w:rsidP="009715C9">
      <w:pPr>
        <w:pStyle w:val="Listaszerbekezds1"/>
        <w:ind w:left="0" w:firstLine="720"/>
        <w:jc w:val="both"/>
        <w:rPr>
          <w:sz w:val="24"/>
          <w:szCs w:val="24"/>
        </w:rPr>
      </w:pPr>
    </w:p>
    <w:p w:rsidR="00E035B5" w:rsidRPr="001B253E" w:rsidRDefault="00E035B5" w:rsidP="00E035B5">
      <w:pPr>
        <w:ind w:left="284"/>
        <w:jc w:val="both"/>
        <w:rPr>
          <w:sz w:val="24"/>
          <w:szCs w:val="24"/>
        </w:rPr>
      </w:pPr>
    </w:p>
    <w:p w:rsidR="00E035B5" w:rsidRPr="001B253E" w:rsidRDefault="00E035B5" w:rsidP="00E035B5">
      <w:pPr>
        <w:pStyle w:val="Listaszerbekezds1"/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bölcsőde az étkeztetést a </w:t>
      </w:r>
      <w:r w:rsidRPr="001B253E">
        <w:rPr>
          <w:b/>
          <w:sz w:val="24"/>
          <w:szCs w:val="24"/>
        </w:rPr>
        <w:t>jegyző által rendelkezésre bocsátott jogosultak listája</w:t>
      </w:r>
      <w:r w:rsidRPr="001B253E">
        <w:rPr>
          <w:sz w:val="24"/>
          <w:szCs w:val="24"/>
        </w:rPr>
        <w:t xml:space="preserve"> alapján, a </w:t>
      </w:r>
      <w:r w:rsidRPr="001B253E">
        <w:rPr>
          <w:b/>
          <w:sz w:val="24"/>
          <w:szCs w:val="24"/>
        </w:rPr>
        <w:t>megbízó által megjelölt hátrányos helyzetű és a rendszeres gyermekvédelmi kedvezményben részesülő, halmozottan hátrányos helyzetű</w:t>
      </w:r>
      <w:r w:rsidRPr="001B253E">
        <w:rPr>
          <w:sz w:val="24"/>
          <w:szCs w:val="24"/>
        </w:rPr>
        <w:t xml:space="preserve"> </w:t>
      </w:r>
      <w:r w:rsidRPr="001B253E">
        <w:rPr>
          <w:b/>
          <w:bCs/>
          <w:sz w:val="24"/>
          <w:szCs w:val="24"/>
        </w:rPr>
        <w:t>gyermekek</w:t>
      </w:r>
      <w:r w:rsidRPr="001B253E">
        <w:rPr>
          <w:sz w:val="24"/>
          <w:szCs w:val="24"/>
        </w:rPr>
        <w:t xml:space="preserve"> részére biztosítja.</w:t>
      </w:r>
    </w:p>
    <w:p w:rsidR="001E280E" w:rsidRDefault="00E035B5" w:rsidP="00E035B5">
      <w:pPr>
        <w:pStyle w:val="Listaszerbekezds1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Tiszavasvári Város Önkormányzata részére a </w:t>
      </w:r>
      <w:r w:rsidRPr="001B253E">
        <w:rPr>
          <w:b/>
          <w:bCs/>
          <w:sz w:val="24"/>
          <w:szCs w:val="24"/>
        </w:rPr>
        <w:t>Magyarország központi költségvetéséről szóló törvény</w:t>
      </w:r>
      <w:r w:rsidRPr="001B253E">
        <w:rPr>
          <w:bCs/>
          <w:sz w:val="24"/>
          <w:szCs w:val="24"/>
        </w:rPr>
        <w:t xml:space="preserve"> </w:t>
      </w:r>
      <w:r w:rsidRPr="001B253E">
        <w:rPr>
          <w:b/>
          <w:bCs/>
          <w:sz w:val="24"/>
          <w:szCs w:val="24"/>
        </w:rPr>
        <w:t>kötött felhasználású támogatást biztosít</w:t>
      </w:r>
      <w:r w:rsidRPr="001B253E">
        <w:rPr>
          <w:sz w:val="24"/>
          <w:szCs w:val="24"/>
        </w:rPr>
        <w:t xml:space="preserve"> </w:t>
      </w:r>
      <w:r w:rsidRPr="001B253E">
        <w:rPr>
          <w:bCs/>
          <w:sz w:val="24"/>
          <w:szCs w:val="24"/>
        </w:rPr>
        <w:t>a rászoruló gyermekek intézményen kívüli szünidei étkeztetés feladattal összefüggésben felmerülő kiadásaihoz</w:t>
      </w:r>
      <w:r w:rsidRPr="001B253E">
        <w:rPr>
          <w:sz w:val="24"/>
          <w:szCs w:val="24"/>
        </w:rPr>
        <w:t xml:space="preserve">. </w:t>
      </w:r>
    </w:p>
    <w:p w:rsidR="00E035B5" w:rsidRDefault="00E035B5" w:rsidP="001E280E">
      <w:pPr>
        <w:pStyle w:val="Listaszerbekezds1"/>
        <w:ind w:left="0"/>
        <w:jc w:val="both"/>
        <w:rPr>
          <w:bCs/>
          <w:strike/>
          <w:color w:val="FF0000"/>
          <w:sz w:val="24"/>
          <w:szCs w:val="24"/>
        </w:rPr>
      </w:pPr>
      <w:r w:rsidRPr="001E280E">
        <w:rPr>
          <w:bCs/>
          <w:strike/>
          <w:color w:val="FF0000"/>
          <w:sz w:val="24"/>
          <w:szCs w:val="24"/>
        </w:rPr>
        <w:t xml:space="preserve">Az intézmény által ezen feladat ellátásához a Tiszavasvári Bölcsőde költségvetésében tervezett összeg </w:t>
      </w:r>
      <w:r w:rsidRPr="001E280E">
        <w:rPr>
          <w:b/>
          <w:bCs/>
          <w:strike/>
          <w:color w:val="FF0000"/>
          <w:sz w:val="24"/>
          <w:szCs w:val="24"/>
        </w:rPr>
        <w:t>bruttó 542 Ft/fő/nap</w:t>
      </w:r>
      <w:r w:rsidRPr="001E280E">
        <w:rPr>
          <w:bCs/>
          <w:strike/>
          <w:color w:val="FF0000"/>
          <w:sz w:val="24"/>
          <w:szCs w:val="24"/>
        </w:rPr>
        <w:t xml:space="preserve">. Ezen összegből a </w:t>
      </w:r>
      <w:r w:rsidRPr="001E280E">
        <w:rPr>
          <w:b/>
          <w:bCs/>
          <w:strike/>
          <w:color w:val="FF0000"/>
          <w:sz w:val="24"/>
          <w:szCs w:val="24"/>
        </w:rPr>
        <w:t>nyersanyagköltség</w:t>
      </w:r>
      <w:r w:rsidRPr="001E280E">
        <w:rPr>
          <w:bCs/>
          <w:strike/>
          <w:color w:val="FF0000"/>
          <w:sz w:val="24"/>
          <w:szCs w:val="24"/>
        </w:rPr>
        <w:t xml:space="preserve"> </w:t>
      </w:r>
      <w:r w:rsidRPr="001E280E">
        <w:rPr>
          <w:b/>
          <w:bCs/>
          <w:strike/>
          <w:color w:val="FF0000"/>
          <w:sz w:val="24"/>
          <w:szCs w:val="24"/>
        </w:rPr>
        <w:t xml:space="preserve">bruttó </w:t>
      </w:r>
      <w:smartTag w:uri="urn:schemas-microsoft-com:office:smarttags" w:element="metricconverter">
        <w:smartTagPr>
          <w:attr w:name="ProductID" w:val="278 ft"/>
        </w:smartTagPr>
        <w:r w:rsidRPr="001E280E">
          <w:rPr>
            <w:b/>
            <w:bCs/>
            <w:strike/>
            <w:color w:val="FF0000"/>
            <w:sz w:val="24"/>
            <w:szCs w:val="24"/>
          </w:rPr>
          <w:t>278 ft</w:t>
        </w:r>
      </w:smartTag>
      <w:r w:rsidRPr="001E280E">
        <w:rPr>
          <w:b/>
          <w:bCs/>
          <w:strike/>
          <w:color w:val="FF0000"/>
          <w:sz w:val="24"/>
          <w:szCs w:val="24"/>
        </w:rPr>
        <w:t>./fő/nap</w:t>
      </w:r>
      <w:r w:rsidRPr="001E280E">
        <w:rPr>
          <w:bCs/>
          <w:strike/>
          <w:color w:val="FF0000"/>
          <w:sz w:val="24"/>
          <w:szCs w:val="24"/>
        </w:rPr>
        <w:t xml:space="preserve">, a </w:t>
      </w:r>
      <w:r w:rsidRPr="001E280E">
        <w:rPr>
          <w:b/>
          <w:bCs/>
          <w:strike/>
          <w:color w:val="FF0000"/>
          <w:sz w:val="24"/>
          <w:szCs w:val="24"/>
        </w:rPr>
        <w:t>rezsiköltség</w:t>
      </w:r>
      <w:r w:rsidRPr="001E280E">
        <w:rPr>
          <w:bCs/>
          <w:strike/>
          <w:color w:val="FF0000"/>
          <w:sz w:val="24"/>
          <w:szCs w:val="24"/>
        </w:rPr>
        <w:t xml:space="preserve"> </w:t>
      </w:r>
      <w:r w:rsidRPr="001E280E">
        <w:rPr>
          <w:b/>
          <w:bCs/>
          <w:strike/>
          <w:color w:val="FF0000"/>
          <w:sz w:val="24"/>
          <w:szCs w:val="24"/>
        </w:rPr>
        <w:t>bruttó 264 Ft/fő/nap</w:t>
      </w:r>
      <w:r w:rsidRPr="001E280E">
        <w:rPr>
          <w:bCs/>
          <w:strike/>
          <w:color w:val="FF0000"/>
          <w:sz w:val="24"/>
          <w:szCs w:val="24"/>
        </w:rPr>
        <w:t xml:space="preserve">. Az önkormányzat a bölcsőde intézménynek feladat ellátásához a normatíva igényléshez </w:t>
      </w:r>
      <w:r w:rsidRPr="001E280E">
        <w:rPr>
          <w:b/>
          <w:bCs/>
          <w:strike/>
          <w:color w:val="FF0000"/>
          <w:sz w:val="24"/>
          <w:szCs w:val="24"/>
        </w:rPr>
        <w:t>előzetesen készített felmérés szerinti előirányzatot biztosítja</w:t>
      </w:r>
      <w:r w:rsidRPr="001E280E">
        <w:rPr>
          <w:bCs/>
          <w:strike/>
          <w:color w:val="FF0000"/>
          <w:sz w:val="24"/>
          <w:szCs w:val="24"/>
        </w:rPr>
        <w:t xml:space="preserve">. </w:t>
      </w:r>
    </w:p>
    <w:p w:rsidR="001E280E" w:rsidRPr="00AB6216" w:rsidRDefault="00AB6216" w:rsidP="001E280E">
      <w:pPr>
        <w:pStyle w:val="Listaszerbekezds1"/>
        <w:ind w:left="0"/>
        <w:jc w:val="both"/>
        <w:rPr>
          <w:b/>
          <w:color w:val="FF0000"/>
          <w:sz w:val="24"/>
          <w:szCs w:val="24"/>
        </w:rPr>
      </w:pPr>
      <w:r w:rsidRPr="00AB6216">
        <w:rPr>
          <w:b/>
          <w:bCs/>
          <w:color w:val="FF0000"/>
          <w:sz w:val="24"/>
          <w:szCs w:val="24"/>
        </w:rPr>
        <w:t xml:space="preserve">A feladat finanszírozására biztosított összeg </w:t>
      </w:r>
      <w:r w:rsidR="003F3D84">
        <w:rPr>
          <w:b/>
          <w:bCs/>
          <w:color w:val="FF0000"/>
          <w:sz w:val="24"/>
          <w:szCs w:val="24"/>
        </w:rPr>
        <w:t xml:space="preserve">bruttó </w:t>
      </w:r>
      <w:r w:rsidRPr="00AB6216">
        <w:rPr>
          <w:b/>
          <w:bCs/>
          <w:color w:val="FF0000"/>
          <w:sz w:val="24"/>
          <w:szCs w:val="24"/>
        </w:rPr>
        <w:t xml:space="preserve">569 Ft/fő/nap. </w:t>
      </w:r>
      <w:r w:rsidRPr="00AB6216">
        <w:rPr>
          <w:b/>
          <w:bCs/>
          <w:color w:val="FF0000"/>
          <w:sz w:val="24"/>
          <w:szCs w:val="24"/>
        </w:rPr>
        <w:t xml:space="preserve">Ezen összegből a nyersanyagköltség </w:t>
      </w:r>
      <w:r w:rsidR="003F3D84">
        <w:rPr>
          <w:b/>
          <w:bCs/>
          <w:color w:val="FF0000"/>
          <w:sz w:val="24"/>
          <w:szCs w:val="24"/>
        </w:rPr>
        <w:t xml:space="preserve">bruttó </w:t>
      </w:r>
      <w:r w:rsidRPr="00AB6216">
        <w:rPr>
          <w:b/>
          <w:bCs/>
          <w:color w:val="FF0000"/>
          <w:sz w:val="24"/>
          <w:szCs w:val="24"/>
        </w:rPr>
        <w:t>292 Ft</w:t>
      </w:r>
      <w:r w:rsidRPr="00AB6216">
        <w:rPr>
          <w:b/>
          <w:bCs/>
          <w:color w:val="FF0000"/>
          <w:sz w:val="24"/>
          <w:szCs w:val="24"/>
        </w:rPr>
        <w:t>/fő/nap, a rezsiköltség</w:t>
      </w:r>
      <w:r w:rsidRPr="00AB6216">
        <w:rPr>
          <w:b/>
          <w:bCs/>
          <w:color w:val="FF0000"/>
          <w:sz w:val="24"/>
          <w:szCs w:val="24"/>
        </w:rPr>
        <w:t xml:space="preserve"> </w:t>
      </w:r>
      <w:r w:rsidR="003F3D84">
        <w:rPr>
          <w:b/>
          <w:bCs/>
          <w:color w:val="FF0000"/>
          <w:sz w:val="24"/>
          <w:szCs w:val="24"/>
        </w:rPr>
        <w:t xml:space="preserve">bruttó </w:t>
      </w:r>
      <w:r w:rsidRPr="00AB6216">
        <w:rPr>
          <w:b/>
          <w:bCs/>
          <w:color w:val="FF0000"/>
          <w:sz w:val="24"/>
          <w:szCs w:val="24"/>
        </w:rPr>
        <w:t>277</w:t>
      </w:r>
      <w:r w:rsidRPr="00AB6216">
        <w:rPr>
          <w:b/>
          <w:bCs/>
          <w:color w:val="FF0000"/>
          <w:sz w:val="24"/>
          <w:szCs w:val="24"/>
        </w:rPr>
        <w:t xml:space="preserve"> Ft/fő/nap.</w:t>
      </w:r>
    </w:p>
    <w:p w:rsidR="00E035B5" w:rsidRPr="001B253E" w:rsidRDefault="00E035B5" w:rsidP="00E035B5">
      <w:pPr>
        <w:pStyle w:val="Listaszerbekezds1"/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A bölcsőde köteles a tevékenységéről és az általa végzett feladatok állásáról, a feladatellátást érintő lényeges körülményekről a polgármestert, valamint a jegyzőt folyamatosan tájékoztatni.</w:t>
      </w:r>
    </w:p>
    <w:p w:rsidR="00E035B5" w:rsidRPr="001B253E" w:rsidRDefault="00E035B5" w:rsidP="00E035B5">
      <w:pPr>
        <w:pStyle w:val="Listaszerbekezds1"/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  <w:rPr>
          <w:b/>
          <w:sz w:val="24"/>
          <w:szCs w:val="24"/>
        </w:rPr>
      </w:pPr>
      <w:r w:rsidRPr="001B253E">
        <w:rPr>
          <w:sz w:val="24"/>
          <w:szCs w:val="24"/>
        </w:rPr>
        <w:t xml:space="preserve">A bölcsőde köteles a szünidei gyermekétkeztetés igénybevételét </w:t>
      </w:r>
      <w:r w:rsidRPr="001B253E">
        <w:rPr>
          <w:b/>
          <w:sz w:val="24"/>
          <w:szCs w:val="24"/>
        </w:rPr>
        <w:t>a Korm. rendelet szerint dokumentálni.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1B253E" w:rsidRDefault="001E280E" w:rsidP="00E035B5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035B5" w:rsidRPr="001B253E">
        <w:rPr>
          <w:sz w:val="24"/>
          <w:szCs w:val="24"/>
        </w:rPr>
        <w:t>1. A jelen megállapodásban nem szabályozott kérdések tekintetében a Polgári Törvénykönyv rendelkezései az irányadók.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3.2. A felek a jelen szerződést, mint akaratukkal mindenben megegyezőt, jóváhagyólag írják alá.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3.3.1. Jelen megállapodást Tiszavasvári Város Önkormányzata Képviselő-testülete „</w:t>
      </w:r>
      <w:r w:rsidRPr="001B253E">
        <w:rPr>
          <w:b/>
          <w:sz w:val="24"/>
          <w:szCs w:val="24"/>
        </w:rPr>
        <w:t>A rászoruló gyermekek intézményen kívüli szünidei étkeztetéséről”</w:t>
      </w:r>
      <w:r>
        <w:rPr>
          <w:b/>
        </w:rPr>
        <w:t xml:space="preserve"> </w:t>
      </w:r>
      <w:r w:rsidRPr="00BA7BCF">
        <w:rPr>
          <w:sz w:val="24"/>
          <w:szCs w:val="24"/>
        </w:rPr>
        <w:t>44/2018. (II.28.) Kt.</w:t>
      </w:r>
      <w:r w:rsidRPr="001B253E">
        <w:rPr>
          <w:sz w:val="24"/>
          <w:szCs w:val="24"/>
        </w:rPr>
        <w:t xml:space="preserve"> számú határozatával hagyta jóvá.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3.3.2.Jelen együttműködési megállapodás a </w:t>
      </w:r>
      <w:r w:rsidRPr="001B253E">
        <w:rPr>
          <w:b/>
          <w:sz w:val="24"/>
          <w:szCs w:val="24"/>
        </w:rPr>
        <w:t>felek általi aláírás napjával lép hatályba</w:t>
      </w:r>
      <w:r w:rsidRPr="001B253E">
        <w:rPr>
          <w:sz w:val="24"/>
          <w:szCs w:val="24"/>
        </w:rPr>
        <w:t xml:space="preserve">. 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3.3.2. Felek megállapodnak, hogy a Tiszavasvári Város Önkormányzata Képviselő-testülete által „</w:t>
      </w:r>
      <w:r w:rsidRPr="001B253E">
        <w:rPr>
          <w:b/>
          <w:sz w:val="24"/>
          <w:szCs w:val="24"/>
        </w:rPr>
        <w:t xml:space="preserve">A rászoruló gyermekek intézményen kívüli szünidei étkeztetéséről” szóló </w:t>
      </w:r>
      <w:r w:rsidR="004F2DE4">
        <w:rPr>
          <w:b/>
          <w:color w:val="FF0000"/>
          <w:sz w:val="24"/>
          <w:szCs w:val="24"/>
        </w:rPr>
        <w:t>43/2019. (I.31.</w:t>
      </w:r>
      <w:r w:rsidRPr="00E55164">
        <w:rPr>
          <w:b/>
          <w:color w:val="FF0000"/>
          <w:sz w:val="24"/>
          <w:szCs w:val="24"/>
        </w:rPr>
        <w:t>) Kt. szá</w:t>
      </w:r>
      <w:r w:rsidR="004F2DE4">
        <w:rPr>
          <w:b/>
          <w:color w:val="FF0000"/>
          <w:sz w:val="24"/>
          <w:szCs w:val="24"/>
        </w:rPr>
        <w:t>mú határozattal elfogadott, 2019</w:t>
      </w:r>
      <w:r w:rsidRPr="00E55164">
        <w:rPr>
          <w:b/>
          <w:color w:val="FF0000"/>
          <w:sz w:val="24"/>
          <w:szCs w:val="24"/>
        </w:rPr>
        <w:t xml:space="preserve">. </w:t>
      </w:r>
      <w:r w:rsidR="004F2DE4">
        <w:rPr>
          <w:b/>
          <w:color w:val="FF0000"/>
          <w:sz w:val="24"/>
          <w:szCs w:val="24"/>
        </w:rPr>
        <w:t>február 19.</w:t>
      </w:r>
      <w:r w:rsidRPr="00E55164">
        <w:rPr>
          <w:b/>
          <w:color w:val="FF0000"/>
          <w:sz w:val="24"/>
          <w:szCs w:val="24"/>
        </w:rPr>
        <w:t xml:space="preserve"> napján </w:t>
      </w:r>
      <w:r w:rsidR="004F2DE4">
        <w:rPr>
          <w:b/>
          <w:color w:val="FF0000"/>
          <w:sz w:val="24"/>
          <w:szCs w:val="24"/>
        </w:rPr>
        <w:t>aláírt</w:t>
      </w:r>
      <w:r w:rsidRPr="001B253E">
        <w:rPr>
          <w:b/>
          <w:sz w:val="24"/>
          <w:szCs w:val="24"/>
        </w:rPr>
        <w:t>, határozatlan időtartamra szóló együttműködési megállapodást</w:t>
      </w:r>
      <w:r w:rsidRPr="001B253E">
        <w:rPr>
          <w:sz w:val="24"/>
          <w:szCs w:val="24"/>
        </w:rPr>
        <w:t xml:space="preserve"> jelen együttműködési megállapodás hatályba lépésének napjával </w:t>
      </w:r>
      <w:r w:rsidRPr="001B253E">
        <w:rPr>
          <w:b/>
          <w:sz w:val="24"/>
          <w:szCs w:val="24"/>
        </w:rPr>
        <w:t>megszüntetik.</w:t>
      </w:r>
      <w:r w:rsidRPr="001B253E">
        <w:rPr>
          <w:sz w:val="24"/>
          <w:szCs w:val="24"/>
        </w:rPr>
        <w:t xml:space="preserve"> </w:t>
      </w:r>
    </w:p>
    <w:p w:rsidR="00E035B5" w:rsidRPr="001B253E" w:rsidRDefault="00E035B5" w:rsidP="00E035B5">
      <w:pPr>
        <w:jc w:val="both"/>
        <w:rPr>
          <w:sz w:val="24"/>
          <w:szCs w:val="24"/>
        </w:rPr>
      </w:pPr>
    </w:p>
    <w:p w:rsidR="00E035B5" w:rsidRPr="00BA7BCF" w:rsidRDefault="00E035B5" w:rsidP="00E035B5">
      <w:pPr>
        <w:jc w:val="both"/>
        <w:rPr>
          <w:color w:val="FF0000"/>
          <w:sz w:val="24"/>
          <w:szCs w:val="24"/>
        </w:rPr>
      </w:pPr>
      <w:r w:rsidRPr="001B253E">
        <w:rPr>
          <w:sz w:val="24"/>
          <w:szCs w:val="24"/>
        </w:rPr>
        <w:t xml:space="preserve">Tiszavasvári, </w:t>
      </w:r>
      <w:r w:rsidR="00E55164">
        <w:rPr>
          <w:color w:val="FF0000"/>
          <w:sz w:val="24"/>
          <w:szCs w:val="24"/>
        </w:rPr>
        <w:t>2020</w:t>
      </w:r>
      <w:r w:rsidRPr="00BA7BCF">
        <w:rPr>
          <w:color w:val="FF0000"/>
          <w:sz w:val="24"/>
          <w:szCs w:val="24"/>
        </w:rPr>
        <w:t>. ………………</w:t>
      </w:r>
    </w:p>
    <w:p w:rsidR="00E035B5" w:rsidRPr="001B253E" w:rsidRDefault="00E035B5" w:rsidP="00E035B5">
      <w:pPr>
        <w:rPr>
          <w:sz w:val="24"/>
          <w:szCs w:val="24"/>
        </w:rPr>
      </w:pPr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>…………………………………                                      ……………………………….</w:t>
      </w:r>
    </w:p>
    <w:p w:rsidR="00E035B5" w:rsidRPr="00041DFB" w:rsidRDefault="00E035B5" w:rsidP="00E035B5">
      <w:pPr>
        <w:rPr>
          <w:b/>
          <w:sz w:val="24"/>
          <w:szCs w:val="24"/>
        </w:rPr>
      </w:pPr>
      <w:r w:rsidRPr="001B253E">
        <w:rPr>
          <w:b/>
          <w:sz w:val="24"/>
          <w:szCs w:val="24"/>
        </w:rPr>
        <w:t xml:space="preserve">       Reznek Istvánné </w:t>
      </w:r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E55164">
        <w:rPr>
          <w:b/>
          <w:sz w:val="24"/>
          <w:szCs w:val="24"/>
        </w:rPr>
        <w:tab/>
        <w:t>D</w:t>
      </w:r>
      <w:r w:rsidRPr="00041DFB">
        <w:rPr>
          <w:b/>
          <w:sz w:val="24"/>
          <w:szCs w:val="24"/>
        </w:rPr>
        <w:t>r. Kórik Zsuzsanna</w:t>
      </w:r>
    </w:p>
    <w:p w:rsidR="00E035B5" w:rsidRPr="001B253E" w:rsidRDefault="00E035B5" w:rsidP="00E035B5">
      <w:pPr>
        <w:rPr>
          <w:b/>
          <w:sz w:val="24"/>
          <w:szCs w:val="24"/>
        </w:rPr>
      </w:pPr>
      <w:r w:rsidRPr="001B253E">
        <w:rPr>
          <w:b/>
          <w:sz w:val="24"/>
          <w:szCs w:val="24"/>
        </w:rPr>
        <w:t xml:space="preserve">    Tiszavasvári Bölcsőde</w:t>
      </w:r>
      <w:r w:rsidRPr="001B253E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</w:t>
      </w:r>
      <w:r w:rsidRPr="001B253E">
        <w:rPr>
          <w:b/>
          <w:sz w:val="24"/>
          <w:szCs w:val="24"/>
        </w:rPr>
        <w:t xml:space="preserve"> Polgármesteri Hivatal </w:t>
      </w:r>
    </w:p>
    <w:p w:rsidR="00E035B5" w:rsidRPr="008C219B" w:rsidRDefault="00E035B5" w:rsidP="00E035B5">
      <w:pPr>
        <w:rPr>
          <w:b/>
          <w:sz w:val="24"/>
          <w:szCs w:val="24"/>
        </w:rPr>
      </w:pPr>
      <w:r w:rsidRPr="001B253E">
        <w:rPr>
          <w:b/>
          <w:sz w:val="24"/>
          <w:szCs w:val="24"/>
        </w:rPr>
        <w:t xml:space="preserve">         intézményvezető</w:t>
      </w:r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</w:t>
      </w:r>
      <w:r w:rsidRPr="001B253E">
        <w:rPr>
          <w:b/>
          <w:sz w:val="24"/>
          <w:szCs w:val="24"/>
        </w:rPr>
        <w:t>jegyző</w:t>
      </w:r>
      <w:bookmarkStart w:id="0" w:name="_GoBack"/>
      <w:bookmarkEnd w:id="0"/>
    </w:p>
    <w:p w:rsidR="00E035B5" w:rsidRPr="001B253E" w:rsidRDefault="00E035B5" w:rsidP="00E035B5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                                                ……………………………..</w:t>
      </w:r>
    </w:p>
    <w:p w:rsidR="00E035B5" w:rsidRPr="00041DFB" w:rsidRDefault="00E035B5" w:rsidP="00E035B5">
      <w:pPr>
        <w:ind w:left="2832"/>
        <w:rPr>
          <w:b/>
          <w:sz w:val="24"/>
          <w:szCs w:val="24"/>
        </w:rPr>
      </w:pPr>
      <w:r w:rsidRPr="00041DFB">
        <w:rPr>
          <w:b/>
          <w:sz w:val="24"/>
          <w:szCs w:val="24"/>
        </w:rPr>
        <w:t xml:space="preserve">          Szőke Zoltán</w:t>
      </w:r>
    </w:p>
    <w:p w:rsidR="006857ED" w:rsidRPr="001E280E" w:rsidRDefault="00E035B5">
      <w:pPr>
        <w:rPr>
          <w:sz w:val="24"/>
          <w:szCs w:val="24"/>
        </w:rPr>
      </w:pP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  <w:t xml:space="preserve">          </w:t>
      </w:r>
      <w:r w:rsidRPr="001B253E">
        <w:rPr>
          <w:b/>
          <w:sz w:val="24"/>
          <w:szCs w:val="24"/>
        </w:rPr>
        <w:t>polgármester</w:t>
      </w:r>
    </w:p>
    <w:sectPr w:rsidR="006857ED" w:rsidRPr="001E280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F3A" w:rsidRDefault="007C0F3A">
      <w:r>
        <w:separator/>
      </w:r>
    </w:p>
  </w:endnote>
  <w:endnote w:type="continuationSeparator" w:id="0">
    <w:p w:rsidR="007C0F3A" w:rsidRDefault="007C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938756"/>
      <w:docPartObj>
        <w:docPartGallery w:val="Page Numbers (Bottom of Page)"/>
        <w:docPartUnique/>
      </w:docPartObj>
    </w:sdtPr>
    <w:sdtEndPr/>
    <w:sdtContent>
      <w:p w:rsidR="0025031D" w:rsidRDefault="0057790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19B">
          <w:rPr>
            <w:noProof/>
          </w:rPr>
          <w:t>6</w:t>
        </w:r>
        <w:r>
          <w:fldChar w:fldCharType="end"/>
        </w:r>
      </w:p>
    </w:sdtContent>
  </w:sdt>
  <w:p w:rsidR="0025031D" w:rsidRDefault="007C0F3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F3A" w:rsidRDefault="007C0F3A">
      <w:r>
        <w:separator/>
      </w:r>
    </w:p>
  </w:footnote>
  <w:footnote w:type="continuationSeparator" w:id="0">
    <w:p w:rsidR="007C0F3A" w:rsidRDefault="007C0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CC6"/>
    <w:multiLevelType w:val="hybridMultilevel"/>
    <w:tmpl w:val="A7CAA430"/>
    <w:lvl w:ilvl="0" w:tplc="A1EAFBC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1A61"/>
    <w:multiLevelType w:val="hybridMultilevel"/>
    <w:tmpl w:val="243EC6A8"/>
    <w:lvl w:ilvl="0" w:tplc="ED1A9F98">
      <w:start w:val="27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C90F51"/>
    <w:multiLevelType w:val="multilevel"/>
    <w:tmpl w:val="E774CB24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C6763ED"/>
    <w:multiLevelType w:val="hybridMultilevel"/>
    <w:tmpl w:val="549EC036"/>
    <w:lvl w:ilvl="0" w:tplc="B92C5214">
      <w:start w:val="3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FC75EC"/>
    <w:multiLevelType w:val="hybridMultilevel"/>
    <w:tmpl w:val="DF2E7E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9C4642"/>
    <w:multiLevelType w:val="multilevel"/>
    <w:tmpl w:val="097089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37F7A16"/>
    <w:multiLevelType w:val="hybridMultilevel"/>
    <w:tmpl w:val="3E9E7E42"/>
    <w:lvl w:ilvl="0" w:tplc="CBD68F9E">
      <w:start w:val="3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1D4623"/>
    <w:multiLevelType w:val="hybridMultilevel"/>
    <w:tmpl w:val="EDCC53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6345EA"/>
    <w:multiLevelType w:val="hybridMultilevel"/>
    <w:tmpl w:val="C9B22C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ED2E27"/>
    <w:multiLevelType w:val="multilevel"/>
    <w:tmpl w:val="99FCE72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5B5"/>
    <w:rsid w:val="001575D9"/>
    <w:rsid w:val="001E280E"/>
    <w:rsid w:val="00287386"/>
    <w:rsid w:val="002D1BE9"/>
    <w:rsid w:val="00315551"/>
    <w:rsid w:val="00342632"/>
    <w:rsid w:val="00347AE6"/>
    <w:rsid w:val="003F3D84"/>
    <w:rsid w:val="004F2DE4"/>
    <w:rsid w:val="0057790E"/>
    <w:rsid w:val="006857ED"/>
    <w:rsid w:val="006B0FD5"/>
    <w:rsid w:val="00756F8E"/>
    <w:rsid w:val="007B1699"/>
    <w:rsid w:val="007C0F3A"/>
    <w:rsid w:val="00807B3D"/>
    <w:rsid w:val="00813138"/>
    <w:rsid w:val="008C219B"/>
    <w:rsid w:val="00967652"/>
    <w:rsid w:val="009715C9"/>
    <w:rsid w:val="009C2BC8"/>
    <w:rsid w:val="00AB6216"/>
    <w:rsid w:val="00BC25C2"/>
    <w:rsid w:val="00C169DE"/>
    <w:rsid w:val="00C24543"/>
    <w:rsid w:val="00D262CC"/>
    <w:rsid w:val="00D95F40"/>
    <w:rsid w:val="00DE4A97"/>
    <w:rsid w:val="00DF0EDE"/>
    <w:rsid w:val="00DF2583"/>
    <w:rsid w:val="00E035B5"/>
    <w:rsid w:val="00E5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35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E035B5"/>
    <w:pPr>
      <w:ind w:left="720"/>
    </w:pPr>
  </w:style>
  <w:style w:type="paragraph" w:styleId="llb">
    <w:name w:val="footer"/>
    <w:basedOn w:val="Norml"/>
    <w:link w:val="llbChar"/>
    <w:uiPriority w:val="99"/>
    <w:unhideWhenUsed/>
    <w:rsid w:val="00E035B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035B5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035B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67652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81313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Rcsostblzat">
    <w:name w:val="Table Grid"/>
    <w:basedOn w:val="Normltblzat"/>
    <w:uiPriority w:val="59"/>
    <w:rsid w:val="002D1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35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E035B5"/>
    <w:pPr>
      <w:ind w:left="720"/>
    </w:pPr>
  </w:style>
  <w:style w:type="paragraph" w:styleId="llb">
    <w:name w:val="footer"/>
    <w:basedOn w:val="Norml"/>
    <w:link w:val="llbChar"/>
    <w:uiPriority w:val="99"/>
    <w:unhideWhenUsed/>
    <w:rsid w:val="00E035B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035B5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035B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67652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81313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Rcsostblzat">
    <w:name w:val="Table Grid"/>
    <w:basedOn w:val="Normltblzat"/>
    <w:uiPriority w:val="59"/>
    <w:rsid w:val="002D1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ncsakandrea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huri.szaboszilvia@varosikincstar.t-online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seperedok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9</Pages>
  <Words>2467</Words>
  <Characters>17024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23</cp:revision>
  <dcterms:created xsi:type="dcterms:W3CDTF">2020-02-19T10:35:00Z</dcterms:created>
  <dcterms:modified xsi:type="dcterms:W3CDTF">2020-02-21T08:27:00Z</dcterms:modified>
</cp:coreProperties>
</file>