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3A1" w:rsidRPr="00072729" w:rsidRDefault="00B633A1" w:rsidP="00B633A1">
      <w:pPr>
        <w:jc w:val="center"/>
        <w:rPr>
          <w:b/>
          <w:spacing w:val="20"/>
          <w:sz w:val="24"/>
          <w:szCs w:val="24"/>
          <w:u w:val="single"/>
        </w:rPr>
      </w:pPr>
      <w:r w:rsidRPr="00072729">
        <w:rPr>
          <w:b/>
          <w:noProof/>
          <w:spacing w:val="20"/>
          <w:sz w:val="24"/>
          <w:szCs w:val="24"/>
          <w:u w:val="single"/>
        </w:rPr>
        <w:t>ELŐTERJESZTÉS</w:t>
      </w:r>
    </w:p>
    <w:p w:rsidR="00B633A1" w:rsidRPr="00072729" w:rsidRDefault="00B633A1" w:rsidP="00B633A1">
      <w:pPr>
        <w:jc w:val="center"/>
        <w:rPr>
          <w:sz w:val="24"/>
          <w:szCs w:val="24"/>
        </w:rPr>
      </w:pPr>
    </w:p>
    <w:p w:rsidR="00B633A1" w:rsidRPr="00072729" w:rsidRDefault="00B633A1" w:rsidP="00B633A1">
      <w:pPr>
        <w:jc w:val="center"/>
        <w:rPr>
          <w:b/>
          <w:sz w:val="24"/>
          <w:szCs w:val="24"/>
        </w:rPr>
      </w:pPr>
      <w:r w:rsidRPr="00072729">
        <w:rPr>
          <w:b/>
          <w:sz w:val="24"/>
          <w:szCs w:val="24"/>
        </w:rPr>
        <w:t xml:space="preserve">Tiszavasvári Város Önkormányzata </w:t>
      </w:r>
    </w:p>
    <w:p w:rsidR="00B633A1" w:rsidRPr="00072729" w:rsidRDefault="00B633A1" w:rsidP="00B633A1">
      <w:pPr>
        <w:jc w:val="center"/>
        <w:rPr>
          <w:b/>
          <w:sz w:val="24"/>
          <w:szCs w:val="24"/>
        </w:rPr>
      </w:pPr>
      <w:r w:rsidRPr="00072729">
        <w:rPr>
          <w:b/>
          <w:sz w:val="24"/>
          <w:szCs w:val="24"/>
        </w:rPr>
        <w:t>Képviselő-testületének</w:t>
      </w:r>
    </w:p>
    <w:p w:rsidR="00074345" w:rsidRDefault="00B633A1" w:rsidP="00B633A1">
      <w:pPr>
        <w:jc w:val="center"/>
        <w:rPr>
          <w:b/>
          <w:sz w:val="24"/>
          <w:szCs w:val="24"/>
        </w:rPr>
      </w:pPr>
      <w:r w:rsidRPr="00072729">
        <w:rPr>
          <w:b/>
          <w:sz w:val="24"/>
          <w:szCs w:val="24"/>
        </w:rPr>
        <w:t>20</w:t>
      </w:r>
      <w:r>
        <w:rPr>
          <w:b/>
          <w:sz w:val="24"/>
          <w:szCs w:val="24"/>
        </w:rPr>
        <w:t>20</w:t>
      </w:r>
      <w:r w:rsidRPr="00072729">
        <w:rPr>
          <w:b/>
          <w:sz w:val="24"/>
          <w:szCs w:val="24"/>
        </w:rPr>
        <w:t>.</w:t>
      </w:r>
      <w:r>
        <w:rPr>
          <w:b/>
          <w:sz w:val="24"/>
          <w:szCs w:val="24"/>
        </w:rPr>
        <w:t xml:space="preserve"> szeptember 24-é</w:t>
      </w:r>
      <w:r w:rsidRPr="00072729">
        <w:rPr>
          <w:b/>
          <w:sz w:val="24"/>
          <w:szCs w:val="24"/>
        </w:rPr>
        <w:t>n tartandó</w:t>
      </w:r>
      <w:r>
        <w:rPr>
          <w:b/>
          <w:sz w:val="24"/>
          <w:szCs w:val="24"/>
        </w:rPr>
        <w:t xml:space="preserve"> </w:t>
      </w:r>
    </w:p>
    <w:p w:rsidR="00B633A1" w:rsidRPr="00072729" w:rsidRDefault="00B633A1" w:rsidP="00B633A1">
      <w:pPr>
        <w:jc w:val="center"/>
        <w:rPr>
          <w:b/>
          <w:sz w:val="24"/>
          <w:szCs w:val="24"/>
        </w:rPr>
      </w:pPr>
      <w:proofErr w:type="gramStart"/>
      <w:r>
        <w:rPr>
          <w:b/>
          <w:sz w:val="24"/>
          <w:szCs w:val="24"/>
        </w:rPr>
        <w:t>rendes</w:t>
      </w:r>
      <w:proofErr w:type="gramEnd"/>
      <w:r>
        <w:rPr>
          <w:b/>
          <w:sz w:val="24"/>
          <w:szCs w:val="24"/>
        </w:rPr>
        <w:t xml:space="preserve"> képviselő-testületi </w:t>
      </w:r>
      <w:r w:rsidRPr="00072729">
        <w:rPr>
          <w:b/>
          <w:sz w:val="24"/>
          <w:szCs w:val="24"/>
        </w:rPr>
        <w:t xml:space="preserve">ülésére     </w:t>
      </w:r>
    </w:p>
    <w:p w:rsidR="00B633A1" w:rsidRPr="00072729" w:rsidRDefault="00B633A1" w:rsidP="00B633A1">
      <w:pPr>
        <w:jc w:val="center"/>
        <w:rPr>
          <w:b/>
          <w:sz w:val="24"/>
          <w:szCs w:val="24"/>
        </w:rPr>
      </w:pPr>
    </w:p>
    <w:p w:rsidR="00B633A1" w:rsidRDefault="00B633A1" w:rsidP="00B633A1">
      <w:pPr>
        <w:rPr>
          <w:sz w:val="24"/>
          <w:szCs w:val="24"/>
        </w:rPr>
      </w:pPr>
    </w:p>
    <w:p w:rsidR="00B633A1" w:rsidRPr="00072729" w:rsidRDefault="00B633A1" w:rsidP="00B633A1">
      <w:pPr>
        <w:rPr>
          <w:sz w:val="24"/>
          <w:szCs w:val="24"/>
        </w:rPr>
      </w:pPr>
    </w:p>
    <w:p w:rsidR="00B633A1" w:rsidRPr="00072729" w:rsidRDefault="00B633A1" w:rsidP="00B633A1">
      <w:pPr>
        <w:ind w:left="2832" w:hanging="2832"/>
        <w:jc w:val="both"/>
        <w:rPr>
          <w:b/>
          <w:sz w:val="24"/>
          <w:szCs w:val="24"/>
        </w:rPr>
      </w:pPr>
      <w:r w:rsidRPr="00072729">
        <w:rPr>
          <w:sz w:val="24"/>
          <w:szCs w:val="24"/>
          <w:u w:val="single"/>
        </w:rPr>
        <w:t>Az előterjesztés tárgya:</w:t>
      </w:r>
      <w:r w:rsidRPr="00072729">
        <w:rPr>
          <w:sz w:val="24"/>
          <w:szCs w:val="24"/>
        </w:rPr>
        <w:tab/>
      </w:r>
      <w:r w:rsidRPr="00462628">
        <w:rPr>
          <w:b/>
          <w:sz w:val="24"/>
          <w:szCs w:val="24"/>
        </w:rPr>
        <w:t xml:space="preserve">A fiatalok ösztönző és lakhatási támogatásairól </w:t>
      </w:r>
      <w:proofErr w:type="gramStart"/>
      <w:r w:rsidRPr="00462628">
        <w:rPr>
          <w:b/>
          <w:sz w:val="24"/>
          <w:szCs w:val="24"/>
        </w:rPr>
        <w:t>szóló</w:t>
      </w:r>
      <w:r>
        <w:rPr>
          <w:sz w:val="24"/>
          <w:szCs w:val="24"/>
        </w:rPr>
        <w:t xml:space="preserve"> </w:t>
      </w:r>
      <w:r>
        <w:rPr>
          <w:b/>
          <w:sz w:val="24"/>
          <w:szCs w:val="24"/>
        </w:rPr>
        <w:t xml:space="preserve"> önkormányzati</w:t>
      </w:r>
      <w:proofErr w:type="gramEnd"/>
      <w:r>
        <w:rPr>
          <w:b/>
          <w:sz w:val="24"/>
          <w:szCs w:val="24"/>
        </w:rPr>
        <w:t xml:space="preserve"> rendelet módosítása</w:t>
      </w:r>
    </w:p>
    <w:p w:rsidR="00B633A1" w:rsidRPr="00072729" w:rsidRDefault="00B633A1" w:rsidP="00B633A1">
      <w:pPr>
        <w:spacing w:before="240"/>
        <w:ind w:left="2880" w:hanging="2880"/>
        <w:rPr>
          <w:sz w:val="24"/>
          <w:szCs w:val="24"/>
          <w:u w:val="single"/>
        </w:rPr>
      </w:pPr>
      <w:r w:rsidRPr="00072729">
        <w:rPr>
          <w:sz w:val="24"/>
          <w:szCs w:val="24"/>
          <w:u w:val="single"/>
        </w:rPr>
        <w:t>Melléklet:</w:t>
      </w:r>
      <w:r w:rsidRPr="00072729">
        <w:rPr>
          <w:sz w:val="24"/>
          <w:szCs w:val="24"/>
        </w:rPr>
        <w:tab/>
        <w:t>-</w:t>
      </w:r>
      <w:r w:rsidRPr="00072729">
        <w:rPr>
          <w:sz w:val="24"/>
          <w:szCs w:val="24"/>
        </w:rPr>
        <w:tab/>
      </w:r>
    </w:p>
    <w:p w:rsidR="00B633A1" w:rsidRPr="00072729" w:rsidRDefault="00B633A1" w:rsidP="00B633A1">
      <w:pPr>
        <w:jc w:val="center"/>
        <w:rPr>
          <w:sz w:val="24"/>
          <w:szCs w:val="24"/>
        </w:rPr>
      </w:pPr>
    </w:p>
    <w:p w:rsidR="00B633A1" w:rsidRPr="00072729" w:rsidRDefault="00B633A1" w:rsidP="00B633A1">
      <w:pPr>
        <w:rPr>
          <w:sz w:val="24"/>
          <w:szCs w:val="24"/>
          <w:u w:val="single"/>
        </w:rPr>
      </w:pPr>
      <w:r w:rsidRPr="00072729">
        <w:rPr>
          <w:sz w:val="24"/>
          <w:szCs w:val="24"/>
          <w:u w:val="single"/>
        </w:rPr>
        <w:t>A</w:t>
      </w:r>
      <w:r>
        <w:rPr>
          <w:sz w:val="24"/>
          <w:szCs w:val="24"/>
          <w:u w:val="single"/>
        </w:rPr>
        <w:t>z előterjesztés előadója</w:t>
      </w:r>
      <w:r w:rsidRPr="00072729">
        <w:rPr>
          <w:sz w:val="24"/>
          <w:szCs w:val="24"/>
          <w:u w:val="single"/>
        </w:rPr>
        <w:t>:</w:t>
      </w:r>
      <w:r w:rsidRPr="00072729">
        <w:rPr>
          <w:sz w:val="24"/>
          <w:szCs w:val="24"/>
        </w:rPr>
        <w:tab/>
      </w:r>
      <w:r>
        <w:rPr>
          <w:sz w:val="24"/>
          <w:szCs w:val="24"/>
        </w:rPr>
        <w:t xml:space="preserve">Dr. </w:t>
      </w:r>
      <w:proofErr w:type="spellStart"/>
      <w:r>
        <w:rPr>
          <w:sz w:val="24"/>
          <w:szCs w:val="24"/>
        </w:rPr>
        <w:t>Kórik</w:t>
      </w:r>
      <w:proofErr w:type="spellEnd"/>
      <w:r>
        <w:rPr>
          <w:sz w:val="24"/>
          <w:szCs w:val="24"/>
        </w:rPr>
        <w:t xml:space="preserve"> Zsuzsanna</w:t>
      </w:r>
      <w:r w:rsidRPr="00072729">
        <w:rPr>
          <w:sz w:val="24"/>
          <w:szCs w:val="24"/>
        </w:rPr>
        <w:t xml:space="preserve"> jegyző</w:t>
      </w:r>
    </w:p>
    <w:p w:rsidR="00B633A1" w:rsidRPr="00072729" w:rsidRDefault="00B633A1" w:rsidP="00B633A1">
      <w:pPr>
        <w:rPr>
          <w:sz w:val="24"/>
          <w:szCs w:val="24"/>
        </w:rPr>
      </w:pPr>
    </w:p>
    <w:p w:rsidR="00B633A1" w:rsidRPr="003519DF" w:rsidRDefault="00B633A1" w:rsidP="00B633A1">
      <w:pPr>
        <w:rPr>
          <w:sz w:val="24"/>
          <w:szCs w:val="24"/>
        </w:rPr>
      </w:pPr>
      <w:r w:rsidRPr="00072729">
        <w:rPr>
          <w:sz w:val="24"/>
          <w:szCs w:val="24"/>
          <w:u w:val="single"/>
        </w:rPr>
        <w:t>Az előterjesztést készítette:</w:t>
      </w:r>
      <w:r w:rsidRPr="00072729">
        <w:rPr>
          <w:sz w:val="24"/>
          <w:szCs w:val="24"/>
        </w:rPr>
        <w:tab/>
      </w:r>
      <w:r>
        <w:rPr>
          <w:sz w:val="24"/>
          <w:szCs w:val="24"/>
        </w:rPr>
        <w:t xml:space="preserve"> Gazdagné dr. Tóth Marianna önkormányzati és </w:t>
      </w:r>
      <w:proofErr w:type="gramStart"/>
      <w:r>
        <w:rPr>
          <w:sz w:val="24"/>
          <w:szCs w:val="24"/>
        </w:rPr>
        <w:t>jogi  osztályvezető</w:t>
      </w:r>
      <w:proofErr w:type="gramEnd"/>
    </w:p>
    <w:p w:rsidR="00B633A1" w:rsidRPr="00072729" w:rsidRDefault="00B633A1" w:rsidP="00B633A1">
      <w:pPr>
        <w:rPr>
          <w:sz w:val="24"/>
          <w:szCs w:val="24"/>
          <w:u w:val="single"/>
        </w:rPr>
      </w:pPr>
    </w:p>
    <w:p w:rsidR="00B633A1" w:rsidRPr="004B1C25" w:rsidRDefault="00B633A1" w:rsidP="00B633A1">
      <w:pPr>
        <w:rPr>
          <w:sz w:val="24"/>
          <w:szCs w:val="24"/>
        </w:rPr>
      </w:pPr>
      <w:r>
        <w:rPr>
          <w:sz w:val="24"/>
          <w:szCs w:val="24"/>
          <w:u w:val="single"/>
        </w:rPr>
        <w:t>Az előterjesztés ügyiratszáma</w:t>
      </w:r>
      <w:r w:rsidRPr="006E0F6C">
        <w:rPr>
          <w:sz w:val="24"/>
          <w:szCs w:val="24"/>
        </w:rPr>
        <w:t>:</w:t>
      </w:r>
      <w:r>
        <w:rPr>
          <w:sz w:val="24"/>
          <w:szCs w:val="24"/>
        </w:rPr>
        <w:t xml:space="preserve"> TPH/2404/2020</w:t>
      </w:r>
      <w:r w:rsidRPr="004B1C25">
        <w:rPr>
          <w:sz w:val="24"/>
          <w:szCs w:val="24"/>
        </w:rPr>
        <w:t>.</w:t>
      </w:r>
    </w:p>
    <w:p w:rsidR="00B633A1" w:rsidRDefault="00B633A1" w:rsidP="00B633A1">
      <w:pPr>
        <w:rPr>
          <w:sz w:val="24"/>
          <w:szCs w:val="24"/>
          <w:u w:val="single"/>
        </w:rPr>
      </w:pPr>
    </w:p>
    <w:p w:rsidR="00B633A1" w:rsidRPr="00072729" w:rsidRDefault="00B633A1" w:rsidP="00B633A1">
      <w:pPr>
        <w:rPr>
          <w:sz w:val="24"/>
          <w:szCs w:val="24"/>
          <w:u w:val="single"/>
        </w:rPr>
      </w:pPr>
    </w:p>
    <w:p w:rsidR="00B633A1" w:rsidRPr="00072729" w:rsidRDefault="00B633A1" w:rsidP="00B633A1">
      <w:pPr>
        <w:rPr>
          <w:sz w:val="24"/>
          <w:szCs w:val="24"/>
          <w:u w:val="single"/>
        </w:rPr>
      </w:pPr>
      <w:r w:rsidRPr="00072729">
        <w:rPr>
          <w:sz w:val="24"/>
          <w:szCs w:val="24"/>
          <w:u w:val="single"/>
        </w:rPr>
        <w:t>Az előterjesztést véleményező bizottságok a hatáskör megjelölésével:</w:t>
      </w:r>
    </w:p>
    <w:p w:rsidR="00B633A1" w:rsidRDefault="00B633A1" w:rsidP="00B633A1">
      <w:pPr>
        <w:rPr>
          <w:sz w:val="24"/>
          <w:szCs w:val="24"/>
          <w:u w:val="single"/>
        </w:rPr>
      </w:pPr>
    </w:p>
    <w:p w:rsidR="00B633A1" w:rsidRPr="00072729" w:rsidRDefault="00B633A1" w:rsidP="00B633A1">
      <w:pPr>
        <w:rPr>
          <w:sz w:val="24"/>
          <w:szCs w:val="24"/>
          <w:u w:val="single"/>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89"/>
        <w:gridCol w:w="4399"/>
      </w:tblGrid>
      <w:tr w:rsidR="00B633A1" w:rsidRPr="00072729" w:rsidTr="000821FD">
        <w:tc>
          <w:tcPr>
            <w:tcW w:w="4889" w:type="dxa"/>
            <w:tcBorders>
              <w:top w:val="single" w:sz="4" w:space="0" w:color="auto"/>
              <w:left w:val="single" w:sz="4" w:space="0" w:color="auto"/>
              <w:bottom w:val="single" w:sz="4" w:space="0" w:color="auto"/>
              <w:right w:val="single" w:sz="4" w:space="0" w:color="auto"/>
            </w:tcBorders>
          </w:tcPr>
          <w:p w:rsidR="00B633A1" w:rsidRPr="00072729" w:rsidRDefault="00B633A1" w:rsidP="000821FD">
            <w:pPr>
              <w:jc w:val="center"/>
              <w:rPr>
                <w:b/>
                <w:sz w:val="24"/>
                <w:szCs w:val="24"/>
              </w:rPr>
            </w:pPr>
            <w:r w:rsidRPr="00072729">
              <w:rPr>
                <w:b/>
                <w:sz w:val="24"/>
                <w:szCs w:val="24"/>
              </w:rPr>
              <w:t>Bizottság</w:t>
            </w:r>
          </w:p>
        </w:tc>
        <w:tc>
          <w:tcPr>
            <w:tcW w:w="4399" w:type="dxa"/>
            <w:tcBorders>
              <w:top w:val="single" w:sz="4" w:space="0" w:color="auto"/>
              <w:left w:val="single" w:sz="4" w:space="0" w:color="auto"/>
              <w:bottom w:val="single" w:sz="4" w:space="0" w:color="auto"/>
              <w:right w:val="single" w:sz="4" w:space="0" w:color="auto"/>
            </w:tcBorders>
          </w:tcPr>
          <w:p w:rsidR="00B633A1" w:rsidRPr="00072729" w:rsidRDefault="00B633A1" w:rsidP="000821FD">
            <w:pPr>
              <w:jc w:val="center"/>
              <w:rPr>
                <w:b/>
                <w:sz w:val="24"/>
                <w:szCs w:val="24"/>
              </w:rPr>
            </w:pPr>
            <w:r w:rsidRPr="00072729">
              <w:rPr>
                <w:b/>
                <w:sz w:val="24"/>
                <w:szCs w:val="24"/>
              </w:rPr>
              <w:t>Hatáskör</w:t>
            </w:r>
          </w:p>
        </w:tc>
      </w:tr>
      <w:tr w:rsidR="00B633A1" w:rsidRPr="00072729" w:rsidTr="000821FD">
        <w:tc>
          <w:tcPr>
            <w:tcW w:w="4889" w:type="dxa"/>
            <w:tcBorders>
              <w:top w:val="single" w:sz="4" w:space="0" w:color="auto"/>
              <w:left w:val="single" w:sz="4" w:space="0" w:color="auto"/>
              <w:bottom w:val="single" w:sz="4" w:space="0" w:color="auto"/>
              <w:right w:val="single" w:sz="4" w:space="0" w:color="auto"/>
            </w:tcBorders>
          </w:tcPr>
          <w:p w:rsidR="00B633A1" w:rsidRPr="00772207" w:rsidRDefault="00B633A1" w:rsidP="000821FD">
            <w:pPr>
              <w:rPr>
                <w:sz w:val="24"/>
                <w:szCs w:val="24"/>
              </w:rPr>
            </w:pPr>
            <w:r>
              <w:rPr>
                <w:sz w:val="24"/>
                <w:szCs w:val="24"/>
              </w:rPr>
              <w:t>Pénzügyi és Ügyrendi Bizottság</w:t>
            </w:r>
          </w:p>
        </w:tc>
        <w:tc>
          <w:tcPr>
            <w:tcW w:w="4399" w:type="dxa"/>
            <w:tcBorders>
              <w:top w:val="single" w:sz="4" w:space="0" w:color="auto"/>
              <w:left w:val="single" w:sz="4" w:space="0" w:color="auto"/>
              <w:bottom w:val="single" w:sz="4" w:space="0" w:color="auto"/>
              <w:right w:val="single" w:sz="4" w:space="0" w:color="auto"/>
            </w:tcBorders>
          </w:tcPr>
          <w:p w:rsidR="00B633A1" w:rsidRPr="00772207" w:rsidRDefault="00B633A1" w:rsidP="000821FD">
            <w:pPr>
              <w:jc w:val="center"/>
              <w:rPr>
                <w:sz w:val="24"/>
                <w:szCs w:val="24"/>
              </w:rPr>
            </w:pPr>
            <w:proofErr w:type="spellStart"/>
            <w:r>
              <w:rPr>
                <w:sz w:val="24"/>
                <w:szCs w:val="24"/>
              </w:rPr>
              <w:t>Szmsz</w:t>
            </w:r>
            <w:proofErr w:type="spellEnd"/>
            <w:r>
              <w:rPr>
                <w:sz w:val="24"/>
                <w:szCs w:val="24"/>
              </w:rPr>
              <w:t xml:space="preserve"> 4. melléklet 1.24. pontja</w:t>
            </w:r>
          </w:p>
        </w:tc>
      </w:tr>
      <w:tr w:rsidR="00B633A1" w:rsidRPr="00072729" w:rsidTr="000821FD">
        <w:tc>
          <w:tcPr>
            <w:tcW w:w="4889" w:type="dxa"/>
            <w:tcBorders>
              <w:top w:val="single" w:sz="4" w:space="0" w:color="auto"/>
              <w:left w:val="single" w:sz="4" w:space="0" w:color="auto"/>
              <w:bottom w:val="single" w:sz="4" w:space="0" w:color="auto"/>
              <w:right w:val="single" w:sz="4" w:space="0" w:color="auto"/>
            </w:tcBorders>
          </w:tcPr>
          <w:p w:rsidR="00B633A1" w:rsidRPr="00772207" w:rsidRDefault="00B633A1" w:rsidP="000821FD">
            <w:pPr>
              <w:rPr>
                <w:sz w:val="24"/>
                <w:szCs w:val="24"/>
              </w:rPr>
            </w:pPr>
          </w:p>
        </w:tc>
        <w:tc>
          <w:tcPr>
            <w:tcW w:w="4399" w:type="dxa"/>
            <w:tcBorders>
              <w:top w:val="single" w:sz="4" w:space="0" w:color="auto"/>
              <w:left w:val="single" w:sz="4" w:space="0" w:color="auto"/>
              <w:bottom w:val="single" w:sz="4" w:space="0" w:color="auto"/>
              <w:right w:val="single" w:sz="4" w:space="0" w:color="auto"/>
            </w:tcBorders>
          </w:tcPr>
          <w:p w:rsidR="00B633A1" w:rsidRPr="00772207" w:rsidRDefault="00B633A1" w:rsidP="000821FD">
            <w:pPr>
              <w:jc w:val="center"/>
              <w:rPr>
                <w:sz w:val="24"/>
                <w:szCs w:val="24"/>
              </w:rPr>
            </w:pPr>
          </w:p>
        </w:tc>
      </w:tr>
    </w:tbl>
    <w:p w:rsidR="00B633A1" w:rsidRPr="00072729" w:rsidRDefault="00B633A1" w:rsidP="00B633A1">
      <w:pPr>
        <w:rPr>
          <w:sz w:val="24"/>
          <w:szCs w:val="24"/>
          <w:u w:val="single"/>
        </w:rPr>
      </w:pPr>
    </w:p>
    <w:p w:rsidR="00B633A1" w:rsidRPr="00072729" w:rsidRDefault="00B633A1" w:rsidP="00B633A1">
      <w:pPr>
        <w:rPr>
          <w:sz w:val="24"/>
          <w:szCs w:val="24"/>
          <w:u w:val="single"/>
        </w:rPr>
      </w:pPr>
    </w:p>
    <w:p w:rsidR="00B633A1" w:rsidRPr="00072729" w:rsidRDefault="00B633A1" w:rsidP="00B633A1">
      <w:pPr>
        <w:rPr>
          <w:sz w:val="24"/>
          <w:szCs w:val="24"/>
          <w:u w:val="single"/>
        </w:rPr>
      </w:pPr>
      <w:r w:rsidRPr="00072729">
        <w:rPr>
          <w:sz w:val="24"/>
          <w:szCs w:val="24"/>
          <w:u w:val="single"/>
        </w:rPr>
        <w:t>Az ülésre meghívni javasolt szervek, személyek:</w:t>
      </w:r>
    </w:p>
    <w:p w:rsidR="00B633A1" w:rsidRPr="00072729" w:rsidRDefault="00B633A1" w:rsidP="00B633A1">
      <w:pPr>
        <w:jc w:val="center"/>
        <w:rPr>
          <w:sz w:val="24"/>
          <w:szCs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B633A1" w:rsidRPr="00072729" w:rsidTr="000821FD">
        <w:tc>
          <w:tcPr>
            <w:tcW w:w="2628" w:type="dxa"/>
            <w:tcBorders>
              <w:top w:val="single" w:sz="4" w:space="0" w:color="auto"/>
              <w:left w:val="single" w:sz="4" w:space="0" w:color="auto"/>
              <w:bottom w:val="single" w:sz="4" w:space="0" w:color="auto"/>
              <w:right w:val="single" w:sz="4" w:space="0" w:color="auto"/>
            </w:tcBorders>
          </w:tcPr>
          <w:p w:rsidR="00B633A1" w:rsidRPr="00072729" w:rsidRDefault="00B633A1" w:rsidP="000821FD">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B633A1" w:rsidRPr="00274527" w:rsidRDefault="00B633A1" w:rsidP="000821FD">
            <w:pPr>
              <w:rPr>
                <w:sz w:val="24"/>
                <w:szCs w:val="24"/>
              </w:rPr>
            </w:pPr>
          </w:p>
        </w:tc>
        <w:tc>
          <w:tcPr>
            <w:tcW w:w="2700" w:type="dxa"/>
          </w:tcPr>
          <w:p w:rsidR="00B633A1" w:rsidRPr="00274527" w:rsidRDefault="00B633A1" w:rsidP="000821FD">
            <w:pPr>
              <w:rPr>
                <w:sz w:val="24"/>
                <w:szCs w:val="24"/>
              </w:rPr>
            </w:pPr>
          </w:p>
        </w:tc>
      </w:tr>
      <w:tr w:rsidR="00B633A1" w:rsidRPr="00072729" w:rsidTr="000821FD">
        <w:tc>
          <w:tcPr>
            <w:tcW w:w="2628" w:type="dxa"/>
            <w:tcBorders>
              <w:top w:val="single" w:sz="4" w:space="0" w:color="auto"/>
              <w:left w:val="single" w:sz="4" w:space="0" w:color="auto"/>
              <w:bottom w:val="single" w:sz="4" w:space="0" w:color="auto"/>
              <w:right w:val="single" w:sz="4" w:space="0" w:color="auto"/>
            </w:tcBorders>
          </w:tcPr>
          <w:p w:rsidR="00B633A1" w:rsidRPr="00072729" w:rsidRDefault="00B633A1" w:rsidP="000821FD">
            <w:pPr>
              <w:rPr>
                <w:sz w:val="24"/>
                <w:szCs w:val="24"/>
              </w:rPr>
            </w:pPr>
          </w:p>
        </w:tc>
        <w:tc>
          <w:tcPr>
            <w:tcW w:w="3960" w:type="dxa"/>
            <w:tcBorders>
              <w:top w:val="single" w:sz="4" w:space="0" w:color="auto"/>
              <w:left w:val="single" w:sz="4" w:space="0" w:color="auto"/>
              <w:bottom w:val="single" w:sz="4" w:space="0" w:color="auto"/>
              <w:right w:val="single" w:sz="4" w:space="0" w:color="auto"/>
            </w:tcBorders>
          </w:tcPr>
          <w:p w:rsidR="00B633A1" w:rsidRPr="00274527" w:rsidRDefault="00B633A1" w:rsidP="000821FD">
            <w:pPr>
              <w:rPr>
                <w:sz w:val="24"/>
                <w:szCs w:val="24"/>
              </w:rPr>
            </w:pPr>
          </w:p>
        </w:tc>
        <w:tc>
          <w:tcPr>
            <w:tcW w:w="2700" w:type="dxa"/>
          </w:tcPr>
          <w:p w:rsidR="00B633A1" w:rsidRPr="00274527" w:rsidRDefault="00B633A1" w:rsidP="000821FD">
            <w:pPr>
              <w:rPr>
                <w:sz w:val="24"/>
                <w:szCs w:val="24"/>
              </w:rPr>
            </w:pPr>
          </w:p>
        </w:tc>
      </w:tr>
    </w:tbl>
    <w:p w:rsidR="00B633A1" w:rsidRPr="00072729" w:rsidRDefault="00B633A1" w:rsidP="00B633A1">
      <w:pPr>
        <w:rPr>
          <w:sz w:val="24"/>
          <w:szCs w:val="24"/>
        </w:rPr>
      </w:pPr>
    </w:p>
    <w:p w:rsidR="00B633A1" w:rsidRPr="00072729" w:rsidRDefault="00B633A1" w:rsidP="00B633A1">
      <w:pPr>
        <w:rPr>
          <w:sz w:val="24"/>
          <w:szCs w:val="24"/>
        </w:rPr>
      </w:pPr>
    </w:p>
    <w:p w:rsidR="00B633A1" w:rsidRPr="00072729" w:rsidRDefault="00B633A1" w:rsidP="00B633A1">
      <w:pPr>
        <w:rPr>
          <w:sz w:val="24"/>
          <w:szCs w:val="24"/>
          <w:u w:val="single"/>
        </w:rPr>
      </w:pPr>
      <w:r w:rsidRPr="00072729">
        <w:rPr>
          <w:sz w:val="24"/>
          <w:szCs w:val="24"/>
          <w:u w:val="single"/>
        </w:rPr>
        <w:t xml:space="preserve">Egyéb megjegyzés: </w:t>
      </w:r>
    </w:p>
    <w:p w:rsidR="00B633A1" w:rsidRPr="00072729" w:rsidRDefault="00B633A1" w:rsidP="00B633A1">
      <w:pPr>
        <w:rPr>
          <w:sz w:val="24"/>
          <w:szCs w:val="24"/>
        </w:rPr>
      </w:pPr>
      <w:r w:rsidRPr="00072729">
        <w:rPr>
          <w:sz w:val="24"/>
          <w:szCs w:val="24"/>
        </w:rPr>
        <w:t>……………………………………………………………………………………………………………………………………………………………………………………………………</w:t>
      </w:r>
    </w:p>
    <w:p w:rsidR="00B633A1" w:rsidRPr="00072729" w:rsidRDefault="00B633A1" w:rsidP="00B633A1">
      <w:pPr>
        <w:rPr>
          <w:sz w:val="24"/>
          <w:szCs w:val="24"/>
        </w:rPr>
      </w:pPr>
    </w:p>
    <w:p w:rsidR="00B633A1" w:rsidRPr="00072729" w:rsidRDefault="00B633A1" w:rsidP="00B633A1">
      <w:pPr>
        <w:rPr>
          <w:sz w:val="24"/>
          <w:szCs w:val="24"/>
        </w:rPr>
      </w:pPr>
    </w:p>
    <w:p w:rsidR="00B633A1" w:rsidRDefault="00B633A1" w:rsidP="00B633A1">
      <w:pPr>
        <w:rPr>
          <w:sz w:val="24"/>
          <w:szCs w:val="24"/>
        </w:rPr>
      </w:pPr>
      <w:r w:rsidRPr="00072729">
        <w:rPr>
          <w:sz w:val="24"/>
          <w:szCs w:val="24"/>
        </w:rPr>
        <w:t xml:space="preserve">Tiszavasvári, </w:t>
      </w:r>
      <w:r>
        <w:rPr>
          <w:sz w:val="24"/>
          <w:szCs w:val="24"/>
        </w:rPr>
        <w:t>2020. szeptember 1</w:t>
      </w:r>
      <w:r w:rsidR="00324CB8">
        <w:rPr>
          <w:sz w:val="24"/>
          <w:szCs w:val="24"/>
        </w:rPr>
        <w:t>7</w:t>
      </w:r>
      <w:r>
        <w:rPr>
          <w:sz w:val="24"/>
          <w:szCs w:val="24"/>
        </w:rPr>
        <w:t>.</w:t>
      </w:r>
      <w:r w:rsidRPr="00072729">
        <w:rPr>
          <w:sz w:val="24"/>
          <w:szCs w:val="24"/>
        </w:rPr>
        <w:t xml:space="preserve">      </w:t>
      </w:r>
    </w:p>
    <w:p w:rsidR="00B633A1" w:rsidRDefault="00B633A1" w:rsidP="00B633A1">
      <w:pPr>
        <w:rPr>
          <w:sz w:val="24"/>
          <w:szCs w:val="24"/>
        </w:rPr>
      </w:pPr>
    </w:p>
    <w:p w:rsidR="00B633A1" w:rsidRDefault="00B633A1" w:rsidP="00B633A1">
      <w:pPr>
        <w:rPr>
          <w:sz w:val="24"/>
          <w:szCs w:val="24"/>
        </w:rPr>
      </w:pPr>
    </w:p>
    <w:p w:rsidR="00B633A1" w:rsidRPr="004B1C25" w:rsidRDefault="00B633A1" w:rsidP="00B633A1">
      <w:pPr>
        <w:rPr>
          <w:b/>
          <w:sz w:val="24"/>
          <w:szCs w:val="24"/>
        </w:rPr>
      </w:pPr>
      <w:r>
        <w:rPr>
          <w:b/>
          <w:sz w:val="24"/>
          <w:szCs w:val="24"/>
        </w:rPr>
        <w:t xml:space="preserve">                                                                 Gazdagné </w:t>
      </w:r>
      <w:r w:rsidRPr="004B1C25">
        <w:rPr>
          <w:b/>
          <w:sz w:val="24"/>
          <w:szCs w:val="24"/>
        </w:rPr>
        <w:t>dr. Tóth Marianna</w:t>
      </w:r>
    </w:p>
    <w:p w:rsidR="00B633A1" w:rsidRDefault="00B633A1" w:rsidP="00B633A1">
      <w:pPr>
        <w:rPr>
          <w:sz w:val="24"/>
          <w:szCs w:val="24"/>
        </w:rPr>
      </w:pPr>
      <w:r>
        <w:rPr>
          <w:b/>
          <w:sz w:val="24"/>
          <w:szCs w:val="24"/>
        </w:rPr>
        <w:t xml:space="preserve">                                                                                 </w:t>
      </w:r>
      <w:proofErr w:type="gramStart"/>
      <w:r>
        <w:rPr>
          <w:b/>
          <w:sz w:val="24"/>
          <w:szCs w:val="24"/>
        </w:rPr>
        <w:t>témafelelős</w:t>
      </w:r>
      <w:proofErr w:type="gramEnd"/>
    </w:p>
    <w:p w:rsidR="00B633A1" w:rsidRDefault="00B633A1" w:rsidP="00B633A1"/>
    <w:p w:rsidR="00B633A1" w:rsidRDefault="00B633A1" w:rsidP="00B633A1"/>
    <w:p w:rsidR="00B633A1" w:rsidRDefault="00B633A1" w:rsidP="00B633A1">
      <w:pPr>
        <w:spacing w:after="200" w:line="276" w:lineRule="auto"/>
      </w:pPr>
      <w:r>
        <w:br w:type="page"/>
      </w:r>
    </w:p>
    <w:p w:rsidR="00B633A1" w:rsidRPr="00462628" w:rsidRDefault="00B633A1" w:rsidP="00B633A1">
      <w:pPr>
        <w:jc w:val="center"/>
        <w:rPr>
          <w:rFonts w:eastAsia="Calibri"/>
          <w:b/>
          <w:bCs/>
          <w:smallCaps/>
          <w:color w:val="000000"/>
          <w:sz w:val="44"/>
          <w:szCs w:val="44"/>
          <w:lang w:eastAsia="en-US"/>
        </w:rPr>
      </w:pPr>
      <w:r w:rsidRPr="00462628">
        <w:rPr>
          <w:rFonts w:eastAsia="Calibri"/>
          <w:b/>
          <w:bCs/>
          <w:smallCaps/>
          <w:color w:val="000000"/>
          <w:sz w:val="44"/>
          <w:szCs w:val="44"/>
          <w:lang w:eastAsia="en-US"/>
        </w:rPr>
        <w:lastRenderedPageBreak/>
        <w:t>Tiszavasvári Város Jegyzőjétől</w:t>
      </w:r>
    </w:p>
    <w:p w:rsidR="00B633A1" w:rsidRPr="00462628" w:rsidRDefault="00B633A1" w:rsidP="00B633A1">
      <w:pPr>
        <w:jc w:val="center"/>
        <w:rPr>
          <w:rFonts w:eastAsia="Calibri"/>
          <w:b/>
          <w:bCs/>
          <w:color w:val="000000"/>
          <w:sz w:val="22"/>
          <w:szCs w:val="22"/>
          <w:lang w:eastAsia="en-US"/>
        </w:rPr>
      </w:pPr>
      <w:r w:rsidRPr="00462628">
        <w:rPr>
          <w:rFonts w:eastAsia="Calibri"/>
          <w:b/>
          <w:bCs/>
          <w:color w:val="000000"/>
          <w:sz w:val="22"/>
          <w:szCs w:val="22"/>
          <w:lang w:eastAsia="en-US"/>
        </w:rPr>
        <w:t>4440 Tiszavasvári, Városháza tér 4. sz.</w:t>
      </w:r>
    </w:p>
    <w:p w:rsidR="00B633A1" w:rsidRPr="00462628" w:rsidRDefault="00B633A1" w:rsidP="00B633A1">
      <w:pPr>
        <w:pBdr>
          <w:bottom w:val="double" w:sz="6" w:space="1" w:color="auto"/>
        </w:pBdr>
        <w:jc w:val="center"/>
        <w:rPr>
          <w:rFonts w:eastAsia="Calibri"/>
          <w:b/>
          <w:bCs/>
          <w:color w:val="000000"/>
          <w:sz w:val="22"/>
          <w:szCs w:val="22"/>
          <w:lang w:eastAsia="en-US"/>
        </w:rPr>
      </w:pPr>
      <w:r w:rsidRPr="00462628">
        <w:rPr>
          <w:rFonts w:eastAsia="Calibri"/>
          <w:b/>
          <w:bCs/>
          <w:color w:val="000000"/>
          <w:sz w:val="22"/>
          <w:szCs w:val="22"/>
          <w:lang w:eastAsia="en-US"/>
        </w:rPr>
        <w:t>Tel</w:t>
      </w:r>
      <w:proofErr w:type="gramStart"/>
      <w:r w:rsidRPr="00462628">
        <w:rPr>
          <w:rFonts w:eastAsia="Calibri"/>
          <w:b/>
          <w:bCs/>
          <w:color w:val="000000"/>
          <w:sz w:val="22"/>
          <w:szCs w:val="22"/>
          <w:lang w:eastAsia="en-US"/>
        </w:rPr>
        <w:t>.:</w:t>
      </w:r>
      <w:proofErr w:type="gramEnd"/>
      <w:r w:rsidRPr="00462628">
        <w:rPr>
          <w:rFonts w:eastAsia="Calibri"/>
          <w:b/>
          <w:bCs/>
          <w:color w:val="000000"/>
          <w:sz w:val="22"/>
          <w:szCs w:val="22"/>
          <w:lang w:eastAsia="en-US"/>
        </w:rPr>
        <w:t xml:space="preserve"> 42/520-500 Fax.: 42/275–000 e–mail: </w:t>
      </w:r>
      <w:r w:rsidRPr="00462628">
        <w:rPr>
          <w:rFonts w:eastAsia="Calibri"/>
          <w:b/>
          <w:bCs/>
          <w:color w:val="000000"/>
          <w:sz w:val="22"/>
          <w:szCs w:val="22"/>
          <w:u w:val="single"/>
          <w:lang w:eastAsia="en-US"/>
        </w:rPr>
        <w:t>tvonkph@tiszavasvari.hu</w:t>
      </w:r>
    </w:p>
    <w:p w:rsidR="00B633A1" w:rsidRPr="00462628" w:rsidRDefault="00B633A1" w:rsidP="00B633A1">
      <w:pPr>
        <w:rPr>
          <w:rFonts w:eastAsia="Calibri"/>
          <w:color w:val="000000"/>
          <w:sz w:val="24"/>
          <w:szCs w:val="24"/>
          <w:lang w:eastAsia="en-US"/>
        </w:rPr>
      </w:pPr>
      <w:r w:rsidRPr="00462628">
        <w:rPr>
          <w:rFonts w:eastAsia="Calibri"/>
          <w:color w:val="000000"/>
          <w:sz w:val="24"/>
          <w:szCs w:val="24"/>
          <w:lang w:eastAsia="en-US"/>
        </w:rPr>
        <w:t>Témafelelős:</w:t>
      </w:r>
      <w:r>
        <w:rPr>
          <w:rFonts w:eastAsia="Calibri"/>
          <w:color w:val="000000"/>
          <w:sz w:val="24"/>
          <w:szCs w:val="24"/>
          <w:lang w:eastAsia="en-US"/>
        </w:rPr>
        <w:t xml:space="preserve"> </w:t>
      </w:r>
      <w:r w:rsidRPr="00462628">
        <w:rPr>
          <w:rFonts w:eastAsia="Calibri"/>
          <w:color w:val="000000"/>
          <w:sz w:val="24"/>
          <w:szCs w:val="24"/>
          <w:lang w:eastAsia="en-US"/>
        </w:rPr>
        <w:t xml:space="preserve">Gazdagné dr. Tóth Marianna </w:t>
      </w:r>
    </w:p>
    <w:p w:rsidR="00B633A1" w:rsidRDefault="00B633A1" w:rsidP="00B633A1">
      <w:pPr>
        <w:jc w:val="center"/>
        <w:rPr>
          <w:b/>
        </w:rPr>
      </w:pPr>
    </w:p>
    <w:p w:rsidR="00B633A1" w:rsidRPr="008D1492" w:rsidRDefault="00B633A1" w:rsidP="00B633A1">
      <w:pPr>
        <w:jc w:val="center"/>
        <w:rPr>
          <w:b/>
          <w:sz w:val="24"/>
          <w:szCs w:val="24"/>
        </w:rPr>
      </w:pPr>
      <w:r w:rsidRPr="008D1492">
        <w:rPr>
          <w:b/>
          <w:sz w:val="24"/>
          <w:szCs w:val="24"/>
        </w:rPr>
        <w:t>E L Ő T E R J E S Z T É S</w:t>
      </w:r>
    </w:p>
    <w:p w:rsidR="00B633A1" w:rsidRPr="008D1492" w:rsidRDefault="00B633A1" w:rsidP="00B633A1">
      <w:pPr>
        <w:jc w:val="center"/>
        <w:rPr>
          <w:b/>
          <w:sz w:val="24"/>
          <w:szCs w:val="24"/>
        </w:rPr>
      </w:pPr>
      <w:r w:rsidRPr="008D1492">
        <w:rPr>
          <w:b/>
          <w:sz w:val="24"/>
          <w:szCs w:val="24"/>
        </w:rPr>
        <w:t>- a Képviselő-testülethez –</w:t>
      </w:r>
    </w:p>
    <w:p w:rsidR="00B633A1" w:rsidRPr="00B25450" w:rsidRDefault="00B633A1" w:rsidP="00B633A1">
      <w:pPr>
        <w:jc w:val="center"/>
        <w:rPr>
          <w:b/>
        </w:rPr>
      </w:pPr>
    </w:p>
    <w:p w:rsidR="00B633A1" w:rsidRPr="00462628" w:rsidRDefault="00B633A1" w:rsidP="00B633A1">
      <w:pPr>
        <w:jc w:val="center"/>
        <w:rPr>
          <w:rFonts w:eastAsia="Calibri"/>
          <w:b/>
          <w:color w:val="000000"/>
          <w:spacing w:val="26"/>
          <w:sz w:val="24"/>
          <w:szCs w:val="24"/>
          <w:lang w:eastAsia="en-US"/>
        </w:rPr>
      </w:pPr>
      <w:r w:rsidRPr="00462628">
        <w:rPr>
          <w:rFonts w:eastAsia="Calibri"/>
          <w:b/>
          <w:color w:val="000000"/>
          <w:spacing w:val="26"/>
          <w:sz w:val="24"/>
          <w:szCs w:val="24"/>
          <w:lang w:eastAsia="en-US"/>
        </w:rPr>
        <w:t>A fiatalok ösztönző és lakhatási támogatásairól szóló önkormányzati rendelet m</w:t>
      </w:r>
      <w:r>
        <w:rPr>
          <w:rFonts w:eastAsia="Calibri"/>
          <w:b/>
          <w:color w:val="000000"/>
          <w:spacing w:val="26"/>
          <w:sz w:val="24"/>
          <w:szCs w:val="24"/>
          <w:lang w:eastAsia="en-US"/>
        </w:rPr>
        <w:t>ódosításáról</w:t>
      </w:r>
    </w:p>
    <w:p w:rsidR="00B633A1" w:rsidRPr="00462628" w:rsidRDefault="00B633A1" w:rsidP="00B633A1">
      <w:pPr>
        <w:rPr>
          <w:rFonts w:eastAsia="Calibri"/>
          <w:b/>
          <w:color w:val="000000"/>
          <w:spacing w:val="26"/>
          <w:sz w:val="24"/>
          <w:szCs w:val="24"/>
          <w:lang w:eastAsia="en-US"/>
        </w:rPr>
      </w:pPr>
    </w:p>
    <w:p w:rsidR="00B633A1" w:rsidRDefault="00B633A1" w:rsidP="00B633A1">
      <w:pPr>
        <w:rPr>
          <w:rFonts w:eastAsia="Calibri"/>
          <w:b/>
          <w:color w:val="000000"/>
          <w:spacing w:val="26"/>
          <w:sz w:val="24"/>
          <w:szCs w:val="24"/>
          <w:lang w:eastAsia="en-US"/>
        </w:rPr>
      </w:pPr>
      <w:r w:rsidRPr="00462628">
        <w:rPr>
          <w:rFonts w:eastAsia="Calibri"/>
          <w:b/>
          <w:color w:val="000000"/>
          <w:spacing w:val="26"/>
          <w:sz w:val="24"/>
          <w:szCs w:val="24"/>
          <w:lang w:eastAsia="en-US"/>
        </w:rPr>
        <w:t>Tisztelt Képviselő-testület!</w:t>
      </w:r>
    </w:p>
    <w:p w:rsidR="00B633A1" w:rsidRDefault="00B633A1" w:rsidP="00B633A1">
      <w:pPr>
        <w:rPr>
          <w:rFonts w:eastAsia="Calibri"/>
          <w:b/>
          <w:color w:val="000000"/>
          <w:spacing w:val="26"/>
          <w:sz w:val="24"/>
          <w:szCs w:val="24"/>
          <w:lang w:eastAsia="en-US"/>
        </w:rPr>
      </w:pPr>
    </w:p>
    <w:p w:rsidR="00A4707B" w:rsidRDefault="00A4707B" w:rsidP="00B633A1">
      <w:pPr>
        <w:jc w:val="both"/>
        <w:rPr>
          <w:rFonts w:eastAsiaTheme="minorHAnsi"/>
          <w:sz w:val="24"/>
          <w:szCs w:val="24"/>
          <w:lang w:eastAsia="en-US"/>
        </w:rPr>
      </w:pPr>
      <w:r>
        <w:rPr>
          <w:rFonts w:eastAsiaTheme="minorHAnsi"/>
          <w:sz w:val="24"/>
          <w:szCs w:val="24"/>
          <w:lang w:eastAsia="en-US"/>
        </w:rPr>
        <w:t>A</w:t>
      </w:r>
      <w:r w:rsidR="00B633A1">
        <w:rPr>
          <w:rFonts w:eastAsiaTheme="minorHAnsi"/>
          <w:sz w:val="24"/>
          <w:szCs w:val="24"/>
          <w:lang w:eastAsia="en-US"/>
        </w:rPr>
        <w:t xml:space="preserve"> fiatalok ösztönző és lakhatási </w:t>
      </w:r>
      <w:r w:rsidR="00B633A1" w:rsidRPr="00FC7769">
        <w:rPr>
          <w:rFonts w:eastAsiaTheme="minorHAnsi"/>
          <w:sz w:val="24"/>
          <w:szCs w:val="24"/>
          <w:lang w:eastAsia="en-US"/>
        </w:rPr>
        <w:t>t</w:t>
      </w:r>
      <w:r w:rsidR="00B633A1">
        <w:rPr>
          <w:rFonts w:eastAsiaTheme="minorHAnsi"/>
          <w:sz w:val="24"/>
          <w:szCs w:val="24"/>
          <w:lang w:eastAsia="en-US"/>
        </w:rPr>
        <w:t>ámogatásairól szóló rendelet</w:t>
      </w:r>
      <w:r>
        <w:rPr>
          <w:rFonts w:eastAsiaTheme="minorHAnsi"/>
          <w:sz w:val="24"/>
          <w:szCs w:val="24"/>
          <w:lang w:eastAsia="en-US"/>
        </w:rPr>
        <w:t xml:space="preserve"> módosítása ismét szükségessé vált. A módosítás indoka az, hogy az egyes pályázati felhívások után minden alkalommal szükséges felülvizsgálni, hogy áll a támogatásban részesülők száma és összesen mennyi támogatás került kifizetésre. Ez azért fontos, mert a rendelkezésre álló támogatási összeget a lehető legteljesebb mértékben ki kívánjuk használni, ellenkező esetben a fel nem használt támogatási összeget vissza kell utalnunk.</w:t>
      </w:r>
    </w:p>
    <w:p w:rsidR="00A4707B" w:rsidRDefault="00A4707B" w:rsidP="00B633A1">
      <w:pPr>
        <w:jc w:val="both"/>
        <w:rPr>
          <w:rFonts w:eastAsiaTheme="minorHAnsi"/>
          <w:sz w:val="24"/>
          <w:szCs w:val="24"/>
          <w:lang w:eastAsia="en-US"/>
        </w:rPr>
      </w:pPr>
      <w:r>
        <w:rPr>
          <w:rFonts w:eastAsiaTheme="minorHAnsi"/>
          <w:sz w:val="24"/>
          <w:szCs w:val="24"/>
          <w:lang w:eastAsia="en-US"/>
        </w:rPr>
        <w:t xml:space="preserve">Folyamatosan nyomon követjük, hogy mely ösztönző támogatási típusokra jelentkeznek a legtöbben, melyek a kevésbé kihasználtak. </w:t>
      </w:r>
    </w:p>
    <w:p w:rsidR="00A4707B" w:rsidRDefault="00A4707B" w:rsidP="00B633A1">
      <w:pPr>
        <w:jc w:val="both"/>
        <w:rPr>
          <w:rFonts w:eastAsiaTheme="minorHAnsi"/>
          <w:sz w:val="24"/>
          <w:szCs w:val="24"/>
          <w:lang w:eastAsia="en-US"/>
        </w:rPr>
      </w:pPr>
      <w:r>
        <w:rPr>
          <w:rFonts w:eastAsiaTheme="minorHAnsi"/>
          <w:sz w:val="24"/>
          <w:szCs w:val="24"/>
          <w:lang w:eastAsia="en-US"/>
        </w:rPr>
        <w:t xml:space="preserve">A pályázati felhívás keretében egy pályázó 6 hónapos időtartamra </w:t>
      </w:r>
      <w:r w:rsidR="008D1492">
        <w:rPr>
          <w:rFonts w:eastAsiaTheme="minorHAnsi"/>
          <w:sz w:val="24"/>
          <w:szCs w:val="24"/>
          <w:lang w:eastAsia="en-US"/>
        </w:rPr>
        <w:t>részesülhet támogatásban, a jelenlegi támogatottak 2020. december 31. napjáig kapnak támogatást. Az esély otthon pályázat fizikai befejezési időpontja 2022.03.31</w:t>
      </w:r>
      <w:proofErr w:type="gramStart"/>
      <w:r w:rsidR="008D1492">
        <w:rPr>
          <w:rFonts w:eastAsiaTheme="minorHAnsi"/>
          <w:sz w:val="24"/>
          <w:szCs w:val="24"/>
          <w:lang w:eastAsia="en-US"/>
        </w:rPr>
        <w:t>.,</w:t>
      </w:r>
      <w:proofErr w:type="gramEnd"/>
      <w:r w:rsidR="008D1492">
        <w:rPr>
          <w:rFonts w:eastAsiaTheme="minorHAnsi"/>
          <w:sz w:val="24"/>
          <w:szCs w:val="24"/>
          <w:lang w:eastAsia="en-US"/>
        </w:rPr>
        <w:t xml:space="preserve"> ez az az időpont amikorra minden dokumentációt be kell küldeni. A pályázat megvalósításából hátralévő időtartamban tehát 2 pályázati felhívás kiírására van lehetőség. A cél az, hogy </w:t>
      </w:r>
      <w:proofErr w:type="gramStart"/>
      <w:r w:rsidR="008D1492">
        <w:rPr>
          <w:rFonts w:eastAsiaTheme="minorHAnsi"/>
          <w:sz w:val="24"/>
          <w:szCs w:val="24"/>
          <w:lang w:eastAsia="en-US"/>
        </w:rPr>
        <w:t>ezen</w:t>
      </w:r>
      <w:proofErr w:type="gramEnd"/>
      <w:r w:rsidR="008D1492">
        <w:rPr>
          <w:rFonts w:eastAsiaTheme="minorHAnsi"/>
          <w:sz w:val="24"/>
          <w:szCs w:val="24"/>
          <w:lang w:eastAsia="en-US"/>
        </w:rPr>
        <w:t xml:space="preserve"> két pályáztatás során 176 fő támogatásban részesüljön, mert így tudjuk hozni a vállalt indikátorokat.</w:t>
      </w:r>
    </w:p>
    <w:p w:rsidR="008D1492" w:rsidRDefault="008D1492" w:rsidP="00B633A1">
      <w:pPr>
        <w:jc w:val="both"/>
        <w:rPr>
          <w:rFonts w:eastAsiaTheme="minorHAnsi"/>
          <w:sz w:val="24"/>
          <w:szCs w:val="24"/>
          <w:lang w:eastAsia="en-US"/>
        </w:rPr>
      </w:pPr>
      <w:r>
        <w:rPr>
          <w:rFonts w:eastAsiaTheme="minorHAnsi"/>
          <w:sz w:val="24"/>
          <w:szCs w:val="24"/>
          <w:lang w:eastAsia="en-US"/>
        </w:rPr>
        <w:t>Az ösztönző támogatáson belül a legnagyobb érdeklődés, jelentkezés minden alakommal a hiányszakma képviselői</w:t>
      </w:r>
      <w:r w:rsidR="007238B7">
        <w:rPr>
          <w:rFonts w:eastAsiaTheme="minorHAnsi"/>
          <w:sz w:val="24"/>
          <w:szCs w:val="24"/>
          <w:lang w:eastAsia="en-US"/>
        </w:rPr>
        <w:t xml:space="preserve">nek helyben tartása típusra érkezett, ezért javaslom </w:t>
      </w:r>
      <w:r w:rsidR="00991A70">
        <w:rPr>
          <w:rFonts w:eastAsiaTheme="minorHAnsi"/>
          <w:sz w:val="24"/>
          <w:szCs w:val="24"/>
          <w:lang w:eastAsia="en-US"/>
        </w:rPr>
        <w:t xml:space="preserve">ennek az </w:t>
      </w:r>
      <w:r w:rsidR="007238B7">
        <w:rPr>
          <w:rFonts w:eastAsiaTheme="minorHAnsi"/>
          <w:sz w:val="24"/>
          <w:szCs w:val="24"/>
          <w:lang w:eastAsia="en-US"/>
        </w:rPr>
        <w:t>ösztönző támogatásnak a megtartását. Az ingáz</w:t>
      </w:r>
      <w:r w:rsidR="000821FD">
        <w:rPr>
          <w:rFonts w:eastAsiaTheme="minorHAnsi"/>
          <w:sz w:val="24"/>
          <w:szCs w:val="24"/>
          <w:lang w:eastAsia="en-US"/>
        </w:rPr>
        <w:t>ó</w:t>
      </w:r>
      <w:r w:rsidR="007238B7">
        <w:rPr>
          <w:rFonts w:eastAsiaTheme="minorHAnsi"/>
          <w:sz w:val="24"/>
          <w:szCs w:val="24"/>
          <w:lang w:eastAsia="en-US"/>
        </w:rPr>
        <w:t xml:space="preserve">k támogatása típus ennek megfelelően törlésre kerülne. A támogatás időtartama változatlanul 6 hónap marad. (az időtartamon nem tudunk módosítani, mert azt a központi pályázati felhívásban </w:t>
      </w:r>
      <w:r w:rsidR="00256EFC">
        <w:rPr>
          <w:rFonts w:eastAsiaTheme="minorHAnsi"/>
          <w:sz w:val="24"/>
          <w:szCs w:val="24"/>
          <w:lang w:eastAsia="en-US"/>
        </w:rPr>
        <w:t xml:space="preserve">került 6 hónapban meghatározásra) </w:t>
      </w:r>
      <w:proofErr w:type="gramStart"/>
      <w:r w:rsidR="00991A70">
        <w:rPr>
          <w:rFonts w:eastAsiaTheme="minorHAnsi"/>
          <w:sz w:val="24"/>
          <w:szCs w:val="24"/>
          <w:lang w:eastAsia="en-US"/>
        </w:rPr>
        <w:t>A</w:t>
      </w:r>
      <w:proofErr w:type="gramEnd"/>
      <w:r w:rsidR="00991A70">
        <w:rPr>
          <w:rFonts w:eastAsiaTheme="minorHAnsi"/>
          <w:sz w:val="24"/>
          <w:szCs w:val="24"/>
          <w:lang w:eastAsia="en-US"/>
        </w:rPr>
        <w:t xml:space="preserve"> támogatásban részesülők száma félévente maximum 85 fő</w:t>
      </w:r>
      <w:r w:rsidR="005F3BC3">
        <w:rPr>
          <w:rFonts w:eastAsiaTheme="minorHAnsi"/>
          <w:sz w:val="24"/>
          <w:szCs w:val="24"/>
          <w:lang w:eastAsia="en-US"/>
        </w:rPr>
        <w:t>re nő</w:t>
      </w:r>
      <w:r w:rsidR="00991A70">
        <w:rPr>
          <w:rFonts w:eastAsiaTheme="minorHAnsi"/>
          <w:sz w:val="24"/>
          <w:szCs w:val="24"/>
          <w:lang w:eastAsia="en-US"/>
        </w:rPr>
        <w:t>, a támogatás összege változatlanul 40.000,</w:t>
      </w:r>
      <w:proofErr w:type="spellStart"/>
      <w:r w:rsidR="00991A70">
        <w:rPr>
          <w:rFonts w:eastAsiaTheme="minorHAnsi"/>
          <w:sz w:val="24"/>
          <w:szCs w:val="24"/>
          <w:lang w:eastAsia="en-US"/>
        </w:rPr>
        <w:t>-Ft</w:t>
      </w:r>
      <w:proofErr w:type="spellEnd"/>
      <w:r w:rsidR="00991A70">
        <w:rPr>
          <w:rFonts w:eastAsiaTheme="minorHAnsi"/>
          <w:sz w:val="24"/>
          <w:szCs w:val="24"/>
          <w:lang w:eastAsia="en-US"/>
        </w:rPr>
        <w:t>/hó.</w:t>
      </w:r>
    </w:p>
    <w:p w:rsidR="00991A70" w:rsidRDefault="00991A70" w:rsidP="00B633A1">
      <w:pPr>
        <w:jc w:val="both"/>
        <w:rPr>
          <w:rFonts w:eastAsiaTheme="minorHAnsi"/>
          <w:sz w:val="24"/>
          <w:szCs w:val="24"/>
          <w:lang w:eastAsia="en-US"/>
        </w:rPr>
      </w:pPr>
      <w:r>
        <w:rPr>
          <w:rFonts w:eastAsiaTheme="minorHAnsi"/>
          <w:sz w:val="24"/>
          <w:szCs w:val="24"/>
          <w:lang w:eastAsia="en-US"/>
        </w:rPr>
        <w:t>Az ösztönző támogatáson belül a lakóépületet vásárló vagy építő fiatalok támogatását is mindenképp indokolt megtartani: félévente maximum 3 fő részesülhet támogatásban, melynek összege 700.000,</w:t>
      </w:r>
      <w:proofErr w:type="spellStart"/>
      <w:r>
        <w:rPr>
          <w:rFonts w:eastAsiaTheme="minorHAnsi"/>
          <w:sz w:val="24"/>
          <w:szCs w:val="24"/>
          <w:lang w:eastAsia="en-US"/>
        </w:rPr>
        <w:t>-Ft</w:t>
      </w:r>
      <w:proofErr w:type="spellEnd"/>
      <w:r>
        <w:rPr>
          <w:rFonts w:eastAsiaTheme="minorHAnsi"/>
          <w:sz w:val="24"/>
          <w:szCs w:val="24"/>
          <w:lang w:eastAsia="en-US"/>
        </w:rPr>
        <w:t xml:space="preserve">. </w:t>
      </w:r>
    </w:p>
    <w:p w:rsidR="00991A70" w:rsidRDefault="00991A70" w:rsidP="00B633A1">
      <w:pPr>
        <w:jc w:val="both"/>
        <w:rPr>
          <w:rFonts w:eastAsiaTheme="minorHAnsi"/>
          <w:sz w:val="24"/>
          <w:szCs w:val="24"/>
          <w:lang w:eastAsia="en-US"/>
        </w:rPr>
      </w:pPr>
    </w:p>
    <w:p w:rsidR="00991A70" w:rsidRDefault="00991A70" w:rsidP="00B633A1">
      <w:pPr>
        <w:jc w:val="both"/>
        <w:rPr>
          <w:rFonts w:eastAsiaTheme="minorHAnsi"/>
          <w:sz w:val="24"/>
          <w:szCs w:val="24"/>
          <w:lang w:eastAsia="en-US"/>
        </w:rPr>
      </w:pPr>
      <w:r>
        <w:rPr>
          <w:rFonts w:eastAsiaTheme="minorHAnsi"/>
          <w:sz w:val="24"/>
          <w:szCs w:val="24"/>
          <w:lang w:eastAsia="en-US"/>
        </w:rPr>
        <w:t xml:space="preserve">Az újabb pályázati eljárást követően ismételten felül kell vizsgálni a létszámot és a </w:t>
      </w:r>
      <w:r w:rsidR="00420F10">
        <w:rPr>
          <w:rFonts w:eastAsiaTheme="minorHAnsi"/>
          <w:sz w:val="24"/>
          <w:szCs w:val="24"/>
          <w:lang w:eastAsia="en-US"/>
        </w:rPr>
        <w:t xml:space="preserve">megmaradt keretösszeget, majd </w:t>
      </w:r>
      <w:r>
        <w:rPr>
          <w:rFonts w:eastAsiaTheme="minorHAnsi"/>
          <w:sz w:val="24"/>
          <w:szCs w:val="24"/>
          <w:lang w:eastAsia="en-US"/>
        </w:rPr>
        <w:t>szükség esetén módosítani kell a rendeletet.</w:t>
      </w:r>
    </w:p>
    <w:p w:rsidR="00A4707B" w:rsidRDefault="00E3691E" w:rsidP="00A4707B">
      <w:pPr>
        <w:jc w:val="both"/>
        <w:rPr>
          <w:rFonts w:eastAsiaTheme="minorHAnsi"/>
          <w:sz w:val="24"/>
          <w:szCs w:val="24"/>
          <w:lang w:eastAsia="en-US"/>
        </w:rPr>
      </w:pPr>
      <w:r>
        <w:rPr>
          <w:rFonts w:eastAsiaTheme="minorHAnsi"/>
          <w:sz w:val="24"/>
          <w:szCs w:val="24"/>
          <w:lang w:eastAsia="en-US"/>
        </w:rPr>
        <w:t xml:space="preserve"> </w:t>
      </w:r>
    </w:p>
    <w:p w:rsidR="00A4707B" w:rsidRDefault="00A4707B" w:rsidP="00A4707B">
      <w:pPr>
        <w:jc w:val="both"/>
        <w:rPr>
          <w:rFonts w:eastAsiaTheme="minorHAnsi"/>
          <w:sz w:val="24"/>
          <w:szCs w:val="24"/>
          <w:lang w:eastAsia="en-US"/>
        </w:rPr>
      </w:pPr>
      <w:r>
        <w:rPr>
          <w:rFonts w:eastAsiaTheme="minorHAnsi"/>
          <w:sz w:val="24"/>
          <w:szCs w:val="24"/>
          <w:lang w:eastAsia="en-US"/>
        </w:rPr>
        <w:t>A fentebb ismertetett módosítások miatt a könnyebb áttekinthetőség érdekében egységes szerkezetben javaslom elfogadni a rendeletet.</w:t>
      </w:r>
    </w:p>
    <w:p w:rsidR="00A4707B" w:rsidRDefault="00A4707B" w:rsidP="00B633A1">
      <w:pPr>
        <w:jc w:val="both"/>
        <w:rPr>
          <w:rFonts w:eastAsiaTheme="minorHAnsi"/>
          <w:sz w:val="24"/>
          <w:szCs w:val="24"/>
          <w:lang w:eastAsia="en-US"/>
        </w:rPr>
      </w:pPr>
    </w:p>
    <w:p w:rsidR="00420F10" w:rsidRPr="0093135C" w:rsidRDefault="00420F10" w:rsidP="00420F10">
      <w:pPr>
        <w:spacing w:line="276" w:lineRule="auto"/>
        <w:jc w:val="both"/>
        <w:rPr>
          <w:b/>
          <w:sz w:val="24"/>
          <w:szCs w:val="24"/>
        </w:rPr>
      </w:pPr>
      <w:r w:rsidRPr="0093135C">
        <w:rPr>
          <w:b/>
          <w:sz w:val="24"/>
          <w:szCs w:val="24"/>
        </w:rPr>
        <w:t xml:space="preserve">Tisztelt Képviselő-testület! </w:t>
      </w:r>
    </w:p>
    <w:p w:rsidR="00420F10" w:rsidRPr="0093135C" w:rsidRDefault="00420F10" w:rsidP="00420F10">
      <w:pPr>
        <w:spacing w:line="276" w:lineRule="auto"/>
        <w:jc w:val="both"/>
        <w:rPr>
          <w:rFonts w:eastAsia="Calibri"/>
          <w:b/>
          <w:bCs/>
          <w:color w:val="000000"/>
          <w:sz w:val="24"/>
          <w:szCs w:val="24"/>
          <w:lang w:eastAsia="en-US"/>
        </w:rPr>
      </w:pPr>
    </w:p>
    <w:p w:rsidR="00420F10" w:rsidRPr="0093135C" w:rsidRDefault="00420F10" w:rsidP="00420F10">
      <w:pPr>
        <w:spacing w:line="276" w:lineRule="auto"/>
        <w:jc w:val="both"/>
        <w:rPr>
          <w:sz w:val="24"/>
          <w:szCs w:val="24"/>
        </w:rPr>
      </w:pPr>
      <w:r w:rsidRPr="0093135C">
        <w:rPr>
          <w:bCs/>
          <w:sz w:val="24"/>
          <w:szCs w:val="24"/>
        </w:rPr>
        <w:t>A jogalkotásról szóló</w:t>
      </w:r>
      <w:r w:rsidRPr="0093135C">
        <w:rPr>
          <w:b/>
          <w:bCs/>
          <w:sz w:val="24"/>
          <w:szCs w:val="24"/>
          <w:u w:val="single"/>
        </w:rPr>
        <w:t xml:space="preserve"> 2010. évi CXXX. tv. </w:t>
      </w:r>
      <w:r w:rsidRPr="0093135C">
        <w:rPr>
          <w:sz w:val="24"/>
          <w:szCs w:val="24"/>
        </w:rPr>
        <w:t xml:space="preserve">17. § (1) bekezdése alapján a jogszabály előkészítője – a jogszabály feltételezett hatásaihoz igazodó részletességű – előzetes </w:t>
      </w:r>
      <w:r w:rsidRPr="0093135C">
        <w:rPr>
          <w:sz w:val="24"/>
          <w:szCs w:val="24"/>
        </w:rPr>
        <w:lastRenderedPageBreak/>
        <w:t>hatásvizsgálat elvégzésével felméri a szabályozás várható követelményeit. Az előzetes hatásvizsgálat eredményéről a testületet tájékoztatni kell.</w:t>
      </w:r>
    </w:p>
    <w:p w:rsidR="00420F10" w:rsidRPr="0093135C" w:rsidRDefault="00420F10" w:rsidP="00420F10">
      <w:pPr>
        <w:adjustRightInd w:val="0"/>
        <w:spacing w:line="276" w:lineRule="auto"/>
        <w:jc w:val="both"/>
        <w:rPr>
          <w:sz w:val="24"/>
          <w:szCs w:val="24"/>
        </w:rPr>
      </w:pPr>
      <w:r w:rsidRPr="0093135C">
        <w:rPr>
          <w:sz w:val="24"/>
          <w:szCs w:val="24"/>
        </w:rPr>
        <w:t>A törvény 17. § (2) bekezdése szerint a hatásvizsgálat során vizsgálni kell:</w:t>
      </w:r>
    </w:p>
    <w:p w:rsidR="00420F10" w:rsidRPr="0093135C" w:rsidRDefault="00420F10" w:rsidP="00420F10">
      <w:pPr>
        <w:adjustRightInd w:val="0"/>
        <w:spacing w:line="276" w:lineRule="auto"/>
        <w:ind w:firstLine="204"/>
        <w:jc w:val="both"/>
        <w:rPr>
          <w:sz w:val="24"/>
          <w:szCs w:val="24"/>
        </w:rPr>
      </w:pPr>
      <w:proofErr w:type="gramStart"/>
      <w:r w:rsidRPr="0093135C">
        <w:rPr>
          <w:i/>
          <w:iCs/>
          <w:sz w:val="24"/>
          <w:szCs w:val="24"/>
        </w:rPr>
        <w:t>a</w:t>
      </w:r>
      <w:proofErr w:type="gramEnd"/>
      <w:r w:rsidRPr="0093135C">
        <w:rPr>
          <w:i/>
          <w:iCs/>
          <w:sz w:val="24"/>
          <w:szCs w:val="24"/>
        </w:rPr>
        <w:t xml:space="preserve">) </w:t>
      </w:r>
      <w:proofErr w:type="spellStart"/>
      <w:r w:rsidRPr="0093135C">
        <w:rPr>
          <w:sz w:val="24"/>
          <w:szCs w:val="24"/>
        </w:rPr>
        <w:t>a</w:t>
      </w:r>
      <w:proofErr w:type="spellEnd"/>
      <w:r w:rsidRPr="0093135C">
        <w:rPr>
          <w:sz w:val="24"/>
          <w:szCs w:val="24"/>
        </w:rPr>
        <w:t xml:space="preserve"> tervezett jogszabály valamennyi jelentősnek ítélt hatását, különösen</w:t>
      </w:r>
    </w:p>
    <w:p w:rsidR="00420F10" w:rsidRPr="0093135C" w:rsidRDefault="00420F10" w:rsidP="00420F10">
      <w:pPr>
        <w:adjustRightInd w:val="0"/>
        <w:spacing w:line="276" w:lineRule="auto"/>
        <w:ind w:firstLine="708"/>
        <w:jc w:val="both"/>
        <w:rPr>
          <w:sz w:val="24"/>
          <w:szCs w:val="24"/>
        </w:rPr>
      </w:pPr>
      <w:proofErr w:type="spellStart"/>
      <w:r w:rsidRPr="0093135C">
        <w:rPr>
          <w:i/>
          <w:iCs/>
          <w:sz w:val="24"/>
          <w:szCs w:val="24"/>
        </w:rPr>
        <w:t>aa</w:t>
      </w:r>
      <w:proofErr w:type="spellEnd"/>
      <w:r w:rsidRPr="0093135C">
        <w:rPr>
          <w:i/>
          <w:iCs/>
          <w:sz w:val="24"/>
          <w:szCs w:val="24"/>
        </w:rPr>
        <w:t xml:space="preserve">) </w:t>
      </w:r>
      <w:r w:rsidRPr="0093135C">
        <w:rPr>
          <w:sz w:val="24"/>
          <w:szCs w:val="24"/>
        </w:rPr>
        <w:t>társadalmi, gazdasági, költségvetési hatásait,</w:t>
      </w:r>
    </w:p>
    <w:p w:rsidR="00420F10" w:rsidRPr="0093135C" w:rsidRDefault="00420F10" w:rsidP="00420F10">
      <w:pPr>
        <w:adjustRightInd w:val="0"/>
        <w:spacing w:line="276" w:lineRule="auto"/>
        <w:ind w:firstLine="708"/>
        <w:jc w:val="both"/>
        <w:rPr>
          <w:sz w:val="24"/>
          <w:szCs w:val="24"/>
        </w:rPr>
      </w:pPr>
      <w:proofErr w:type="gramStart"/>
      <w:r w:rsidRPr="0093135C">
        <w:rPr>
          <w:i/>
          <w:iCs/>
          <w:sz w:val="24"/>
          <w:szCs w:val="24"/>
        </w:rPr>
        <w:t>ab</w:t>
      </w:r>
      <w:proofErr w:type="gramEnd"/>
      <w:r w:rsidRPr="0093135C">
        <w:rPr>
          <w:i/>
          <w:iCs/>
          <w:sz w:val="24"/>
          <w:szCs w:val="24"/>
        </w:rPr>
        <w:t xml:space="preserve">) </w:t>
      </w:r>
      <w:r w:rsidRPr="0093135C">
        <w:rPr>
          <w:sz w:val="24"/>
          <w:szCs w:val="24"/>
        </w:rPr>
        <w:t>környezeti és egészségi következményeit,</w:t>
      </w:r>
    </w:p>
    <w:p w:rsidR="00420F10" w:rsidRPr="0093135C" w:rsidRDefault="00420F10" w:rsidP="00420F10">
      <w:pPr>
        <w:adjustRightInd w:val="0"/>
        <w:spacing w:line="276" w:lineRule="auto"/>
        <w:ind w:firstLine="708"/>
        <w:jc w:val="both"/>
        <w:rPr>
          <w:sz w:val="24"/>
          <w:szCs w:val="24"/>
        </w:rPr>
      </w:pPr>
      <w:proofErr w:type="spellStart"/>
      <w:r w:rsidRPr="0093135C">
        <w:rPr>
          <w:i/>
          <w:iCs/>
          <w:sz w:val="24"/>
          <w:szCs w:val="24"/>
        </w:rPr>
        <w:t>ac</w:t>
      </w:r>
      <w:proofErr w:type="spellEnd"/>
      <w:r w:rsidRPr="0093135C">
        <w:rPr>
          <w:i/>
          <w:iCs/>
          <w:sz w:val="24"/>
          <w:szCs w:val="24"/>
        </w:rPr>
        <w:t xml:space="preserve">) </w:t>
      </w:r>
      <w:r w:rsidRPr="0093135C">
        <w:rPr>
          <w:sz w:val="24"/>
          <w:szCs w:val="24"/>
        </w:rPr>
        <w:t>adminisztratív terheket befolyásoló hatásait, valamint</w:t>
      </w:r>
    </w:p>
    <w:p w:rsidR="00420F10" w:rsidRPr="0093135C" w:rsidRDefault="00420F10" w:rsidP="00420F10">
      <w:pPr>
        <w:adjustRightInd w:val="0"/>
        <w:spacing w:line="276" w:lineRule="auto"/>
        <w:ind w:left="204"/>
        <w:jc w:val="both"/>
        <w:rPr>
          <w:sz w:val="24"/>
          <w:szCs w:val="24"/>
        </w:rPr>
      </w:pPr>
      <w:r w:rsidRPr="0093135C">
        <w:rPr>
          <w:i/>
          <w:iCs/>
          <w:sz w:val="24"/>
          <w:szCs w:val="24"/>
        </w:rPr>
        <w:t xml:space="preserve">b) </w:t>
      </w:r>
      <w:r w:rsidRPr="0093135C">
        <w:rPr>
          <w:sz w:val="24"/>
          <w:szCs w:val="24"/>
        </w:rPr>
        <w:t>a jogszabály megalkotásának szükségességét, a jogalkotás elmaradásának várható következményeit, és</w:t>
      </w:r>
    </w:p>
    <w:p w:rsidR="00420F10" w:rsidRPr="0093135C" w:rsidRDefault="00420F10" w:rsidP="00420F10">
      <w:pPr>
        <w:adjustRightInd w:val="0"/>
        <w:spacing w:line="276" w:lineRule="auto"/>
        <w:ind w:left="204"/>
        <w:jc w:val="both"/>
        <w:rPr>
          <w:sz w:val="24"/>
          <w:szCs w:val="24"/>
        </w:rPr>
      </w:pPr>
      <w:r w:rsidRPr="0093135C">
        <w:rPr>
          <w:i/>
          <w:iCs/>
          <w:sz w:val="24"/>
          <w:szCs w:val="24"/>
        </w:rPr>
        <w:t xml:space="preserve">c) </w:t>
      </w:r>
      <w:r w:rsidRPr="0093135C">
        <w:rPr>
          <w:sz w:val="24"/>
          <w:szCs w:val="24"/>
        </w:rPr>
        <w:t>a jogszabály alkalmazásához szükséges személyi, szervezeti, tárgyi és pénzügyi feltételeket.</w:t>
      </w:r>
    </w:p>
    <w:p w:rsidR="00420F10" w:rsidRPr="0093135C" w:rsidRDefault="00420F10" w:rsidP="00420F10">
      <w:pPr>
        <w:spacing w:line="276" w:lineRule="auto"/>
        <w:jc w:val="both"/>
        <w:rPr>
          <w:b/>
          <w:sz w:val="24"/>
          <w:szCs w:val="24"/>
        </w:rPr>
      </w:pPr>
    </w:p>
    <w:p w:rsidR="00420F10" w:rsidRPr="0093135C" w:rsidRDefault="00420F10" w:rsidP="00420F10">
      <w:pPr>
        <w:spacing w:line="276" w:lineRule="auto"/>
        <w:jc w:val="both"/>
        <w:rPr>
          <w:b/>
          <w:sz w:val="24"/>
          <w:szCs w:val="24"/>
        </w:rPr>
      </w:pPr>
      <w:r w:rsidRPr="0093135C">
        <w:rPr>
          <w:b/>
          <w:sz w:val="24"/>
          <w:szCs w:val="24"/>
        </w:rPr>
        <w:t>Fentiek alapján a rendeletmódosításnak a várható következményeiről – az előzetes hatásvizsgálat tükrében – az alábbi tájékoztatást adom:</w:t>
      </w:r>
    </w:p>
    <w:p w:rsidR="00420F10" w:rsidRDefault="00420F10" w:rsidP="00420F10">
      <w:pPr>
        <w:spacing w:line="276" w:lineRule="auto"/>
        <w:jc w:val="both"/>
        <w:rPr>
          <w:sz w:val="24"/>
          <w:szCs w:val="24"/>
        </w:rPr>
      </w:pPr>
    </w:p>
    <w:p w:rsidR="00420F10" w:rsidRPr="00FF7FDD" w:rsidRDefault="00420F10" w:rsidP="00420F10">
      <w:pPr>
        <w:jc w:val="both"/>
        <w:rPr>
          <w:sz w:val="24"/>
          <w:szCs w:val="24"/>
        </w:rPr>
      </w:pPr>
      <w:r w:rsidRPr="00FF7FDD">
        <w:rPr>
          <w:b/>
          <w:sz w:val="24"/>
          <w:szCs w:val="24"/>
        </w:rPr>
        <w:t>T</w:t>
      </w:r>
      <w:r w:rsidRPr="0093135C">
        <w:rPr>
          <w:b/>
          <w:sz w:val="24"/>
          <w:szCs w:val="24"/>
        </w:rPr>
        <w:t>ársadalmi, g</w:t>
      </w:r>
      <w:r w:rsidRPr="00FF7FDD">
        <w:rPr>
          <w:b/>
          <w:sz w:val="24"/>
          <w:szCs w:val="24"/>
        </w:rPr>
        <w:t>azdasági, költségvetési hatásai</w:t>
      </w:r>
      <w:r>
        <w:rPr>
          <w:sz w:val="24"/>
          <w:szCs w:val="24"/>
        </w:rPr>
        <w:t>:</w:t>
      </w:r>
      <w:r w:rsidRPr="00FF7FDD">
        <w:rPr>
          <w:sz w:val="24"/>
          <w:szCs w:val="24"/>
        </w:rPr>
        <w:t xml:space="preserve"> </w:t>
      </w:r>
      <w:r>
        <w:rPr>
          <w:sz w:val="24"/>
          <w:szCs w:val="24"/>
        </w:rPr>
        <w:t>A tiszavasvári lakóhellyel rendelkező 18 és 35 év közötti hiányszakmával rendelkező fiatalok helyben tartásával, a településen élő, továbbá ide letelepedni szándékozó fiatalok kedvezményes lakhatásának támogatásával megvalósulhat a megfelelő egzisztencia megteremetése. A támogatáshoz szükséges anyagi fedezet az EFOP-1.2.11-16-2017-00009 azonosítószámú pályázati támogatásból biztosított.</w:t>
      </w:r>
    </w:p>
    <w:p w:rsidR="00420F10" w:rsidRPr="0093135C" w:rsidRDefault="00420F10" w:rsidP="00420F10">
      <w:pPr>
        <w:jc w:val="both"/>
        <w:rPr>
          <w:rFonts w:cs="Calibri"/>
          <w:sz w:val="24"/>
          <w:szCs w:val="24"/>
        </w:rPr>
      </w:pPr>
      <w:r w:rsidRPr="0093135C">
        <w:rPr>
          <w:b/>
          <w:sz w:val="24"/>
          <w:szCs w:val="24"/>
        </w:rPr>
        <w:t>Környezeti és egészségi következményei</w:t>
      </w:r>
      <w:r w:rsidRPr="0093135C">
        <w:rPr>
          <w:sz w:val="24"/>
          <w:szCs w:val="24"/>
        </w:rPr>
        <w:t>: A rendelet-tervezetnek nincs környezeti és egészségi hatása.</w:t>
      </w:r>
      <w:r w:rsidRPr="0093135C">
        <w:rPr>
          <w:rFonts w:cs="Calibri"/>
          <w:sz w:val="24"/>
          <w:szCs w:val="24"/>
        </w:rPr>
        <w:t xml:space="preserve"> </w:t>
      </w:r>
    </w:p>
    <w:p w:rsidR="00420F10" w:rsidRPr="0093135C" w:rsidRDefault="00420F10" w:rsidP="00420F10">
      <w:pPr>
        <w:jc w:val="both"/>
        <w:rPr>
          <w:sz w:val="24"/>
          <w:szCs w:val="24"/>
        </w:rPr>
      </w:pPr>
      <w:r w:rsidRPr="0093135C">
        <w:rPr>
          <w:b/>
          <w:sz w:val="24"/>
          <w:szCs w:val="24"/>
        </w:rPr>
        <w:t>Adminisztratív terheket befolyásoló hatásai</w:t>
      </w:r>
      <w:r w:rsidRPr="0093135C">
        <w:rPr>
          <w:sz w:val="24"/>
          <w:szCs w:val="24"/>
        </w:rPr>
        <w:t>:</w:t>
      </w:r>
      <w:r>
        <w:rPr>
          <w:sz w:val="24"/>
          <w:szCs w:val="24"/>
        </w:rPr>
        <w:t xml:space="preserve"> Az adminisztratív terhek ellátása a jelenlegi hivatali állománnyal biztosított. </w:t>
      </w:r>
    </w:p>
    <w:p w:rsidR="00420F10" w:rsidRPr="0093135C" w:rsidRDefault="00420F10" w:rsidP="00420F10">
      <w:pPr>
        <w:jc w:val="both"/>
        <w:rPr>
          <w:sz w:val="24"/>
          <w:szCs w:val="24"/>
        </w:rPr>
      </w:pPr>
      <w:r w:rsidRPr="0093135C">
        <w:rPr>
          <w:b/>
          <w:color w:val="000000"/>
          <w:sz w:val="24"/>
          <w:szCs w:val="24"/>
        </w:rPr>
        <w:t>A jogszabál</w:t>
      </w:r>
      <w:r>
        <w:rPr>
          <w:b/>
          <w:color w:val="000000"/>
          <w:sz w:val="24"/>
          <w:szCs w:val="24"/>
        </w:rPr>
        <w:t>y megalkotásának szükségessége, a</w:t>
      </w:r>
      <w:r w:rsidRPr="0093135C">
        <w:rPr>
          <w:b/>
          <w:sz w:val="24"/>
          <w:szCs w:val="24"/>
        </w:rPr>
        <w:t xml:space="preserve"> jogalkotás elmaradásának várható következményei:</w:t>
      </w:r>
      <w:r>
        <w:rPr>
          <w:b/>
          <w:sz w:val="24"/>
          <w:szCs w:val="24"/>
        </w:rPr>
        <w:t xml:space="preserve"> </w:t>
      </w:r>
      <w:r>
        <w:rPr>
          <w:sz w:val="24"/>
          <w:szCs w:val="24"/>
        </w:rPr>
        <w:t>EFOP-1.2.11-16-2017-00009 azonosítószámú pályázat keretében biztosított támogatás jogszerű és szabályszerű felhasználásnak egyik feltétele a rendeletben meghatározott tartalmak szabályozása.</w:t>
      </w:r>
    </w:p>
    <w:p w:rsidR="00420F10" w:rsidRPr="0093135C" w:rsidRDefault="00420F10" w:rsidP="00420F10">
      <w:pPr>
        <w:jc w:val="both"/>
        <w:rPr>
          <w:color w:val="000000"/>
          <w:sz w:val="24"/>
          <w:szCs w:val="24"/>
          <w:lang w:eastAsia="en-US"/>
        </w:rPr>
      </w:pPr>
      <w:r w:rsidRPr="0093135C">
        <w:rPr>
          <w:b/>
          <w:color w:val="000000"/>
          <w:sz w:val="24"/>
          <w:szCs w:val="24"/>
          <w:lang w:eastAsia="en-US"/>
        </w:rPr>
        <w:t>Alkalmazásához szükséges személyi, szervezeti, tárgyi és pénzügyi feltételek:</w:t>
      </w:r>
      <w:r w:rsidRPr="0093135C">
        <w:rPr>
          <w:color w:val="000000"/>
          <w:sz w:val="24"/>
          <w:szCs w:val="24"/>
          <w:lang w:eastAsia="en-US"/>
        </w:rPr>
        <w:t xml:space="preserve"> A jelenlegi feltételekhez képest többletet nem igényel.</w:t>
      </w:r>
    </w:p>
    <w:p w:rsidR="00420F10" w:rsidRPr="0093135C" w:rsidRDefault="00420F10" w:rsidP="00420F10">
      <w:pPr>
        <w:keepLines/>
        <w:jc w:val="both"/>
        <w:rPr>
          <w:sz w:val="24"/>
          <w:szCs w:val="24"/>
        </w:rPr>
      </w:pPr>
    </w:p>
    <w:p w:rsidR="00420F10" w:rsidRPr="0093135C" w:rsidRDefault="00420F10" w:rsidP="00420F10">
      <w:pPr>
        <w:keepLines/>
        <w:jc w:val="both"/>
        <w:rPr>
          <w:sz w:val="24"/>
          <w:szCs w:val="24"/>
        </w:rPr>
      </w:pPr>
      <w:r w:rsidRPr="0093135C">
        <w:rPr>
          <w:sz w:val="24"/>
          <w:szCs w:val="24"/>
        </w:rPr>
        <w:t xml:space="preserve">Az önkormányzati rendeletekhez indoklási kötelezettség is társul.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420F10" w:rsidRPr="0093135C" w:rsidRDefault="00420F10" w:rsidP="00420F10">
      <w:pPr>
        <w:spacing w:line="276" w:lineRule="auto"/>
        <w:jc w:val="both"/>
        <w:rPr>
          <w:sz w:val="24"/>
          <w:szCs w:val="24"/>
        </w:rPr>
      </w:pPr>
    </w:p>
    <w:p w:rsidR="00420F10" w:rsidRPr="0093135C" w:rsidRDefault="00420F10" w:rsidP="00420F10">
      <w:pPr>
        <w:jc w:val="both"/>
        <w:rPr>
          <w:b/>
          <w:sz w:val="24"/>
          <w:szCs w:val="24"/>
        </w:rPr>
      </w:pPr>
      <w:r w:rsidRPr="0093135C">
        <w:rPr>
          <w:b/>
          <w:sz w:val="24"/>
          <w:szCs w:val="24"/>
        </w:rPr>
        <w:t>Mindezek alapján kérem a Képviselő-testületet, hogy az előterjesztést megtárgyalni, és a rendelet-tervezetet elfogadni szíveskedjen.</w:t>
      </w:r>
    </w:p>
    <w:p w:rsidR="00420F10" w:rsidRDefault="00420F10" w:rsidP="00420F10">
      <w:pPr>
        <w:jc w:val="both"/>
        <w:rPr>
          <w:sz w:val="24"/>
          <w:szCs w:val="24"/>
        </w:rPr>
      </w:pPr>
    </w:p>
    <w:p w:rsidR="00420F10" w:rsidRDefault="00420F10" w:rsidP="00420F10">
      <w:pPr>
        <w:jc w:val="both"/>
        <w:rPr>
          <w:sz w:val="24"/>
          <w:szCs w:val="24"/>
        </w:rPr>
      </w:pPr>
    </w:p>
    <w:p w:rsidR="00420F10" w:rsidRDefault="00420F10" w:rsidP="00420F10">
      <w:pPr>
        <w:jc w:val="both"/>
        <w:rPr>
          <w:sz w:val="24"/>
          <w:szCs w:val="24"/>
        </w:rPr>
      </w:pPr>
      <w:r>
        <w:rPr>
          <w:sz w:val="24"/>
          <w:szCs w:val="24"/>
        </w:rPr>
        <w:t>Tiszavasvári, 2020. szeptember 1</w:t>
      </w:r>
      <w:r w:rsidR="008A49AD">
        <w:rPr>
          <w:sz w:val="24"/>
          <w:szCs w:val="24"/>
        </w:rPr>
        <w:t>7</w:t>
      </w:r>
      <w:bookmarkStart w:id="0" w:name="_GoBack"/>
      <w:bookmarkEnd w:id="0"/>
      <w:r>
        <w:rPr>
          <w:sz w:val="24"/>
          <w:szCs w:val="24"/>
        </w:rPr>
        <w:t>.</w:t>
      </w:r>
    </w:p>
    <w:p w:rsidR="00420F10" w:rsidRDefault="00420F10" w:rsidP="00420F10">
      <w:pPr>
        <w:jc w:val="both"/>
        <w:rPr>
          <w:sz w:val="24"/>
          <w:szCs w:val="24"/>
        </w:rPr>
      </w:pPr>
    </w:p>
    <w:p w:rsidR="00420F10" w:rsidRDefault="00420F10" w:rsidP="00420F10">
      <w:pPr>
        <w:jc w:val="both"/>
        <w:rPr>
          <w:sz w:val="24"/>
          <w:szCs w:val="24"/>
        </w:rPr>
      </w:pPr>
    </w:p>
    <w:p w:rsidR="00420F10" w:rsidRPr="004E2E27" w:rsidRDefault="00420F10" w:rsidP="00420F10">
      <w:pPr>
        <w:jc w:val="both"/>
        <w:rPr>
          <w:b/>
          <w:sz w:val="24"/>
          <w:szCs w:val="24"/>
        </w:rPr>
      </w:pPr>
      <w:r>
        <w:rPr>
          <w:b/>
          <w:sz w:val="24"/>
          <w:szCs w:val="24"/>
        </w:rPr>
        <w:t xml:space="preserve">                                                           </w:t>
      </w:r>
      <w:r w:rsidRPr="004E2E27">
        <w:rPr>
          <w:b/>
          <w:sz w:val="24"/>
          <w:szCs w:val="24"/>
        </w:rPr>
        <w:t xml:space="preserve"> </w:t>
      </w:r>
      <w:proofErr w:type="gramStart"/>
      <w:r w:rsidRPr="004E2E27">
        <w:rPr>
          <w:b/>
          <w:sz w:val="24"/>
          <w:szCs w:val="24"/>
        </w:rPr>
        <w:t>dr.</w:t>
      </w:r>
      <w:proofErr w:type="gramEnd"/>
      <w:r w:rsidRPr="004E2E27">
        <w:rPr>
          <w:b/>
          <w:sz w:val="24"/>
          <w:szCs w:val="24"/>
        </w:rPr>
        <w:t xml:space="preserve"> </w:t>
      </w:r>
      <w:proofErr w:type="spellStart"/>
      <w:r w:rsidRPr="004E2E27">
        <w:rPr>
          <w:b/>
          <w:sz w:val="24"/>
          <w:szCs w:val="24"/>
        </w:rPr>
        <w:t>Kórik</w:t>
      </w:r>
      <w:proofErr w:type="spellEnd"/>
      <w:r w:rsidRPr="004E2E27">
        <w:rPr>
          <w:b/>
          <w:sz w:val="24"/>
          <w:szCs w:val="24"/>
        </w:rPr>
        <w:t xml:space="preserve"> Zsuzsanna</w:t>
      </w:r>
    </w:p>
    <w:p w:rsidR="00420F10" w:rsidRDefault="00420F10" w:rsidP="00420F10">
      <w:pPr>
        <w:jc w:val="both"/>
        <w:rPr>
          <w:b/>
          <w:sz w:val="24"/>
          <w:szCs w:val="24"/>
        </w:rPr>
      </w:pPr>
      <w:r>
        <w:rPr>
          <w:b/>
          <w:sz w:val="24"/>
          <w:szCs w:val="24"/>
        </w:rPr>
        <w:t xml:space="preserve">                                                                           </w:t>
      </w:r>
      <w:proofErr w:type="gramStart"/>
      <w:r w:rsidRPr="004E2E27">
        <w:rPr>
          <w:b/>
          <w:sz w:val="24"/>
          <w:szCs w:val="24"/>
        </w:rPr>
        <w:t>jegyző</w:t>
      </w:r>
      <w:proofErr w:type="gramEnd"/>
    </w:p>
    <w:p w:rsidR="00420F10" w:rsidRDefault="00420F10" w:rsidP="00420F10">
      <w:pPr>
        <w:jc w:val="both"/>
        <w:rPr>
          <w:rFonts w:eastAsiaTheme="minorHAnsi"/>
          <w:sz w:val="24"/>
          <w:szCs w:val="24"/>
          <w:lang w:eastAsia="en-US"/>
        </w:rPr>
      </w:pPr>
    </w:p>
    <w:p w:rsidR="00420F10" w:rsidRDefault="00420F10" w:rsidP="00420F10">
      <w:pPr>
        <w:jc w:val="both"/>
        <w:rPr>
          <w:rFonts w:eastAsiaTheme="minorHAnsi"/>
          <w:sz w:val="24"/>
          <w:szCs w:val="24"/>
          <w:lang w:eastAsia="en-US"/>
        </w:rPr>
      </w:pPr>
    </w:p>
    <w:p w:rsidR="00420F10" w:rsidRDefault="00420F10" w:rsidP="00420F10">
      <w:pPr>
        <w:jc w:val="both"/>
        <w:rPr>
          <w:rFonts w:eastAsiaTheme="minorHAnsi"/>
          <w:sz w:val="24"/>
          <w:szCs w:val="24"/>
          <w:lang w:eastAsia="en-US"/>
        </w:rPr>
      </w:pPr>
    </w:p>
    <w:p w:rsidR="00420F10" w:rsidRDefault="00420F10" w:rsidP="00420F10">
      <w:pPr>
        <w:jc w:val="center"/>
        <w:rPr>
          <w:rFonts w:eastAsiaTheme="minorHAnsi"/>
          <w:b/>
          <w:sz w:val="24"/>
          <w:szCs w:val="24"/>
          <w:lang w:eastAsia="en-US"/>
        </w:rPr>
      </w:pPr>
      <w:proofErr w:type="gramStart"/>
      <w:r>
        <w:rPr>
          <w:rFonts w:eastAsiaTheme="minorHAnsi"/>
          <w:b/>
          <w:sz w:val="24"/>
          <w:szCs w:val="24"/>
          <w:lang w:eastAsia="en-US"/>
        </w:rPr>
        <w:lastRenderedPageBreak/>
        <w:t>rendelet-tervezet</w:t>
      </w:r>
      <w:proofErr w:type="gramEnd"/>
    </w:p>
    <w:p w:rsidR="00420F10" w:rsidRPr="00B63DA3" w:rsidRDefault="00420F10" w:rsidP="00420F10">
      <w:pPr>
        <w:jc w:val="center"/>
        <w:rPr>
          <w:rFonts w:eastAsiaTheme="minorHAnsi"/>
          <w:b/>
          <w:sz w:val="24"/>
          <w:szCs w:val="24"/>
          <w:lang w:eastAsia="en-US"/>
        </w:rPr>
      </w:pPr>
      <w:r w:rsidRPr="00B63DA3">
        <w:rPr>
          <w:rFonts w:eastAsiaTheme="minorHAnsi"/>
          <w:b/>
          <w:sz w:val="24"/>
          <w:szCs w:val="24"/>
          <w:lang w:eastAsia="en-US"/>
        </w:rPr>
        <w:t>Tiszavasvári Város Önkormányzata Képviselő-testülete</w:t>
      </w:r>
    </w:p>
    <w:p w:rsidR="00420F10" w:rsidRPr="00B63DA3" w:rsidRDefault="00420F10" w:rsidP="00420F10">
      <w:pPr>
        <w:jc w:val="center"/>
        <w:rPr>
          <w:rFonts w:eastAsiaTheme="minorHAnsi"/>
          <w:b/>
          <w:sz w:val="24"/>
          <w:szCs w:val="24"/>
          <w:lang w:eastAsia="en-US"/>
        </w:rPr>
      </w:pPr>
      <w:r>
        <w:rPr>
          <w:rFonts w:eastAsiaTheme="minorHAnsi"/>
          <w:b/>
          <w:sz w:val="24"/>
          <w:szCs w:val="24"/>
          <w:lang w:eastAsia="en-US"/>
        </w:rPr>
        <w:t>…</w:t>
      </w:r>
      <w:proofErr w:type="gramStart"/>
      <w:r>
        <w:rPr>
          <w:rFonts w:eastAsiaTheme="minorHAnsi"/>
          <w:b/>
          <w:sz w:val="24"/>
          <w:szCs w:val="24"/>
          <w:lang w:eastAsia="en-US"/>
        </w:rPr>
        <w:t>…..</w:t>
      </w:r>
      <w:proofErr w:type="gramEnd"/>
      <w:r w:rsidRPr="00B63DA3">
        <w:rPr>
          <w:rFonts w:eastAsiaTheme="minorHAnsi"/>
          <w:b/>
          <w:sz w:val="24"/>
          <w:szCs w:val="24"/>
          <w:lang w:eastAsia="en-US"/>
        </w:rPr>
        <w:t>/20</w:t>
      </w:r>
      <w:r>
        <w:rPr>
          <w:rFonts w:eastAsiaTheme="minorHAnsi"/>
          <w:b/>
          <w:sz w:val="24"/>
          <w:szCs w:val="24"/>
          <w:lang w:eastAsia="en-US"/>
        </w:rPr>
        <w:t>20</w:t>
      </w:r>
      <w:r w:rsidRPr="00B63DA3">
        <w:rPr>
          <w:rFonts w:eastAsiaTheme="minorHAnsi"/>
          <w:b/>
          <w:sz w:val="24"/>
          <w:szCs w:val="24"/>
          <w:lang w:eastAsia="en-US"/>
        </w:rPr>
        <w:t>.</w:t>
      </w:r>
      <w:r>
        <w:rPr>
          <w:rFonts w:eastAsiaTheme="minorHAnsi"/>
          <w:b/>
          <w:sz w:val="24"/>
          <w:szCs w:val="24"/>
          <w:lang w:eastAsia="en-US"/>
        </w:rPr>
        <w:t xml:space="preserve"> </w:t>
      </w:r>
      <w:r w:rsidRPr="00B63DA3">
        <w:rPr>
          <w:rFonts w:eastAsiaTheme="minorHAnsi"/>
          <w:b/>
          <w:sz w:val="24"/>
          <w:szCs w:val="24"/>
          <w:lang w:eastAsia="en-US"/>
        </w:rPr>
        <w:t>(</w:t>
      </w:r>
      <w:proofErr w:type="gramStart"/>
      <w:r>
        <w:rPr>
          <w:rFonts w:eastAsiaTheme="minorHAnsi"/>
          <w:b/>
          <w:sz w:val="24"/>
          <w:szCs w:val="24"/>
          <w:lang w:eastAsia="en-US"/>
        </w:rPr>
        <w:t>……………….</w:t>
      </w:r>
      <w:proofErr w:type="gramEnd"/>
      <w:r w:rsidRPr="00B63DA3">
        <w:rPr>
          <w:rFonts w:eastAsiaTheme="minorHAnsi"/>
          <w:b/>
          <w:sz w:val="24"/>
          <w:szCs w:val="24"/>
          <w:lang w:eastAsia="en-US"/>
        </w:rPr>
        <w:t>) önkormányzati rendelete</w:t>
      </w:r>
    </w:p>
    <w:p w:rsidR="00420F10" w:rsidRPr="00B63DA3" w:rsidRDefault="00420F10" w:rsidP="00420F10">
      <w:pPr>
        <w:jc w:val="center"/>
        <w:rPr>
          <w:rFonts w:eastAsiaTheme="minorHAnsi"/>
          <w:b/>
          <w:sz w:val="24"/>
          <w:szCs w:val="24"/>
          <w:lang w:eastAsia="en-US"/>
        </w:rPr>
      </w:pPr>
      <w:proofErr w:type="gramStart"/>
      <w:r w:rsidRPr="00B63DA3">
        <w:rPr>
          <w:rFonts w:eastAsiaTheme="minorHAnsi"/>
          <w:b/>
          <w:sz w:val="24"/>
          <w:szCs w:val="24"/>
          <w:lang w:eastAsia="en-US"/>
        </w:rPr>
        <w:t>a</w:t>
      </w:r>
      <w:proofErr w:type="gramEnd"/>
      <w:r w:rsidRPr="00B63DA3">
        <w:rPr>
          <w:rFonts w:eastAsiaTheme="minorHAnsi"/>
          <w:b/>
          <w:sz w:val="24"/>
          <w:szCs w:val="24"/>
          <w:lang w:eastAsia="en-US"/>
        </w:rPr>
        <w:t xml:space="preserve"> fiatalok ösztönző és lakhatási támogatásairól</w:t>
      </w:r>
    </w:p>
    <w:p w:rsidR="00420F10" w:rsidRPr="00B63DA3" w:rsidRDefault="00420F10" w:rsidP="00420F10">
      <w:pPr>
        <w:rPr>
          <w:rFonts w:eastAsiaTheme="minorHAnsi"/>
          <w:sz w:val="24"/>
          <w:szCs w:val="24"/>
          <w:lang w:eastAsia="en-US"/>
        </w:rPr>
      </w:pP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 xml:space="preserve">Tiszavasvári Város Önkormányzata Képviselő-testülete az Alaptörvény 32. cikk (2) bekezdésében kapott felhatalmazás alapján, a Magyarország helyi önkormányzatairól szóló 2011. évi CLXXXIX tv. 13.§ (1) bekezdés 15. pontjában meghatározott feladatkörében eljárva </w:t>
      </w:r>
      <w:r>
        <w:rPr>
          <w:rFonts w:eastAsiaTheme="minorHAnsi"/>
          <w:sz w:val="24"/>
          <w:szCs w:val="24"/>
          <w:lang w:eastAsia="en-US"/>
        </w:rPr>
        <w:t xml:space="preserve">- </w:t>
      </w:r>
      <w:r w:rsidRPr="0000263B">
        <w:rPr>
          <w:sz w:val="24"/>
          <w:szCs w:val="24"/>
        </w:rPr>
        <w:t xml:space="preserve">Tiszavasvári Város Önkormányzata Képviselő-testülete szervezeti és működési szabályzatáról szóló </w:t>
      </w:r>
      <w:r>
        <w:rPr>
          <w:sz w:val="24"/>
          <w:szCs w:val="24"/>
        </w:rPr>
        <w:t>1</w:t>
      </w:r>
      <w:r w:rsidRPr="0000263B">
        <w:rPr>
          <w:sz w:val="24"/>
          <w:szCs w:val="24"/>
        </w:rPr>
        <w:t>/201</w:t>
      </w:r>
      <w:r>
        <w:rPr>
          <w:sz w:val="24"/>
          <w:szCs w:val="24"/>
        </w:rPr>
        <w:t>9</w:t>
      </w:r>
      <w:r w:rsidRPr="0000263B">
        <w:rPr>
          <w:sz w:val="24"/>
          <w:szCs w:val="24"/>
        </w:rPr>
        <w:t>.(</w:t>
      </w:r>
      <w:r>
        <w:rPr>
          <w:sz w:val="24"/>
          <w:szCs w:val="24"/>
        </w:rPr>
        <w:t>I</w:t>
      </w:r>
      <w:r w:rsidRPr="0000263B">
        <w:rPr>
          <w:sz w:val="24"/>
          <w:szCs w:val="24"/>
        </w:rPr>
        <w:t>I.</w:t>
      </w:r>
      <w:r>
        <w:rPr>
          <w:sz w:val="24"/>
          <w:szCs w:val="24"/>
        </w:rPr>
        <w:t>1</w:t>
      </w:r>
      <w:r w:rsidRPr="0000263B">
        <w:rPr>
          <w:sz w:val="24"/>
          <w:szCs w:val="24"/>
        </w:rPr>
        <w:t xml:space="preserve">.) önkormányzati rendelet 4. melléklet 1.24. pontja által biztosított véleményezési jogkörében illetékes </w:t>
      </w:r>
      <w:r>
        <w:rPr>
          <w:sz w:val="24"/>
          <w:szCs w:val="24"/>
        </w:rPr>
        <w:t>Pénzügyi és Ügyrendi Bizottság</w:t>
      </w:r>
      <w:r w:rsidRPr="00B63DA3">
        <w:rPr>
          <w:rFonts w:eastAsiaTheme="minorHAnsi"/>
          <w:sz w:val="24"/>
          <w:szCs w:val="24"/>
          <w:lang w:eastAsia="en-US"/>
        </w:rPr>
        <w:t xml:space="preserve"> </w:t>
      </w:r>
      <w:r w:rsidRPr="0000263B">
        <w:rPr>
          <w:sz w:val="24"/>
          <w:szCs w:val="24"/>
        </w:rPr>
        <w:t>véleményének kikérésével</w:t>
      </w:r>
      <w:r w:rsidRPr="00B63DA3">
        <w:rPr>
          <w:rFonts w:eastAsiaTheme="minorHAnsi"/>
          <w:sz w:val="24"/>
          <w:szCs w:val="24"/>
          <w:lang w:eastAsia="en-US"/>
        </w:rPr>
        <w:t xml:space="preserve"> </w:t>
      </w:r>
      <w:r>
        <w:rPr>
          <w:rFonts w:eastAsiaTheme="minorHAnsi"/>
          <w:sz w:val="24"/>
          <w:szCs w:val="24"/>
          <w:lang w:eastAsia="en-US"/>
        </w:rPr>
        <w:t xml:space="preserve">– a </w:t>
      </w:r>
      <w:r w:rsidRPr="00B63DA3">
        <w:rPr>
          <w:rFonts w:eastAsiaTheme="minorHAnsi"/>
          <w:sz w:val="24"/>
          <w:szCs w:val="24"/>
          <w:lang w:eastAsia="en-US"/>
        </w:rPr>
        <w:t>következőket rendeli el:</w:t>
      </w:r>
    </w:p>
    <w:p w:rsidR="00420F10" w:rsidRDefault="00420F10" w:rsidP="00420F10">
      <w:pPr>
        <w:jc w:val="both"/>
        <w:rPr>
          <w:rFonts w:eastAsiaTheme="minorHAnsi"/>
          <w:sz w:val="24"/>
          <w:szCs w:val="24"/>
          <w:lang w:eastAsia="en-US"/>
        </w:rPr>
      </w:pPr>
    </w:p>
    <w:p w:rsidR="00420F10" w:rsidRPr="00B63DA3" w:rsidRDefault="00420F10" w:rsidP="00420F10">
      <w:pPr>
        <w:jc w:val="both"/>
        <w:rPr>
          <w:rFonts w:eastAsiaTheme="minorHAnsi"/>
          <w:sz w:val="24"/>
          <w:szCs w:val="24"/>
          <w:lang w:eastAsia="en-US"/>
        </w:rPr>
      </w:pPr>
    </w:p>
    <w:p w:rsidR="00420F10" w:rsidRPr="00B63DA3" w:rsidRDefault="00420F10" w:rsidP="00420F10">
      <w:pPr>
        <w:numPr>
          <w:ilvl w:val="0"/>
          <w:numId w:val="2"/>
        </w:numPr>
        <w:spacing w:after="200" w:line="276" w:lineRule="auto"/>
        <w:contextualSpacing/>
        <w:jc w:val="center"/>
        <w:rPr>
          <w:rFonts w:eastAsiaTheme="minorHAnsi"/>
          <w:b/>
          <w:sz w:val="24"/>
          <w:szCs w:val="24"/>
          <w:lang w:eastAsia="en-US"/>
        </w:rPr>
      </w:pPr>
      <w:r w:rsidRPr="00B63DA3">
        <w:rPr>
          <w:rFonts w:eastAsiaTheme="minorHAnsi"/>
          <w:b/>
          <w:sz w:val="24"/>
          <w:szCs w:val="24"/>
          <w:lang w:eastAsia="en-US"/>
        </w:rPr>
        <w:t>Fejezet</w:t>
      </w:r>
    </w:p>
    <w:p w:rsidR="00420F10" w:rsidRPr="00A17FA2" w:rsidRDefault="00420F10" w:rsidP="00420F10">
      <w:pPr>
        <w:jc w:val="center"/>
        <w:rPr>
          <w:rFonts w:eastAsiaTheme="minorHAnsi"/>
          <w:b/>
          <w:sz w:val="24"/>
          <w:szCs w:val="24"/>
          <w:lang w:eastAsia="en-US"/>
        </w:rPr>
      </w:pPr>
      <w:r w:rsidRPr="00A17FA2">
        <w:rPr>
          <w:rFonts w:eastAsiaTheme="minorHAnsi"/>
          <w:b/>
          <w:sz w:val="24"/>
          <w:szCs w:val="24"/>
          <w:lang w:eastAsia="en-US"/>
        </w:rPr>
        <w:t>Általános rendelkezések</w:t>
      </w:r>
    </w:p>
    <w:p w:rsidR="00420F10" w:rsidRPr="00B63DA3" w:rsidRDefault="00420F10" w:rsidP="00420F10">
      <w:pPr>
        <w:jc w:val="center"/>
        <w:rPr>
          <w:rFonts w:eastAsiaTheme="minorHAnsi"/>
          <w:sz w:val="24"/>
          <w:szCs w:val="24"/>
          <w:lang w:eastAsia="en-US"/>
        </w:rPr>
      </w:pPr>
    </w:p>
    <w:p w:rsidR="00420F10" w:rsidRPr="00B63DA3" w:rsidRDefault="00420F10" w:rsidP="00420F10">
      <w:pPr>
        <w:numPr>
          <w:ilvl w:val="0"/>
          <w:numId w:val="3"/>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Értelmező rendelkezések</w:t>
      </w:r>
    </w:p>
    <w:p w:rsidR="00420F10" w:rsidRPr="00B63DA3" w:rsidRDefault="00420F10" w:rsidP="00420F10">
      <w:pPr>
        <w:jc w:val="both"/>
        <w:rPr>
          <w:rFonts w:eastAsiaTheme="minorHAnsi"/>
          <w:sz w:val="24"/>
          <w:szCs w:val="24"/>
          <w:lang w:eastAsia="en-US"/>
        </w:rPr>
      </w:pP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1.§ E rendelet alkalmazásában</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2. közeli hozzátartozó: a Polgári Törvénykönyv szerinti közeli hozzátartozó</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3. közfoglalkoztatási jogviszony: a közfoglalkoztatásról és a közfoglalkoztatáshoz kapcsolódó valamint egyéb törvények módosításról szóló 2011. évi CVI. törvény szerinti jogviszony</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4. önkéntes tevékenység: közintézménynél vagy civil szervezetnél önkéntesen, térítésmentesen végzett támogató, segítő tevékenység, valamint a projekt keretében szervezett önkéntes napokon való részvétel</w:t>
      </w:r>
    </w:p>
    <w:p w:rsidR="00420F10" w:rsidRPr="00420F10" w:rsidRDefault="00420F10" w:rsidP="00420F10">
      <w:pPr>
        <w:jc w:val="both"/>
        <w:rPr>
          <w:rFonts w:eastAsiaTheme="minorHAnsi"/>
          <w:sz w:val="24"/>
          <w:szCs w:val="24"/>
          <w:lang w:eastAsia="en-US"/>
        </w:rPr>
      </w:pPr>
      <w:proofErr w:type="gramStart"/>
      <w:r w:rsidRPr="00B63DA3">
        <w:rPr>
          <w:rFonts w:eastAsiaTheme="minorHAnsi"/>
          <w:sz w:val="24"/>
          <w:szCs w:val="24"/>
          <w:lang w:eastAsia="en-US"/>
        </w:rPr>
        <w:t xml:space="preserve">5. hiányszakma: pedagógus, óvodapedagógus, gyógypedagógus, dajka, szakács, rendőr, tűzoltó, orvos, pénzügyi-számviteli </w:t>
      </w:r>
      <w:r w:rsidRPr="003B1FA0">
        <w:rPr>
          <w:rFonts w:eastAsiaTheme="minorHAnsi"/>
          <w:sz w:val="24"/>
          <w:szCs w:val="24"/>
          <w:lang w:eastAsia="en-US"/>
        </w:rPr>
        <w:t>ügyintézői munkakör betöltéséhez szükséges végzettség,</w:t>
      </w:r>
      <w:r w:rsidRPr="00B63DA3">
        <w:rPr>
          <w:rFonts w:eastAsiaTheme="minorHAnsi"/>
          <w:sz w:val="24"/>
          <w:szCs w:val="24"/>
          <w:lang w:eastAsia="en-US"/>
        </w:rPr>
        <w:t xml:space="preserve">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w:t>
      </w:r>
      <w:r>
        <w:rPr>
          <w:rFonts w:eastAsiaTheme="minorHAnsi"/>
          <w:sz w:val="24"/>
          <w:szCs w:val="24"/>
          <w:lang w:eastAsia="en-US"/>
        </w:rPr>
        <w:t xml:space="preserve">mezőgazdasági gépkezelő, nehézgépkezelő, T kategóriás jogosítvánnyal betölthető munkakör, </w:t>
      </w:r>
      <w:r w:rsidRPr="00B63DA3">
        <w:rPr>
          <w:rFonts w:eastAsiaTheme="minorHAnsi"/>
          <w:sz w:val="24"/>
          <w:szCs w:val="24"/>
          <w:lang w:eastAsia="en-US"/>
        </w:rPr>
        <w:t>hegesztő,</w:t>
      </w:r>
      <w:proofErr w:type="gramEnd"/>
      <w:r w:rsidRPr="00B63DA3">
        <w:rPr>
          <w:rFonts w:eastAsiaTheme="minorHAnsi"/>
          <w:sz w:val="24"/>
          <w:szCs w:val="24"/>
          <w:lang w:eastAsia="en-US"/>
        </w:rPr>
        <w:t xml:space="preserve"> </w:t>
      </w:r>
      <w:proofErr w:type="gramStart"/>
      <w:r w:rsidRPr="00B63DA3">
        <w:rPr>
          <w:rFonts w:eastAsiaTheme="minorHAnsi"/>
          <w:sz w:val="24"/>
          <w:szCs w:val="24"/>
          <w:lang w:eastAsia="en-US"/>
        </w:rPr>
        <w:t>bádogos, műszerész, esztergályos, lakatos, festő, karbantartó munkakör betöltéséhez szükséges végzettség</w:t>
      </w:r>
      <w:r>
        <w:rPr>
          <w:rFonts w:eastAsiaTheme="minorHAnsi"/>
          <w:sz w:val="24"/>
          <w:szCs w:val="24"/>
          <w:lang w:eastAsia="en-US"/>
        </w:rPr>
        <w:t xml:space="preserve">, </w:t>
      </w:r>
      <w:r w:rsidRPr="00420F10">
        <w:rPr>
          <w:rFonts w:eastAsiaTheme="minorHAnsi"/>
          <w:sz w:val="24"/>
          <w:szCs w:val="24"/>
          <w:lang w:eastAsia="en-US"/>
        </w:rPr>
        <w:t xml:space="preserve">asztalos, autóbuszvezető, CNC gépkezelő, NC gépkezelő, eladó, fodrász, gáz-és </w:t>
      </w:r>
      <w:proofErr w:type="spellStart"/>
      <w:r w:rsidRPr="00420F10">
        <w:rPr>
          <w:rFonts w:eastAsiaTheme="minorHAnsi"/>
          <w:sz w:val="24"/>
          <w:szCs w:val="24"/>
          <w:lang w:eastAsia="en-US"/>
        </w:rPr>
        <w:t>hőtermelő</w:t>
      </w:r>
      <w:proofErr w:type="spellEnd"/>
      <w:r w:rsidRPr="00420F10">
        <w:rPr>
          <w:rFonts w:eastAsiaTheme="minorHAnsi"/>
          <w:sz w:val="24"/>
          <w:szCs w:val="24"/>
          <w:lang w:eastAsia="en-US"/>
        </w:rPr>
        <w:t xml:space="preserve"> </w:t>
      </w:r>
      <w:proofErr w:type="spellStart"/>
      <w:r w:rsidRPr="00420F10">
        <w:rPr>
          <w:rFonts w:eastAsiaTheme="minorHAnsi"/>
          <w:sz w:val="24"/>
          <w:szCs w:val="24"/>
          <w:lang w:eastAsia="en-US"/>
        </w:rPr>
        <w:t>berendezésszerelő</w:t>
      </w:r>
      <w:proofErr w:type="spellEnd"/>
      <w:r w:rsidRPr="00420F10">
        <w:rPr>
          <w:rFonts w:eastAsiaTheme="minorHAnsi"/>
          <w:sz w:val="24"/>
          <w:szCs w:val="24"/>
          <w:lang w:eastAsia="en-US"/>
        </w:rPr>
        <w:t xml:space="preserve">, </w:t>
      </w:r>
      <w:proofErr w:type="spellStart"/>
      <w:r w:rsidRPr="00420F10">
        <w:rPr>
          <w:rFonts w:eastAsiaTheme="minorHAnsi"/>
          <w:sz w:val="24"/>
          <w:szCs w:val="24"/>
          <w:lang w:eastAsia="en-US"/>
        </w:rPr>
        <w:t>gépgyártástechnológiai</w:t>
      </w:r>
      <w:proofErr w:type="spellEnd"/>
      <w:r w:rsidRPr="00420F10">
        <w:rPr>
          <w:rFonts w:eastAsiaTheme="minorHAnsi"/>
          <w:sz w:val="24"/>
          <w:szCs w:val="24"/>
          <w:lang w:eastAsia="en-US"/>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6. egyedülálló: a szociális igazgatásról és a szociális ellátásokról szóló törvény szerinti egyedülálló</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 xml:space="preserve">7. jövedelem: a szociális igazgatásról és a szociális ellátásokról szóló törvény szerinti jövedelem. </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420F10" w:rsidRPr="006A395F" w:rsidRDefault="00420F10" w:rsidP="00420F10">
      <w:pPr>
        <w:jc w:val="both"/>
        <w:rPr>
          <w:rFonts w:eastAsiaTheme="minorHAnsi"/>
          <w:strike/>
          <w:color w:val="FF0000"/>
          <w:sz w:val="24"/>
          <w:szCs w:val="24"/>
          <w:lang w:eastAsia="en-US"/>
        </w:rPr>
      </w:pPr>
      <w:r w:rsidRPr="006A395F">
        <w:rPr>
          <w:rFonts w:eastAsiaTheme="minorHAnsi"/>
          <w:strike/>
          <w:color w:val="FF0000"/>
          <w:sz w:val="24"/>
          <w:szCs w:val="24"/>
          <w:lang w:eastAsia="en-US"/>
        </w:rPr>
        <w:lastRenderedPageBreak/>
        <w:t>9. lakcím, lakóhely: a polgárok személyi adatainak és lakcímének nyilvántartásáról szóló törvény szerinti lakcím, lakóhely</w:t>
      </w:r>
    </w:p>
    <w:p w:rsidR="00420F10" w:rsidRPr="00B63DA3" w:rsidRDefault="006A395F" w:rsidP="00420F10">
      <w:pPr>
        <w:jc w:val="both"/>
        <w:rPr>
          <w:rFonts w:eastAsiaTheme="minorHAnsi"/>
          <w:sz w:val="24"/>
          <w:szCs w:val="24"/>
          <w:lang w:eastAsia="en-US"/>
        </w:rPr>
      </w:pPr>
      <w:r>
        <w:rPr>
          <w:rFonts w:eastAsiaTheme="minorHAnsi"/>
          <w:sz w:val="24"/>
          <w:szCs w:val="24"/>
          <w:lang w:eastAsia="en-US"/>
        </w:rPr>
        <w:t>9</w:t>
      </w:r>
      <w:r w:rsidR="00420F10" w:rsidRPr="00B63DA3">
        <w:rPr>
          <w:rFonts w:eastAsiaTheme="minorHAnsi"/>
          <w:sz w:val="24"/>
          <w:szCs w:val="24"/>
          <w:lang w:eastAsia="en-US"/>
        </w:rPr>
        <w:t>. lakóépület: az országos településrendezési és építési követelményekről szóló kormányrendelet fogalom meghatározásában szereplő lakóépület</w:t>
      </w:r>
    </w:p>
    <w:p w:rsidR="00420F10" w:rsidRPr="00B63DA3" w:rsidRDefault="00420F10" w:rsidP="00420F10">
      <w:pPr>
        <w:jc w:val="both"/>
        <w:rPr>
          <w:rFonts w:eastAsiaTheme="minorHAnsi"/>
          <w:sz w:val="24"/>
          <w:szCs w:val="24"/>
          <w:lang w:eastAsia="en-US"/>
        </w:rPr>
      </w:pPr>
      <w:r w:rsidRPr="00B63DA3">
        <w:rPr>
          <w:rFonts w:eastAsiaTheme="minorHAnsi"/>
          <w:sz w:val="24"/>
          <w:szCs w:val="24"/>
          <w:lang w:eastAsia="en-US"/>
        </w:rPr>
        <w:t>1</w:t>
      </w:r>
      <w:r w:rsidR="006A395F">
        <w:rPr>
          <w:rFonts w:eastAsiaTheme="minorHAnsi"/>
          <w:sz w:val="24"/>
          <w:szCs w:val="24"/>
          <w:lang w:eastAsia="en-US"/>
        </w:rPr>
        <w:t>0</w:t>
      </w:r>
      <w:r w:rsidRPr="00B63DA3">
        <w:rPr>
          <w:rFonts w:eastAsiaTheme="minorHAnsi"/>
          <w:sz w:val="24"/>
          <w:szCs w:val="24"/>
          <w:lang w:eastAsia="en-US"/>
        </w:rPr>
        <w:t>. háztartás: egy lakásban együtt lakó, ott bejelentett lakóhellyel vagy tartózkodási hellyel rendelkező – kivéve, ahol a rendelet jogosultsági feltételként lakóhelyet ír elő – közeli hozzátartozók közössége</w:t>
      </w:r>
    </w:p>
    <w:p w:rsidR="00420F10" w:rsidRPr="00B63DA3" w:rsidRDefault="00420F10" w:rsidP="00420F10">
      <w:pPr>
        <w:numPr>
          <w:ilvl w:val="0"/>
          <w:numId w:val="3"/>
        </w:numPr>
        <w:spacing w:after="200" w:line="276" w:lineRule="auto"/>
        <w:contextualSpacing/>
        <w:jc w:val="center"/>
        <w:rPr>
          <w:rFonts w:eastAsiaTheme="minorHAnsi"/>
          <w:sz w:val="24"/>
          <w:szCs w:val="24"/>
          <w:lang w:eastAsia="en-US"/>
        </w:rPr>
      </w:pPr>
      <w:r w:rsidRPr="00B63DA3">
        <w:rPr>
          <w:rFonts w:eastAsiaTheme="minorHAnsi"/>
          <w:sz w:val="24"/>
          <w:szCs w:val="24"/>
          <w:lang w:eastAsia="en-US"/>
        </w:rPr>
        <w:t>A rendelet hatálya</w:t>
      </w:r>
    </w:p>
    <w:p w:rsidR="00420F10" w:rsidRPr="00B63DA3" w:rsidRDefault="00420F10" w:rsidP="00420F10">
      <w:pPr>
        <w:ind w:left="720"/>
        <w:contextualSpacing/>
        <w:rPr>
          <w:rFonts w:eastAsiaTheme="minorHAnsi"/>
          <w:sz w:val="24"/>
          <w:szCs w:val="24"/>
          <w:lang w:eastAsia="en-US"/>
        </w:rPr>
      </w:pPr>
    </w:p>
    <w:p w:rsidR="00420F10" w:rsidRDefault="00420F10" w:rsidP="00420F10">
      <w:pPr>
        <w:jc w:val="both"/>
        <w:rPr>
          <w:rFonts w:eastAsiaTheme="minorHAnsi"/>
          <w:sz w:val="24"/>
          <w:szCs w:val="24"/>
          <w:lang w:eastAsia="en-US"/>
        </w:rPr>
      </w:pPr>
      <w:r w:rsidRPr="00B63DA3">
        <w:rPr>
          <w:rFonts w:eastAsiaTheme="minorHAnsi"/>
          <w:sz w:val="24"/>
          <w:szCs w:val="24"/>
          <w:lang w:eastAsia="en-US"/>
        </w:rPr>
        <w:t xml:space="preserve">2.§ E rendelet hatálya kiterjed a pályázat benyújtásának időpontjában 18 életévét betöltött, de 35 életévnél nem idősebb </w:t>
      </w:r>
      <w:r w:rsidRPr="003B1FA0">
        <w:rPr>
          <w:rFonts w:eastAsiaTheme="minorHAnsi"/>
          <w:sz w:val="24"/>
          <w:szCs w:val="24"/>
          <w:lang w:eastAsia="en-US"/>
        </w:rPr>
        <w:t>természetes</w:t>
      </w:r>
      <w:r>
        <w:rPr>
          <w:rFonts w:eastAsiaTheme="minorHAnsi"/>
          <w:sz w:val="24"/>
          <w:szCs w:val="24"/>
          <w:lang w:eastAsia="en-US"/>
        </w:rPr>
        <w:t xml:space="preserve"> személyre.</w:t>
      </w:r>
      <w:r w:rsidRPr="00B63DA3">
        <w:rPr>
          <w:rFonts w:eastAsiaTheme="minorHAnsi"/>
          <w:sz w:val="24"/>
          <w:szCs w:val="24"/>
          <w:lang w:eastAsia="en-US"/>
        </w:rPr>
        <w:t xml:space="preserve"> </w:t>
      </w:r>
    </w:p>
    <w:p w:rsidR="00420F10" w:rsidRDefault="00420F10" w:rsidP="00420F10">
      <w:pPr>
        <w:jc w:val="both"/>
        <w:rPr>
          <w:rFonts w:eastAsiaTheme="minorHAnsi"/>
          <w:sz w:val="24"/>
          <w:szCs w:val="24"/>
          <w:lang w:eastAsia="en-US"/>
        </w:rPr>
      </w:pPr>
    </w:p>
    <w:p w:rsidR="00EA1A30" w:rsidRPr="00B63DA3" w:rsidRDefault="00EA1A30" w:rsidP="00EA1A30">
      <w:pPr>
        <w:jc w:val="center"/>
        <w:rPr>
          <w:rFonts w:eastAsiaTheme="minorHAnsi"/>
          <w:b/>
          <w:sz w:val="24"/>
          <w:szCs w:val="24"/>
          <w:lang w:eastAsia="en-US"/>
        </w:rPr>
      </w:pPr>
      <w:r w:rsidRPr="00B63DA3">
        <w:rPr>
          <w:rFonts w:eastAsiaTheme="minorHAnsi"/>
          <w:b/>
          <w:sz w:val="24"/>
          <w:szCs w:val="24"/>
          <w:lang w:eastAsia="en-US"/>
        </w:rPr>
        <w:t>II. Fejezet</w:t>
      </w:r>
    </w:p>
    <w:p w:rsidR="00EA1A30" w:rsidRPr="00A17FA2" w:rsidRDefault="00EA1A30" w:rsidP="00EA1A30">
      <w:pPr>
        <w:jc w:val="center"/>
        <w:rPr>
          <w:rFonts w:eastAsiaTheme="minorHAnsi"/>
          <w:b/>
          <w:sz w:val="24"/>
          <w:szCs w:val="24"/>
          <w:lang w:eastAsia="en-US"/>
        </w:rPr>
      </w:pPr>
      <w:r w:rsidRPr="00A17FA2">
        <w:rPr>
          <w:rFonts w:eastAsiaTheme="minorHAnsi"/>
          <w:b/>
          <w:sz w:val="24"/>
          <w:szCs w:val="24"/>
          <w:lang w:eastAsia="en-US"/>
        </w:rPr>
        <w:t>A támogatásokra vonatkozó általános szabályok</w:t>
      </w:r>
    </w:p>
    <w:p w:rsidR="00EA1A30" w:rsidRPr="00B63DA3" w:rsidRDefault="00EA1A30" w:rsidP="00EA1A30">
      <w:pPr>
        <w:jc w:val="center"/>
        <w:rPr>
          <w:rFonts w:eastAsiaTheme="minorHAnsi"/>
          <w:sz w:val="24"/>
          <w:szCs w:val="24"/>
          <w:lang w:eastAsia="en-US"/>
        </w:rPr>
      </w:pPr>
    </w:p>
    <w:p w:rsidR="00EA1A30" w:rsidRPr="00B63DA3" w:rsidRDefault="00EA1A30" w:rsidP="00EA1A30">
      <w:pPr>
        <w:jc w:val="center"/>
        <w:rPr>
          <w:rFonts w:eastAsiaTheme="minorHAnsi"/>
          <w:sz w:val="24"/>
          <w:szCs w:val="24"/>
          <w:lang w:eastAsia="en-US"/>
        </w:rPr>
      </w:pPr>
      <w:r w:rsidRPr="00B63DA3">
        <w:rPr>
          <w:rFonts w:eastAsiaTheme="minorHAnsi"/>
          <w:sz w:val="24"/>
          <w:szCs w:val="24"/>
          <w:lang w:eastAsia="en-US"/>
        </w:rPr>
        <w:t>3. A támogatások formái, típusai, közös szabályai</w:t>
      </w:r>
    </w:p>
    <w:p w:rsidR="00EA1A30" w:rsidRPr="00B63DA3" w:rsidRDefault="00EA1A30" w:rsidP="00EA1A30">
      <w:pPr>
        <w:jc w:val="both"/>
        <w:rPr>
          <w:rFonts w:eastAsiaTheme="minorHAnsi"/>
          <w:sz w:val="24"/>
          <w:szCs w:val="24"/>
          <w:lang w:eastAsia="en-US"/>
        </w:rPr>
      </w:pP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 xml:space="preserve">3.§ (1) E rendelet keretében nyújtható támogatás formája: </w:t>
      </w:r>
    </w:p>
    <w:p w:rsidR="00EA1A30" w:rsidRPr="00B63DA3" w:rsidRDefault="00EA1A30" w:rsidP="00EA1A30">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ösztönző támogatás</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b) lakhatási támogatás.</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 xml:space="preserve">(2) Az ösztönző támogatás típusai: </w:t>
      </w:r>
    </w:p>
    <w:p w:rsidR="00EA1A30" w:rsidRPr="0030113C" w:rsidRDefault="00EA1A30" w:rsidP="00EA1A30">
      <w:pPr>
        <w:jc w:val="both"/>
        <w:rPr>
          <w:rFonts w:eastAsiaTheme="minorHAnsi"/>
          <w:strike/>
          <w:color w:val="FF0000"/>
          <w:sz w:val="24"/>
          <w:szCs w:val="24"/>
          <w:lang w:eastAsia="en-US"/>
        </w:rPr>
      </w:pPr>
      <w:proofErr w:type="gramStart"/>
      <w:r w:rsidRPr="00EA1A30">
        <w:rPr>
          <w:rFonts w:eastAsiaTheme="minorHAnsi"/>
          <w:strike/>
          <w:color w:val="FF0000"/>
          <w:sz w:val="24"/>
          <w:szCs w:val="24"/>
          <w:lang w:eastAsia="en-US"/>
        </w:rPr>
        <w:t>a</w:t>
      </w:r>
      <w:proofErr w:type="gramEnd"/>
      <w:r w:rsidRPr="00EA1A30">
        <w:rPr>
          <w:rFonts w:eastAsiaTheme="minorHAnsi"/>
          <w:strike/>
          <w:color w:val="FF0000"/>
          <w:sz w:val="24"/>
          <w:szCs w:val="24"/>
          <w:lang w:eastAsia="en-US"/>
        </w:rPr>
        <w:t>) ingázók támogatása</w:t>
      </w:r>
    </w:p>
    <w:p w:rsidR="00EA1A30" w:rsidRPr="00B63DA3" w:rsidRDefault="00EA1A30" w:rsidP="00EA1A30">
      <w:pPr>
        <w:rPr>
          <w:rFonts w:eastAsiaTheme="minorHAnsi"/>
          <w:sz w:val="24"/>
          <w:szCs w:val="24"/>
          <w:lang w:eastAsia="en-US"/>
        </w:rPr>
      </w:pPr>
      <w:proofErr w:type="gramStart"/>
      <w:r>
        <w:rPr>
          <w:rFonts w:eastAsiaTheme="minorHAnsi"/>
          <w:sz w:val="24"/>
          <w:szCs w:val="24"/>
          <w:lang w:eastAsia="en-US"/>
        </w:rPr>
        <w:t>a</w:t>
      </w:r>
      <w:proofErr w:type="gramEnd"/>
      <w:r w:rsidRPr="00B63DA3">
        <w:rPr>
          <w:rFonts w:eastAsiaTheme="minorHAnsi"/>
          <w:sz w:val="24"/>
          <w:szCs w:val="24"/>
          <w:lang w:eastAsia="en-US"/>
        </w:rPr>
        <w:t>) Tiszavasváriban lakó hiányszakma képviselőinek helyben tartása</w:t>
      </w:r>
    </w:p>
    <w:p w:rsidR="00EA1A30" w:rsidRPr="00B63DA3" w:rsidRDefault="00EA1A30" w:rsidP="00EA1A30">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Tiszavasváriban belterületi lakóépületet vásárló vagy belterületi ingatlanon lakóépületet építő fiatalok támogatása.</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4. § (1) A rendelet által meghatározott támogatások pályázat útján nyerhetőek el. A támogatások igénybevételére vonatkozó pályázati felhívást Tiszavasvári Város Önkormányzata hirdeti meg Tiszavasvári Város honlapján.</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(2) Egy pályázó az ösztönzési támogatáson belül egyidejűleg egy típusú pályázatra pályázhat. Egy pályázó legfeljebb 2 alkalommal részesülhet ösztönző támogatásban, mely nem zárja ki a lakhatási támogatásra való jogosultságot. Nem részesíthető támogatásban az a pályázó, aki a már megállapított támogatás visszafizetésére kötelezetté vált.</w:t>
      </w:r>
    </w:p>
    <w:p w:rsidR="00EA1A30" w:rsidRDefault="00EA1A30" w:rsidP="00EA1A30">
      <w:pPr>
        <w:jc w:val="both"/>
        <w:rPr>
          <w:rFonts w:eastAsiaTheme="minorHAnsi"/>
          <w:sz w:val="24"/>
          <w:szCs w:val="24"/>
          <w:lang w:eastAsia="en-US"/>
        </w:rPr>
      </w:pPr>
      <w:r w:rsidRPr="00B63DA3">
        <w:rPr>
          <w:rFonts w:eastAsiaTheme="minorHAnsi"/>
          <w:sz w:val="24"/>
          <w:szCs w:val="24"/>
          <w:lang w:eastAsia="en-US"/>
        </w:rPr>
        <w:t>(3) A támogatás feltételei különösen:</w:t>
      </w:r>
    </w:p>
    <w:p w:rsidR="00EA1A30" w:rsidRPr="00B63DA3" w:rsidRDefault="00EA1A30" w:rsidP="00EA1A30">
      <w:pPr>
        <w:jc w:val="both"/>
        <w:rPr>
          <w:rFonts w:eastAsiaTheme="minorHAnsi"/>
          <w:sz w:val="24"/>
          <w:szCs w:val="24"/>
          <w:lang w:eastAsia="en-US"/>
        </w:rPr>
      </w:pPr>
      <w:proofErr w:type="gramStart"/>
      <w:r>
        <w:rPr>
          <w:rFonts w:eastAsiaTheme="minorHAnsi"/>
          <w:sz w:val="24"/>
          <w:szCs w:val="24"/>
          <w:lang w:eastAsia="en-US"/>
        </w:rPr>
        <w:t>a</w:t>
      </w:r>
      <w:proofErr w:type="gramEnd"/>
      <w:r>
        <w:rPr>
          <w:rFonts w:eastAsiaTheme="minorHAnsi"/>
          <w:sz w:val="24"/>
          <w:szCs w:val="24"/>
          <w:lang w:eastAsia="en-US"/>
        </w:rPr>
        <w:t xml:space="preserve">) </w:t>
      </w:r>
      <w:proofErr w:type="spellStart"/>
      <w:r w:rsidRPr="003B1FA0">
        <w:rPr>
          <w:rFonts w:eastAsiaTheme="minorHAnsi"/>
          <w:sz w:val="24"/>
          <w:szCs w:val="24"/>
          <w:lang w:eastAsia="en-US"/>
        </w:rPr>
        <w:t>A</w:t>
      </w:r>
      <w:proofErr w:type="spellEnd"/>
      <w:r w:rsidRPr="003B1FA0">
        <w:rPr>
          <w:rFonts w:eastAsiaTheme="minorHAnsi"/>
          <w:sz w:val="24"/>
          <w:szCs w:val="24"/>
          <w:lang w:eastAsia="en-US"/>
        </w:rPr>
        <w:t xml:space="preserve">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w:t>
      </w:r>
      <w:r>
        <w:rPr>
          <w:rFonts w:eastAsiaTheme="minorHAnsi"/>
          <w:sz w:val="24"/>
          <w:szCs w:val="24"/>
          <w:lang w:eastAsia="en-US"/>
        </w:rPr>
        <w:t>akcímet kíván létesíteni.</w:t>
      </w:r>
    </w:p>
    <w:p w:rsidR="00EA1A30" w:rsidRPr="00B63DA3" w:rsidRDefault="00EA1A30" w:rsidP="00EA1A30">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xml:space="preserve">) önkéntes munkavégzési kötelezettség teljesítése a településen a támogatási időszak alatt, </w:t>
      </w:r>
      <w:r w:rsidRPr="003B1FA0">
        <w:rPr>
          <w:rFonts w:eastAsiaTheme="minorHAnsi"/>
          <w:sz w:val="24"/>
          <w:szCs w:val="24"/>
          <w:lang w:eastAsia="en-US"/>
        </w:rPr>
        <w:t>Tiszavasvári Város Polgármesterének kezdeményezésére,</w:t>
      </w:r>
      <w:r w:rsidRPr="00B63DA3">
        <w:rPr>
          <w:rFonts w:eastAsiaTheme="minorHAnsi"/>
          <w:sz w:val="24"/>
          <w:szCs w:val="24"/>
          <w:lang w:eastAsia="en-US"/>
        </w:rPr>
        <w:t xml:space="preserve"> </w:t>
      </w:r>
    </w:p>
    <w:p w:rsidR="00EA1A30" w:rsidRPr="00B63DA3" w:rsidRDefault="00EA1A30" w:rsidP="00EA1A30">
      <w:pPr>
        <w:jc w:val="both"/>
        <w:rPr>
          <w:rFonts w:eastAsiaTheme="minorHAnsi"/>
          <w:sz w:val="24"/>
          <w:szCs w:val="24"/>
          <w:lang w:eastAsia="en-US"/>
        </w:rPr>
      </w:pPr>
      <w:r>
        <w:rPr>
          <w:rFonts w:eastAsiaTheme="minorHAnsi"/>
          <w:sz w:val="24"/>
          <w:szCs w:val="24"/>
          <w:lang w:eastAsia="en-US"/>
        </w:rPr>
        <w:t>c</w:t>
      </w:r>
      <w:r w:rsidRPr="00B63DA3">
        <w:rPr>
          <w:rFonts w:eastAsiaTheme="minorHAnsi"/>
          <w:sz w:val="24"/>
          <w:szCs w:val="24"/>
          <w:lang w:eastAsia="en-US"/>
        </w:rPr>
        <w:t xml:space="preserve">) részvétel életpálya-vezetési tanácsadáson, tréningeken a támogatási időszak alatt, amennyiben azt Tiszavasvári Város Polgármestere azt kezdeményezi, </w:t>
      </w:r>
    </w:p>
    <w:p w:rsidR="00EA1A30" w:rsidRPr="00B63DA3" w:rsidRDefault="00EA1A30" w:rsidP="00EA1A30">
      <w:pPr>
        <w:jc w:val="both"/>
        <w:rPr>
          <w:rFonts w:eastAsiaTheme="minorHAnsi"/>
          <w:sz w:val="24"/>
          <w:szCs w:val="24"/>
          <w:lang w:eastAsia="en-US"/>
        </w:rPr>
      </w:pPr>
      <w:r>
        <w:rPr>
          <w:rFonts w:eastAsiaTheme="minorHAnsi"/>
          <w:sz w:val="24"/>
          <w:szCs w:val="24"/>
          <w:lang w:eastAsia="en-US"/>
        </w:rPr>
        <w:t>d</w:t>
      </w:r>
      <w:r w:rsidRPr="00B63DA3">
        <w:rPr>
          <w:rFonts w:eastAsiaTheme="minorHAnsi"/>
          <w:sz w:val="24"/>
          <w:szCs w:val="24"/>
          <w:lang w:eastAsia="en-US"/>
        </w:rPr>
        <w:t xml:space="preserve">) a rendeletben megfogalmazott egyedi jogosultsági feltételeken túl a pályázó szerepeljen a </w:t>
      </w:r>
      <w:r w:rsidRPr="003B1FA0">
        <w:rPr>
          <w:rFonts w:eastAsiaTheme="minorHAnsi"/>
          <w:sz w:val="24"/>
          <w:szCs w:val="24"/>
          <w:lang w:eastAsia="en-US"/>
        </w:rPr>
        <w:t>köztartozásmentes adózói adatbázisban a támogatás időszaka alatt, valamint ne álljon fent adótartozása – az adott adónemre vonatkozó illetékességi szabályokra figyelemmel - az illetékes önkormányzattal szemben.</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(4) Tiszavasvári Város polgármestere legfeljebb 20 órás önkéntes munkavégzési kötelezettséget írhat elő.</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 xml:space="preserve">(5) Nem részesülhet támogatásban Tiszavasvári Város Önkormányzata </w:t>
      </w:r>
    </w:p>
    <w:p w:rsidR="00EA1A30" w:rsidRPr="00B63DA3" w:rsidRDefault="00EA1A30" w:rsidP="00EA1A30">
      <w:pPr>
        <w:jc w:val="both"/>
        <w:rPr>
          <w:rFonts w:eastAsiaTheme="minorHAnsi"/>
          <w:sz w:val="24"/>
          <w:szCs w:val="24"/>
          <w:lang w:eastAsia="en-US"/>
        </w:rPr>
      </w:pPr>
      <w:proofErr w:type="gramStart"/>
      <w:r w:rsidRPr="00B63DA3">
        <w:rPr>
          <w:rFonts w:eastAsiaTheme="minorHAnsi"/>
          <w:sz w:val="24"/>
          <w:szCs w:val="24"/>
          <w:lang w:eastAsia="en-US"/>
        </w:rPr>
        <w:lastRenderedPageBreak/>
        <w:t>a</w:t>
      </w:r>
      <w:proofErr w:type="gramEnd"/>
      <w:r w:rsidRPr="00B63DA3">
        <w:rPr>
          <w:rFonts w:eastAsiaTheme="minorHAnsi"/>
          <w:sz w:val="24"/>
          <w:szCs w:val="24"/>
          <w:lang w:eastAsia="en-US"/>
        </w:rPr>
        <w:t xml:space="preserve">) intézményeinek vezető tisztségviselői, </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 xml:space="preserve">b) gazdasági társaságai megbízott vezetői, vezető állású munkavállalói, </w:t>
      </w:r>
    </w:p>
    <w:p w:rsidR="00EA1A30" w:rsidRPr="00B63DA3" w:rsidRDefault="00EA1A30" w:rsidP="00EA1A30">
      <w:pPr>
        <w:jc w:val="both"/>
        <w:rPr>
          <w:rFonts w:eastAsiaTheme="minorHAnsi"/>
          <w:sz w:val="24"/>
          <w:szCs w:val="24"/>
          <w:lang w:eastAsia="en-US"/>
        </w:rPr>
      </w:pPr>
      <w:r w:rsidRPr="00B63DA3">
        <w:rPr>
          <w:rFonts w:eastAsiaTheme="minorHAnsi"/>
          <w:sz w:val="24"/>
          <w:szCs w:val="24"/>
          <w:lang w:eastAsia="en-US"/>
        </w:rPr>
        <w:t xml:space="preserve">c) a képviselő-testület tagjai, </w:t>
      </w:r>
    </w:p>
    <w:p w:rsidR="00EA1A30" w:rsidRPr="001E57F7" w:rsidRDefault="00EA1A30" w:rsidP="00EA1A30">
      <w:pPr>
        <w:jc w:val="both"/>
        <w:rPr>
          <w:rFonts w:eastAsiaTheme="minorHAnsi"/>
          <w:sz w:val="24"/>
          <w:szCs w:val="24"/>
          <w:lang w:eastAsia="en-US"/>
        </w:rPr>
      </w:pPr>
      <w:r w:rsidRPr="00B63DA3">
        <w:rPr>
          <w:rFonts w:eastAsiaTheme="minorHAnsi"/>
          <w:sz w:val="24"/>
          <w:szCs w:val="24"/>
          <w:lang w:eastAsia="en-US"/>
        </w:rPr>
        <w:t>d) a)</w:t>
      </w:r>
      <w:proofErr w:type="spellStart"/>
      <w:r w:rsidRPr="00B63DA3">
        <w:rPr>
          <w:rFonts w:eastAsiaTheme="minorHAnsi"/>
          <w:sz w:val="24"/>
          <w:szCs w:val="24"/>
          <w:lang w:eastAsia="en-US"/>
        </w:rPr>
        <w:t>-c</w:t>
      </w:r>
      <w:proofErr w:type="spellEnd"/>
      <w:r w:rsidRPr="00B63DA3">
        <w:rPr>
          <w:rFonts w:eastAsiaTheme="minorHAnsi"/>
          <w:sz w:val="24"/>
          <w:szCs w:val="24"/>
          <w:lang w:eastAsia="en-US"/>
        </w:rPr>
        <w:t xml:space="preserve">) pontban meghatározott személyek </w:t>
      </w:r>
      <w:r w:rsidRPr="000B252A">
        <w:rPr>
          <w:rFonts w:eastAsiaTheme="minorHAnsi"/>
          <w:sz w:val="24"/>
          <w:szCs w:val="24"/>
          <w:lang w:eastAsia="en-US"/>
        </w:rPr>
        <w:t>közeli hozzátartozója.</w:t>
      </w:r>
    </w:p>
    <w:p w:rsidR="00EA1A30" w:rsidRDefault="00EA1A30" w:rsidP="00EA1A30">
      <w:pPr>
        <w:jc w:val="both"/>
        <w:rPr>
          <w:rFonts w:eastAsiaTheme="minorHAnsi"/>
          <w:sz w:val="24"/>
          <w:szCs w:val="24"/>
          <w:lang w:eastAsia="en-US"/>
        </w:rPr>
      </w:pPr>
    </w:p>
    <w:p w:rsidR="00CF2CC4" w:rsidRPr="00B63DA3" w:rsidRDefault="00CF2CC4" w:rsidP="00CF2CC4">
      <w:pPr>
        <w:jc w:val="center"/>
        <w:rPr>
          <w:rFonts w:eastAsiaTheme="minorHAnsi"/>
          <w:sz w:val="24"/>
          <w:szCs w:val="24"/>
          <w:lang w:eastAsia="en-US"/>
        </w:rPr>
      </w:pPr>
      <w:r w:rsidRPr="00B63DA3">
        <w:rPr>
          <w:rFonts w:eastAsiaTheme="minorHAnsi"/>
          <w:sz w:val="24"/>
          <w:szCs w:val="24"/>
          <w:lang w:eastAsia="en-US"/>
        </w:rPr>
        <w:t>4. A támogatásra benyújtandó pályázat tartalmi elemei</w:t>
      </w:r>
    </w:p>
    <w:p w:rsidR="00CF2CC4" w:rsidRPr="00B63DA3" w:rsidRDefault="00CF2CC4" w:rsidP="00CF2CC4">
      <w:pPr>
        <w:jc w:val="both"/>
        <w:rPr>
          <w:rFonts w:eastAsiaTheme="minorHAnsi"/>
          <w:sz w:val="24"/>
          <w:szCs w:val="24"/>
          <w:lang w:eastAsia="en-US"/>
        </w:rPr>
      </w:pPr>
    </w:p>
    <w:p w:rsidR="00CF2CC4" w:rsidRPr="00B63DA3" w:rsidRDefault="00CF2CC4" w:rsidP="00CF2CC4">
      <w:pPr>
        <w:jc w:val="both"/>
        <w:rPr>
          <w:rFonts w:eastAsiaTheme="minorHAnsi"/>
          <w:sz w:val="24"/>
          <w:szCs w:val="24"/>
          <w:lang w:eastAsia="en-US"/>
        </w:rPr>
      </w:pPr>
      <w:r w:rsidRPr="00B63DA3">
        <w:rPr>
          <w:rFonts w:eastAsiaTheme="minorHAnsi"/>
          <w:sz w:val="24"/>
          <w:szCs w:val="24"/>
          <w:lang w:eastAsia="en-US"/>
        </w:rPr>
        <w:t>5.§ (1) A támogatásokra benyújtandó pályázat tartalmi elemei különösen:</w:t>
      </w:r>
    </w:p>
    <w:p w:rsidR="00CF2CC4" w:rsidRPr="00B63DA3" w:rsidRDefault="00CF2CC4" w:rsidP="00CF2CC4">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e rendelet 1.  melléklete szerinti adatlap,</w:t>
      </w:r>
    </w:p>
    <w:p w:rsidR="00CF2CC4" w:rsidRPr="00B63DA3" w:rsidRDefault="00CF2CC4" w:rsidP="00CF2CC4">
      <w:pPr>
        <w:jc w:val="both"/>
        <w:rPr>
          <w:rFonts w:eastAsiaTheme="minorHAnsi"/>
          <w:sz w:val="24"/>
          <w:szCs w:val="24"/>
          <w:lang w:eastAsia="en-US"/>
        </w:rPr>
      </w:pPr>
      <w:r w:rsidRPr="00B63DA3">
        <w:rPr>
          <w:rFonts w:eastAsiaTheme="minorHAnsi"/>
          <w:sz w:val="24"/>
          <w:szCs w:val="24"/>
          <w:lang w:eastAsia="en-US"/>
        </w:rPr>
        <w:t xml:space="preserve">b) a pályázó saját kezű aláírásával ellátott részletes önéletrajza, </w:t>
      </w:r>
    </w:p>
    <w:p w:rsidR="00CF2CC4" w:rsidRPr="00B63DA3" w:rsidRDefault="00CF2CC4" w:rsidP="00CF2CC4">
      <w:pPr>
        <w:jc w:val="both"/>
        <w:rPr>
          <w:rFonts w:eastAsiaTheme="minorHAnsi"/>
          <w:sz w:val="24"/>
          <w:szCs w:val="24"/>
          <w:lang w:eastAsia="en-US"/>
        </w:rPr>
      </w:pPr>
      <w:r w:rsidRPr="00B63DA3">
        <w:rPr>
          <w:rFonts w:eastAsiaTheme="minorHAnsi"/>
          <w:sz w:val="24"/>
          <w:szCs w:val="24"/>
          <w:lang w:eastAsia="en-US"/>
        </w:rPr>
        <w:t xml:space="preserve">c) e rendelet 2. mellékletében meghatározott értékelési szempontokat alátámasztó dokumentumok: </w:t>
      </w:r>
    </w:p>
    <w:p w:rsidR="00CF2CC4" w:rsidRPr="00EC0B2F" w:rsidRDefault="00CF2CC4" w:rsidP="00CF2CC4">
      <w:pPr>
        <w:jc w:val="both"/>
        <w:rPr>
          <w:rFonts w:eastAsiaTheme="minorHAnsi"/>
          <w:strike/>
          <w:color w:val="FF0000"/>
          <w:sz w:val="24"/>
          <w:szCs w:val="24"/>
          <w:lang w:eastAsia="en-US"/>
        </w:rPr>
      </w:pPr>
      <w:proofErr w:type="spellStart"/>
      <w:r w:rsidRPr="00B63DA3">
        <w:rPr>
          <w:rFonts w:eastAsiaTheme="minorHAnsi"/>
          <w:sz w:val="24"/>
          <w:szCs w:val="24"/>
          <w:lang w:eastAsia="en-US"/>
        </w:rPr>
        <w:t>ca</w:t>
      </w:r>
      <w:proofErr w:type="spellEnd"/>
      <w:r w:rsidRPr="00B63DA3">
        <w:rPr>
          <w:rFonts w:eastAsiaTheme="minorHAnsi"/>
          <w:sz w:val="24"/>
          <w:szCs w:val="24"/>
          <w:lang w:eastAsia="en-US"/>
        </w:rPr>
        <w:t>) e rendelet 3. melléklet szerinti nyilatkozat a pályázat benyújtását megelőző 3 hónapra vonatkozó jövedelmi és vagyoni viszonyokról, illetve azokat igazoló dokumentumok</w:t>
      </w:r>
      <w:r w:rsidRPr="00EC0B2F">
        <w:rPr>
          <w:rFonts w:eastAsiaTheme="minorHAnsi"/>
          <w:strike/>
          <w:color w:val="FF0000"/>
          <w:sz w:val="24"/>
          <w:szCs w:val="24"/>
          <w:lang w:eastAsia="en-US"/>
        </w:rPr>
        <w:t>, kivéve azon ösztönző támogatás és lakhatási támogatás ahol a jövedelem nem jogosultsági vagy bírálati szempont,</w:t>
      </w:r>
    </w:p>
    <w:p w:rsidR="00CF2CC4" w:rsidRPr="00B63DA3" w:rsidRDefault="00CF2CC4" w:rsidP="00CF2CC4">
      <w:pPr>
        <w:jc w:val="both"/>
        <w:rPr>
          <w:rFonts w:eastAsiaTheme="minorHAnsi"/>
          <w:sz w:val="24"/>
          <w:szCs w:val="24"/>
          <w:lang w:eastAsia="en-US"/>
        </w:rPr>
      </w:pPr>
      <w:proofErr w:type="spellStart"/>
      <w:r w:rsidRPr="00B63DA3">
        <w:rPr>
          <w:rFonts w:eastAsiaTheme="minorHAnsi"/>
          <w:sz w:val="24"/>
          <w:szCs w:val="24"/>
          <w:lang w:eastAsia="en-US"/>
        </w:rPr>
        <w:t>c</w:t>
      </w:r>
      <w:r>
        <w:rPr>
          <w:rFonts w:eastAsiaTheme="minorHAnsi"/>
          <w:sz w:val="24"/>
          <w:szCs w:val="24"/>
          <w:lang w:eastAsia="en-US"/>
        </w:rPr>
        <w:t>b</w:t>
      </w:r>
      <w:proofErr w:type="spellEnd"/>
      <w:r w:rsidRPr="00B63DA3">
        <w:rPr>
          <w:rFonts w:eastAsiaTheme="minorHAnsi"/>
          <w:sz w:val="24"/>
          <w:szCs w:val="24"/>
          <w:lang w:eastAsia="en-US"/>
        </w:rPr>
        <w:t>) a pályázó iskolai végzettségét tanúsító oklevél,</w:t>
      </w:r>
    </w:p>
    <w:p w:rsidR="00CF2CC4" w:rsidRPr="00B63DA3" w:rsidRDefault="00CF2CC4" w:rsidP="00CF2CC4">
      <w:pPr>
        <w:jc w:val="both"/>
        <w:rPr>
          <w:rFonts w:eastAsiaTheme="minorHAnsi"/>
          <w:sz w:val="24"/>
          <w:szCs w:val="24"/>
          <w:lang w:eastAsia="en-US"/>
        </w:rPr>
      </w:pPr>
      <w:proofErr w:type="spellStart"/>
      <w:r w:rsidRPr="00B63DA3">
        <w:rPr>
          <w:rFonts w:eastAsiaTheme="minorHAnsi"/>
          <w:sz w:val="24"/>
          <w:szCs w:val="24"/>
          <w:lang w:eastAsia="en-US"/>
        </w:rPr>
        <w:t>c</w:t>
      </w:r>
      <w:r>
        <w:rPr>
          <w:rFonts w:eastAsiaTheme="minorHAnsi"/>
          <w:sz w:val="24"/>
          <w:szCs w:val="24"/>
          <w:lang w:eastAsia="en-US"/>
        </w:rPr>
        <w:t>c</w:t>
      </w:r>
      <w:proofErr w:type="spellEnd"/>
      <w:r w:rsidRPr="00B63DA3">
        <w:rPr>
          <w:rFonts w:eastAsiaTheme="minorHAnsi"/>
          <w:sz w:val="24"/>
          <w:szCs w:val="24"/>
          <w:lang w:eastAsia="en-US"/>
        </w:rPr>
        <w:t>) tiszavasvári székhelyű vagy telephelyű munkáltatóval megkötött munkaszerződés, kinevezés, vállalkozói igazolvány,</w:t>
      </w:r>
    </w:p>
    <w:p w:rsidR="00CF2CC4" w:rsidRPr="00B63DA3" w:rsidRDefault="00CF2CC4" w:rsidP="00CF2CC4">
      <w:pPr>
        <w:jc w:val="both"/>
        <w:rPr>
          <w:rFonts w:eastAsiaTheme="minorHAnsi"/>
          <w:sz w:val="24"/>
          <w:szCs w:val="24"/>
          <w:lang w:eastAsia="en-US"/>
        </w:rPr>
      </w:pPr>
      <w:proofErr w:type="gramStart"/>
      <w:r>
        <w:rPr>
          <w:rFonts w:eastAsiaTheme="minorHAnsi"/>
          <w:sz w:val="24"/>
          <w:szCs w:val="24"/>
          <w:lang w:eastAsia="en-US"/>
        </w:rPr>
        <w:t>cd</w:t>
      </w:r>
      <w:proofErr w:type="gramEnd"/>
      <w:r w:rsidRPr="00B63DA3">
        <w:rPr>
          <w:rFonts w:eastAsiaTheme="minorHAnsi"/>
          <w:sz w:val="24"/>
          <w:szCs w:val="24"/>
          <w:lang w:eastAsia="en-US"/>
        </w:rPr>
        <w:t>) nyilatkozat a Tiszavasváriban végezni kívánt önkéntes munkára tett vállalásról,</w:t>
      </w:r>
    </w:p>
    <w:p w:rsidR="00CF2CC4" w:rsidRPr="00B63DA3" w:rsidRDefault="00CF2CC4" w:rsidP="00CF2CC4">
      <w:pPr>
        <w:jc w:val="both"/>
        <w:rPr>
          <w:rFonts w:eastAsiaTheme="minorHAnsi"/>
          <w:sz w:val="24"/>
          <w:szCs w:val="24"/>
          <w:lang w:eastAsia="en-US"/>
        </w:rPr>
      </w:pPr>
      <w:proofErr w:type="spellStart"/>
      <w:r>
        <w:rPr>
          <w:rFonts w:eastAsiaTheme="minorHAnsi"/>
          <w:sz w:val="24"/>
          <w:szCs w:val="24"/>
          <w:lang w:eastAsia="en-US"/>
        </w:rPr>
        <w:t>ce</w:t>
      </w:r>
      <w:proofErr w:type="spellEnd"/>
      <w:r w:rsidRPr="00B63DA3">
        <w:rPr>
          <w:rFonts w:eastAsiaTheme="minorHAnsi"/>
          <w:sz w:val="24"/>
          <w:szCs w:val="24"/>
          <w:lang w:eastAsia="en-US"/>
        </w:rPr>
        <w:t>) lakhatási támogatás igénylése esetén házassági anyakönyvi kivonat vagy az élettársi kapcsolat fennállásáról szóló igazolás, nyilatkozat,</w:t>
      </w:r>
    </w:p>
    <w:p w:rsidR="00CF2CC4" w:rsidRPr="00B63DA3" w:rsidRDefault="00CF2CC4" w:rsidP="00CF2CC4">
      <w:pPr>
        <w:jc w:val="both"/>
        <w:rPr>
          <w:rFonts w:eastAsiaTheme="minorHAnsi"/>
          <w:sz w:val="24"/>
          <w:szCs w:val="24"/>
          <w:lang w:eastAsia="en-US"/>
        </w:rPr>
      </w:pPr>
      <w:proofErr w:type="spellStart"/>
      <w:r>
        <w:rPr>
          <w:rFonts w:eastAsiaTheme="minorHAnsi"/>
          <w:sz w:val="24"/>
          <w:szCs w:val="24"/>
          <w:lang w:eastAsia="en-US"/>
        </w:rPr>
        <w:t>cf</w:t>
      </w:r>
      <w:proofErr w:type="spellEnd"/>
      <w:r w:rsidRPr="00B63DA3">
        <w:rPr>
          <w:rFonts w:eastAsiaTheme="minorHAnsi"/>
          <w:sz w:val="24"/>
          <w:szCs w:val="24"/>
          <w:lang w:eastAsia="en-US"/>
        </w:rPr>
        <w:t>) lakhatási támogatás igénylése esetén nyilatkozat a lakás közüzemi díjainak és közös költségének megfizetésének vállalásáról,</w:t>
      </w:r>
    </w:p>
    <w:p w:rsidR="00CF2CC4" w:rsidRPr="00B63DA3" w:rsidRDefault="00CF2CC4" w:rsidP="00CF2CC4">
      <w:pPr>
        <w:jc w:val="both"/>
        <w:rPr>
          <w:rFonts w:eastAsiaTheme="minorHAnsi"/>
          <w:sz w:val="24"/>
          <w:szCs w:val="24"/>
          <w:lang w:eastAsia="en-US"/>
        </w:rPr>
      </w:pPr>
      <w:proofErr w:type="gramStart"/>
      <w:r>
        <w:rPr>
          <w:rFonts w:eastAsiaTheme="minorHAnsi"/>
          <w:sz w:val="24"/>
          <w:szCs w:val="24"/>
          <w:lang w:eastAsia="en-US"/>
        </w:rPr>
        <w:t>cg</w:t>
      </w:r>
      <w:proofErr w:type="gramEnd"/>
      <w:r w:rsidRPr="00B63DA3">
        <w:rPr>
          <w:rFonts w:eastAsiaTheme="minorHAnsi"/>
          <w:sz w:val="24"/>
          <w:szCs w:val="24"/>
          <w:lang w:eastAsia="en-US"/>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CF2CC4" w:rsidRPr="00B63DA3" w:rsidRDefault="00CF2CC4" w:rsidP="00CF2CC4">
      <w:pPr>
        <w:jc w:val="both"/>
        <w:rPr>
          <w:rFonts w:eastAsiaTheme="minorHAnsi"/>
          <w:sz w:val="24"/>
          <w:szCs w:val="24"/>
          <w:lang w:eastAsia="en-US"/>
        </w:rPr>
      </w:pPr>
      <w:r w:rsidRPr="00B63DA3">
        <w:rPr>
          <w:rFonts w:eastAsiaTheme="minorHAnsi"/>
          <w:sz w:val="24"/>
          <w:szCs w:val="24"/>
          <w:lang w:eastAsia="en-US"/>
        </w:rPr>
        <w:t>d) annak igazolása, hogy a pályázat benyújtásakor a pályázó szerepel a köztartozásmentes adózói adatbázisban,</w:t>
      </w:r>
      <w:r>
        <w:rPr>
          <w:rFonts w:eastAsiaTheme="minorHAnsi"/>
          <w:sz w:val="24"/>
          <w:szCs w:val="24"/>
          <w:lang w:eastAsia="en-US"/>
        </w:rPr>
        <w:t xml:space="preserve"> valamint annak igazolása, </w:t>
      </w:r>
      <w:r w:rsidRPr="003B1FA0">
        <w:rPr>
          <w:rFonts w:eastAsiaTheme="minorHAnsi"/>
          <w:sz w:val="24"/>
          <w:szCs w:val="24"/>
          <w:lang w:eastAsia="en-US"/>
        </w:rPr>
        <w:t>hogy – az adott adónemre vonatkozó illetékességi szabályokra figyelemmel - az illetékes önkormányzattal szemben nem áll fenn adótartozása.</w:t>
      </w:r>
    </w:p>
    <w:p w:rsidR="00CF2CC4" w:rsidRPr="00B63DA3" w:rsidRDefault="00CF2CC4" w:rsidP="00CF2CC4">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xml:space="preserve">) </w:t>
      </w:r>
      <w:r w:rsidR="00EC0B2F">
        <w:rPr>
          <w:rFonts w:eastAsiaTheme="minorHAnsi"/>
          <w:sz w:val="24"/>
          <w:szCs w:val="24"/>
          <w:lang w:eastAsia="en-US"/>
        </w:rPr>
        <w:t xml:space="preserve">nyilatkozat, hogy </w:t>
      </w:r>
      <w:r w:rsidRPr="00B63DA3">
        <w:rPr>
          <w:rFonts w:eastAsiaTheme="minorHAnsi"/>
          <w:sz w:val="24"/>
          <w:szCs w:val="24"/>
          <w:lang w:eastAsia="en-US"/>
        </w:rPr>
        <w:t xml:space="preserve">a szerződéskötéssel egyidejűleg </w:t>
      </w:r>
      <w:r w:rsidR="00EC0B2F">
        <w:rPr>
          <w:rFonts w:eastAsiaTheme="minorHAnsi"/>
          <w:sz w:val="24"/>
          <w:szCs w:val="24"/>
          <w:lang w:eastAsia="en-US"/>
        </w:rPr>
        <w:t xml:space="preserve">vállalja </w:t>
      </w:r>
      <w:r w:rsidRPr="00B63DA3">
        <w:rPr>
          <w:rFonts w:eastAsiaTheme="minorHAnsi"/>
          <w:sz w:val="24"/>
          <w:szCs w:val="24"/>
          <w:lang w:eastAsia="en-US"/>
        </w:rPr>
        <w:t>Tiszavasvári Város Önkormányzata javára szóló beszedési megbízás benyújtására vonatkozó, a számlavezető pénzintézet által záradékolt felhatalmazó nyilatkozatot ad</w:t>
      </w:r>
      <w:r w:rsidR="00EC0B2F">
        <w:rPr>
          <w:rFonts w:eastAsiaTheme="minorHAnsi"/>
          <w:sz w:val="24"/>
          <w:szCs w:val="24"/>
          <w:lang w:eastAsia="en-US"/>
        </w:rPr>
        <w:t>ását</w:t>
      </w:r>
      <w:r w:rsidRPr="00B63DA3">
        <w:rPr>
          <w:rFonts w:eastAsiaTheme="minorHAnsi"/>
          <w:sz w:val="24"/>
          <w:szCs w:val="24"/>
          <w:lang w:eastAsia="en-US"/>
        </w:rPr>
        <w:t xml:space="preserve"> valamennyi fizetési számlájára vonatkozóan, arra az esetre, amennyiben visszafizetési kötelezettsége keletkezik, és azt önként nem teljesíti,</w:t>
      </w:r>
    </w:p>
    <w:p w:rsidR="00CF2CC4" w:rsidRDefault="00CF2CC4" w:rsidP="00CF2CC4">
      <w:pPr>
        <w:jc w:val="both"/>
        <w:rPr>
          <w:rFonts w:eastAsiaTheme="minorHAnsi"/>
          <w:sz w:val="24"/>
          <w:szCs w:val="24"/>
          <w:lang w:eastAsia="en-US"/>
        </w:rPr>
      </w:pPr>
      <w:proofErr w:type="gramStart"/>
      <w:r w:rsidRPr="00B63DA3">
        <w:rPr>
          <w:rFonts w:eastAsiaTheme="minorHAnsi"/>
          <w:sz w:val="24"/>
          <w:szCs w:val="24"/>
          <w:lang w:eastAsia="en-US"/>
        </w:rPr>
        <w:t>f</w:t>
      </w:r>
      <w:proofErr w:type="gramEnd"/>
      <w:r w:rsidRPr="00B63DA3">
        <w:rPr>
          <w:rFonts w:eastAsiaTheme="minorHAnsi"/>
          <w:sz w:val="24"/>
          <w:szCs w:val="24"/>
          <w:lang w:eastAsia="en-US"/>
        </w:rPr>
        <w:t>) nyilatkozat, hogy a pályázó nem tartozik a 4.§ (5) bekezdés a)</w:t>
      </w:r>
      <w:proofErr w:type="spellStart"/>
      <w:r w:rsidRPr="00B63DA3">
        <w:rPr>
          <w:rFonts w:eastAsiaTheme="minorHAnsi"/>
          <w:sz w:val="24"/>
          <w:szCs w:val="24"/>
          <w:lang w:eastAsia="en-US"/>
        </w:rPr>
        <w:t>-d</w:t>
      </w:r>
      <w:proofErr w:type="spellEnd"/>
      <w:r w:rsidRPr="00B63DA3">
        <w:rPr>
          <w:rFonts w:eastAsiaTheme="minorHAnsi"/>
          <w:sz w:val="24"/>
          <w:szCs w:val="24"/>
          <w:lang w:eastAsia="en-US"/>
        </w:rPr>
        <w:t>) pontjában felsorolt személyek közé.</w:t>
      </w:r>
    </w:p>
    <w:p w:rsidR="00CF2CC4" w:rsidRDefault="00CF2CC4" w:rsidP="00CF2CC4">
      <w:pPr>
        <w:jc w:val="both"/>
        <w:rPr>
          <w:rFonts w:eastAsiaTheme="minorHAnsi"/>
          <w:sz w:val="24"/>
          <w:szCs w:val="24"/>
          <w:lang w:eastAsia="en-US"/>
        </w:rPr>
      </w:pPr>
      <w:proofErr w:type="gramStart"/>
      <w:r w:rsidRPr="003B1FA0">
        <w:rPr>
          <w:rFonts w:eastAsiaTheme="minorHAnsi"/>
          <w:sz w:val="24"/>
          <w:szCs w:val="24"/>
          <w:lang w:eastAsia="en-US"/>
        </w:rPr>
        <w:t>g</w:t>
      </w:r>
      <w:proofErr w:type="gramEnd"/>
      <w:r w:rsidRPr="003B1FA0">
        <w:rPr>
          <w:rFonts w:eastAsiaTheme="minorHAnsi"/>
          <w:sz w:val="24"/>
          <w:szCs w:val="24"/>
          <w:lang w:eastAsia="en-US"/>
        </w:rPr>
        <w:t>) Tiszavasváriban belterületi lakóépületet vásárló vagy belterületi ingatlanon lakóépületet építő fiatalok támogatása esetén a Tiszavasváriban belterületi lakóépületet vásárló pályázó által benyújtott 15 napnál nem régebbi hiteles tulajdoni lap</w:t>
      </w:r>
      <w:r>
        <w:rPr>
          <w:rFonts w:eastAsiaTheme="minorHAnsi"/>
          <w:sz w:val="24"/>
          <w:szCs w:val="24"/>
          <w:lang w:eastAsia="en-US"/>
        </w:rPr>
        <w:t xml:space="preserve"> mely igazolja, hogy a vásárolni kívánt lakóépületre a pályázó tulajdonjoga még nem került bejegyzésre. </w:t>
      </w:r>
    </w:p>
    <w:p w:rsidR="00CF2CC4" w:rsidRPr="00B63DA3" w:rsidRDefault="00CF2CC4" w:rsidP="00CF2CC4">
      <w:pPr>
        <w:jc w:val="both"/>
        <w:rPr>
          <w:rFonts w:eastAsiaTheme="minorHAnsi"/>
          <w:sz w:val="24"/>
          <w:szCs w:val="24"/>
          <w:lang w:eastAsia="en-US"/>
        </w:rPr>
      </w:pPr>
      <w:proofErr w:type="gramStart"/>
      <w:r>
        <w:rPr>
          <w:rFonts w:eastAsiaTheme="minorHAnsi"/>
          <w:sz w:val="24"/>
          <w:szCs w:val="24"/>
          <w:lang w:eastAsia="en-US"/>
        </w:rPr>
        <w:t>h</w:t>
      </w:r>
      <w:proofErr w:type="gramEnd"/>
      <w:r>
        <w:rPr>
          <w:rFonts w:eastAsiaTheme="minorHAnsi"/>
          <w:sz w:val="24"/>
          <w:szCs w:val="24"/>
          <w:lang w:eastAsia="en-US"/>
        </w:rPr>
        <w:t xml:space="preserve">) </w:t>
      </w:r>
      <w:r w:rsidRPr="003B1FA0">
        <w:rPr>
          <w:rFonts w:eastAsiaTheme="minorHAnsi"/>
          <w:sz w:val="24"/>
          <w:szCs w:val="24"/>
          <w:lang w:eastAsia="en-US"/>
        </w:rPr>
        <w:t>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CF2CC4" w:rsidRPr="00B63DA3" w:rsidRDefault="00CF2CC4" w:rsidP="00CF2CC4">
      <w:pPr>
        <w:jc w:val="both"/>
        <w:rPr>
          <w:rFonts w:eastAsiaTheme="minorHAnsi"/>
          <w:sz w:val="24"/>
          <w:szCs w:val="24"/>
          <w:lang w:eastAsia="en-US"/>
        </w:rPr>
      </w:pPr>
      <w:r w:rsidRPr="00B63DA3">
        <w:rPr>
          <w:rFonts w:eastAsiaTheme="minorHAnsi"/>
          <w:sz w:val="24"/>
          <w:szCs w:val="24"/>
          <w:lang w:eastAsia="en-US"/>
        </w:rPr>
        <w:lastRenderedPageBreak/>
        <w:t>(2) A pályázó e rendelet 5. §</w:t>
      </w:r>
      <w:proofErr w:type="spellStart"/>
      <w:r w:rsidRPr="00B63DA3">
        <w:rPr>
          <w:rFonts w:eastAsiaTheme="minorHAnsi"/>
          <w:sz w:val="24"/>
          <w:szCs w:val="24"/>
          <w:lang w:eastAsia="en-US"/>
        </w:rPr>
        <w:t>-ban</w:t>
      </w:r>
      <w:proofErr w:type="spellEnd"/>
      <w:r w:rsidRPr="00B63DA3">
        <w:rPr>
          <w:rFonts w:eastAsiaTheme="minorHAnsi"/>
          <w:sz w:val="24"/>
          <w:szCs w:val="24"/>
          <w:lang w:eastAsia="en-US"/>
        </w:rPr>
        <w:t xml:space="preserve"> meghatározottakon túl köteles az egyes támogatási formáknál, típusoknál előírt jogosultsági </w:t>
      </w:r>
      <w:proofErr w:type="gramStart"/>
      <w:r w:rsidRPr="00B63DA3">
        <w:rPr>
          <w:rFonts w:eastAsiaTheme="minorHAnsi"/>
          <w:sz w:val="24"/>
          <w:szCs w:val="24"/>
          <w:lang w:eastAsia="en-US"/>
        </w:rPr>
        <w:t>feltételeket hitelt</w:t>
      </w:r>
      <w:proofErr w:type="gramEnd"/>
      <w:r w:rsidRPr="00B63DA3">
        <w:rPr>
          <w:rFonts w:eastAsiaTheme="minorHAnsi"/>
          <w:sz w:val="24"/>
          <w:szCs w:val="24"/>
          <w:lang w:eastAsia="en-US"/>
        </w:rPr>
        <w:t xml:space="preserve"> érdemlően igazolni.</w:t>
      </w:r>
    </w:p>
    <w:p w:rsidR="00CF2CC4" w:rsidRDefault="00CF2CC4" w:rsidP="00CF2CC4">
      <w:pPr>
        <w:jc w:val="both"/>
        <w:rPr>
          <w:rFonts w:eastAsiaTheme="minorHAnsi"/>
          <w:sz w:val="24"/>
          <w:szCs w:val="24"/>
          <w:lang w:eastAsia="en-US"/>
        </w:rPr>
      </w:pPr>
      <w:r w:rsidRPr="00B63DA3">
        <w:rPr>
          <w:rFonts w:eastAsiaTheme="minorHAnsi"/>
          <w:sz w:val="24"/>
          <w:szCs w:val="24"/>
          <w:lang w:eastAsia="en-US"/>
        </w:rPr>
        <w:t xml:space="preserve">(3) Az (1) bekezdés </w:t>
      </w:r>
      <w:proofErr w:type="spellStart"/>
      <w:r w:rsidRPr="00B63DA3">
        <w:rPr>
          <w:rFonts w:eastAsiaTheme="minorHAnsi"/>
          <w:sz w:val="24"/>
          <w:szCs w:val="24"/>
          <w:lang w:eastAsia="en-US"/>
        </w:rPr>
        <w:t>ca</w:t>
      </w:r>
      <w:proofErr w:type="spellEnd"/>
      <w:r w:rsidRPr="00B63DA3">
        <w:rPr>
          <w:rFonts w:eastAsiaTheme="minorHAnsi"/>
          <w:sz w:val="24"/>
          <w:szCs w:val="24"/>
          <w:lang w:eastAsia="en-US"/>
        </w:rPr>
        <w:t>)</w:t>
      </w:r>
      <w:proofErr w:type="spellStart"/>
      <w:r w:rsidRPr="00B63DA3">
        <w:rPr>
          <w:rFonts w:eastAsiaTheme="minorHAnsi"/>
          <w:sz w:val="24"/>
          <w:szCs w:val="24"/>
          <w:lang w:eastAsia="en-US"/>
        </w:rPr>
        <w:t>-c</w:t>
      </w:r>
      <w:r>
        <w:rPr>
          <w:rFonts w:eastAsiaTheme="minorHAnsi"/>
          <w:sz w:val="24"/>
          <w:szCs w:val="24"/>
          <w:lang w:eastAsia="en-US"/>
        </w:rPr>
        <w:t>c</w:t>
      </w:r>
      <w:proofErr w:type="spellEnd"/>
      <w:r w:rsidRPr="00B63DA3">
        <w:rPr>
          <w:rFonts w:eastAsiaTheme="minorHAnsi"/>
          <w:sz w:val="24"/>
          <w:szCs w:val="24"/>
          <w:lang w:eastAsia="en-US"/>
        </w:rPr>
        <w:t xml:space="preserve">), </w:t>
      </w:r>
      <w:proofErr w:type="spellStart"/>
      <w:r w:rsidRPr="00B63DA3">
        <w:rPr>
          <w:rFonts w:eastAsiaTheme="minorHAnsi"/>
          <w:sz w:val="24"/>
          <w:szCs w:val="24"/>
          <w:lang w:eastAsia="en-US"/>
        </w:rPr>
        <w:t>c</w:t>
      </w:r>
      <w:r>
        <w:rPr>
          <w:rFonts w:eastAsiaTheme="minorHAnsi"/>
          <w:sz w:val="24"/>
          <w:szCs w:val="24"/>
          <w:lang w:eastAsia="en-US"/>
        </w:rPr>
        <w:t>e</w:t>
      </w:r>
      <w:proofErr w:type="spellEnd"/>
      <w:r w:rsidRPr="00B63DA3">
        <w:rPr>
          <w:rFonts w:eastAsiaTheme="minorHAnsi"/>
          <w:sz w:val="24"/>
          <w:szCs w:val="24"/>
          <w:lang w:eastAsia="en-US"/>
        </w:rPr>
        <w:t>) és c</w:t>
      </w:r>
      <w:r>
        <w:rPr>
          <w:rFonts w:eastAsiaTheme="minorHAnsi"/>
          <w:sz w:val="24"/>
          <w:szCs w:val="24"/>
          <w:lang w:eastAsia="en-US"/>
        </w:rPr>
        <w:t>g</w:t>
      </w:r>
      <w:r w:rsidRPr="00B63DA3">
        <w:rPr>
          <w:rFonts w:eastAsiaTheme="minorHAnsi"/>
          <w:sz w:val="24"/>
          <w:szCs w:val="24"/>
          <w:lang w:eastAsia="en-US"/>
        </w:rPr>
        <w:t>) pontjaiban meghatározott dokumentumokat egyszerű másolatban kell benyújtani.</w:t>
      </w:r>
    </w:p>
    <w:p w:rsidR="00532F77" w:rsidRDefault="00532F77" w:rsidP="00CF2CC4">
      <w:pPr>
        <w:jc w:val="both"/>
        <w:rPr>
          <w:rFonts w:eastAsiaTheme="minorHAnsi"/>
          <w:sz w:val="24"/>
          <w:szCs w:val="24"/>
          <w:lang w:eastAsia="en-US"/>
        </w:rPr>
      </w:pPr>
    </w:p>
    <w:p w:rsidR="00532F77" w:rsidRPr="00B63DA3" w:rsidRDefault="00532F77" w:rsidP="00532F77">
      <w:pPr>
        <w:jc w:val="center"/>
        <w:rPr>
          <w:rFonts w:eastAsiaTheme="minorHAnsi"/>
          <w:sz w:val="24"/>
          <w:szCs w:val="24"/>
          <w:lang w:eastAsia="en-US"/>
        </w:rPr>
      </w:pPr>
      <w:r w:rsidRPr="00B63DA3">
        <w:rPr>
          <w:rFonts w:eastAsiaTheme="minorHAnsi"/>
          <w:sz w:val="24"/>
          <w:szCs w:val="24"/>
          <w:lang w:eastAsia="en-US"/>
        </w:rPr>
        <w:t>5. A pályázatok elbírálásának rendje</w:t>
      </w:r>
    </w:p>
    <w:p w:rsidR="00532F77" w:rsidRPr="00B63DA3" w:rsidRDefault="00532F77" w:rsidP="00532F77">
      <w:pPr>
        <w:jc w:val="both"/>
        <w:rPr>
          <w:rFonts w:eastAsiaTheme="minorHAnsi"/>
          <w:sz w:val="24"/>
          <w:szCs w:val="24"/>
          <w:lang w:eastAsia="en-US"/>
        </w:rPr>
      </w:pP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 xml:space="preserve">6.§ (1) A támogatás iránti pályázatokat e rendelet 1. melléklete szerinti pályázati adatlapon kell benyújtani. A pályázatot papír alapon, Tiszavasvári Város Önkormányzata részére címezve kell benyújtani. A borítékon fel kell tüntetni a támogatás formáját, ösztönző támogatás esetén a típusát. A pályázatot személyesen vagy postai úton lehet benyújtani. </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(2) A pályázatokról a képviselő-testület dönt, az (5) bekezdésben foglaltak figyelembevételével. A döntés ellen fellebbezésnek helye nincs. A képviselő-testület döntéséről a pályázók írásbeli értesítést kapnak.</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(3) A hiányosan benyújtott pályázatok érvénytelenek, kivéve a (4) bekezdésben foglaltakat. A pályázat benyújtására előírt határnap jogvesztő.</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 xml:space="preserve">(4) A polgármester 3 napos határidővel hiánypótlást írhat ki a pályázók részére. </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(5)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(6) Amennyiben szerződéskötésre a nyertes pályázó érdekkörében felmerülő okból nem kerül sor, vagy a nyertes pályázó nem kíván szerződést kötni, az önkormányzat a soron következő legtöbb pontszámot elért, valamint az általános és egyedi jogosultsági feltételeknek megfelelő pályázóval jogosult megkötni a szerződést.</w:t>
      </w:r>
    </w:p>
    <w:p w:rsidR="00532F77" w:rsidRDefault="00532F77" w:rsidP="00532F77">
      <w:pPr>
        <w:jc w:val="both"/>
        <w:rPr>
          <w:rFonts w:eastAsiaTheme="minorHAnsi"/>
          <w:sz w:val="24"/>
          <w:szCs w:val="24"/>
          <w:lang w:eastAsia="en-US"/>
        </w:rPr>
      </w:pPr>
      <w:r w:rsidRPr="00B63DA3">
        <w:rPr>
          <w:rFonts w:eastAsiaTheme="minorHAnsi"/>
          <w:sz w:val="24"/>
          <w:szCs w:val="24"/>
          <w:lang w:eastAsia="en-US"/>
        </w:rPr>
        <w:t xml:space="preserve">(7) Az ösztönző támogatásokra vonatkozó pályázati felhívásokat az önkormányzat évente legalább két alkalommal, de a pályázók létszámától függően szükség szerinti számban hirdeti meg legfeljebb a pályázati keretösszeg erejéig, az önkormányzat honlapján. A pályázatok elbírálásának határideje </w:t>
      </w:r>
      <w:r w:rsidRPr="003B1FA0">
        <w:rPr>
          <w:rFonts w:eastAsiaTheme="minorHAnsi"/>
          <w:sz w:val="24"/>
          <w:szCs w:val="24"/>
          <w:lang w:eastAsia="en-US"/>
        </w:rPr>
        <w:t>a pályázat kiírásától számított legkésőbb 60 nap.</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 xml:space="preserve">(8) A lakhatási támogatásra vonatkozó pályázati felhívásokat az önkormányzat kétévente legalább egy alkalommal, de a pályázók létszámától függően szükség szerinti számban hirdeti meg legfeljebb a pályázati keretösszeg erejéig, az önkormányzat honlapján. A pályázatok elbírálásának határideje </w:t>
      </w:r>
      <w:r w:rsidRPr="003B1FA0">
        <w:rPr>
          <w:rFonts w:eastAsiaTheme="minorHAnsi"/>
          <w:sz w:val="24"/>
          <w:szCs w:val="24"/>
          <w:lang w:eastAsia="en-US"/>
        </w:rPr>
        <w:t>a pályázat kiírásától számított legkésőbb 60 nap.</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(9) A szerződéskötés határideje – az (6)</w:t>
      </w:r>
      <w:r w:rsidRPr="00B63DA3">
        <w:rPr>
          <w:rFonts w:eastAsiaTheme="minorHAnsi"/>
          <w:color w:val="FF0000"/>
          <w:sz w:val="24"/>
          <w:szCs w:val="24"/>
          <w:lang w:eastAsia="en-US"/>
        </w:rPr>
        <w:t xml:space="preserve"> </w:t>
      </w:r>
      <w:r w:rsidRPr="00B63DA3">
        <w:rPr>
          <w:rFonts w:eastAsiaTheme="minorHAnsi"/>
          <w:sz w:val="24"/>
          <w:szCs w:val="24"/>
          <w:lang w:eastAsia="en-US"/>
        </w:rPr>
        <w:t>bekezdés</w:t>
      </w:r>
      <w:r w:rsidRPr="00B63DA3">
        <w:rPr>
          <w:rFonts w:eastAsiaTheme="minorHAnsi"/>
          <w:color w:val="FF0000"/>
          <w:sz w:val="24"/>
          <w:szCs w:val="24"/>
          <w:lang w:eastAsia="en-US"/>
        </w:rPr>
        <w:t xml:space="preserve"> </w:t>
      </w:r>
      <w:r w:rsidRPr="00B63DA3">
        <w:rPr>
          <w:rFonts w:eastAsiaTheme="minorHAnsi"/>
          <w:sz w:val="24"/>
          <w:szCs w:val="24"/>
          <w:lang w:eastAsia="en-US"/>
        </w:rPr>
        <w:t xml:space="preserve">kivételével – a képviselő-testületi döntés meghozatalát követő legkésőbb 15 nap.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ösztönző támogatás esetén a korábbi nyertes pályázóval kötött szerződés megszűnésének napját követő nap, kivéve az első pályázati kiírás nyertes pályázóival kötött szerződés hatálybalépésnek napja, ami a szerződéskötés napja. A szerződés </w:t>
      </w:r>
      <w:proofErr w:type="gramStart"/>
      <w:r w:rsidRPr="00B63DA3">
        <w:rPr>
          <w:rFonts w:eastAsiaTheme="minorHAnsi"/>
          <w:sz w:val="24"/>
          <w:szCs w:val="24"/>
          <w:lang w:eastAsia="en-US"/>
        </w:rPr>
        <w:t>hatálybalépésének napja</w:t>
      </w:r>
      <w:proofErr w:type="gramEnd"/>
      <w:r w:rsidRPr="00B63DA3">
        <w:rPr>
          <w:rFonts w:eastAsiaTheme="minorHAnsi"/>
          <w:sz w:val="24"/>
          <w:szCs w:val="24"/>
          <w:lang w:eastAsia="en-US"/>
        </w:rPr>
        <w:t xml:space="preserve"> lakhatási támogatás esetén a korábbi nyertes pályázóval kötött szerződés megszűnésének napját követő legkésőbb nyolcadik nap, kivéve az első pályázati kiírás nyertes pályázóival kötött szerződés hatálybalépésnek napja, ami a szerződéskötés napja.</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(10) Amennyiben szerződéskötésre a nyertes pályázó érdekkörében felmerülő okból nem kerül sor, vagy a nyertes pályázó nem kíván szerződést kötni, a soron következő legtöbb pontszámot elért, valamint az általános és egyedi jogosultsági feltételeknek megfelelő pályázóval a képviselő-testületi döntés meghozatalát követő legkésőbb 30 napon belül köthető szerződés.</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 xml:space="preserve">(11) A nyertes pályázó a szerződéskötést követően bármilyen, a jogosultságot érintő változást írásban haladéktalanul, de legkésőbb 8 napon belül köteles bejelenteni. A jegyző a jogosultsági feltételek meglétét ellenőrizheti. </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lastRenderedPageBreak/>
        <w:t xml:space="preserve">(12) A </w:t>
      </w:r>
      <w:r w:rsidRPr="003B1FA0">
        <w:rPr>
          <w:rFonts w:eastAsiaTheme="minorHAnsi"/>
          <w:sz w:val="24"/>
          <w:szCs w:val="24"/>
          <w:lang w:eastAsia="en-US"/>
        </w:rPr>
        <w:t>támogatásban részesülő</w:t>
      </w:r>
      <w:r>
        <w:rPr>
          <w:rFonts w:eastAsiaTheme="minorHAnsi"/>
          <w:sz w:val="24"/>
          <w:szCs w:val="24"/>
          <w:lang w:eastAsia="en-US"/>
        </w:rPr>
        <w:t xml:space="preserve"> </w:t>
      </w:r>
      <w:r w:rsidRPr="00B63DA3">
        <w:rPr>
          <w:rFonts w:eastAsiaTheme="minorHAnsi"/>
          <w:sz w:val="24"/>
          <w:szCs w:val="24"/>
          <w:lang w:eastAsia="en-US"/>
        </w:rPr>
        <w:t>személyekről a jegyző nyilvántartást vezet.</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7.§ A támogatási szerződés kötelező tartalmi elemei különösen a támogatott kötelezettségvállalása arról, hogy</w:t>
      </w:r>
    </w:p>
    <w:p w:rsidR="00532F77" w:rsidRPr="00B63DA3" w:rsidRDefault="00532F77" w:rsidP="00532F77">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xml:space="preserve">) tiszavasvári </w:t>
      </w:r>
      <w:r w:rsidRPr="003B1FA0">
        <w:rPr>
          <w:rFonts w:eastAsiaTheme="minorHAnsi"/>
          <w:sz w:val="24"/>
          <w:szCs w:val="24"/>
          <w:lang w:eastAsia="en-US"/>
        </w:rPr>
        <w:t>állandó</w:t>
      </w:r>
      <w:r>
        <w:rPr>
          <w:rFonts w:eastAsiaTheme="minorHAnsi"/>
          <w:sz w:val="24"/>
          <w:szCs w:val="24"/>
          <w:lang w:eastAsia="en-US"/>
        </w:rPr>
        <w:t xml:space="preserve"> </w:t>
      </w:r>
      <w:r w:rsidRPr="00B63DA3">
        <w:rPr>
          <w:rFonts w:eastAsiaTheme="minorHAnsi"/>
          <w:sz w:val="24"/>
          <w:szCs w:val="24"/>
          <w:lang w:eastAsia="en-US"/>
        </w:rPr>
        <w:t xml:space="preserve">lakcímét, valamint a tiszavasvári székhelyű vagy telephelyű munkáltatóval való jogviszonyát a támogatás folyósításának lezárásáig fenntartja; </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b) amennyiben az adott támogatásra vonatkozó jogosultsági feltételeket megszegi, a folyósított támogatást egy összegben, az erre történő felszólítást követő 30 napon belül visszafizeti,</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 xml:space="preserve">c) </w:t>
      </w:r>
      <w:r w:rsidRPr="003B1FA0">
        <w:rPr>
          <w:rFonts w:eastAsiaTheme="minorHAnsi"/>
          <w:sz w:val="24"/>
          <w:szCs w:val="24"/>
          <w:lang w:eastAsia="en-US"/>
        </w:rPr>
        <w:t>a Tiszavasvári Város Polgármestere által előírt önkéntes munkavégzési kötelezettséget teljesíti,</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d) részt vesz az életpálya-vezetési tanácsadáson, tréningeken,</w:t>
      </w:r>
    </w:p>
    <w:p w:rsidR="00532F77" w:rsidRPr="00B63DA3" w:rsidRDefault="00532F77" w:rsidP="00532F77">
      <w:pPr>
        <w:jc w:val="both"/>
        <w:rPr>
          <w:rFonts w:eastAsiaTheme="minorHAnsi"/>
          <w:sz w:val="24"/>
          <w:szCs w:val="24"/>
          <w:lang w:eastAsia="en-US"/>
        </w:rPr>
      </w:pPr>
      <w:proofErr w:type="gramStart"/>
      <w:r w:rsidRPr="00B63DA3">
        <w:rPr>
          <w:rFonts w:eastAsiaTheme="minorHAnsi"/>
          <w:sz w:val="24"/>
          <w:szCs w:val="24"/>
          <w:lang w:eastAsia="en-US"/>
        </w:rPr>
        <w:t>e</w:t>
      </w:r>
      <w:proofErr w:type="gramEnd"/>
      <w:r w:rsidRPr="00B63DA3">
        <w:rPr>
          <w:rFonts w:eastAsiaTheme="minorHAnsi"/>
          <w:sz w:val="24"/>
          <w:szCs w:val="24"/>
          <w:lang w:eastAsia="en-US"/>
        </w:rPr>
        <w:t xml:space="preserve">) a 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 </w:t>
      </w:r>
    </w:p>
    <w:p w:rsidR="00532F77" w:rsidRPr="00B63DA3" w:rsidRDefault="00532F77" w:rsidP="00532F77">
      <w:pPr>
        <w:jc w:val="both"/>
        <w:rPr>
          <w:rFonts w:eastAsiaTheme="minorHAnsi"/>
          <w:sz w:val="24"/>
          <w:szCs w:val="24"/>
          <w:lang w:eastAsia="en-US"/>
        </w:rPr>
      </w:pPr>
      <w:r w:rsidRPr="00B63DA3">
        <w:rPr>
          <w:rFonts w:eastAsiaTheme="minorHAnsi"/>
          <w:sz w:val="24"/>
          <w:szCs w:val="24"/>
          <w:lang w:eastAsia="en-US"/>
        </w:rPr>
        <w:t>8. § (1) Az ösztönző támogatások havonta utóla</w:t>
      </w:r>
      <w:r>
        <w:rPr>
          <w:rFonts w:eastAsiaTheme="minorHAnsi"/>
          <w:sz w:val="24"/>
          <w:szCs w:val="24"/>
          <w:lang w:eastAsia="en-US"/>
        </w:rPr>
        <w:t xml:space="preserve">g a tárgyhónapot követő hónap </w:t>
      </w:r>
      <w:r w:rsidRPr="003B1FA0">
        <w:rPr>
          <w:rFonts w:eastAsiaTheme="minorHAnsi"/>
          <w:sz w:val="24"/>
          <w:szCs w:val="24"/>
          <w:lang w:eastAsia="en-US"/>
        </w:rPr>
        <w:t>15. napjáig</w:t>
      </w:r>
      <w:r w:rsidRPr="00B63DA3">
        <w:rPr>
          <w:rFonts w:eastAsiaTheme="minorHAnsi"/>
          <w:sz w:val="24"/>
          <w:szCs w:val="24"/>
          <w:lang w:eastAsia="en-US"/>
        </w:rPr>
        <w:t xml:space="preserve"> kerülnek átutalásra.</w:t>
      </w:r>
    </w:p>
    <w:p w:rsidR="00532F77" w:rsidRPr="00B63DA3" w:rsidRDefault="00532F77" w:rsidP="00532F77">
      <w:pPr>
        <w:jc w:val="both"/>
        <w:rPr>
          <w:sz w:val="24"/>
          <w:szCs w:val="24"/>
        </w:rPr>
      </w:pPr>
      <w:r w:rsidRPr="00B63DA3">
        <w:rPr>
          <w:sz w:val="24"/>
          <w:szCs w:val="24"/>
        </w:rPr>
        <w:t xml:space="preserve">(2) Az ösztönző támogatások csak az </w:t>
      </w:r>
      <w:r w:rsidRPr="00B63DA3">
        <w:rPr>
          <w:rFonts w:eastAsiaTheme="minorHAnsi"/>
          <w:sz w:val="24"/>
          <w:szCs w:val="24"/>
          <w:lang w:eastAsia="en-US"/>
        </w:rPr>
        <w:t xml:space="preserve">EFOP-1.2.11-16-2017-00009 azonosító számú „Esély és otthon-mindkettő lehetséges! Komplex beavatkozások megvalósítása a fiatalok elvándorlásának csökkentése érdekében Tiszavasváriban” című </w:t>
      </w:r>
      <w:r w:rsidRPr="00B63DA3">
        <w:rPr>
          <w:sz w:val="24"/>
          <w:szCs w:val="24"/>
        </w:rPr>
        <w:t>pályázat keretösszegéből az adott támogatásra meghatározott összeg erejéig folyósíthatóak.</w:t>
      </w:r>
    </w:p>
    <w:p w:rsidR="00532F77" w:rsidRDefault="00532F77" w:rsidP="00CF2CC4">
      <w:pPr>
        <w:jc w:val="both"/>
        <w:rPr>
          <w:rFonts w:eastAsiaTheme="minorHAnsi"/>
          <w:sz w:val="24"/>
          <w:szCs w:val="24"/>
          <w:lang w:eastAsia="en-US"/>
        </w:rPr>
      </w:pPr>
    </w:p>
    <w:p w:rsidR="007E57C2" w:rsidRPr="00B63DA3" w:rsidRDefault="007E57C2" w:rsidP="007E57C2">
      <w:pPr>
        <w:jc w:val="center"/>
        <w:rPr>
          <w:rFonts w:eastAsiaTheme="minorHAnsi"/>
          <w:b/>
          <w:sz w:val="24"/>
          <w:szCs w:val="24"/>
          <w:lang w:eastAsia="en-US"/>
        </w:rPr>
      </w:pPr>
      <w:r w:rsidRPr="00B63DA3">
        <w:rPr>
          <w:rFonts w:eastAsiaTheme="minorHAnsi"/>
          <w:b/>
          <w:sz w:val="24"/>
          <w:szCs w:val="24"/>
          <w:lang w:eastAsia="en-US"/>
        </w:rPr>
        <w:t>III. Fejezet</w:t>
      </w:r>
    </w:p>
    <w:p w:rsidR="007E57C2" w:rsidRDefault="007E57C2" w:rsidP="007E57C2">
      <w:pPr>
        <w:jc w:val="center"/>
        <w:rPr>
          <w:rFonts w:eastAsiaTheme="minorHAnsi"/>
          <w:b/>
          <w:sz w:val="24"/>
          <w:szCs w:val="24"/>
          <w:lang w:eastAsia="en-US"/>
        </w:rPr>
      </w:pPr>
      <w:r w:rsidRPr="00A17FA2">
        <w:rPr>
          <w:rFonts w:eastAsiaTheme="minorHAnsi"/>
          <w:b/>
          <w:sz w:val="24"/>
          <w:szCs w:val="24"/>
          <w:lang w:eastAsia="en-US"/>
        </w:rPr>
        <w:t>Az ösztönző támogatások típusai</w:t>
      </w:r>
    </w:p>
    <w:p w:rsidR="003B01DC" w:rsidRDefault="003B01DC" w:rsidP="003B01DC">
      <w:pPr>
        <w:jc w:val="center"/>
        <w:rPr>
          <w:rFonts w:eastAsiaTheme="minorHAnsi"/>
          <w:sz w:val="24"/>
          <w:szCs w:val="24"/>
          <w:lang w:eastAsia="en-US"/>
        </w:rPr>
      </w:pPr>
    </w:p>
    <w:p w:rsidR="003B01DC" w:rsidRPr="003B01DC" w:rsidRDefault="003B01DC" w:rsidP="003B01DC">
      <w:pPr>
        <w:jc w:val="center"/>
        <w:rPr>
          <w:rFonts w:eastAsiaTheme="minorHAnsi"/>
          <w:strike/>
          <w:color w:val="FF0000"/>
          <w:sz w:val="24"/>
          <w:szCs w:val="24"/>
          <w:lang w:eastAsia="en-US"/>
        </w:rPr>
      </w:pPr>
      <w:r w:rsidRPr="003B01DC">
        <w:rPr>
          <w:rFonts w:eastAsiaTheme="minorHAnsi"/>
          <w:strike/>
          <w:color w:val="FF0000"/>
          <w:sz w:val="24"/>
          <w:szCs w:val="24"/>
          <w:lang w:eastAsia="en-US"/>
        </w:rPr>
        <w:t>6. Ingázók támogatása</w:t>
      </w:r>
    </w:p>
    <w:p w:rsidR="003B01DC" w:rsidRPr="003B01DC" w:rsidRDefault="003B01DC" w:rsidP="003B01DC">
      <w:pPr>
        <w:jc w:val="both"/>
        <w:rPr>
          <w:rFonts w:eastAsiaTheme="minorHAnsi"/>
          <w:strike/>
          <w:color w:val="FF0000"/>
          <w:sz w:val="24"/>
          <w:szCs w:val="24"/>
          <w:lang w:eastAsia="en-US"/>
        </w:rPr>
      </w:pPr>
    </w:p>
    <w:p w:rsidR="003B01DC" w:rsidRPr="003B01DC" w:rsidRDefault="003B01DC" w:rsidP="003B01DC">
      <w:pPr>
        <w:jc w:val="both"/>
        <w:rPr>
          <w:rFonts w:eastAsiaTheme="minorHAnsi"/>
          <w:strike/>
          <w:color w:val="FF0000"/>
          <w:sz w:val="24"/>
          <w:szCs w:val="24"/>
          <w:lang w:eastAsia="en-US"/>
        </w:rPr>
      </w:pPr>
      <w:r w:rsidRPr="003B01DC">
        <w:rPr>
          <w:rFonts w:eastAsiaTheme="minorHAnsi"/>
          <w:strike/>
          <w:color w:val="FF0000"/>
          <w:sz w:val="24"/>
          <w:szCs w:val="24"/>
          <w:lang w:eastAsia="en-US"/>
        </w:rPr>
        <w:t>9.§ (1) Ingázók támogatása iránt pályázatot nyújthat be az a személy, aki a támogatási időszak alatt Hajdú-Bihar megyében, Szabolcs-Szatmár-Bereg megyében vagy Borsod-Abaúj –Zemplén megyében munkaviszonnyal rendelkezik.</w:t>
      </w:r>
    </w:p>
    <w:p w:rsidR="003B01DC" w:rsidRPr="003B01DC" w:rsidRDefault="003B01DC" w:rsidP="003B01DC">
      <w:pPr>
        <w:jc w:val="both"/>
        <w:rPr>
          <w:rFonts w:eastAsiaTheme="minorHAnsi"/>
          <w:strike/>
          <w:color w:val="FF0000"/>
          <w:sz w:val="24"/>
          <w:szCs w:val="24"/>
          <w:lang w:eastAsia="en-US"/>
        </w:rPr>
      </w:pPr>
      <w:r w:rsidRPr="003B01DC">
        <w:rPr>
          <w:rFonts w:eastAsiaTheme="minorHAnsi"/>
          <w:strike/>
          <w:color w:val="FF0000"/>
          <w:sz w:val="24"/>
          <w:szCs w:val="24"/>
          <w:lang w:eastAsia="en-US"/>
        </w:rPr>
        <w:t>(2) A nyertes pályázó 6 hónapon keresztül havi 45.000,</w:t>
      </w:r>
      <w:proofErr w:type="spellStart"/>
      <w:r w:rsidRPr="003B01DC">
        <w:rPr>
          <w:rFonts w:eastAsiaTheme="minorHAnsi"/>
          <w:strike/>
          <w:color w:val="FF0000"/>
          <w:sz w:val="24"/>
          <w:szCs w:val="24"/>
          <w:lang w:eastAsia="en-US"/>
        </w:rPr>
        <w:t>-Ft</w:t>
      </w:r>
      <w:proofErr w:type="spellEnd"/>
      <w:r w:rsidRPr="003B01DC">
        <w:rPr>
          <w:rFonts w:eastAsiaTheme="minorHAnsi"/>
          <w:strike/>
          <w:color w:val="FF0000"/>
          <w:sz w:val="24"/>
          <w:szCs w:val="24"/>
          <w:lang w:eastAsia="en-US"/>
        </w:rPr>
        <w:t xml:space="preserve"> összegű vissza nem térítendő pénzbeli támogatásra jogosult.</w:t>
      </w:r>
    </w:p>
    <w:p w:rsidR="003B01DC" w:rsidRPr="003B01DC" w:rsidRDefault="003B01DC" w:rsidP="003B01DC">
      <w:pPr>
        <w:jc w:val="both"/>
        <w:rPr>
          <w:rFonts w:eastAsiaTheme="minorHAnsi"/>
          <w:strike/>
          <w:color w:val="FF0000"/>
          <w:sz w:val="24"/>
          <w:szCs w:val="24"/>
          <w:lang w:eastAsia="en-US"/>
        </w:rPr>
      </w:pPr>
      <w:r w:rsidRPr="003B01DC">
        <w:rPr>
          <w:rFonts w:eastAsiaTheme="minorHAnsi"/>
          <w:strike/>
          <w:color w:val="FF0000"/>
          <w:sz w:val="24"/>
          <w:szCs w:val="24"/>
          <w:lang w:eastAsia="en-US"/>
        </w:rPr>
        <w:t>(3) A támogatásban részesülők száma félévente maximum 19 fő lehet.</w:t>
      </w:r>
    </w:p>
    <w:p w:rsidR="003B01DC" w:rsidRPr="003B01DC" w:rsidRDefault="003B01DC" w:rsidP="007E57C2">
      <w:pPr>
        <w:jc w:val="center"/>
        <w:rPr>
          <w:rFonts w:eastAsiaTheme="minorHAnsi"/>
          <w:b/>
          <w:strike/>
          <w:color w:val="FF0000"/>
          <w:sz w:val="24"/>
          <w:szCs w:val="24"/>
          <w:lang w:eastAsia="en-US"/>
        </w:rPr>
      </w:pPr>
    </w:p>
    <w:p w:rsidR="007E57C2" w:rsidRPr="00B63DA3" w:rsidRDefault="007E57C2" w:rsidP="007E57C2">
      <w:pPr>
        <w:jc w:val="center"/>
        <w:rPr>
          <w:rFonts w:eastAsiaTheme="minorHAnsi"/>
          <w:sz w:val="24"/>
          <w:szCs w:val="24"/>
          <w:lang w:eastAsia="en-US"/>
        </w:rPr>
      </w:pPr>
    </w:p>
    <w:p w:rsidR="007E57C2" w:rsidRPr="00B63DA3" w:rsidRDefault="007E57C2" w:rsidP="007E57C2">
      <w:pPr>
        <w:jc w:val="center"/>
        <w:rPr>
          <w:rFonts w:eastAsiaTheme="minorHAnsi"/>
          <w:sz w:val="24"/>
          <w:szCs w:val="24"/>
          <w:lang w:eastAsia="en-US"/>
        </w:rPr>
      </w:pPr>
      <w:r>
        <w:rPr>
          <w:rFonts w:eastAsiaTheme="minorHAnsi"/>
          <w:sz w:val="24"/>
          <w:szCs w:val="24"/>
          <w:lang w:eastAsia="en-US"/>
        </w:rPr>
        <w:t>6</w:t>
      </w:r>
      <w:r w:rsidRPr="00B63DA3">
        <w:rPr>
          <w:rFonts w:eastAsiaTheme="minorHAnsi"/>
          <w:sz w:val="24"/>
          <w:szCs w:val="24"/>
          <w:lang w:eastAsia="en-US"/>
        </w:rPr>
        <w:t>. Tiszavasváriban lakó hiányszakma képviselőinek helyben tartása</w:t>
      </w:r>
    </w:p>
    <w:p w:rsidR="007E57C2" w:rsidRPr="00B63DA3" w:rsidRDefault="007E57C2" w:rsidP="007E57C2">
      <w:pPr>
        <w:jc w:val="both"/>
        <w:rPr>
          <w:rFonts w:eastAsiaTheme="minorHAnsi"/>
          <w:sz w:val="24"/>
          <w:szCs w:val="24"/>
          <w:lang w:eastAsia="en-US"/>
        </w:rPr>
      </w:pPr>
    </w:p>
    <w:p w:rsidR="007E57C2" w:rsidRPr="000B252A" w:rsidRDefault="007E57C2" w:rsidP="007E57C2">
      <w:pPr>
        <w:jc w:val="both"/>
        <w:rPr>
          <w:rFonts w:eastAsiaTheme="minorHAnsi"/>
          <w:sz w:val="24"/>
          <w:szCs w:val="24"/>
          <w:lang w:eastAsia="en-US"/>
        </w:rPr>
      </w:pPr>
      <w:r w:rsidRPr="00B63DA3">
        <w:rPr>
          <w:rFonts w:eastAsiaTheme="minorHAnsi"/>
          <w:sz w:val="24"/>
          <w:szCs w:val="24"/>
          <w:lang w:eastAsia="en-US"/>
        </w:rPr>
        <w:t>1</w:t>
      </w:r>
      <w:r>
        <w:rPr>
          <w:rFonts w:eastAsiaTheme="minorHAnsi"/>
          <w:sz w:val="24"/>
          <w:szCs w:val="24"/>
          <w:lang w:eastAsia="en-US"/>
        </w:rPr>
        <w:t>0</w:t>
      </w:r>
      <w:r w:rsidRPr="00B63DA3">
        <w:rPr>
          <w:rFonts w:eastAsiaTheme="minorHAnsi"/>
          <w:sz w:val="24"/>
          <w:szCs w:val="24"/>
          <w:lang w:eastAsia="en-US"/>
        </w:rPr>
        <w:t>.§ (1) Tiszavasváriban lakó hiányszakma képviselőinek helyben tartása támogatás iránt pályázatot nyújthat be az a személy, aki</w:t>
      </w:r>
    </w:p>
    <w:p w:rsidR="007E57C2" w:rsidRPr="00B63DA3" w:rsidRDefault="007E57C2" w:rsidP="007E57C2">
      <w:pPr>
        <w:jc w:val="both"/>
        <w:rPr>
          <w:rFonts w:eastAsiaTheme="minorHAnsi"/>
          <w:sz w:val="24"/>
          <w:szCs w:val="24"/>
          <w:lang w:eastAsia="en-US"/>
        </w:rPr>
      </w:pPr>
      <w:proofErr w:type="gramStart"/>
      <w:r>
        <w:rPr>
          <w:rFonts w:eastAsiaTheme="minorHAnsi"/>
          <w:sz w:val="24"/>
          <w:szCs w:val="24"/>
          <w:lang w:eastAsia="en-US"/>
        </w:rPr>
        <w:t>a</w:t>
      </w:r>
      <w:proofErr w:type="gramEnd"/>
      <w:r w:rsidRPr="00B63DA3">
        <w:rPr>
          <w:rFonts w:eastAsiaTheme="minorHAnsi"/>
          <w:sz w:val="24"/>
          <w:szCs w:val="24"/>
          <w:lang w:eastAsia="en-US"/>
        </w:rPr>
        <w:t>) e rendelet 1. § 5. pontjában meghatározott hiányszakmával rendelkezik,</w:t>
      </w:r>
    </w:p>
    <w:p w:rsidR="007E57C2" w:rsidRPr="00B63DA3" w:rsidRDefault="007E57C2" w:rsidP="007E57C2">
      <w:pPr>
        <w:jc w:val="both"/>
        <w:rPr>
          <w:rFonts w:eastAsiaTheme="minorHAnsi"/>
          <w:sz w:val="24"/>
          <w:szCs w:val="24"/>
          <w:lang w:eastAsia="en-US"/>
        </w:rPr>
      </w:pPr>
      <w:r>
        <w:rPr>
          <w:rFonts w:eastAsiaTheme="minorHAnsi"/>
          <w:sz w:val="24"/>
          <w:szCs w:val="24"/>
          <w:lang w:eastAsia="en-US"/>
        </w:rPr>
        <w:t>b</w:t>
      </w:r>
      <w:r w:rsidRPr="00B63DA3">
        <w:rPr>
          <w:rFonts w:eastAsiaTheme="minorHAnsi"/>
          <w:sz w:val="24"/>
          <w:szCs w:val="24"/>
          <w:lang w:eastAsia="en-US"/>
        </w:rPr>
        <w:t>) a támogatás időtartama alatt munkaviszonnyal vagy közfoglalkoztatási jogviszonnyal rendelkezik Tiszavasváriban,</w:t>
      </w:r>
    </w:p>
    <w:p w:rsidR="007E57C2" w:rsidRPr="00B63DA3" w:rsidRDefault="007E57C2" w:rsidP="007E57C2">
      <w:pPr>
        <w:jc w:val="both"/>
        <w:rPr>
          <w:rFonts w:eastAsiaTheme="minorHAnsi"/>
          <w:sz w:val="24"/>
          <w:szCs w:val="24"/>
          <w:lang w:eastAsia="en-US"/>
        </w:rPr>
      </w:pPr>
      <w:r w:rsidRPr="00B63DA3">
        <w:rPr>
          <w:rFonts w:eastAsiaTheme="minorHAnsi"/>
          <w:sz w:val="24"/>
          <w:szCs w:val="24"/>
          <w:lang w:eastAsia="en-US"/>
        </w:rPr>
        <w:t>(2) A nyertes pályázó 6 hónapon keresztül havi 40.000,</w:t>
      </w:r>
      <w:proofErr w:type="spellStart"/>
      <w:r w:rsidRPr="00B63DA3">
        <w:rPr>
          <w:rFonts w:eastAsiaTheme="minorHAnsi"/>
          <w:sz w:val="24"/>
          <w:szCs w:val="24"/>
          <w:lang w:eastAsia="en-US"/>
        </w:rPr>
        <w:t>-Ft</w:t>
      </w:r>
      <w:proofErr w:type="spellEnd"/>
      <w:r w:rsidRPr="00B63DA3">
        <w:rPr>
          <w:rFonts w:eastAsiaTheme="minorHAnsi"/>
          <w:sz w:val="24"/>
          <w:szCs w:val="24"/>
          <w:lang w:eastAsia="en-US"/>
        </w:rPr>
        <w:t xml:space="preserve"> összegű vissza nem térítendő pénzbeli támogatásra jogosult. </w:t>
      </w:r>
    </w:p>
    <w:p w:rsidR="007E57C2" w:rsidRPr="00362E9B" w:rsidRDefault="007E57C2" w:rsidP="007E57C2">
      <w:pPr>
        <w:jc w:val="both"/>
        <w:rPr>
          <w:rFonts w:eastAsiaTheme="minorHAnsi"/>
          <w:sz w:val="24"/>
          <w:szCs w:val="24"/>
          <w:lang w:eastAsia="en-US"/>
        </w:rPr>
      </w:pPr>
      <w:r w:rsidRPr="00B63DA3">
        <w:rPr>
          <w:rFonts w:eastAsiaTheme="minorHAnsi"/>
          <w:sz w:val="24"/>
          <w:szCs w:val="24"/>
          <w:lang w:eastAsia="en-US"/>
        </w:rPr>
        <w:t xml:space="preserve">(3) A támogatásban részesülők száma félévente </w:t>
      </w:r>
      <w:r w:rsidRPr="00362E9B">
        <w:rPr>
          <w:rFonts w:eastAsiaTheme="minorHAnsi"/>
          <w:sz w:val="24"/>
          <w:szCs w:val="24"/>
          <w:lang w:eastAsia="en-US"/>
        </w:rPr>
        <w:t xml:space="preserve">maximum </w:t>
      </w:r>
      <w:r w:rsidRPr="003B01DC">
        <w:rPr>
          <w:rFonts w:eastAsiaTheme="minorHAnsi"/>
          <w:color w:val="FF0000"/>
          <w:sz w:val="24"/>
          <w:szCs w:val="24"/>
          <w:lang w:eastAsia="en-US"/>
        </w:rPr>
        <w:t>85 f</w:t>
      </w:r>
      <w:r w:rsidRPr="00362E9B">
        <w:rPr>
          <w:rFonts w:eastAsiaTheme="minorHAnsi"/>
          <w:sz w:val="24"/>
          <w:szCs w:val="24"/>
          <w:lang w:eastAsia="en-US"/>
        </w:rPr>
        <w:t>ő lehet.</w:t>
      </w:r>
    </w:p>
    <w:p w:rsidR="007E57C2" w:rsidRPr="00B63DA3" w:rsidRDefault="007E57C2" w:rsidP="007E57C2">
      <w:pPr>
        <w:jc w:val="both"/>
        <w:rPr>
          <w:rFonts w:eastAsiaTheme="minorHAnsi"/>
          <w:sz w:val="24"/>
          <w:szCs w:val="24"/>
          <w:lang w:eastAsia="en-US"/>
        </w:rPr>
      </w:pPr>
    </w:p>
    <w:p w:rsidR="007E57C2" w:rsidRPr="00B63DA3" w:rsidRDefault="007E57C2" w:rsidP="007E57C2">
      <w:pPr>
        <w:jc w:val="center"/>
        <w:rPr>
          <w:rFonts w:eastAsiaTheme="minorHAnsi"/>
          <w:sz w:val="24"/>
          <w:szCs w:val="24"/>
          <w:lang w:eastAsia="en-US"/>
        </w:rPr>
      </w:pPr>
      <w:r>
        <w:rPr>
          <w:rFonts w:eastAsiaTheme="minorHAnsi"/>
          <w:sz w:val="24"/>
          <w:szCs w:val="24"/>
          <w:lang w:eastAsia="en-US"/>
        </w:rPr>
        <w:t>7</w:t>
      </w:r>
      <w:r w:rsidRPr="00B63DA3">
        <w:rPr>
          <w:rFonts w:eastAsiaTheme="minorHAnsi"/>
          <w:sz w:val="24"/>
          <w:szCs w:val="24"/>
          <w:lang w:eastAsia="en-US"/>
        </w:rPr>
        <w:t>. Tiszavasváriban belterületi lakóépületet vásárló vagy belterületi ingatlanon lakóépületet építő fiatalok támogatása</w:t>
      </w:r>
    </w:p>
    <w:p w:rsidR="007E57C2" w:rsidRPr="00B63DA3" w:rsidRDefault="007E57C2" w:rsidP="007E57C2">
      <w:pPr>
        <w:jc w:val="center"/>
        <w:rPr>
          <w:rFonts w:eastAsiaTheme="minorHAnsi"/>
          <w:sz w:val="24"/>
          <w:szCs w:val="24"/>
          <w:lang w:eastAsia="en-US"/>
        </w:rPr>
      </w:pPr>
    </w:p>
    <w:p w:rsidR="007E57C2" w:rsidRPr="00B63DA3" w:rsidRDefault="007E57C2" w:rsidP="007E57C2">
      <w:pPr>
        <w:jc w:val="both"/>
        <w:rPr>
          <w:rFonts w:eastAsiaTheme="minorHAnsi"/>
          <w:sz w:val="24"/>
          <w:szCs w:val="24"/>
          <w:lang w:eastAsia="en-US"/>
        </w:rPr>
      </w:pPr>
      <w:r w:rsidRPr="00B63DA3">
        <w:rPr>
          <w:rFonts w:eastAsiaTheme="minorHAnsi"/>
          <w:sz w:val="24"/>
          <w:szCs w:val="24"/>
          <w:lang w:eastAsia="en-US"/>
        </w:rPr>
        <w:lastRenderedPageBreak/>
        <w:t>1</w:t>
      </w:r>
      <w:r>
        <w:rPr>
          <w:rFonts w:eastAsiaTheme="minorHAnsi"/>
          <w:sz w:val="24"/>
          <w:szCs w:val="24"/>
          <w:lang w:eastAsia="en-US"/>
        </w:rPr>
        <w:t>1</w:t>
      </w:r>
      <w:r w:rsidRPr="00B63DA3">
        <w:rPr>
          <w:rFonts w:eastAsiaTheme="minorHAnsi"/>
          <w:sz w:val="24"/>
          <w:szCs w:val="24"/>
          <w:lang w:eastAsia="en-US"/>
        </w:rPr>
        <w:t>.§ (1) Tiszavasváriban belterületi lakóépületet vásárló vagy belterületi ingatlanon lakóépületet építő fiatalok támogatása iránt pályázatot nyújthat be az a személy, aki</w:t>
      </w:r>
    </w:p>
    <w:p w:rsidR="007E57C2" w:rsidRPr="00B63DA3" w:rsidRDefault="007E57C2" w:rsidP="007E57C2">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Tiszavasváriban belterületi lakóépületet kíván vásárolni vagy belterületi ingatlanon kíván lakóépületet építeni,</w:t>
      </w:r>
    </w:p>
    <w:p w:rsidR="007E57C2" w:rsidRPr="00B63DA3" w:rsidRDefault="007E57C2" w:rsidP="007E57C2">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7E57C2" w:rsidRPr="00B63DA3" w:rsidRDefault="007E57C2" w:rsidP="007E57C2">
      <w:pPr>
        <w:jc w:val="both"/>
        <w:rPr>
          <w:rFonts w:eastAsiaTheme="minorHAnsi"/>
          <w:sz w:val="24"/>
          <w:szCs w:val="24"/>
          <w:lang w:eastAsia="en-US"/>
        </w:rPr>
      </w:pPr>
      <w:r w:rsidRPr="00B63DA3">
        <w:rPr>
          <w:rFonts w:eastAsiaTheme="minorHAnsi"/>
          <w:sz w:val="24"/>
          <w:szCs w:val="24"/>
          <w:lang w:eastAsia="en-US"/>
        </w:rPr>
        <w:t xml:space="preserve">c) munkaviszonnyal rendelkezik, </w:t>
      </w:r>
    </w:p>
    <w:p w:rsidR="007E57C2" w:rsidRDefault="007E57C2" w:rsidP="007E57C2">
      <w:pPr>
        <w:jc w:val="both"/>
        <w:rPr>
          <w:rFonts w:eastAsiaTheme="minorHAnsi"/>
          <w:sz w:val="24"/>
          <w:szCs w:val="24"/>
          <w:lang w:eastAsia="en-US"/>
        </w:rPr>
      </w:pPr>
      <w:r w:rsidRPr="00B63DA3">
        <w:rPr>
          <w:rFonts w:eastAsiaTheme="minorHAnsi"/>
          <w:sz w:val="24"/>
          <w:szCs w:val="24"/>
          <w:lang w:eastAsia="en-US"/>
        </w:rPr>
        <w:t>d) akinek házastársa, bejegyzett élettársa és kiskorú gyermeke tiszavasváriban lakástulajdonnal nem rendelkezik, kivéve, ha a lakástulajdon az igénylőnek, házastársának, bejegyzett élettárásnak és kiskorú gyermekének együttesen legfeljebb 50%-os tulajdoni hányada van egy olyan lakásban, amely öröklés útján került a tulajdonukba.</w:t>
      </w:r>
    </w:p>
    <w:p w:rsidR="007E57C2" w:rsidRPr="003B1FA0" w:rsidRDefault="007E57C2" w:rsidP="007E57C2">
      <w:pPr>
        <w:jc w:val="both"/>
        <w:rPr>
          <w:rFonts w:eastAsiaTheme="minorHAnsi"/>
          <w:sz w:val="24"/>
          <w:szCs w:val="24"/>
          <w:lang w:eastAsia="en-US"/>
        </w:rPr>
      </w:pPr>
      <w:r>
        <w:rPr>
          <w:rFonts w:eastAsiaTheme="minorHAnsi"/>
          <w:sz w:val="24"/>
          <w:szCs w:val="24"/>
          <w:lang w:eastAsia="en-US"/>
        </w:rPr>
        <w:t xml:space="preserve">(2) </w:t>
      </w:r>
      <w:r w:rsidRPr="003B1FA0">
        <w:rPr>
          <w:rFonts w:eastAsiaTheme="minorHAnsi"/>
          <w:sz w:val="24"/>
          <w:szCs w:val="24"/>
          <w:lang w:eastAsia="en-US"/>
        </w:rPr>
        <w:t xml:space="preserve">Tiszavasváriban belterületi lakóépület vásárlása esetén a támogatás akkor állapítható meg a pályázó vonatkozásában, ha a tulajdonjog bejegyzésre még nem került sor. Ebben az esetben a pályázó igazolni köteles, hogy a bejegyzés még nem történt meg. A támogatott hozzájárul annak költségei viselése mellett, hogy jelen rendelet szerinti támogatással érintett ingatlanra 5 év időtartamra jelzálogjog, valamint elidegenítési és terhelési tilalom kerüljön bejegyzésre az önkormányzat javára. </w:t>
      </w:r>
    </w:p>
    <w:p w:rsidR="007E57C2" w:rsidRPr="00B63DA3" w:rsidRDefault="007E57C2" w:rsidP="007E57C2">
      <w:pPr>
        <w:jc w:val="both"/>
        <w:rPr>
          <w:rFonts w:eastAsiaTheme="minorHAnsi"/>
          <w:sz w:val="24"/>
          <w:szCs w:val="24"/>
          <w:lang w:eastAsia="en-US"/>
        </w:rPr>
      </w:pPr>
      <w:r w:rsidRPr="003B1FA0">
        <w:rPr>
          <w:rFonts w:eastAsiaTheme="minorHAnsi"/>
          <w:sz w:val="24"/>
          <w:szCs w:val="24"/>
          <w:lang w:eastAsia="en-US"/>
        </w:rPr>
        <w:t>(3) Amennyiben a megvásárolni kívánt lakóépület közös tulajdonba kerül, a tulajdonostársak közül kizárólag az egyik nyújthat be támogatás iránti kérelmet. Az elbírálásnál a kérelmek benyújtási sorrendje az irányadó. Egyidejű benyújtás esetén a képviselő-testület dönt.</w:t>
      </w:r>
    </w:p>
    <w:p w:rsidR="007E57C2" w:rsidRPr="00B63DA3" w:rsidRDefault="007E57C2" w:rsidP="007E57C2">
      <w:pPr>
        <w:jc w:val="both"/>
        <w:rPr>
          <w:rFonts w:eastAsiaTheme="minorHAnsi"/>
          <w:sz w:val="24"/>
          <w:szCs w:val="24"/>
          <w:lang w:eastAsia="en-US"/>
        </w:rPr>
      </w:pPr>
      <w:r>
        <w:rPr>
          <w:rFonts w:eastAsiaTheme="minorHAnsi"/>
          <w:sz w:val="24"/>
          <w:szCs w:val="24"/>
          <w:lang w:eastAsia="en-US"/>
        </w:rPr>
        <w:t>(4</w:t>
      </w:r>
      <w:r w:rsidRPr="00B63DA3">
        <w:rPr>
          <w:rFonts w:eastAsiaTheme="minorHAnsi"/>
          <w:sz w:val="24"/>
          <w:szCs w:val="24"/>
          <w:lang w:eastAsia="en-US"/>
        </w:rPr>
        <w:t>) A támogatás kizárólag a lakástörvényben meghatározott komfortos vagy összkomfortos lakás vásárlására vagy építésére nyújtható. Nem részesíthető támogatásban az, aki a lakástörvény szerinti komfort nélküli vagy félkomfortos lakást kíván vásárolni vagy építeni.</w:t>
      </w:r>
    </w:p>
    <w:p w:rsidR="007E57C2" w:rsidRPr="00B63DA3" w:rsidRDefault="007E57C2" w:rsidP="007E57C2">
      <w:pPr>
        <w:jc w:val="both"/>
        <w:rPr>
          <w:rFonts w:eastAsiaTheme="minorHAnsi"/>
          <w:sz w:val="24"/>
          <w:szCs w:val="24"/>
          <w:lang w:eastAsia="en-US"/>
        </w:rPr>
      </w:pPr>
      <w:r>
        <w:rPr>
          <w:rFonts w:eastAsiaTheme="minorHAnsi"/>
          <w:sz w:val="24"/>
          <w:szCs w:val="24"/>
          <w:lang w:eastAsia="en-US"/>
        </w:rPr>
        <w:t>(5</w:t>
      </w:r>
      <w:r w:rsidRPr="00B63DA3">
        <w:rPr>
          <w:rFonts w:eastAsiaTheme="minorHAnsi"/>
          <w:sz w:val="24"/>
          <w:szCs w:val="24"/>
          <w:lang w:eastAsia="en-US"/>
        </w:rPr>
        <w:t>) A pályázó egy összegben 700.000,- Ft vissza nem térítendő pénzbeli támogatásra jogosult.</w:t>
      </w:r>
    </w:p>
    <w:p w:rsidR="007E57C2" w:rsidRPr="00B63DA3" w:rsidRDefault="007E57C2" w:rsidP="007E57C2">
      <w:pPr>
        <w:jc w:val="both"/>
        <w:rPr>
          <w:rFonts w:eastAsiaTheme="minorHAnsi"/>
          <w:sz w:val="24"/>
          <w:szCs w:val="24"/>
          <w:lang w:eastAsia="en-US"/>
        </w:rPr>
      </w:pPr>
      <w:r>
        <w:rPr>
          <w:rFonts w:eastAsiaTheme="minorHAnsi"/>
          <w:sz w:val="24"/>
          <w:szCs w:val="24"/>
          <w:lang w:eastAsia="en-US"/>
        </w:rPr>
        <w:t>(6</w:t>
      </w:r>
      <w:r w:rsidRPr="00B63DA3">
        <w:rPr>
          <w:rFonts w:eastAsiaTheme="minorHAnsi"/>
          <w:sz w:val="24"/>
          <w:szCs w:val="24"/>
          <w:lang w:eastAsia="en-US"/>
        </w:rPr>
        <w:t xml:space="preserve">) A támogatásban részesülők száma félévente </w:t>
      </w:r>
      <w:r w:rsidRPr="003B01DC">
        <w:rPr>
          <w:rFonts w:eastAsiaTheme="minorHAnsi"/>
          <w:color w:val="FF0000"/>
          <w:sz w:val="24"/>
          <w:szCs w:val="24"/>
          <w:lang w:eastAsia="en-US"/>
        </w:rPr>
        <w:t xml:space="preserve">maximum </w:t>
      </w:r>
      <w:r w:rsidR="003B01DC" w:rsidRPr="003B01DC">
        <w:rPr>
          <w:rFonts w:eastAsiaTheme="minorHAnsi"/>
          <w:color w:val="FF0000"/>
          <w:sz w:val="24"/>
          <w:szCs w:val="24"/>
          <w:lang w:eastAsia="en-US"/>
        </w:rPr>
        <w:t>3</w:t>
      </w:r>
      <w:r w:rsidRPr="003B01DC">
        <w:rPr>
          <w:rFonts w:eastAsiaTheme="minorHAnsi"/>
          <w:color w:val="FF0000"/>
          <w:sz w:val="24"/>
          <w:szCs w:val="24"/>
          <w:lang w:eastAsia="en-US"/>
        </w:rPr>
        <w:t xml:space="preserve"> fő </w:t>
      </w:r>
      <w:r w:rsidRPr="00B63DA3">
        <w:rPr>
          <w:rFonts w:eastAsiaTheme="minorHAnsi"/>
          <w:sz w:val="24"/>
          <w:szCs w:val="24"/>
          <w:lang w:eastAsia="en-US"/>
        </w:rPr>
        <w:t>lehet.</w:t>
      </w:r>
    </w:p>
    <w:p w:rsidR="007E57C2" w:rsidRPr="00B63DA3" w:rsidRDefault="007E57C2" w:rsidP="007E57C2">
      <w:pPr>
        <w:jc w:val="both"/>
        <w:rPr>
          <w:rFonts w:eastAsiaTheme="minorHAnsi"/>
          <w:sz w:val="24"/>
          <w:szCs w:val="24"/>
          <w:lang w:eastAsia="en-US"/>
        </w:rPr>
      </w:pPr>
      <w:r>
        <w:rPr>
          <w:rFonts w:eastAsiaTheme="minorHAnsi"/>
          <w:sz w:val="24"/>
          <w:szCs w:val="24"/>
          <w:lang w:eastAsia="en-US"/>
        </w:rPr>
        <w:t>(7</w:t>
      </w:r>
      <w:r w:rsidRPr="00B63DA3">
        <w:rPr>
          <w:rFonts w:eastAsiaTheme="minorHAnsi"/>
          <w:sz w:val="24"/>
          <w:szCs w:val="24"/>
          <w:lang w:eastAsia="en-US"/>
        </w:rPr>
        <w:t xml:space="preserve">) A támogatott köteles a tulajdonjog bejegyzését tartalmazó </w:t>
      </w:r>
      <w:r w:rsidRPr="003B1FA0">
        <w:rPr>
          <w:rFonts w:eastAsiaTheme="minorHAnsi"/>
          <w:sz w:val="24"/>
          <w:szCs w:val="24"/>
          <w:lang w:eastAsia="en-US"/>
        </w:rPr>
        <w:t>határozatot – a (2) bekezdés kivételével - lakásvásárlás esetén 6 hónapon belül a jegyzőnél bemutatni. A támogatott köteles feltüntetni – a (2) bekezdés kivételével - az adásvételi szerződésben jelen rendelet szerinti támogatással érintett ingatlanra 5 év időtartamra jelzálogjog, valamint elidegenítési és terhelési tilalom bejegyzését. Lakásépítés esetén a támogatott hozzájárul annak költségei viselése mellett, hogy a jelen rendelet szerinti támogatással érintett ingatlanra az önkormányzat javára 5 év időtartamra jelzálogjog, valamint elidegenítési és terhelési tilalom kerüljön bejegyzésre.</w:t>
      </w:r>
      <w:r>
        <w:rPr>
          <w:rFonts w:eastAsiaTheme="minorHAnsi"/>
          <w:sz w:val="24"/>
          <w:szCs w:val="24"/>
          <w:lang w:eastAsia="en-US"/>
        </w:rPr>
        <w:t xml:space="preserve"> </w:t>
      </w:r>
    </w:p>
    <w:p w:rsidR="007E57C2" w:rsidRPr="00B63DA3" w:rsidRDefault="007E57C2" w:rsidP="007E57C2">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8</w:t>
      </w:r>
      <w:r w:rsidRPr="00B63DA3">
        <w:rPr>
          <w:rFonts w:eastAsiaTheme="minorHAnsi"/>
          <w:sz w:val="24"/>
          <w:szCs w:val="24"/>
          <w:lang w:eastAsia="en-US"/>
        </w:rPr>
        <w:t xml:space="preserve">) Lakásvásárlás esetén a támogatott hitelt érdemlően igazolni köteles a tulajdonjog ingatlan-nyilvántartásba történő bejegyzését követő 30 napon belül, hogy </w:t>
      </w:r>
      <w:r>
        <w:rPr>
          <w:rFonts w:eastAsiaTheme="minorHAnsi"/>
          <w:sz w:val="24"/>
          <w:szCs w:val="24"/>
          <w:lang w:eastAsia="en-US"/>
        </w:rPr>
        <w:t xml:space="preserve">ott </w:t>
      </w:r>
      <w:r w:rsidRPr="000B252A">
        <w:rPr>
          <w:rFonts w:eastAsiaTheme="minorHAnsi"/>
          <w:sz w:val="24"/>
          <w:szCs w:val="24"/>
          <w:lang w:eastAsia="en-US"/>
        </w:rPr>
        <w:t>állandó lakcímet</w:t>
      </w:r>
      <w:r>
        <w:rPr>
          <w:rFonts w:eastAsiaTheme="minorHAnsi"/>
          <w:sz w:val="24"/>
          <w:szCs w:val="24"/>
          <w:lang w:eastAsia="en-US"/>
        </w:rPr>
        <w:t xml:space="preserve"> létesített és </w:t>
      </w:r>
      <w:r w:rsidRPr="00B63DA3">
        <w:rPr>
          <w:rFonts w:eastAsiaTheme="minorHAnsi"/>
          <w:sz w:val="24"/>
          <w:szCs w:val="24"/>
          <w:lang w:eastAsia="en-US"/>
        </w:rPr>
        <w:t>életvitelszerűen lakik a vásárolt lakásban.</w:t>
      </w:r>
    </w:p>
    <w:p w:rsidR="007E57C2" w:rsidRPr="003176A3" w:rsidRDefault="007E57C2" w:rsidP="007E57C2">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9</w:t>
      </w:r>
      <w:r w:rsidRPr="00B63DA3">
        <w:rPr>
          <w:rFonts w:eastAsiaTheme="minorHAnsi"/>
          <w:sz w:val="24"/>
          <w:szCs w:val="24"/>
          <w:lang w:eastAsia="en-US"/>
        </w:rPr>
        <w:t>) Lakásépítés esetén a támogatott köteles bemutatni az épület használatbavételi engedélyét annak jogerőre emelkedésétől számított 15 napon belül</w:t>
      </w:r>
      <w:r>
        <w:rPr>
          <w:rFonts w:eastAsiaTheme="minorHAnsi"/>
          <w:sz w:val="24"/>
          <w:szCs w:val="24"/>
          <w:lang w:eastAsia="en-US"/>
        </w:rPr>
        <w:t xml:space="preserve">, annak igazolásával, hogy ettől az időponttól számított 30 napon belül ott </w:t>
      </w:r>
      <w:r w:rsidRPr="000B252A">
        <w:rPr>
          <w:rFonts w:eastAsiaTheme="minorHAnsi"/>
          <w:sz w:val="24"/>
          <w:szCs w:val="24"/>
          <w:lang w:eastAsia="en-US"/>
        </w:rPr>
        <w:t>állandó lakcímet</w:t>
      </w:r>
      <w:r>
        <w:rPr>
          <w:rFonts w:eastAsiaTheme="minorHAnsi"/>
          <w:sz w:val="24"/>
          <w:szCs w:val="24"/>
          <w:lang w:eastAsia="en-US"/>
        </w:rPr>
        <w:t xml:space="preserve"> létesített és </w:t>
      </w:r>
      <w:r w:rsidRPr="00B63DA3">
        <w:rPr>
          <w:rFonts w:eastAsiaTheme="minorHAnsi"/>
          <w:sz w:val="24"/>
          <w:szCs w:val="24"/>
          <w:lang w:eastAsia="en-US"/>
        </w:rPr>
        <w:t xml:space="preserve">életvitelszerűen lakik a vásárolt lakásban. </w:t>
      </w:r>
    </w:p>
    <w:p w:rsidR="007E57C2" w:rsidRPr="00B63DA3" w:rsidRDefault="007E57C2" w:rsidP="007E57C2">
      <w:pPr>
        <w:jc w:val="both"/>
        <w:rPr>
          <w:rFonts w:eastAsiaTheme="minorHAnsi"/>
          <w:sz w:val="24"/>
          <w:szCs w:val="24"/>
          <w:lang w:eastAsia="en-US"/>
        </w:rPr>
      </w:pPr>
      <w:r w:rsidRPr="00B63DA3">
        <w:rPr>
          <w:rFonts w:eastAsiaTheme="minorHAnsi"/>
          <w:sz w:val="24"/>
          <w:szCs w:val="24"/>
          <w:lang w:eastAsia="en-US"/>
        </w:rPr>
        <w:t>(</w:t>
      </w:r>
      <w:r>
        <w:rPr>
          <w:rFonts w:eastAsiaTheme="minorHAnsi"/>
          <w:sz w:val="24"/>
          <w:szCs w:val="24"/>
          <w:lang w:eastAsia="en-US"/>
        </w:rPr>
        <w:t>10</w:t>
      </w:r>
      <w:r w:rsidRPr="00B63DA3">
        <w:rPr>
          <w:rFonts w:eastAsiaTheme="minorHAnsi"/>
          <w:sz w:val="24"/>
          <w:szCs w:val="24"/>
          <w:lang w:eastAsia="en-US"/>
        </w:rPr>
        <w:t xml:space="preserve">) Amennyiben a támogatott a </w:t>
      </w:r>
      <w:r w:rsidRPr="003B1FA0">
        <w:rPr>
          <w:rFonts w:eastAsiaTheme="minorHAnsi"/>
          <w:sz w:val="24"/>
          <w:szCs w:val="24"/>
          <w:lang w:eastAsia="en-US"/>
        </w:rPr>
        <w:t>(7)-(9)</w:t>
      </w:r>
      <w:r w:rsidRPr="00B63DA3">
        <w:rPr>
          <w:rFonts w:eastAsiaTheme="minorHAnsi"/>
          <w:sz w:val="24"/>
          <w:szCs w:val="24"/>
          <w:lang w:eastAsia="en-US"/>
        </w:rPr>
        <w:t xml:space="preserve"> bekezdésben meghatározott igazolási kötelezettségének határidőben nem tesz eleget, a támogatás teljes összegét vissza kell fizetnie.</w:t>
      </w:r>
    </w:p>
    <w:p w:rsidR="007E57C2" w:rsidRPr="00B63DA3" w:rsidRDefault="007E57C2" w:rsidP="007E57C2">
      <w:pPr>
        <w:jc w:val="both"/>
        <w:rPr>
          <w:rFonts w:eastAsiaTheme="minorHAnsi"/>
          <w:sz w:val="24"/>
          <w:szCs w:val="24"/>
          <w:lang w:eastAsia="en-US"/>
        </w:rPr>
      </w:pPr>
      <w:r>
        <w:rPr>
          <w:rFonts w:eastAsiaTheme="minorHAnsi"/>
          <w:sz w:val="24"/>
          <w:szCs w:val="24"/>
          <w:lang w:eastAsia="en-US"/>
        </w:rPr>
        <w:t>(11</w:t>
      </w:r>
      <w:r w:rsidRPr="00B63DA3">
        <w:rPr>
          <w:rFonts w:eastAsiaTheme="minorHAnsi"/>
          <w:sz w:val="24"/>
          <w:szCs w:val="24"/>
          <w:lang w:eastAsia="en-US"/>
        </w:rPr>
        <w:t xml:space="preserve">) A támogatott köteles a támogatást az éves jegybanki alapkamat kétszeres összegével növelten visszafizetni az Önkormányzatnak, amennyiben a támogatás folyósításától számított 5 éven belül értékesíteni kívánja a támogatás igénybevételével felépített vagy megvásárolt lakóépületet. </w:t>
      </w:r>
    </w:p>
    <w:p w:rsidR="007E57C2" w:rsidRDefault="007E57C2" w:rsidP="007E57C2">
      <w:pPr>
        <w:rPr>
          <w:rFonts w:eastAsiaTheme="minorHAnsi"/>
          <w:sz w:val="24"/>
          <w:szCs w:val="24"/>
          <w:lang w:eastAsia="en-US"/>
        </w:rPr>
      </w:pPr>
    </w:p>
    <w:p w:rsidR="007E57C2" w:rsidRDefault="007E57C2" w:rsidP="007E57C2">
      <w:pPr>
        <w:jc w:val="center"/>
        <w:rPr>
          <w:rFonts w:eastAsiaTheme="minorHAnsi"/>
          <w:sz w:val="24"/>
          <w:szCs w:val="24"/>
          <w:lang w:eastAsia="en-US"/>
        </w:rPr>
      </w:pPr>
    </w:p>
    <w:p w:rsidR="007E57C2" w:rsidRDefault="007E57C2" w:rsidP="007E57C2">
      <w:pPr>
        <w:jc w:val="center"/>
        <w:rPr>
          <w:rFonts w:eastAsiaTheme="minorHAnsi"/>
          <w:sz w:val="24"/>
          <w:szCs w:val="24"/>
          <w:lang w:eastAsia="en-US"/>
        </w:rPr>
      </w:pPr>
    </w:p>
    <w:p w:rsidR="007E57C2" w:rsidRDefault="007E57C2" w:rsidP="007E57C2">
      <w:pPr>
        <w:jc w:val="center"/>
        <w:rPr>
          <w:rFonts w:eastAsiaTheme="minorHAnsi"/>
          <w:sz w:val="24"/>
          <w:szCs w:val="24"/>
          <w:lang w:eastAsia="en-US"/>
        </w:rPr>
      </w:pPr>
    </w:p>
    <w:p w:rsidR="007E57C2" w:rsidRDefault="007E57C2" w:rsidP="007E57C2">
      <w:pPr>
        <w:jc w:val="center"/>
        <w:rPr>
          <w:rFonts w:eastAsiaTheme="minorHAnsi"/>
          <w:sz w:val="24"/>
          <w:szCs w:val="24"/>
          <w:lang w:eastAsia="en-US"/>
        </w:rPr>
      </w:pPr>
    </w:p>
    <w:p w:rsidR="003B01DC" w:rsidRPr="00A17FA2" w:rsidRDefault="003B01DC" w:rsidP="003B01DC">
      <w:pPr>
        <w:jc w:val="center"/>
        <w:rPr>
          <w:rFonts w:eastAsiaTheme="minorHAnsi"/>
          <w:b/>
          <w:sz w:val="24"/>
          <w:szCs w:val="24"/>
          <w:lang w:eastAsia="en-US"/>
        </w:rPr>
      </w:pPr>
      <w:r w:rsidRPr="00A17FA2">
        <w:rPr>
          <w:rFonts w:eastAsiaTheme="minorHAnsi"/>
          <w:b/>
          <w:sz w:val="24"/>
          <w:szCs w:val="24"/>
          <w:lang w:eastAsia="en-US"/>
        </w:rPr>
        <w:lastRenderedPageBreak/>
        <w:t>IV. Fejezet</w:t>
      </w:r>
    </w:p>
    <w:p w:rsidR="003B01DC" w:rsidRPr="00A17FA2" w:rsidRDefault="003B01DC" w:rsidP="003B01DC">
      <w:pPr>
        <w:jc w:val="center"/>
        <w:rPr>
          <w:rFonts w:eastAsiaTheme="minorHAnsi"/>
          <w:b/>
          <w:sz w:val="24"/>
          <w:szCs w:val="24"/>
          <w:lang w:eastAsia="en-US"/>
        </w:rPr>
      </w:pPr>
      <w:r w:rsidRPr="00A17FA2">
        <w:rPr>
          <w:rFonts w:eastAsiaTheme="minorHAnsi"/>
          <w:b/>
          <w:sz w:val="24"/>
          <w:szCs w:val="24"/>
          <w:lang w:eastAsia="en-US"/>
        </w:rPr>
        <w:t>Lakhatási támogatás</w:t>
      </w:r>
    </w:p>
    <w:p w:rsidR="003B01DC" w:rsidRPr="00B63DA3" w:rsidRDefault="003B01DC" w:rsidP="003B01DC">
      <w:pPr>
        <w:jc w:val="center"/>
        <w:rPr>
          <w:rFonts w:eastAsiaTheme="minorHAnsi"/>
          <w:sz w:val="24"/>
          <w:szCs w:val="24"/>
          <w:lang w:eastAsia="en-US"/>
        </w:rPr>
      </w:pPr>
    </w:p>
    <w:p w:rsidR="003B01DC" w:rsidRPr="00B63DA3" w:rsidRDefault="003B01DC" w:rsidP="003B01DC">
      <w:pPr>
        <w:jc w:val="center"/>
        <w:rPr>
          <w:rFonts w:eastAsiaTheme="minorHAnsi"/>
          <w:sz w:val="24"/>
          <w:szCs w:val="24"/>
          <w:lang w:eastAsia="en-US"/>
        </w:rPr>
      </w:pPr>
      <w:r>
        <w:rPr>
          <w:rFonts w:eastAsiaTheme="minorHAnsi"/>
          <w:sz w:val="24"/>
          <w:szCs w:val="24"/>
          <w:lang w:eastAsia="en-US"/>
        </w:rPr>
        <w:t>8</w:t>
      </w:r>
      <w:r w:rsidRPr="00B63DA3">
        <w:rPr>
          <w:rFonts w:eastAsiaTheme="minorHAnsi"/>
          <w:sz w:val="24"/>
          <w:szCs w:val="24"/>
          <w:lang w:eastAsia="en-US"/>
        </w:rPr>
        <w:t>. Lakhatási támogatás jogosultsági feltételek</w:t>
      </w:r>
    </w:p>
    <w:p w:rsidR="003B01DC" w:rsidRPr="00B63DA3" w:rsidRDefault="003B01DC" w:rsidP="003B01DC">
      <w:pPr>
        <w:jc w:val="center"/>
        <w:rPr>
          <w:rFonts w:eastAsiaTheme="minorHAnsi"/>
          <w:sz w:val="24"/>
          <w:szCs w:val="24"/>
          <w:lang w:eastAsia="en-US"/>
        </w:rPr>
      </w:pP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1</w:t>
      </w:r>
      <w:r>
        <w:rPr>
          <w:rFonts w:eastAsiaTheme="minorHAnsi"/>
          <w:sz w:val="24"/>
          <w:szCs w:val="24"/>
          <w:lang w:eastAsia="en-US"/>
        </w:rPr>
        <w:t>2</w:t>
      </w:r>
      <w:r w:rsidRPr="00B63DA3">
        <w:rPr>
          <w:rFonts w:eastAsiaTheme="minorHAnsi"/>
          <w:sz w:val="24"/>
          <w:szCs w:val="24"/>
          <w:lang w:eastAsia="en-US"/>
        </w:rPr>
        <w:t>.§ (1) Az önkormányzat e rendelet 8. § (2) bekezdésében meghatározott pályázat keretében felújított és berendezett lakásokra lakhatási támogatás iránt pályázatot nyújthat be az aki</w:t>
      </w:r>
    </w:p>
    <w:p w:rsidR="003B01DC" w:rsidRPr="00B63DA3" w:rsidRDefault="003B01DC" w:rsidP="003B01D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nem rendelkezik lakóépület tulajdonjogával Tiszavasváriban;</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b) e rendelet 1. § 5. pontjában meghatározott hiányszakmával rendelkezik,</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 xml:space="preserve">c) munkaviszonnyal rendelkezik </w:t>
      </w:r>
      <w:r w:rsidRPr="00A17FA2">
        <w:rPr>
          <w:rFonts w:eastAsiaTheme="minorHAnsi"/>
          <w:sz w:val="24"/>
          <w:szCs w:val="24"/>
          <w:lang w:eastAsia="en-US"/>
        </w:rPr>
        <w:t>Tiszavasváriban</w:t>
      </w:r>
      <w:r w:rsidRPr="00B63DA3">
        <w:rPr>
          <w:rFonts w:eastAsiaTheme="minorHAnsi"/>
          <w:sz w:val="24"/>
          <w:szCs w:val="24"/>
          <w:lang w:eastAsia="en-US"/>
        </w:rPr>
        <w:t>.</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d) vállalja a lakás közüzemi díjainak és közös költségének megfizetését.</w:t>
      </w:r>
    </w:p>
    <w:p w:rsidR="003B01DC" w:rsidRPr="00B63DA3" w:rsidRDefault="003B01DC" w:rsidP="003B01DC">
      <w:pPr>
        <w:jc w:val="both"/>
        <w:rPr>
          <w:rFonts w:eastAsiaTheme="minorHAnsi"/>
          <w:sz w:val="24"/>
          <w:szCs w:val="24"/>
          <w:lang w:eastAsia="en-US"/>
        </w:rPr>
      </w:pPr>
      <w:r>
        <w:rPr>
          <w:rFonts w:eastAsiaTheme="minorHAnsi"/>
          <w:sz w:val="24"/>
          <w:szCs w:val="24"/>
          <w:lang w:eastAsia="en-US"/>
        </w:rPr>
        <w:t>13</w:t>
      </w:r>
      <w:r w:rsidRPr="00B63DA3">
        <w:rPr>
          <w:rFonts w:eastAsiaTheme="minorHAnsi"/>
          <w:sz w:val="24"/>
          <w:szCs w:val="24"/>
          <w:lang w:eastAsia="en-US"/>
        </w:rPr>
        <w:t>. § (1) Lakhatási támogatás keretében 7 lakás kerül használatba adásra. A lakhatási támogatás használati jogviszony biztosítása útján legfeljebb 2 év határozott időtartamra szól</w:t>
      </w:r>
      <w:r>
        <w:rPr>
          <w:rFonts w:eastAsiaTheme="minorHAnsi"/>
          <w:sz w:val="24"/>
          <w:szCs w:val="24"/>
          <w:lang w:eastAsia="en-US"/>
        </w:rPr>
        <w:t>.</w:t>
      </w:r>
      <w:r w:rsidRPr="00B63DA3">
        <w:rPr>
          <w:rFonts w:eastAsiaTheme="minorHAnsi"/>
          <w:sz w:val="24"/>
          <w:szCs w:val="24"/>
          <w:lang w:eastAsia="en-US"/>
        </w:rPr>
        <w:t xml:space="preserve"> (2) A támogatottnak lakbérfizetési kötelezettsége nem keletkezik, csak a lakás közüzemi díjainak és közös költségének megfizetésére köteles.</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(3) A lakások használati joga nem cserélhető el és nem ruházható át.</w:t>
      </w:r>
    </w:p>
    <w:p w:rsidR="003B01DC" w:rsidRPr="00A17FA2" w:rsidRDefault="003B01DC" w:rsidP="003B01DC">
      <w:pPr>
        <w:jc w:val="both"/>
        <w:rPr>
          <w:rFonts w:eastAsiaTheme="minorHAnsi"/>
          <w:sz w:val="24"/>
          <w:szCs w:val="24"/>
          <w:lang w:eastAsia="en-US"/>
        </w:rPr>
      </w:pPr>
      <w:r w:rsidRPr="00A17FA2">
        <w:rPr>
          <w:rFonts w:eastAsiaTheme="minorHAnsi"/>
          <w:sz w:val="24"/>
          <w:szCs w:val="24"/>
          <w:lang w:eastAsia="en-US"/>
        </w:rPr>
        <w:t xml:space="preserve">(4) Pályázni a pályázati kiírásban megjelölt lakásokra, konkrét lakás meghatározása nélkül, e rendelet 1. melléklete szerinti adatlapon kell. </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1</w:t>
      </w:r>
      <w:r>
        <w:rPr>
          <w:rFonts w:eastAsiaTheme="minorHAnsi"/>
          <w:sz w:val="24"/>
          <w:szCs w:val="24"/>
          <w:lang w:eastAsia="en-US"/>
        </w:rPr>
        <w:t>4</w:t>
      </w:r>
      <w:r w:rsidRPr="00B63DA3">
        <w:rPr>
          <w:rFonts w:eastAsiaTheme="minorHAnsi"/>
          <w:sz w:val="24"/>
          <w:szCs w:val="24"/>
          <w:lang w:eastAsia="en-US"/>
        </w:rPr>
        <w:t>. § Nem jogosult a támogatásra az a pályázó, aki:</w:t>
      </w:r>
    </w:p>
    <w:p w:rsidR="003B01DC" w:rsidRPr="00B63DA3" w:rsidRDefault="003B01DC" w:rsidP="003B01DC">
      <w:pPr>
        <w:jc w:val="both"/>
        <w:rPr>
          <w:rFonts w:eastAsiaTheme="minorHAnsi"/>
          <w:sz w:val="24"/>
          <w:szCs w:val="24"/>
          <w:lang w:eastAsia="en-US"/>
        </w:rPr>
      </w:pPr>
      <w:proofErr w:type="gramStart"/>
      <w:r w:rsidRPr="00B63DA3">
        <w:rPr>
          <w:rFonts w:eastAsiaTheme="minorHAnsi"/>
          <w:sz w:val="24"/>
          <w:szCs w:val="24"/>
          <w:lang w:eastAsia="en-US"/>
        </w:rPr>
        <w:t>a</w:t>
      </w:r>
      <w:proofErr w:type="gramEnd"/>
      <w:r w:rsidRPr="00B63DA3">
        <w:rPr>
          <w:rFonts w:eastAsiaTheme="minorHAnsi"/>
          <w:sz w:val="24"/>
          <w:szCs w:val="24"/>
          <w:lang w:eastAsia="en-US"/>
        </w:rPr>
        <w:t>) már rendelkezett önkormányzati bérlakással, amelyet kedvezményesen megvásárolt</w:t>
      </w:r>
      <w:r>
        <w:rPr>
          <w:rFonts w:eastAsiaTheme="minorHAnsi"/>
          <w:sz w:val="24"/>
          <w:szCs w:val="24"/>
          <w:lang w:eastAsia="en-US"/>
        </w:rPr>
        <w:t xml:space="preserve"> és az így megvásárolt bérlakásban legalább 50%-os tulajdoni hányaddal rendelkezik</w:t>
      </w:r>
      <w:r w:rsidRPr="00B63DA3">
        <w:rPr>
          <w:rFonts w:eastAsiaTheme="minorHAnsi"/>
          <w:sz w:val="24"/>
          <w:szCs w:val="24"/>
          <w:lang w:eastAsia="en-US"/>
        </w:rPr>
        <w:t>;</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b) önkormányzati bérlakásra vonatkozó bérleti jogviszonyát neki felróható okból a bérbeadó felmondással megszüntette;</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c) önkormányzati lakásban lakik vagy lakott jogcím nélküli használóként;</w:t>
      </w:r>
    </w:p>
    <w:p w:rsidR="003B01DC" w:rsidRPr="00B63DA3" w:rsidRDefault="003B01DC" w:rsidP="003B01DC">
      <w:pPr>
        <w:jc w:val="both"/>
        <w:rPr>
          <w:rFonts w:eastAsiaTheme="minorHAnsi"/>
          <w:sz w:val="24"/>
          <w:szCs w:val="24"/>
          <w:lang w:eastAsia="en-US"/>
        </w:rPr>
      </w:pPr>
      <w:r w:rsidRPr="00B63DA3">
        <w:rPr>
          <w:rFonts w:eastAsiaTheme="minorHAnsi"/>
          <w:sz w:val="24"/>
          <w:szCs w:val="24"/>
          <w:lang w:eastAsia="en-US"/>
        </w:rPr>
        <w:t>d) szociális, jövedelmi vagyoni viszonyaira vonatkozóan olyan valótlan adatot közöl, amely számára jogtalan előnyt jelent.</w:t>
      </w:r>
    </w:p>
    <w:p w:rsidR="003B01DC" w:rsidRPr="00B63DA3" w:rsidRDefault="003B01DC" w:rsidP="003B01DC">
      <w:pPr>
        <w:jc w:val="both"/>
        <w:rPr>
          <w:rFonts w:eastAsiaTheme="minorHAnsi"/>
          <w:sz w:val="24"/>
          <w:szCs w:val="24"/>
          <w:lang w:eastAsia="en-US"/>
        </w:rPr>
      </w:pPr>
    </w:p>
    <w:p w:rsidR="003B01DC" w:rsidRPr="00B63DA3" w:rsidRDefault="003B01DC" w:rsidP="003B01DC">
      <w:pPr>
        <w:jc w:val="center"/>
        <w:rPr>
          <w:rFonts w:eastAsiaTheme="minorHAnsi"/>
          <w:b/>
          <w:sz w:val="24"/>
          <w:szCs w:val="24"/>
          <w:lang w:eastAsia="en-US"/>
        </w:rPr>
      </w:pPr>
      <w:r w:rsidRPr="00B63DA3">
        <w:rPr>
          <w:rFonts w:eastAsiaTheme="minorHAnsi"/>
          <w:b/>
          <w:sz w:val="24"/>
          <w:szCs w:val="24"/>
          <w:lang w:eastAsia="en-US"/>
        </w:rPr>
        <w:t>IV. Fejezet</w:t>
      </w:r>
    </w:p>
    <w:p w:rsidR="003B01DC" w:rsidRPr="006521B5" w:rsidRDefault="003B01DC" w:rsidP="003B01DC">
      <w:pPr>
        <w:jc w:val="center"/>
        <w:rPr>
          <w:rFonts w:eastAsiaTheme="minorHAnsi"/>
          <w:b/>
          <w:sz w:val="24"/>
          <w:szCs w:val="24"/>
          <w:lang w:eastAsia="en-US"/>
        </w:rPr>
      </w:pPr>
      <w:r w:rsidRPr="006521B5">
        <w:rPr>
          <w:rFonts w:eastAsiaTheme="minorHAnsi"/>
          <w:b/>
          <w:sz w:val="24"/>
          <w:szCs w:val="24"/>
          <w:lang w:eastAsia="en-US"/>
        </w:rPr>
        <w:t>Záró rendelkezések</w:t>
      </w:r>
    </w:p>
    <w:p w:rsidR="003B01DC" w:rsidRPr="00B63DA3" w:rsidRDefault="003B01DC" w:rsidP="003B01DC">
      <w:pPr>
        <w:jc w:val="both"/>
        <w:rPr>
          <w:rFonts w:eastAsiaTheme="minorHAnsi"/>
          <w:sz w:val="24"/>
          <w:szCs w:val="24"/>
          <w:lang w:eastAsia="en-US"/>
        </w:rPr>
      </w:pPr>
    </w:p>
    <w:p w:rsidR="003B01DC" w:rsidRDefault="003B01DC" w:rsidP="003B01DC">
      <w:pPr>
        <w:jc w:val="both"/>
        <w:rPr>
          <w:rFonts w:eastAsiaTheme="minorHAnsi"/>
          <w:sz w:val="24"/>
          <w:szCs w:val="24"/>
          <w:lang w:eastAsia="en-US"/>
        </w:rPr>
      </w:pPr>
      <w:r w:rsidRPr="00B63DA3">
        <w:rPr>
          <w:rFonts w:eastAsiaTheme="minorHAnsi"/>
          <w:sz w:val="24"/>
          <w:szCs w:val="24"/>
          <w:lang w:eastAsia="en-US"/>
        </w:rPr>
        <w:t>1</w:t>
      </w:r>
      <w:r w:rsidR="006B537A">
        <w:rPr>
          <w:rFonts w:eastAsiaTheme="minorHAnsi"/>
          <w:sz w:val="24"/>
          <w:szCs w:val="24"/>
          <w:lang w:eastAsia="en-US"/>
        </w:rPr>
        <w:t>5</w:t>
      </w:r>
      <w:r w:rsidRPr="00B63DA3">
        <w:rPr>
          <w:rFonts w:eastAsiaTheme="minorHAnsi"/>
          <w:sz w:val="24"/>
          <w:szCs w:val="24"/>
          <w:lang w:eastAsia="en-US"/>
        </w:rPr>
        <w:t xml:space="preserve">.§ </w:t>
      </w:r>
      <w:r>
        <w:rPr>
          <w:rFonts w:eastAsiaTheme="minorHAnsi"/>
          <w:sz w:val="24"/>
          <w:szCs w:val="24"/>
          <w:lang w:eastAsia="en-US"/>
        </w:rPr>
        <w:t xml:space="preserve">(1) </w:t>
      </w:r>
      <w:r w:rsidRPr="00B63DA3">
        <w:rPr>
          <w:rFonts w:eastAsiaTheme="minorHAnsi"/>
          <w:sz w:val="24"/>
          <w:szCs w:val="24"/>
          <w:lang w:eastAsia="en-US"/>
        </w:rPr>
        <w:t xml:space="preserve">Ez a rendelet </w:t>
      </w:r>
      <w:r w:rsidRPr="003B1FA0">
        <w:rPr>
          <w:rFonts w:eastAsiaTheme="minorHAnsi"/>
          <w:sz w:val="24"/>
          <w:szCs w:val="24"/>
          <w:lang w:eastAsia="en-US"/>
        </w:rPr>
        <w:t>20</w:t>
      </w:r>
      <w:r>
        <w:rPr>
          <w:rFonts w:eastAsiaTheme="minorHAnsi"/>
          <w:sz w:val="24"/>
          <w:szCs w:val="24"/>
          <w:lang w:eastAsia="en-US"/>
        </w:rPr>
        <w:t>20</w:t>
      </w:r>
      <w:r w:rsidRPr="003B1FA0">
        <w:rPr>
          <w:rFonts w:eastAsiaTheme="minorHAnsi"/>
          <w:sz w:val="24"/>
          <w:szCs w:val="24"/>
          <w:lang w:eastAsia="en-US"/>
        </w:rPr>
        <w:t xml:space="preserve">. </w:t>
      </w:r>
      <w:r w:rsidR="006B537A">
        <w:rPr>
          <w:rFonts w:eastAsiaTheme="minorHAnsi"/>
          <w:sz w:val="24"/>
          <w:szCs w:val="24"/>
          <w:lang w:eastAsia="en-US"/>
        </w:rPr>
        <w:t>október</w:t>
      </w:r>
      <w:r>
        <w:rPr>
          <w:rFonts w:eastAsiaTheme="minorHAnsi"/>
          <w:sz w:val="24"/>
          <w:szCs w:val="24"/>
          <w:lang w:eastAsia="en-US"/>
        </w:rPr>
        <w:t xml:space="preserve"> </w:t>
      </w:r>
      <w:r w:rsidR="006B537A">
        <w:rPr>
          <w:rFonts w:eastAsiaTheme="minorHAnsi"/>
          <w:sz w:val="24"/>
          <w:szCs w:val="24"/>
          <w:lang w:eastAsia="en-US"/>
        </w:rPr>
        <w:t>1</w:t>
      </w:r>
      <w:r>
        <w:rPr>
          <w:rFonts w:eastAsiaTheme="minorHAnsi"/>
          <w:sz w:val="24"/>
          <w:szCs w:val="24"/>
          <w:lang w:eastAsia="en-US"/>
        </w:rPr>
        <w:t>-</w:t>
      </w:r>
      <w:r w:rsidR="006B537A">
        <w:rPr>
          <w:rFonts w:eastAsiaTheme="minorHAnsi"/>
          <w:sz w:val="24"/>
          <w:szCs w:val="24"/>
          <w:lang w:eastAsia="en-US"/>
        </w:rPr>
        <w:t>jé</w:t>
      </w:r>
      <w:r>
        <w:rPr>
          <w:rFonts w:eastAsiaTheme="minorHAnsi"/>
          <w:sz w:val="24"/>
          <w:szCs w:val="24"/>
          <w:lang w:eastAsia="en-US"/>
        </w:rPr>
        <w:t>n</w:t>
      </w:r>
      <w:r w:rsidRPr="003B1FA0">
        <w:rPr>
          <w:rFonts w:eastAsiaTheme="minorHAnsi"/>
          <w:sz w:val="24"/>
          <w:szCs w:val="24"/>
          <w:lang w:eastAsia="en-US"/>
        </w:rPr>
        <w:t xml:space="preserve"> lép hatályba.</w:t>
      </w:r>
    </w:p>
    <w:p w:rsidR="003B01DC" w:rsidRPr="003F5253" w:rsidRDefault="003B01DC" w:rsidP="003B01DC">
      <w:pPr>
        <w:jc w:val="both"/>
        <w:rPr>
          <w:rFonts w:eastAsiaTheme="minorHAnsi"/>
          <w:sz w:val="24"/>
          <w:szCs w:val="24"/>
          <w:lang w:eastAsia="en-US"/>
        </w:rPr>
      </w:pPr>
      <w:r w:rsidRPr="003B1FA0">
        <w:rPr>
          <w:rFonts w:eastAsiaTheme="minorHAnsi"/>
          <w:sz w:val="24"/>
          <w:szCs w:val="24"/>
          <w:lang w:eastAsia="en-US"/>
        </w:rPr>
        <w:t xml:space="preserve">(2) Hatályát veszti a fiatalok ösztönző és lakhatási támogatásairól szóló </w:t>
      </w:r>
      <w:r w:rsidR="006B537A">
        <w:rPr>
          <w:rFonts w:eastAsiaTheme="minorHAnsi"/>
          <w:sz w:val="24"/>
          <w:szCs w:val="24"/>
          <w:lang w:eastAsia="en-US"/>
        </w:rPr>
        <w:t>5</w:t>
      </w:r>
      <w:r w:rsidRPr="003B1FA0">
        <w:rPr>
          <w:rFonts w:eastAsiaTheme="minorHAnsi"/>
          <w:sz w:val="24"/>
          <w:szCs w:val="24"/>
          <w:lang w:eastAsia="en-US"/>
        </w:rPr>
        <w:t>/20</w:t>
      </w:r>
      <w:r w:rsidR="006B537A">
        <w:rPr>
          <w:rFonts w:eastAsiaTheme="minorHAnsi"/>
          <w:sz w:val="24"/>
          <w:szCs w:val="24"/>
          <w:lang w:eastAsia="en-US"/>
        </w:rPr>
        <w:t>20</w:t>
      </w:r>
      <w:r w:rsidRPr="003B1FA0">
        <w:rPr>
          <w:rFonts w:eastAsiaTheme="minorHAnsi"/>
          <w:sz w:val="24"/>
          <w:szCs w:val="24"/>
          <w:lang w:eastAsia="en-US"/>
        </w:rPr>
        <w:t>.(</w:t>
      </w:r>
      <w:r w:rsidR="006B537A">
        <w:rPr>
          <w:rFonts w:eastAsiaTheme="minorHAnsi"/>
          <w:sz w:val="24"/>
          <w:szCs w:val="24"/>
          <w:lang w:eastAsia="en-US"/>
        </w:rPr>
        <w:t>II.28</w:t>
      </w:r>
      <w:r w:rsidRPr="003B1FA0">
        <w:rPr>
          <w:rFonts w:eastAsiaTheme="minorHAnsi"/>
          <w:sz w:val="24"/>
          <w:szCs w:val="24"/>
          <w:lang w:eastAsia="en-US"/>
        </w:rPr>
        <w:t>.) önkormányzati rendelet.</w:t>
      </w:r>
    </w:p>
    <w:p w:rsidR="003B01DC" w:rsidRPr="00B63DA3" w:rsidRDefault="003B01DC" w:rsidP="003B01DC">
      <w:pPr>
        <w:tabs>
          <w:tab w:val="left" w:pos="567"/>
          <w:tab w:val="left" w:pos="5954"/>
          <w:tab w:val="left" w:pos="6663"/>
        </w:tabs>
        <w:jc w:val="both"/>
        <w:rPr>
          <w:b/>
          <w:bCs/>
          <w:sz w:val="24"/>
          <w:szCs w:val="24"/>
        </w:rPr>
      </w:pPr>
    </w:p>
    <w:p w:rsidR="003B01DC" w:rsidRPr="00B63DA3" w:rsidRDefault="003B01DC" w:rsidP="003B01DC">
      <w:pPr>
        <w:tabs>
          <w:tab w:val="left" w:pos="567"/>
          <w:tab w:val="left" w:pos="5954"/>
          <w:tab w:val="left" w:pos="6663"/>
        </w:tabs>
        <w:rPr>
          <w:b/>
          <w:bCs/>
          <w:sz w:val="24"/>
          <w:szCs w:val="24"/>
        </w:rPr>
      </w:pPr>
    </w:p>
    <w:p w:rsidR="003B01DC" w:rsidRPr="00B63DA3" w:rsidRDefault="003B01DC" w:rsidP="003B01DC">
      <w:pPr>
        <w:tabs>
          <w:tab w:val="left" w:pos="567"/>
          <w:tab w:val="left" w:pos="5954"/>
          <w:tab w:val="left" w:pos="6663"/>
        </w:tabs>
        <w:rPr>
          <w:b/>
          <w:bCs/>
          <w:sz w:val="24"/>
          <w:szCs w:val="24"/>
        </w:rPr>
      </w:pPr>
      <w:r w:rsidRPr="00B63DA3">
        <w:rPr>
          <w:b/>
          <w:bCs/>
          <w:sz w:val="24"/>
          <w:szCs w:val="24"/>
        </w:rPr>
        <w:t xml:space="preserve">                           Szőke </w:t>
      </w:r>
      <w:proofErr w:type="gramStart"/>
      <w:r w:rsidRPr="00B63DA3">
        <w:rPr>
          <w:b/>
          <w:bCs/>
          <w:sz w:val="24"/>
          <w:szCs w:val="24"/>
        </w:rPr>
        <w:t xml:space="preserve">Zoltán                               </w:t>
      </w:r>
      <w:r>
        <w:rPr>
          <w:b/>
          <w:bCs/>
          <w:sz w:val="24"/>
          <w:szCs w:val="24"/>
        </w:rPr>
        <w:t xml:space="preserve">     </w:t>
      </w:r>
      <w:r w:rsidRPr="00B63DA3">
        <w:rPr>
          <w:b/>
          <w:bCs/>
          <w:sz w:val="24"/>
          <w:szCs w:val="24"/>
        </w:rPr>
        <w:t xml:space="preserve"> dr.</w:t>
      </w:r>
      <w:proofErr w:type="gramEnd"/>
      <w:r w:rsidRPr="00B63DA3">
        <w:rPr>
          <w:b/>
          <w:bCs/>
          <w:sz w:val="24"/>
          <w:szCs w:val="24"/>
        </w:rPr>
        <w:t xml:space="preserve"> </w:t>
      </w:r>
      <w:proofErr w:type="spellStart"/>
      <w:r w:rsidRPr="00B63DA3">
        <w:rPr>
          <w:b/>
          <w:bCs/>
          <w:sz w:val="24"/>
          <w:szCs w:val="24"/>
        </w:rPr>
        <w:t>Kórik</w:t>
      </w:r>
      <w:proofErr w:type="spellEnd"/>
      <w:r w:rsidRPr="00B63DA3">
        <w:rPr>
          <w:b/>
          <w:bCs/>
          <w:sz w:val="24"/>
          <w:szCs w:val="24"/>
        </w:rPr>
        <w:t xml:space="preserve"> Zsuzsanna</w:t>
      </w:r>
    </w:p>
    <w:p w:rsidR="003B01DC" w:rsidRPr="00B63DA3" w:rsidRDefault="003B01DC" w:rsidP="003B01DC">
      <w:pPr>
        <w:tabs>
          <w:tab w:val="left" w:pos="567"/>
          <w:tab w:val="left" w:pos="5954"/>
          <w:tab w:val="left" w:pos="6663"/>
        </w:tabs>
        <w:rPr>
          <w:b/>
          <w:bCs/>
          <w:sz w:val="24"/>
          <w:szCs w:val="24"/>
        </w:rPr>
      </w:pPr>
      <w:r w:rsidRPr="00B63DA3">
        <w:rPr>
          <w:b/>
          <w:bCs/>
          <w:sz w:val="24"/>
          <w:szCs w:val="24"/>
        </w:rPr>
        <w:t xml:space="preserve">                           </w:t>
      </w:r>
      <w:proofErr w:type="gramStart"/>
      <w:r w:rsidRPr="00B63DA3">
        <w:rPr>
          <w:b/>
          <w:bCs/>
          <w:sz w:val="24"/>
          <w:szCs w:val="24"/>
        </w:rPr>
        <w:t>polgármester</w:t>
      </w:r>
      <w:proofErr w:type="gramEnd"/>
      <w:r w:rsidRPr="00B63DA3">
        <w:rPr>
          <w:b/>
          <w:bCs/>
          <w:sz w:val="24"/>
          <w:szCs w:val="24"/>
        </w:rPr>
        <w:t xml:space="preserve">                                                      jegyző</w:t>
      </w:r>
    </w:p>
    <w:p w:rsidR="003B01DC" w:rsidRPr="00B63DA3" w:rsidRDefault="003B01DC" w:rsidP="003B01DC">
      <w:pPr>
        <w:tabs>
          <w:tab w:val="left" w:pos="567"/>
          <w:tab w:val="left" w:pos="5954"/>
          <w:tab w:val="left" w:pos="6663"/>
        </w:tabs>
        <w:rPr>
          <w:b/>
          <w:bCs/>
          <w:sz w:val="24"/>
          <w:szCs w:val="24"/>
        </w:rPr>
      </w:pPr>
    </w:p>
    <w:p w:rsidR="003B01DC" w:rsidRPr="00B63DA3" w:rsidRDefault="003B01DC" w:rsidP="003B01DC">
      <w:pPr>
        <w:tabs>
          <w:tab w:val="left" w:pos="567"/>
          <w:tab w:val="left" w:pos="5954"/>
          <w:tab w:val="left" w:pos="6663"/>
        </w:tabs>
        <w:rPr>
          <w:b/>
          <w:bCs/>
          <w:sz w:val="24"/>
          <w:szCs w:val="24"/>
        </w:rPr>
      </w:pPr>
    </w:p>
    <w:p w:rsidR="003B01DC" w:rsidRDefault="003B01DC" w:rsidP="003B01DC">
      <w:pPr>
        <w:tabs>
          <w:tab w:val="left" w:pos="567"/>
          <w:tab w:val="left" w:pos="5954"/>
          <w:tab w:val="left" w:pos="6663"/>
        </w:tabs>
        <w:rPr>
          <w:b/>
          <w:bCs/>
          <w:sz w:val="24"/>
          <w:szCs w:val="24"/>
        </w:rPr>
      </w:pPr>
    </w:p>
    <w:p w:rsidR="003B01DC" w:rsidRDefault="003B01DC" w:rsidP="003B01DC">
      <w:pPr>
        <w:tabs>
          <w:tab w:val="left" w:pos="567"/>
          <w:tab w:val="left" w:pos="5954"/>
          <w:tab w:val="left" w:pos="6663"/>
        </w:tabs>
        <w:rPr>
          <w:b/>
          <w:bCs/>
          <w:sz w:val="24"/>
          <w:szCs w:val="24"/>
        </w:rPr>
      </w:pPr>
    </w:p>
    <w:p w:rsidR="003B01DC" w:rsidRPr="00B63DA3" w:rsidRDefault="003B01DC" w:rsidP="003B01DC">
      <w:pPr>
        <w:tabs>
          <w:tab w:val="left" w:pos="567"/>
          <w:tab w:val="left" w:pos="5954"/>
          <w:tab w:val="left" w:pos="6663"/>
        </w:tabs>
        <w:rPr>
          <w:b/>
          <w:bCs/>
          <w:sz w:val="24"/>
          <w:szCs w:val="24"/>
        </w:rPr>
      </w:pPr>
      <w:r w:rsidRPr="00B63DA3">
        <w:rPr>
          <w:b/>
          <w:bCs/>
          <w:sz w:val="24"/>
          <w:szCs w:val="24"/>
        </w:rPr>
        <w:t>A rendelet kihirdetve: 20</w:t>
      </w:r>
      <w:r>
        <w:rPr>
          <w:b/>
          <w:bCs/>
          <w:sz w:val="24"/>
          <w:szCs w:val="24"/>
        </w:rPr>
        <w:t>20</w:t>
      </w:r>
      <w:r w:rsidRPr="00B63DA3">
        <w:rPr>
          <w:b/>
          <w:bCs/>
          <w:sz w:val="24"/>
          <w:szCs w:val="24"/>
        </w:rPr>
        <w:t xml:space="preserve">. </w:t>
      </w:r>
      <w:r w:rsidR="006B537A">
        <w:rPr>
          <w:b/>
          <w:bCs/>
          <w:sz w:val="24"/>
          <w:szCs w:val="24"/>
        </w:rPr>
        <w:t>szeptember</w:t>
      </w:r>
      <w:r>
        <w:rPr>
          <w:b/>
          <w:bCs/>
          <w:sz w:val="24"/>
          <w:szCs w:val="24"/>
        </w:rPr>
        <w:t xml:space="preserve"> 28.</w:t>
      </w:r>
    </w:p>
    <w:p w:rsidR="003B01DC" w:rsidRPr="00B63DA3" w:rsidRDefault="003B01DC" w:rsidP="003B01DC">
      <w:pPr>
        <w:tabs>
          <w:tab w:val="left" w:pos="567"/>
          <w:tab w:val="left" w:pos="5954"/>
          <w:tab w:val="left" w:pos="6663"/>
        </w:tabs>
        <w:rPr>
          <w:b/>
          <w:bCs/>
          <w:sz w:val="24"/>
          <w:szCs w:val="24"/>
        </w:rPr>
      </w:pPr>
    </w:p>
    <w:p w:rsidR="003B01DC" w:rsidRPr="00B63DA3" w:rsidRDefault="003B01DC" w:rsidP="003B01DC">
      <w:pPr>
        <w:tabs>
          <w:tab w:val="center" w:pos="4536"/>
        </w:tabs>
        <w:rPr>
          <w:b/>
          <w:bCs/>
          <w:sz w:val="24"/>
          <w:szCs w:val="24"/>
        </w:rPr>
      </w:pPr>
      <w:r w:rsidRPr="00B63DA3">
        <w:rPr>
          <w:b/>
          <w:bCs/>
          <w:sz w:val="24"/>
          <w:szCs w:val="24"/>
        </w:rPr>
        <w:t xml:space="preserve">                                                                                </w:t>
      </w:r>
      <w:r>
        <w:rPr>
          <w:b/>
          <w:bCs/>
          <w:sz w:val="24"/>
          <w:szCs w:val="24"/>
        </w:rPr>
        <w:t xml:space="preserve">      </w:t>
      </w:r>
      <w:r w:rsidRPr="00B63DA3">
        <w:rPr>
          <w:b/>
          <w:bCs/>
          <w:sz w:val="24"/>
          <w:szCs w:val="24"/>
        </w:rPr>
        <w:t xml:space="preserve"> </w:t>
      </w:r>
      <w:proofErr w:type="gramStart"/>
      <w:r w:rsidRPr="00B63DA3">
        <w:rPr>
          <w:b/>
          <w:bCs/>
          <w:sz w:val="24"/>
          <w:szCs w:val="24"/>
        </w:rPr>
        <w:t>dr.</w:t>
      </w:r>
      <w:proofErr w:type="gramEnd"/>
      <w:r w:rsidRPr="00B63DA3">
        <w:rPr>
          <w:b/>
          <w:bCs/>
          <w:sz w:val="24"/>
          <w:szCs w:val="24"/>
        </w:rPr>
        <w:t xml:space="preserve"> </w:t>
      </w:r>
      <w:proofErr w:type="spellStart"/>
      <w:r w:rsidRPr="00B63DA3">
        <w:rPr>
          <w:b/>
          <w:bCs/>
          <w:sz w:val="24"/>
          <w:szCs w:val="24"/>
        </w:rPr>
        <w:t>Kórik</w:t>
      </w:r>
      <w:proofErr w:type="spellEnd"/>
      <w:r w:rsidRPr="00B63DA3">
        <w:rPr>
          <w:b/>
          <w:bCs/>
          <w:sz w:val="24"/>
          <w:szCs w:val="24"/>
        </w:rPr>
        <w:t xml:space="preserve"> Zsuzsanna</w:t>
      </w:r>
    </w:p>
    <w:p w:rsidR="003B01DC" w:rsidRDefault="003B01DC" w:rsidP="003B01DC">
      <w:pPr>
        <w:rPr>
          <w:b/>
          <w:sz w:val="24"/>
          <w:szCs w:val="24"/>
        </w:rPr>
      </w:pPr>
      <w:r w:rsidRPr="00B63DA3">
        <w:rPr>
          <w:b/>
          <w:sz w:val="24"/>
          <w:szCs w:val="24"/>
        </w:rPr>
        <w:t xml:space="preserve">                                                                                                      </w:t>
      </w:r>
      <w:proofErr w:type="gramStart"/>
      <w:r w:rsidRPr="00B63DA3">
        <w:rPr>
          <w:b/>
          <w:sz w:val="24"/>
          <w:szCs w:val="24"/>
        </w:rPr>
        <w:t>jegyző</w:t>
      </w:r>
      <w:proofErr w:type="gramEnd"/>
    </w:p>
    <w:p w:rsidR="003B01DC" w:rsidRDefault="003B01DC" w:rsidP="003B01DC">
      <w:pPr>
        <w:spacing w:after="200" w:line="276" w:lineRule="auto"/>
        <w:rPr>
          <w:b/>
          <w:sz w:val="24"/>
          <w:szCs w:val="24"/>
        </w:rPr>
      </w:pPr>
      <w:r>
        <w:rPr>
          <w:b/>
          <w:sz w:val="24"/>
          <w:szCs w:val="24"/>
        </w:rPr>
        <w:br w:type="page"/>
      </w:r>
    </w:p>
    <w:p w:rsidR="00B36AAF" w:rsidRPr="0020509F" w:rsidRDefault="00B36AAF" w:rsidP="00B36AAF">
      <w:pPr>
        <w:numPr>
          <w:ilvl w:val="0"/>
          <w:numId w:val="4"/>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lastRenderedPageBreak/>
        <w:t xml:space="preserve">melléklet a fiatalok ösztönző és lakhatási támogatásairól </w:t>
      </w:r>
      <w:proofErr w:type="gramStart"/>
      <w:r w:rsidRPr="0020509F">
        <w:rPr>
          <w:rFonts w:eastAsiaTheme="minorHAnsi"/>
          <w:sz w:val="24"/>
          <w:szCs w:val="24"/>
          <w:lang w:eastAsia="en-US"/>
        </w:rPr>
        <w:t xml:space="preserve">szóló </w:t>
      </w:r>
      <w:r>
        <w:rPr>
          <w:rFonts w:eastAsiaTheme="minorHAnsi"/>
          <w:sz w:val="24"/>
          <w:szCs w:val="24"/>
          <w:lang w:eastAsia="en-US"/>
        </w:rPr>
        <w:t>…</w:t>
      </w:r>
      <w:proofErr w:type="gramEnd"/>
      <w:r w:rsidRPr="0020509F">
        <w:rPr>
          <w:rFonts w:eastAsiaTheme="minorHAnsi"/>
          <w:sz w:val="24"/>
          <w:szCs w:val="24"/>
          <w:lang w:eastAsia="en-US"/>
        </w:rPr>
        <w:t>/20</w:t>
      </w:r>
      <w:r>
        <w:rPr>
          <w:rFonts w:eastAsiaTheme="minorHAnsi"/>
          <w:sz w:val="24"/>
          <w:szCs w:val="24"/>
          <w:lang w:eastAsia="en-US"/>
        </w:rPr>
        <w:t>20</w:t>
      </w:r>
      <w:r w:rsidRPr="0020509F">
        <w:rPr>
          <w:rFonts w:eastAsiaTheme="minorHAnsi"/>
          <w:sz w:val="24"/>
          <w:szCs w:val="24"/>
          <w:lang w:eastAsia="en-US"/>
        </w:rPr>
        <w:t>.(</w:t>
      </w:r>
      <w:r>
        <w:rPr>
          <w:rFonts w:eastAsiaTheme="minorHAnsi"/>
          <w:sz w:val="24"/>
          <w:szCs w:val="24"/>
          <w:lang w:eastAsia="en-US"/>
        </w:rPr>
        <w:t>…….</w:t>
      </w:r>
      <w:r w:rsidRPr="0020509F">
        <w:rPr>
          <w:rFonts w:eastAsiaTheme="minorHAnsi"/>
          <w:sz w:val="24"/>
          <w:szCs w:val="24"/>
          <w:lang w:eastAsia="en-US"/>
        </w:rPr>
        <w:t>) önkormányzati rendelethez</w:t>
      </w:r>
    </w:p>
    <w:p w:rsidR="00B36AAF" w:rsidRPr="0020509F" w:rsidRDefault="00B36AAF" w:rsidP="00B36AA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Adatlap</w:t>
      </w:r>
    </w:p>
    <w:p w:rsidR="00B36AAF" w:rsidRPr="0020509F" w:rsidRDefault="00B36AAF" w:rsidP="00B36AAF">
      <w:pPr>
        <w:spacing w:after="200" w:line="276" w:lineRule="auto"/>
        <w:ind w:left="720"/>
        <w:contextualSpacing/>
        <w:jc w:val="center"/>
        <w:rPr>
          <w:rFonts w:eastAsiaTheme="minorHAnsi"/>
          <w:b/>
          <w:sz w:val="24"/>
          <w:szCs w:val="24"/>
          <w:lang w:eastAsia="en-US"/>
        </w:rPr>
      </w:pPr>
      <w:proofErr w:type="gramStart"/>
      <w:r w:rsidRPr="0020509F">
        <w:rPr>
          <w:rFonts w:eastAsiaTheme="minorHAnsi"/>
          <w:b/>
          <w:sz w:val="24"/>
          <w:szCs w:val="24"/>
          <w:lang w:eastAsia="en-US"/>
        </w:rPr>
        <w:t>a</w:t>
      </w:r>
      <w:proofErr w:type="gramEnd"/>
      <w:r w:rsidRPr="0020509F">
        <w:rPr>
          <w:rFonts w:eastAsiaTheme="minorHAnsi"/>
          <w:b/>
          <w:sz w:val="24"/>
          <w:szCs w:val="24"/>
          <w:lang w:eastAsia="en-US"/>
        </w:rPr>
        <w:t xml:space="preserve"> fiatalok ösztönző és lakhatási támogatásához</w:t>
      </w:r>
    </w:p>
    <w:p w:rsidR="00B36AAF" w:rsidRDefault="00B36AAF" w:rsidP="00B36AAF">
      <w:pPr>
        <w:spacing w:after="200" w:line="276" w:lineRule="auto"/>
        <w:ind w:left="720"/>
        <w:contextualSpacing/>
        <w:jc w:val="center"/>
        <w:rPr>
          <w:rFonts w:eastAsiaTheme="minorHAnsi"/>
          <w:b/>
          <w:sz w:val="24"/>
          <w:szCs w:val="24"/>
          <w:lang w:eastAsia="en-US"/>
        </w:rPr>
      </w:pPr>
      <w:r w:rsidRPr="0020509F">
        <w:rPr>
          <w:rFonts w:eastAsiaTheme="minorHAnsi"/>
          <w:b/>
          <w:sz w:val="24"/>
          <w:szCs w:val="24"/>
          <w:lang w:eastAsia="en-US"/>
        </w:rPr>
        <w:t>(az adatlap része a pályázatnak)</w:t>
      </w:r>
    </w:p>
    <w:p w:rsidR="00B36AAF" w:rsidRPr="0020509F" w:rsidRDefault="00B36AAF" w:rsidP="00B36AAF">
      <w:pPr>
        <w:spacing w:after="200" w:line="276" w:lineRule="auto"/>
        <w:ind w:left="720"/>
        <w:contextualSpacing/>
        <w:jc w:val="center"/>
        <w:rPr>
          <w:rFonts w:eastAsiaTheme="minorHAnsi"/>
          <w:b/>
          <w:sz w:val="24"/>
          <w:szCs w:val="24"/>
          <w:lang w:eastAsia="en-US"/>
        </w:rPr>
      </w:pPr>
    </w:p>
    <w:p w:rsidR="00B36AAF" w:rsidRPr="0020509F" w:rsidRDefault="00B36AAF" w:rsidP="00B36AAF">
      <w:pPr>
        <w:spacing w:after="200" w:line="276" w:lineRule="auto"/>
        <w:jc w:val="both"/>
        <w:rPr>
          <w:rFonts w:eastAsiaTheme="minorHAnsi"/>
          <w:b/>
          <w:sz w:val="24"/>
          <w:szCs w:val="24"/>
          <w:lang w:eastAsia="en-US"/>
        </w:rPr>
      </w:pPr>
      <w:r w:rsidRPr="0020509F">
        <w:rPr>
          <w:rFonts w:eastAsiaTheme="minorHAnsi"/>
          <w:b/>
          <w:sz w:val="24"/>
          <w:szCs w:val="24"/>
          <w:lang w:eastAsia="en-US"/>
        </w:rPr>
        <w:t xml:space="preserve">A pályázatot az alábbi támogatásra kívánom benyújtani (a megfelelő aláhúzandó): </w:t>
      </w:r>
    </w:p>
    <w:p w:rsidR="00B36AAF" w:rsidRPr="008A7BC8" w:rsidRDefault="00B36AAF" w:rsidP="00B36AAF">
      <w:pPr>
        <w:pStyle w:val="Listaszerbekezds"/>
        <w:numPr>
          <w:ilvl w:val="0"/>
          <w:numId w:val="5"/>
        </w:numPr>
        <w:spacing w:after="200" w:line="276" w:lineRule="auto"/>
        <w:rPr>
          <w:rFonts w:eastAsiaTheme="minorHAnsi"/>
          <w:sz w:val="24"/>
          <w:szCs w:val="24"/>
          <w:lang w:eastAsia="en-US"/>
        </w:rPr>
      </w:pPr>
      <w:r w:rsidRPr="008A7BC8">
        <w:rPr>
          <w:rFonts w:eastAsiaTheme="minorHAnsi"/>
          <w:sz w:val="24"/>
          <w:szCs w:val="24"/>
          <w:lang w:eastAsia="en-US"/>
        </w:rPr>
        <w:t>Tiszavasváriban lakó hiányszakma képviselőinek helyben tartása támogatása</w:t>
      </w:r>
    </w:p>
    <w:p w:rsidR="00B36AAF" w:rsidRPr="008A7BC8" w:rsidRDefault="00B36AAF" w:rsidP="00B36AAF">
      <w:pPr>
        <w:pStyle w:val="Listaszerbekezds"/>
        <w:numPr>
          <w:ilvl w:val="0"/>
          <w:numId w:val="5"/>
        </w:numPr>
        <w:spacing w:after="200" w:line="276" w:lineRule="auto"/>
        <w:rPr>
          <w:rFonts w:eastAsiaTheme="minorHAnsi"/>
          <w:sz w:val="24"/>
          <w:szCs w:val="24"/>
          <w:lang w:eastAsia="en-US"/>
        </w:rPr>
      </w:pPr>
      <w:r w:rsidRPr="008A7BC8">
        <w:rPr>
          <w:rFonts w:eastAsiaTheme="minorHAnsi"/>
          <w:sz w:val="24"/>
          <w:szCs w:val="24"/>
          <w:lang w:eastAsia="en-US"/>
        </w:rPr>
        <w:t>Tiszavasváriban belterületi lakóépületet vásárló vagy belterületi ingatlanon lakóépületet építő fiatalok támogatása</w:t>
      </w:r>
    </w:p>
    <w:p w:rsidR="00B36AAF" w:rsidRPr="008A7BC8" w:rsidRDefault="00B36AAF" w:rsidP="00B36AAF">
      <w:pPr>
        <w:pStyle w:val="Listaszerbekezds"/>
        <w:numPr>
          <w:ilvl w:val="0"/>
          <w:numId w:val="5"/>
        </w:numPr>
        <w:spacing w:after="200" w:line="276" w:lineRule="auto"/>
        <w:rPr>
          <w:rFonts w:eastAsiaTheme="minorHAnsi"/>
          <w:sz w:val="24"/>
          <w:szCs w:val="24"/>
          <w:lang w:eastAsia="en-US"/>
        </w:rPr>
      </w:pPr>
      <w:r w:rsidRPr="008A7BC8">
        <w:rPr>
          <w:rFonts w:eastAsiaTheme="minorHAnsi"/>
          <w:sz w:val="24"/>
          <w:szCs w:val="24"/>
          <w:lang w:eastAsia="en-US"/>
        </w:rPr>
        <w:t>A pályázatot lakhatási támogatásra kívánom benyújtani.</w:t>
      </w:r>
    </w:p>
    <w:p w:rsidR="00B36AAF" w:rsidRPr="0020509F" w:rsidRDefault="00B36AAF" w:rsidP="00B36AAF">
      <w:pPr>
        <w:spacing w:after="200" w:line="276" w:lineRule="auto"/>
        <w:rPr>
          <w:rFonts w:eastAsiaTheme="minorHAnsi"/>
          <w:b/>
          <w:sz w:val="24"/>
          <w:szCs w:val="24"/>
          <w:u w:val="single"/>
          <w:lang w:eastAsia="en-US"/>
        </w:rPr>
      </w:pPr>
      <w:r w:rsidRPr="0020509F">
        <w:rPr>
          <w:rFonts w:eastAsiaTheme="minorHAnsi"/>
          <w:b/>
          <w:sz w:val="24"/>
          <w:szCs w:val="24"/>
          <w:u w:val="single"/>
          <w:lang w:eastAsia="en-US"/>
        </w:rPr>
        <w:t xml:space="preserve">Pályázó adatai: </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Név, születési név</w:t>
      </w:r>
      <w:proofErr w:type="gramStart"/>
      <w:r w:rsidRPr="0020509F">
        <w:rPr>
          <w:rFonts w:eastAsiaTheme="minorHAnsi"/>
          <w:b/>
          <w:sz w:val="24"/>
          <w:szCs w:val="24"/>
          <w:lang w:eastAsia="en-US"/>
        </w:rPr>
        <w:t>:</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Születési hely, idő, anyja neve</w:t>
      </w:r>
      <w:proofErr w:type="gramStart"/>
      <w:r w:rsidRPr="0020509F">
        <w:rPr>
          <w:rFonts w:eastAsiaTheme="minorHAnsi"/>
          <w:b/>
          <w:sz w:val="24"/>
          <w:szCs w:val="24"/>
          <w:lang w:eastAsia="en-US"/>
        </w:rPr>
        <w:t xml:space="preserve">: </w:t>
      </w:r>
      <w:r w:rsidRPr="0020509F">
        <w:rPr>
          <w:rFonts w:eastAsiaTheme="minorHAnsi"/>
          <w:sz w:val="24"/>
          <w:szCs w:val="24"/>
          <w:lang w:eastAsia="en-US"/>
        </w:rPr>
        <w:t xml:space="preserve">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Lakcím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Telefonszám, email elérhetőség</w:t>
      </w:r>
      <w:proofErr w:type="gramStart"/>
      <w:r w:rsidRPr="0020509F">
        <w:rPr>
          <w:rFonts w:eastAsiaTheme="minorHAnsi"/>
          <w:sz w:val="24"/>
          <w:szCs w:val="24"/>
          <w:lang w:eastAsia="en-US"/>
        </w:rPr>
        <w:t>:……………………………………………………………..</w:t>
      </w:r>
      <w:proofErr w:type="gramEnd"/>
    </w:p>
    <w:p w:rsidR="00B36AAF" w:rsidRPr="0020509F" w:rsidRDefault="00B36AAF" w:rsidP="00B36AAF">
      <w:pPr>
        <w:spacing w:after="200" w:line="276" w:lineRule="auto"/>
        <w:rPr>
          <w:rFonts w:eastAsiaTheme="minorHAnsi"/>
          <w:b/>
          <w:sz w:val="24"/>
          <w:szCs w:val="24"/>
          <w:lang w:eastAsia="en-US"/>
        </w:rPr>
      </w:pPr>
      <w:r w:rsidRPr="0020509F">
        <w:rPr>
          <w:rFonts w:eastAsiaTheme="minorHAnsi"/>
          <w:b/>
          <w:sz w:val="24"/>
          <w:szCs w:val="24"/>
          <w:lang w:eastAsia="en-US"/>
        </w:rPr>
        <w:t>Iskolai végzettségei (kérem, sorolja fel valamennyi iskolai végzettségét, szakképzettségét, képesítését):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Munkahely megnevezése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Betöltött munkaköre</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jc w:val="both"/>
        <w:rPr>
          <w:rFonts w:eastAsiaTheme="minorHAnsi"/>
          <w:b/>
          <w:sz w:val="24"/>
          <w:szCs w:val="24"/>
          <w:lang w:eastAsia="en-US"/>
        </w:rPr>
      </w:pPr>
      <w:r w:rsidRPr="0020509F">
        <w:rPr>
          <w:rFonts w:eastAsiaTheme="minorHAnsi"/>
          <w:b/>
          <w:sz w:val="24"/>
          <w:szCs w:val="24"/>
          <w:lang w:eastAsia="en-US"/>
        </w:rPr>
        <w:t>Milyen jogviszony keretében foglalkoztatják (munkaviszony, közfoglalkoztatási jogviszony, közalkalmazott stb.):</w:t>
      </w:r>
    </w:p>
    <w:p w:rsidR="00B36AAF" w:rsidRPr="0020509F" w:rsidRDefault="00B36AAF" w:rsidP="00B36AAF">
      <w:pPr>
        <w:spacing w:after="200" w:line="276" w:lineRule="auto"/>
        <w:rPr>
          <w:rFonts w:eastAsiaTheme="minorHAnsi"/>
          <w:sz w:val="24"/>
          <w:szCs w:val="24"/>
          <w:lang w:eastAsia="en-US"/>
        </w:rPr>
      </w:pPr>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Hány fős háztartásban él</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Hány fő gyermek él a háztartásban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Default="00B36AAF" w:rsidP="00B36AAF">
      <w:pPr>
        <w:spacing w:after="200" w:line="276" w:lineRule="auto"/>
        <w:rPr>
          <w:rFonts w:eastAsiaTheme="minorHAnsi"/>
          <w:sz w:val="24"/>
          <w:szCs w:val="24"/>
          <w:lang w:eastAsia="en-US"/>
        </w:rPr>
      </w:pPr>
      <w:r w:rsidRPr="003115DC">
        <w:rPr>
          <w:rFonts w:eastAsiaTheme="minorHAnsi"/>
          <w:b/>
          <w:sz w:val="24"/>
          <w:szCs w:val="24"/>
          <w:lang w:eastAsia="en-US"/>
        </w:rPr>
        <w:t>Rendelkezik –</w:t>
      </w:r>
      <w:proofErr w:type="gramStart"/>
      <w:r w:rsidRPr="003115DC">
        <w:rPr>
          <w:rFonts w:eastAsiaTheme="minorHAnsi"/>
          <w:b/>
          <w:sz w:val="24"/>
          <w:szCs w:val="24"/>
          <w:lang w:eastAsia="en-US"/>
        </w:rPr>
        <w:t>e</w:t>
      </w:r>
      <w:proofErr w:type="gramEnd"/>
      <w:r w:rsidRPr="003115DC">
        <w:rPr>
          <w:rFonts w:eastAsiaTheme="minorHAnsi"/>
          <w:b/>
          <w:sz w:val="24"/>
          <w:szCs w:val="24"/>
          <w:lang w:eastAsia="en-US"/>
        </w:rPr>
        <w:t xml:space="preserve"> ingatlan tulajdonjoggal Tiszavasváriban</w:t>
      </w:r>
      <w:r>
        <w:rPr>
          <w:rFonts w:eastAsiaTheme="minorHAnsi"/>
          <w:sz w:val="24"/>
          <w:szCs w:val="24"/>
          <w:lang w:eastAsia="en-US"/>
        </w:rPr>
        <w:t>: ………………………………</w:t>
      </w:r>
    </w:p>
    <w:p w:rsidR="00B36AAF" w:rsidRDefault="00B36AAF" w:rsidP="00B36AAF">
      <w:pPr>
        <w:spacing w:after="200" w:line="276" w:lineRule="auto"/>
        <w:rPr>
          <w:rFonts w:eastAsiaTheme="minorHAnsi"/>
          <w:b/>
          <w:sz w:val="24"/>
          <w:szCs w:val="24"/>
          <w:lang w:eastAsia="en-US"/>
        </w:rPr>
      </w:pPr>
      <w:r w:rsidRPr="003115DC">
        <w:rPr>
          <w:rFonts w:eastAsiaTheme="minorHAnsi"/>
          <w:b/>
          <w:sz w:val="24"/>
          <w:szCs w:val="24"/>
          <w:lang w:eastAsia="en-US"/>
        </w:rPr>
        <w:t xml:space="preserve">Ha igen, az ingatlan </w:t>
      </w:r>
      <w:r>
        <w:rPr>
          <w:rFonts w:eastAsiaTheme="minorHAnsi"/>
          <w:b/>
          <w:sz w:val="24"/>
          <w:szCs w:val="24"/>
          <w:lang w:eastAsia="en-US"/>
        </w:rPr>
        <w:t xml:space="preserve">pontos helye </w:t>
      </w:r>
      <w:r w:rsidRPr="003115DC">
        <w:rPr>
          <w:rFonts w:eastAsiaTheme="minorHAnsi"/>
          <w:b/>
          <w:sz w:val="24"/>
          <w:szCs w:val="24"/>
          <w:lang w:eastAsia="en-US"/>
        </w:rPr>
        <w:t>és a tulajdoni hányad megnevezése</w:t>
      </w:r>
      <w:proofErr w:type="gramStart"/>
      <w:r>
        <w:rPr>
          <w:rFonts w:eastAsiaTheme="minorHAnsi"/>
          <w:sz w:val="24"/>
          <w:szCs w:val="24"/>
          <w:lang w:eastAsia="en-US"/>
        </w:rPr>
        <w:t>: …</w:t>
      </w:r>
      <w:proofErr w:type="gramEnd"/>
      <w:r>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lastRenderedPageBreak/>
        <w:t>A támogatás folyósítását az alábbi bankszámla számra kérem</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b/>
          <w:sz w:val="24"/>
          <w:szCs w:val="24"/>
          <w:lang w:eastAsia="en-US"/>
        </w:rPr>
        <w:t>Részesült –e már korábban ösztönző vagy lakhatási támogatásban</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B36AAF" w:rsidRPr="0020509F" w:rsidRDefault="00B36AAF" w:rsidP="00B36AAF">
      <w:pPr>
        <w:spacing w:after="200" w:line="276" w:lineRule="auto"/>
        <w:jc w:val="center"/>
        <w:rPr>
          <w:rFonts w:eastAsiaTheme="minorHAnsi"/>
          <w:b/>
          <w:sz w:val="24"/>
          <w:szCs w:val="24"/>
          <w:lang w:eastAsia="en-US"/>
        </w:rPr>
      </w:pPr>
      <w:r w:rsidRPr="0020509F">
        <w:rPr>
          <w:rFonts w:eastAsiaTheme="minorHAnsi"/>
          <w:b/>
          <w:sz w:val="24"/>
          <w:szCs w:val="24"/>
          <w:lang w:eastAsia="en-US"/>
        </w:rPr>
        <w:t>Adatvédelmi tájékoztató</w:t>
      </w:r>
    </w:p>
    <w:p w:rsidR="00B36AAF" w:rsidRPr="0020509F" w:rsidRDefault="00B36AAF" w:rsidP="00B36AAF">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rFonts w:eastAsiaTheme="minorHAnsi"/>
          <w:sz w:val="24"/>
          <w:szCs w:val="24"/>
          <w:lang w:eastAsia="en-US"/>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9" w:history="1">
        <w:r w:rsidRPr="0020509F">
          <w:rPr>
            <w:rFonts w:eastAsiaTheme="minorHAnsi"/>
            <w:color w:val="0000FF" w:themeColor="hyperlink"/>
            <w:sz w:val="24"/>
            <w:szCs w:val="24"/>
            <w:u w:val="single"/>
            <w:lang w:eastAsia="en-US"/>
          </w:rPr>
          <w:t>http://naih.hu</w:t>
        </w:r>
      </w:hyperlink>
      <w:r w:rsidRPr="0020509F">
        <w:rPr>
          <w:rFonts w:eastAsiaTheme="minorHAnsi"/>
          <w:sz w:val="24"/>
          <w:szCs w:val="24"/>
          <w:lang w:eastAsia="en-US"/>
        </w:rPr>
        <w:t xml:space="preserve">, email cím: </w:t>
      </w:r>
      <w:proofErr w:type="spellStart"/>
      <w:r w:rsidRPr="0020509F">
        <w:rPr>
          <w:rFonts w:eastAsiaTheme="minorHAnsi"/>
          <w:sz w:val="24"/>
          <w:szCs w:val="24"/>
          <w:lang w:eastAsia="en-US"/>
        </w:rPr>
        <w:t>ugyfelszolgalat</w:t>
      </w:r>
      <w:proofErr w:type="spellEnd"/>
      <w:r w:rsidRPr="0020509F">
        <w:rPr>
          <w:rFonts w:eastAsiaTheme="minorHAnsi"/>
          <w:sz w:val="24"/>
          <w:szCs w:val="24"/>
          <w:lang w:eastAsia="en-US"/>
        </w:rPr>
        <w:t>@naih.hu ) is fordulhatnak.</w:t>
      </w:r>
      <w:proofErr w:type="gramEnd"/>
    </w:p>
    <w:p w:rsidR="00B36AAF" w:rsidRPr="0020509F" w:rsidRDefault="00B36AAF" w:rsidP="00B36AAF">
      <w:pPr>
        <w:spacing w:after="200" w:line="276" w:lineRule="auto"/>
        <w:rPr>
          <w:rFonts w:eastAsiaTheme="minorHAnsi"/>
          <w:sz w:val="24"/>
          <w:szCs w:val="24"/>
          <w:lang w:eastAsia="en-US"/>
        </w:rPr>
      </w:pPr>
      <w:r w:rsidRPr="0020509F">
        <w:rPr>
          <w:rFonts w:eastAsiaTheme="minorHAnsi"/>
          <w:sz w:val="24"/>
          <w:szCs w:val="24"/>
          <w:lang w:eastAsia="en-US"/>
        </w:rPr>
        <w:t>Kelt</w:t>
      </w:r>
      <w:proofErr w:type="gramStart"/>
      <w:r w:rsidRPr="0020509F">
        <w:rPr>
          <w:rFonts w:eastAsiaTheme="minorHAnsi"/>
          <w:sz w:val="24"/>
          <w:szCs w:val="24"/>
          <w:lang w:eastAsia="en-US"/>
        </w:rPr>
        <w:t>: …</w:t>
      </w:r>
      <w:proofErr w:type="gramEnd"/>
      <w:r w:rsidRPr="0020509F">
        <w:rPr>
          <w:rFonts w:eastAsiaTheme="minorHAnsi"/>
          <w:sz w:val="24"/>
          <w:szCs w:val="24"/>
          <w:lang w:eastAsia="en-US"/>
        </w:rPr>
        <w:t>……………………………….</w:t>
      </w:r>
    </w:p>
    <w:p w:rsidR="00B36AAF" w:rsidRPr="0020509F" w:rsidRDefault="00B36AAF" w:rsidP="00B36AAF">
      <w:pPr>
        <w:spacing w:after="200" w:line="276" w:lineRule="auto"/>
        <w:rPr>
          <w:rFonts w:eastAsiaTheme="minorHAnsi"/>
          <w:sz w:val="24"/>
          <w:szCs w:val="24"/>
          <w:lang w:eastAsia="en-US"/>
        </w:rPr>
      </w:pPr>
      <w:r w:rsidRPr="0020509F">
        <w:rPr>
          <w:rFonts w:eastAsiaTheme="minorHAnsi"/>
          <w:sz w:val="24"/>
          <w:szCs w:val="24"/>
          <w:lang w:eastAsia="en-US"/>
        </w:rPr>
        <w:t xml:space="preserve">                                                                ………………………………………….</w:t>
      </w:r>
    </w:p>
    <w:p w:rsidR="00B36AAF" w:rsidRPr="0020509F" w:rsidRDefault="00B36AAF" w:rsidP="00B36AAF">
      <w:pPr>
        <w:spacing w:after="200" w:line="276" w:lineRule="auto"/>
        <w:rPr>
          <w:rFonts w:eastAsiaTheme="minorHAnsi"/>
          <w:sz w:val="24"/>
          <w:szCs w:val="24"/>
          <w:lang w:eastAsia="en-US"/>
        </w:rPr>
      </w:pPr>
      <w:r w:rsidRPr="0020509F">
        <w:rPr>
          <w:rFonts w:eastAsiaTheme="minorHAnsi"/>
          <w:sz w:val="24"/>
          <w:szCs w:val="24"/>
          <w:lang w:eastAsia="en-US"/>
        </w:rPr>
        <w:t xml:space="preserve">                                                                                           </w:t>
      </w:r>
      <w:proofErr w:type="gramStart"/>
      <w:r w:rsidRPr="0020509F">
        <w:rPr>
          <w:rFonts w:eastAsiaTheme="minorHAnsi"/>
          <w:sz w:val="24"/>
          <w:szCs w:val="24"/>
          <w:lang w:eastAsia="en-US"/>
        </w:rPr>
        <w:t>aláírás</w:t>
      </w:r>
      <w:proofErr w:type="gramEnd"/>
    </w:p>
    <w:p w:rsidR="00B36AAF" w:rsidRDefault="00B36AAF" w:rsidP="00B36AAF">
      <w:pPr>
        <w:spacing w:after="200" w:line="276" w:lineRule="auto"/>
        <w:rPr>
          <w:rFonts w:eastAsiaTheme="minorHAnsi"/>
          <w:b/>
          <w:sz w:val="24"/>
          <w:szCs w:val="24"/>
          <w:lang w:eastAsia="en-US"/>
        </w:rPr>
      </w:pPr>
    </w:p>
    <w:p w:rsidR="00B36AAF" w:rsidRDefault="00B36AAF" w:rsidP="00B36AAF">
      <w:pPr>
        <w:spacing w:after="200" w:line="276" w:lineRule="auto"/>
        <w:rPr>
          <w:rFonts w:eastAsiaTheme="minorHAnsi"/>
          <w:b/>
          <w:sz w:val="24"/>
          <w:szCs w:val="24"/>
          <w:lang w:eastAsia="en-US"/>
        </w:rPr>
      </w:pPr>
    </w:p>
    <w:p w:rsidR="00B36AAF" w:rsidRDefault="00B36AAF" w:rsidP="00B36AAF">
      <w:pPr>
        <w:spacing w:after="200" w:line="276" w:lineRule="auto"/>
        <w:rPr>
          <w:rFonts w:eastAsiaTheme="minorHAnsi"/>
          <w:b/>
          <w:sz w:val="24"/>
          <w:szCs w:val="24"/>
          <w:lang w:eastAsia="en-US"/>
        </w:rPr>
      </w:pPr>
    </w:p>
    <w:p w:rsidR="007E57C2" w:rsidRDefault="007E57C2" w:rsidP="00CF2CC4">
      <w:pPr>
        <w:jc w:val="both"/>
        <w:rPr>
          <w:rFonts w:eastAsiaTheme="minorHAnsi"/>
          <w:sz w:val="24"/>
          <w:szCs w:val="24"/>
          <w:lang w:eastAsia="en-US"/>
        </w:rPr>
      </w:pPr>
    </w:p>
    <w:p w:rsidR="006B5750" w:rsidRDefault="006B5750" w:rsidP="00CF2CC4">
      <w:pPr>
        <w:jc w:val="both"/>
        <w:rPr>
          <w:rFonts w:eastAsiaTheme="minorHAnsi"/>
          <w:sz w:val="24"/>
          <w:szCs w:val="24"/>
          <w:lang w:eastAsia="en-US"/>
        </w:rPr>
      </w:pPr>
    </w:p>
    <w:p w:rsidR="006B5750" w:rsidRDefault="006B5750" w:rsidP="00CF2CC4">
      <w:pPr>
        <w:jc w:val="both"/>
        <w:rPr>
          <w:rFonts w:eastAsiaTheme="minorHAnsi"/>
          <w:sz w:val="24"/>
          <w:szCs w:val="24"/>
          <w:lang w:eastAsia="en-US"/>
        </w:rPr>
      </w:pPr>
    </w:p>
    <w:p w:rsidR="006B5750" w:rsidRDefault="006B5750" w:rsidP="00CF2CC4">
      <w:pPr>
        <w:jc w:val="both"/>
        <w:rPr>
          <w:rFonts w:eastAsiaTheme="minorHAnsi"/>
          <w:sz w:val="24"/>
          <w:szCs w:val="24"/>
          <w:lang w:eastAsia="en-US"/>
        </w:rPr>
      </w:pPr>
    </w:p>
    <w:p w:rsidR="006B5750" w:rsidRDefault="006B5750" w:rsidP="00CF2CC4">
      <w:pPr>
        <w:jc w:val="both"/>
        <w:rPr>
          <w:rFonts w:eastAsiaTheme="minorHAnsi"/>
          <w:sz w:val="24"/>
          <w:szCs w:val="24"/>
          <w:lang w:eastAsia="en-US"/>
        </w:rPr>
      </w:pPr>
    </w:p>
    <w:p w:rsidR="006B5750" w:rsidRPr="0020509F" w:rsidRDefault="006B5750" w:rsidP="006B5750">
      <w:pPr>
        <w:spacing w:after="200" w:line="276" w:lineRule="auto"/>
        <w:rPr>
          <w:rFonts w:eastAsiaTheme="minorHAnsi"/>
          <w:b/>
          <w:sz w:val="24"/>
          <w:szCs w:val="24"/>
          <w:lang w:eastAsia="en-US"/>
        </w:rPr>
      </w:pPr>
      <w:r w:rsidRPr="0020509F">
        <w:rPr>
          <w:rFonts w:eastAsiaTheme="minorHAnsi"/>
          <w:b/>
          <w:sz w:val="24"/>
          <w:szCs w:val="24"/>
          <w:lang w:eastAsia="en-US"/>
        </w:rPr>
        <w:lastRenderedPageBreak/>
        <w:t>A pályázati adatlaphoz mellékelni kell:</w:t>
      </w:r>
    </w:p>
    <w:p w:rsidR="006B5750" w:rsidRPr="0020509F" w:rsidRDefault="006B5750" w:rsidP="006B5750">
      <w:pPr>
        <w:numPr>
          <w:ilvl w:val="0"/>
          <w:numId w:val="6"/>
        </w:numPr>
        <w:spacing w:after="200" w:line="276" w:lineRule="auto"/>
        <w:contextualSpacing/>
        <w:rPr>
          <w:rFonts w:eastAsiaTheme="minorHAnsi"/>
          <w:sz w:val="24"/>
          <w:szCs w:val="24"/>
          <w:lang w:eastAsia="en-US"/>
        </w:rPr>
      </w:pPr>
      <w:r w:rsidRPr="0020509F">
        <w:rPr>
          <w:rFonts w:eastAsiaTheme="minorHAnsi"/>
          <w:sz w:val="24"/>
          <w:szCs w:val="24"/>
          <w:lang w:eastAsia="en-US"/>
        </w:rPr>
        <w:t>a pályázó saját kezű aláírásával ellátott részletes önéletrajzát,</w:t>
      </w:r>
    </w:p>
    <w:p w:rsidR="006B5750" w:rsidRPr="00D92847"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a pályázat benyújtását megelőző 3 hónapra vonatkozó jövedelmi és vagyoni viszonyokat igazoló, a rendelet 3.</w:t>
      </w:r>
      <w:r w:rsidRPr="0020509F">
        <w:rPr>
          <w:rFonts w:eastAsiaTheme="minorHAnsi"/>
          <w:color w:val="FF0000"/>
          <w:sz w:val="24"/>
          <w:szCs w:val="24"/>
          <w:lang w:eastAsia="en-US"/>
        </w:rPr>
        <w:t xml:space="preserve"> </w:t>
      </w:r>
      <w:r w:rsidRPr="0020509F">
        <w:rPr>
          <w:rFonts w:eastAsiaTheme="minorHAnsi"/>
          <w:sz w:val="24"/>
          <w:szCs w:val="24"/>
          <w:lang w:eastAsia="en-US"/>
        </w:rPr>
        <w:t>melléklete</w:t>
      </w:r>
      <w:r w:rsidRPr="0020509F">
        <w:rPr>
          <w:rFonts w:eastAsiaTheme="minorHAnsi"/>
          <w:color w:val="FF0000"/>
          <w:sz w:val="24"/>
          <w:szCs w:val="24"/>
          <w:lang w:eastAsia="en-US"/>
        </w:rPr>
        <w:t xml:space="preserve"> </w:t>
      </w:r>
      <w:r w:rsidRPr="0020509F">
        <w:rPr>
          <w:rFonts w:eastAsiaTheme="minorHAnsi"/>
          <w:sz w:val="24"/>
          <w:szCs w:val="24"/>
          <w:lang w:eastAsia="en-US"/>
        </w:rPr>
        <w:t xml:space="preserve">szerinti nyilatkozatot, illetve azokat igazoló dokumentumokat, </w:t>
      </w:r>
      <w:r w:rsidRPr="006B5750">
        <w:rPr>
          <w:rFonts w:eastAsiaTheme="minorHAnsi"/>
          <w:strike/>
          <w:color w:val="FF0000"/>
          <w:sz w:val="24"/>
          <w:szCs w:val="24"/>
          <w:lang w:eastAsia="en-US"/>
        </w:rPr>
        <w:t>kivéve azon ösztönző támogatások és lakhatási támogatás esetén ahol a jövedelem nem jogosultsági vagy bírálati szempont</w:t>
      </w:r>
      <w:r w:rsidRPr="0020509F">
        <w:rPr>
          <w:rFonts w:eastAsiaTheme="minorHAnsi"/>
          <w:sz w:val="24"/>
          <w:szCs w:val="24"/>
          <w:lang w:eastAsia="en-US"/>
        </w:rPr>
        <w:t>,</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 xml:space="preserve">iskolai végzettséget tanúsító oklevelet, </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tiszavasvári székhelyű vagy telephelyű munkáltatóval megkötött munkaszerződést, kinevezést, vállalkozói igazolványt,</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nyilatkozatot a Tiszavasváriban végezni kívánt önkéntes munkára tett vállalásról,</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házassági anyakönyvi kivonat vagy az élettársi kapcsolat fennállásáról szóló igazolást, nyilatkozatot,</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lakhatási támogatás igénylése esetén nyilatkozatot a lakás közüzemi díjainak és közös költségének megfizetésének vállalásáról,</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szándéknyilatkozatot,</w:t>
      </w:r>
    </w:p>
    <w:p w:rsidR="006B5750" w:rsidRDefault="006B5750" w:rsidP="006B5750">
      <w:pPr>
        <w:numPr>
          <w:ilvl w:val="0"/>
          <w:numId w:val="6"/>
        </w:numPr>
        <w:spacing w:line="276" w:lineRule="auto"/>
        <w:ind w:left="714" w:hanging="357"/>
        <w:contextualSpacing/>
        <w:jc w:val="both"/>
        <w:rPr>
          <w:rFonts w:eastAsiaTheme="minorHAnsi"/>
          <w:sz w:val="24"/>
          <w:szCs w:val="24"/>
          <w:lang w:eastAsia="en-US"/>
        </w:rPr>
      </w:pPr>
      <w:r w:rsidRPr="0020509F">
        <w:rPr>
          <w:rFonts w:eastAsiaTheme="minorHAnsi"/>
          <w:sz w:val="24"/>
          <w:szCs w:val="24"/>
          <w:lang w:eastAsia="en-US"/>
        </w:rPr>
        <w:t>igazolást, hogy a pályázat benyújtásakor a pályázó szerepel a köztartozásmentes adózói adatbázisban,</w:t>
      </w:r>
      <w:r>
        <w:rPr>
          <w:rFonts w:eastAsiaTheme="minorHAnsi"/>
          <w:sz w:val="24"/>
          <w:szCs w:val="24"/>
          <w:lang w:eastAsia="en-US"/>
        </w:rPr>
        <w:t xml:space="preserve"> </w:t>
      </w:r>
    </w:p>
    <w:p w:rsidR="006B5750" w:rsidRPr="003B1FA0" w:rsidRDefault="006B5750" w:rsidP="006B5750">
      <w:pPr>
        <w:pStyle w:val="Listaszerbekezds"/>
        <w:numPr>
          <w:ilvl w:val="0"/>
          <w:numId w:val="6"/>
        </w:numPr>
        <w:ind w:left="714" w:hanging="357"/>
        <w:jc w:val="both"/>
        <w:rPr>
          <w:rFonts w:eastAsiaTheme="minorHAnsi"/>
          <w:sz w:val="24"/>
          <w:szCs w:val="24"/>
          <w:lang w:eastAsia="en-US"/>
        </w:rPr>
      </w:pPr>
      <w:r w:rsidRPr="003B1FA0">
        <w:rPr>
          <w:rFonts w:eastAsiaTheme="minorHAnsi"/>
          <w:sz w:val="24"/>
          <w:szCs w:val="24"/>
          <w:lang w:eastAsia="en-US"/>
        </w:rPr>
        <w:t>igazolást, hogy – az adott adónemre vonatkozó illetékességi szabályokra figyelemmel - az illetékes önkormányzattal szemben nem áll fenn adótartozása,</w:t>
      </w:r>
    </w:p>
    <w:p w:rsidR="006B5750" w:rsidRPr="0020509F" w:rsidRDefault="006B5750" w:rsidP="006B5750">
      <w:pPr>
        <w:numPr>
          <w:ilvl w:val="0"/>
          <w:numId w:val="6"/>
        </w:numPr>
        <w:spacing w:after="200" w:line="276" w:lineRule="auto"/>
        <w:contextualSpacing/>
        <w:jc w:val="both"/>
        <w:rPr>
          <w:rFonts w:eastAsiaTheme="minorHAnsi"/>
          <w:sz w:val="24"/>
          <w:szCs w:val="24"/>
          <w:lang w:eastAsia="en-US"/>
        </w:rPr>
      </w:pPr>
      <w:r>
        <w:rPr>
          <w:rFonts w:eastAsiaTheme="minorHAnsi"/>
          <w:sz w:val="24"/>
          <w:szCs w:val="24"/>
          <w:lang w:eastAsia="en-US"/>
        </w:rPr>
        <w:t xml:space="preserve">nyilatkozatot arról, hogy </w:t>
      </w:r>
      <w:r w:rsidRPr="0020509F">
        <w:rPr>
          <w:rFonts w:eastAsiaTheme="minorHAnsi"/>
          <w:sz w:val="24"/>
          <w:szCs w:val="24"/>
          <w:lang w:eastAsia="en-US"/>
        </w:rPr>
        <w:t xml:space="preserve">a szerződéskötéssel egyidejűleg </w:t>
      </w:r>
      <w:r>
        <w:rPr>
          <w:rFonts w:eastAsiaTheme="minorHAnsi"/>
          <w:sz w:val="24"/>
          <w:szCs w:val="24"/>
          <w:lang w:eastAsia="en-US"/>
        </w:rPr>
        <w:t xml:space="preserve">vállalja </w:t>
      </w:r>
      <w:r w:rsidRPr="0020509F">
        <w:rPr>
          <w:rFonts w:eastAsiaTheme="minorHAnsi"/>
          <w:sz w:val="24"/>
          <w:szCs w:val="24"/>
          <w:lang w:eastAsia="en-US"/>
        </w:rPr>
        <w:t>Tiszavasvári Város Önkormányzata javára szóló beszedési megbízás benyújtására vonatkozó, a számlavezető pénzintézet által záradékolt felhatalmazó nyilatkozat</w:t>
      </w:r>
      <w:r>
        <w:rPr>
          <w:rFonts w:eastAsiaTheme="minorHAnsi"/>
          <w:sz w:val="24"/>
          <w:szCs w:val="24"/>
          <w:lang w:eastAsia="en-US"/>
        </w:rPr>
        <w:t xml:space="preserve"> adását</w:t>
      </w:r>
      <w:r w:rsidRPr="0020509F">
        <w:rPr>
          <w:rFonts w:eastAsiaTheme="minorHAnsi"/>
          <w:sz w:val="24"/>
          <w:szCs w:val="24"/>
          <w:lang w:eastAsia="en-US"/>
        </w:rPr>
        <w:t xml:space="preserve"> valamennyi fizetési számlájára vonatkozóan, arra az esetre, amennyiben visszafizetési kötelezettsége keletkezik, és azt önként nem teljesíti</w:t>
      </w:r>
      <w:r>
        <w:rPr>
          <w:rFonts w:eastAsiaTheme="minorHAnsi"/>
          <w:sz w:val="24"/>
          <w:szCs w:val="24"/>
          <w:lang w:eastAsia="en-US"/>
        </w:rPr>
        <w:t>,</w:t>
      </w:r>
    </w:p>
    <w:p w:rsidR="006B5750" w:rsidRPr="00D92847" w:rsidRDefault="006B5750" w:rsidP="006B5750">
      <w:pPr>
        <w:numPr>
          <w:ilvl w:val="0"/>
          <w:numId w:val="6"/>
        </w:numPr>
        <w:spacing w:after="200" w:line="276" w:lineRule="auto"/>
        <w:contextualSpacing/>
        <w:jc w:val="both"/>
        <w:rPr>
          <w:rFonts w:eastAsiaTheme="minorHAnsi"/>
          <w:sz w:val="24"/>
          <w:szCs w:val="24"/>
          <w:lang w:eastAsia="en-US"/>
        </w:rPr>
      </w:pPr>
      <w:r w:rsidRPr="0020509F">
        <w:rPr>
          <w:rFonts w:eastAsiaTheme="minorHAnsi"/>
          <w:sz w:val="24"/>
          <w:szCs w:val="24"/>
          <w:lang w:eastAsia="en-US"/>
        </w:rPr>
        <w:t>nyilatkozat, hogy a pályázó nem Tiszavasvári Város Önkormányzata intézménye vezető tisztségviselője, nem gazdasági társasága megbízott vezetője, vezető állású munkavállalója, nem a képviselő-testület tagja és nem a felsoroltak</w:t>
      </w:r>
      <w:r w:rsidRPr="0020509F">
        <w:rPr>
          <w:rFonts w:eastAsiaTheme="minorHAnsi"/>
          <w:color w:val="FF0000"/>
          <w:sz w:val="24"/>
          <w:szCs w:val="24"/>
          <w:lang w:eastAsia="en-US"/>
        </w:rPr>
        <w:t xml:space="preserve"> </w:t>
      </w:r>
      <w:r>
        <w:rPr>
          <w:rFonts w:eastAsiaTheme="minorHAnsi"/>
          <w:sz w:val="24"/>
          <w:szCs w:val="24"/>
          <w:lang w:eastAsia="en-US"/>
        </w:rPr>
        <w:t>közeli hozzátartozója,</w:t>
      </w:r>
    </w:p>
    <w:p w:rsidR="006B5750" w:rsidRDefault="006B5750" w:rsidP="006B5750">
      <w:pPr>
        <w:numPr>
          <w:ilvl w:val="0"/>
          <w:numId w:val="6"/>
        </w:numPr>
        <w:spacing w:after="200" w:line="276" w:lineRule="auto"/>
        <w:contextualSpacing/>
        <w:jc w:val="both"/>
        <w:rPr>
          <w:rFonts w:eastAsiaTheme="minorHAnsi"/>
          <w:sz w:val="24"/>
          <w:szCs w:val="24"/>
          <w:lang w:eastAsia="en-US"/>
        </w:rPr>
      </w:pPr>
      <w:r>
        <w:rPr>
          <w:rFonts w:eastAsiaTheme="minorHAnsi"/>
          <w:sz w:val="24"/>
          <w:szCs w:val="24"/>
          <w:lang w:eastAsia="en-US"/>
        </w:rPr>
        <w:t>nyilatkozat, hogy Tiszavasváriban nem rendelkezik lakóépület tulajdonjogával,</w:t>
      </w:r>
      <w:r w:rsidRPr="000832E8">
        <w:rPr>
          <w:rFonts w:eastAsiaTheme="minorHAnsi"/>
          <w:sz w:val="24"/>
          <w:szCs w:val="24"/>
          <w:lang w:eastAsia="en-US"/>
        </w:rPr>
        <w:t xml:space="preserve"> </w:t>
      </w:r>
      <w:r w:rsidRPr="0020509F">
        <w:rPr>
          <w:rFonts w:eastAsiaTheme="minorHAnsi"/>
          <w:sz w:val="24"/>
          <w:szCs w:val="24"/>
          <w:lang w:eastAsia="en-US"/>
        </w:rPr>
        <w:t xml:space="preserve">kivéve azon ösztönző támogatások esetén ahol </w:t>
      </w:r>
      <w:r>
        <w:rPr>
          <w:rFonts w:eastAsiaTheme="minorHAnsi"/>
          <w:sz w:val="24"/>
          <w:szCs w:val="24"/>
          <w:lang w:eastAsia="en-US"/>
        </w:rPr>
        <w:t>ez nem</w:t>
      </w:r>
      <w:r w:rsidRPr="0020509F">
        <w:rPr>
          <w:rFonts w:eastAsiaTheme="minorHAnsi"/>
          <w:sz w:val="24"/>
          <w:szCs w:val="24"/>
          <w:lang w:eastAsia="en-US"/>
        </w:rPr>
        <w:t xml:space="preserve"> </w:t>
      </w:r>
      <w:r>
        <w:rPr>
          <w:rFonts w:eastAsiaTheme="minorHAnsi"/>
          <w:sz w:val="24"/>
          <w:szCs w:val="24"/>
          <w:lang w:eastAsia="en-US"/>
        </w:rPr>
        <w:t>általános vagy egyedi jogosultsági feltétel,</w:t>
      </w:r>
    </w:p>
    <w:p w:rsidR="006B5750" w:rsidRPr="003B1FA0" w:rsidRDefault="006B5750" w:rsidP="006B5750">
      <w:pPr>
        <w:numPr>
          <w:ilvl w:val="0"/>
          <w:numId w:val="6"/>
        </w:numPr>
        <w:spacing w:after="200" w:line="276" w:lineRule="auto"/>
        <w:contextualSpacing/>
        <w:jc w:val="both"/>
        <w:rPr>
          <w:rFonts w:eastAsiaTheme="minorHAnsi"/>
          <w:sz w:val="24"/>
          <w:szCs w:val="24"/>
          <w:lang w:eastAsia="en-US"/>
        </w:rPr>
      </w:pPr>
      <w:r w:rsidRPr="003B1FA0">
        <w:rPr>
          <w:rFonts w:eastAsiaTheme="minorHAnsi"/>
          <w:sz w:val="24"/>
          <w:szCs w:val="24"/>
          <w:lang w:eastAsia="en-US"/>
        </w:rPr>
        <w:t>Tiszavasváriban belterületi lakóépületet vásárlása esetén (rendelet 1</w:t>
      </w:r>
      <w:r>
        <w:rPr>
          <w:rFonts w:eastAsiaTheme="minorHAnsi"/>
          <w:sz w:val="24"/>
          <w:szCs w:val="24"/>
          <w:lang w:eastAsia="en-US"/>
        </w:rPr>
        <w:t>1</w:t>
      </w:r>
      <w:r w:rsidRPr="003B1FA0">
        <w:rPr>
          <w:rFonts w:eastAsiaTheme="minorHAnsi"/>
          <w:sz w:val="24"/>
          <w:szCs w:val="24"/>
          <w:lang w:eastAsia="en-US"/>
        </w:rPr>
        <w:t>.§ (2) bekezdése): a pályázat benyújtásának időpontjától számítva 15 napnál nem régebbi hiteles tulajdoni lap benyújtása mely igazolja, hogy a tulajdonjog bejegyzés még nem történt meg a pályázó javára.</w:t>
      </w:r>
    </w:p>
    <w:p w:rsidR="006B5750" w:rsidRDefault="006B5750" w:rsidP="006B5750">
      <w:pPr>
        <w:spacing w:after="200" w:line="276" w:lineRule="auto"/>
        <w:jc w:val="both"/>
        <w:rPr>
          <w:rFonts w:eastAsiaTheme="minorHAnsi"/>
          <w:sz w:val="24"/>
          <w:szCs w:val="24"/>
          <w:lang w:eastAsia="en-US"/>
        </w:rPr>
      </w:pPr>
      <w:r w:rsidRPr="0020509F">
        <w:rPr>
          <w:rFonts w:eastAsiaTheme="minorHAnsi"/>
          <w:sz w:val="24"/>
          <w:szCs w:val="24"/>
          <w:lang w:eastAsia="en-US"/>
        </w:rPr>
        <w:t xml:space="preserve">A 2), </w:t>
      </w:r>
      <w:r>
        <w:rPr>
          <w:rFonts w:eastAsiaTheme="minorHAnsi"/>
          <w:sz w:val="24"/>
          <w:szCs w:val="24"/>
          <w:lang w:eastAsia="en-US"/>
        </w:rPr>
        <w:t>3</w:t>
      </w:r>
      <w:r w:rsidRPr="0020509F">
        <w:rPr>
          <w:rFonts w:eastAsiaTheme="minorHAnsi"/>
          <w:sz w:val="24"/>
          <w:szCs w:val="24"/>
          <w:lang w:eastAsia="en-US"/>
        </w:rPr>
        <w:t xml:space="preserve">), </w:t>
      </w:r>
      <w:r>
        <w:rPr>
          <w:rFonts w:eastAsiaTheme="minorHAnsi"/>
          <w:sz w:val="24"/>
          <w:szCs w:val="24"/>
          <w:lang w:eastAsia="en-US"/>
        </w:rPr>
        <w:t>4</w:t>
      </w:r>
      <w:r w:rsidRPr="0020509F">
        <w:rPr>
          <w:rFonts w:eastAsiaTheme="minorHAnsi"/>
          <w:sz w:val="24"/>
          <w:szCs w:val="24"/>
          <w:lang w:eastAsia="en-US"/>
        </w:rPr>
        <w:t xml:space="preserve">), </w:t>
      </w:r>
      <w:r>
        <w:rPr>
          <w:rFonts w:eastAsiaTheme="minorHAnsi"/>
          <w:sz w:val="24"/>
          <w:szCs w:val="24"/>
          <w:lang w:eastAsia="en-US"/>
        </w:rPr>
        <w:t>6), és 8</w:t>
      </w:r>
      <w:r w:rsidRPr="0020509F">
        <w:rPr>
          <w:rFonts w:eastAsiaTheme="minorHAnsi"/>
          <w:sz w:val="24"/>
          <w:szCs w:val="24"/>
          <w:lang w:eastAsia="en-US"/>
        </w:rPr>
        <w:t xml:space="preserve">) pontokban meghatározott dokumentumokat egyszerű másolatban kell benyújtani. </w:t>
      </w:r>
    </w:p>
    <w:p w:rsidR="006B5750" w:rsidRDefault="006B5750" w:rsidP="006B5750">
      <w:pPr>
        <w:spacing w:after="200" w:line="276" w:lineRule="auto"/>
        <w:rPr>
          <w:rFonts w:eastAsiaTheme="minorHAnsi"/>
          <w:sz w:val="24"/>
          <w:szCs w:val="24"/>
          <w:lang w:eastAsia="en-US"/>
        </w:rPr>
      </w:pPr>
      <w:r>
        <w:rPr>
          <w:rFonts w:eastAsiaTheme="minorHAnsi"/>
          <w:sz w:val="24"/>
          <w:szCs w:val="24"/>
          <w:lang w:eastAsia="en-US"/>
        </w:rPr>
        <w:br w:type="page"/>
      </w:r>
    </w:p>
    <w:p w:rsidR="00B81AD2" w:rsidRDefault="00B81AD2" w:rsidP="00B81AD2">
      <w:pPr>
        <w:pStyle w:val="Listaszerbekezds"/>
        <w:numPr>
          <w:ilvl w:val="0"/>
          <w:numId w:val="4"/>
        </w:numPr>
        <w:spacing w:after="200" w:line="276" w:lineRule="auto"/>
        <w:jc w:val="both"/>
        <w:rPr>
          <w:rFonts w:eastAsiaTheme="minorHAnsi"/>
          <w:sz w:val="24"/>
          <w:szCs w:val="24"/>
          <w:lang w:eastAsia="en-US"/>
        </w:rPr>
      </w:pPr>
      <w:r w:rsidRPr="00B81AD2">
        <w:rPr>
          <w:rFonts w:eastAsiaTheme="minorHAnsi"/>
          <w:sz w:val="24"/>
          <w:szCs w:val="24"/>
          <w:lang w:eastAsia="en-US"/>
        </w:rPr>
        <w:lastRenderedPageBreak/>
        <w:t xml:space="preserve">melléklet a fiatalok ösztönző és lakhatási támogatásairól </w:t>
      </w:r>
      <w:proofErr w:type="gramStart"/>
      <w:r w:rsidRPr="00B81AD2">
        <w:rPr>
          <w:rFonts w:eastAsiaTheme="minorHAnsi"/>
          <w:sz w:val="24"/>
          <w:szCs w:val="24"/>
          <w:lang w:eastAsia="en-US"/>
        </w:rPr>
        <w:t xml:space="preserve">szóló </w:t>
      </w:r>
      <w:r>
        <w:rPr>
          <w:rFonts w:eastAsiaTheme="minorHAnsi"/>
          <w:sz w:val="24"/>
          <w:szCs w:val="24"/>
          <w:lang w:eastAsia="en-US"/>
        </w:rPr>
        <w:t>…</w:t>
      </w:r>
      <w:proofErr w:type="gramEnd"/>
      <w:r w:rsidRPr="00B81AD2">
        <w:rPr>
          <w:rFonts w:eastAsiaTheme="minorHAnsi"/>
          <w:sz w:val="24"/>
          <w:szCs w:val="24"/>
          <w:lang w:eastAsia="en-US"/>
        </w:rPr>
        <w:t>/2020.(</w:t>
      </w:r>
      <w:r>
        <w:rPr>
          <w:rFonts w:eastAsiaTheme="minorHAnsi"/>
          <w:sz w:val="24"/>
          <w:szCs w:val="24"/>
          <w:lang w:eastAsia="en-US"/>
        </w:rPr>
        <w:t>………</w:t>
      </w:r>
      <w:r w:rsidRPr="00B81AD2">
        <w:rPr>
          <w:rFonts w:eastAsiaTheme="minorHAnsi"/>
          <w:sz w:val="24"/>
          <w:szCs w:val="24"/>
          <w:lang w:eastAsia="en-US"/>
        </w:rPr>
        <w:t>.) önkormányzati rendelethez</w:t>
      </w:r>
    </w:p>
    <w:p w:rsidR="00B81AD2" w:rsidRPr="00623BB3" w:rsidRDefault="00B81AD2" w:rsidP="00B81AD2">
      <w:pPr>
        <w:spacing w:after="200" w:line="276" w:lineRule="auto"/>
        <w:jc w:val="center"/>
        <w:rPr>
          <w:rFonts w:eastAsiaTheme="minorHAnsi"/>
          <w:strike/>
          <w:color w:val="FF0000"/>
          <w:sz w:val="24"/>
          <w:szCs w:val="24"/>
          <w:lang w:eastAsia="en-US"/>
        </w:rPr>
      </w:pPr>
      <w:r w:rsidRPr="000D5BF4">
        <w:rPr>
          <w:rFonts w:eastAsiaTheme="minorHAnsi"/>
          <w:b/>
          <w:sz w:val="24"/>
          <w:szCs w:val="24"/>
          <w:lang w:eastAsia="en-US"/>
        </w:rPr>
        <w:t>Tiszavasváriban lakó hiányszakma képviselőinek helyben tartása támogatására benyújtott pályázatok értékelési szempontjai</w:t>
      </w:r>
    </w:p>
    <w:p w:rsidR="00B81AD2" w:rsidRPr="000D5BF4" w:rsidRDefault="00B81AD2" w:rsidP="00B81AD2">
      <w:pPr>
        <w:spacing w:after="200" w:line="276" w:lineRule="auto"/>
        <w:ind w:left="720"/>
        <w:contextualSpacing/>
        <w:jc w:val="both"/>
        <w:rPr>
          <w:rFonts w:eastAsiaTheme="minorHAnsi"/>
          <w:sz w:val="24"/>
          <w:szCs w:val="24"/>
          <w:lang w:eastAsia="en-US"/>
        </w:rPr>
      </w:pPr>
    </w:p>
    <w:tbl>
      <w:tblPr>
        <w:tblStyle w:val="Rcsostblzat"/>
        <w:tblW w:w="0" w:type="auto"/>
        <w:tblInd w:w="720" w:type="dxa"/>
        <w:tblLook w:val="04A0" w:firstRow="1" w:lastRow="0" w:firstColumn="1" w:lastColumn="0" w:noHBand="0" w:noVBand="1"/>
      </w:tblPr>
      <w:tblGrid>
        <w:gridCol w:w="664"/>
        <w:gridCol w:w="5048"/>
        <w:gridCol w:w="2856"/>
      </w:tblGrid>
      <w:tr w:rsidR="00B81AD2" w:rsidRPr="000D5BF4" w:rsidTr="000821FD">
        <w:tc>
          <w:tcPr>
            <w:tcW w:w="664" w:type="dxa"/>
          </w:tcPr>
          <w:p w:rsidR="00B81AD2" w:rsidRPr="000D5BF4" w:rsidRDefault="00B81AD2" w:rsidP="000821FD">
            <w:pPr>
              <w:jc w:val="center"/>
              <w:rPr>
                <w:rFonts w:eastAsiaTheme="minorHAnsi"/>
                <w:sz w:val="24"/>
                <w:szCs w:val="24"/>
                <w:lang w:eastAsia="en-US"/>
              </w:rPr>
            </w:pPr>
          </w:p>
        </w:tc>
        <w:tc>
          <w:tcPr>
            <w:tcW w:w="5048" w:type="dxa"/>
          </w:tcPr>
          <w:p w:rsidR="00B81AD2" w:rsidRPr="000D5BF4" w:rsidRDefault="00B81AD2" w:rsidP="000821F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B81AD2" w:rsidRPr="000D5BF4" w:rsidRDefault="00B81AD2" w:rsidP="000821FD">
            <w:pPr>
              <w:jc w:val="center"/>
              <w:rPr>
                <w:rFonts w:eastAsiaTheme="minorHAnsi"/>
                <w:sz w:val="24"/>
                <w:szCs w:val="24"/>
                <w:lang w:eastAsia="en-US"/>
              </w:rPr>
            </w:pPr>
            <w:r w:rsidRPr="000D5BF4">
              <w:rPr>
                <w:rFonts w:eastAsiaTheme="minorHAnsi"/>
                <w:sz w:val="24"/>
                <w:szCs w:val="24"/>
                <w:lang w:eastAsia="en-US"/>
              </w:rPr>
              <w:t>B</w:t>
            </w:r>
          </w:p>
        </w:tc>
      </w:tr>
      <w:tr w:rsidR="00B81AD2" w:rsidRPr="000D5BF4" w:rsidTr="000821FD">
        <w:tc>
          <w:tcPr>
            <w:tcW w:w="664" w:type="dxa"/>
          </w:tcPr>
          <w:p w:rsidR="00B81AD2" w:rsidRPr="000D5BF4" w:rsidRDefault="00B81AD2" w:rsidP="000821FD">
            <w:pPr>
              <w:jc w:val="center"/>
              <w:rPr>
                <w:rFonts w:eastAsiaTheme="minorHAnsi"/>
                <w:sz w:val="24"/>
                <w:szCs w:val="24"/>
                <w:lang w:eastAsia="en-US"/>
              </w:rPr>
            </w:pPr>
          </w:p>
        </w:tc>
        <w:tc>
          <w:tcPr>
            <w:tcW w:w="5048" w:type="dxa"/>
          </w:tcPr>
          <w:p w:rsidR="00B81AD2" w:rsidRPr="000D5BF4" w:rsidRDefault="00B81AD2" w:rsidP="000821F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B81AD2" w:rsidRPr="000D5BF4" w:rsidRDefault="00B81AD2" w:rsidP="000821FD">
            <w:pPr>
              <w:jc w:val="center"/>
              <w:rPr>
                <w:rFonts w:eastAsiaTheme="minorHAnsi"/>
                <w:sz w:val="24"/>
                <w:szCs w:val="24"/>
                <w:lang w:eastAsia="en-US"/>
              </w:rPr>
            </w:pPr>
            <w:r w:rsidRPr="000D5BF4">
              <w:rPr>
                <w:rFonts w:eastAsiaTheme="minorHAnsi"/>
                <w:sz w:val="24"/>
                <w:szCs w:val="24"/>
                <w:lang w:eastAsia="en-US"/>
              </w:rPr>
              <w:t>Adható pontszám</w:t>
            </w:r>
          </w:p>
        </w:tc>
      </w:tr>
      <w:tr w:rsidR="00B81AD2" w:rsidRPr="000D5BF4" w:rsidTr="000821FD">
        <w:tc>
          <w:tcPr>
            <w:tcW w:w="664" w:type="dxa"/>
          </w:tcPr>
          <w:p w:rsidR="00B81AD2" w:rsidRPr="000D5BF4" w:rsidRDefault="00B81AD2" w:rsidP="000821FD">
            <w:pPr>
              <w:jc w:val="center"/>
              <w:rPr>
                <w:rFonts w:eastAsiaTheme="minorHAnsi"/>
                <w:sz w:val="24"/>
                <w:szCs w:val="24"/>
                <w:lang w:eastAsia="en-US"/>
              </w:rPr>
            </w:pPr>
            <w:r>
              <w:rPr>
                <w:rFonts w:eastAsiaTheme="minorHAnsi"/>
                <w:sz w:val="24"/>
                <w:szCs w:val="24"/>
                <w:lang w:eastAsia="en-US"/>
              </w:rPr>
              <w:t>1</w:t>
            </w:r>
          </w:p>
        </w:tc>
        <w:tc>
          <w:tcPr>
            <w:tcW w:w="5048" w:type="dxa"/>
          </w:tcPr>
          <w:p w:rsidR="00B81AD2" w:rsidRPr="000D5BF4" w:rsidRDefault="00B81AD2" w:rsidP="00B81AD2">
            <w:pPr>
              <w:jc w:val="both"/>
              <w:rPr>
                <w:rFonts w:eastAsiaTheme="minorHAnsi"/>
                <w:sz w:val="24"/>
                <w:szCs w:val="24"/>
                <w:lang w:eastAsia="en-US"/>
              </w:rPr>
            </w:pPr>
            <w:r w:rsidRPr="000D5BF4">
              <w:rPr>
                <w:rFonts w:eastAsiaTheme="minorHAnsi"/>
                <w:sz w:val="24"/>
                <w:szCs w:val="24"/>
                <w:lang w:eastAsia="en-US"/>
              </w:rPr>
              <w:t>az egy háztartásban élők egy főre jutó jövedelme:</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nem haladja meg a mindenkori minimálbér nettó összegét</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100%-150%-a között van</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a mindenkor minimálbér nettó összegének 150%-200%-a között van</w:t>
            </w:r>
          </w:p>
          <w:p w:rsidR="00B81AD2" w:rsidRPr="000D5BF4" w:rsidRDefault="00B81AD2" w:rsidP="00B81AD2">
            <w:pPr>
              <w:rPr>
                <w:rFonts w:eastAsiaTheme="minorHAnsi"/>
                <w:sz w:val="24"/>
                <w:szCs w:val="24"/>
                <w:lang w:eastAsia="en-US"/>
              </w:rPr>
            </w:pPr>
          </w:p>
        </w:tc>
        <w:tc>
          <w:tcPr>
            <w:tcW w:w="2856" w:type="dxa"/>
          </w:tcPr>
          <w:p w:rsidR="00B81AD2" w:rsidRDefault="00B81AD2" w:rsidP="00B81AD2">
            <w:pPr>
              <w:jc w:val="both"/>
              <w:rPr>
                <w:rFonts w:eastAsiaTheme="minorHAnsi"/>
                <w:sz w:val="24"/>
                <w:szCs w:val="24"/>
                <w:lang w:eastAsia="en-US"/>
              </w:rPr>
            </w:pPr>
          </w:p>
          <w:p w:rsidR="00B81AD2" w:rsidRPr="000D5BF4" w:rsidRDefault="00B81AD2" w:rsidP="00B81AD2">
            <w:pPr>
              <w:jc w:val="both"/>
              <w:rPr>
                <w:rFonts w:eastAsiaTheme="minorHAnsi"/>
                <w:sz w:val="24"/>
                <w:szCs w:val="24"/>
                <w:lang w:eastAsia="en-US"/>
              </w:rPr>
            </w:pPr>
            <w:r w:rsidRPr="000D5BF4">
              <w:rPr>
                <w:rFonts w:eastAsiaTheme="minorHAnsi"/>
                <w:sz w:val="24"/>
                <w:szCs w:val="24"/>
                <w:lang w:eastAsia="en-US"/>
              </w:rPr>
              <w:t>30 pont</w:t>
            </w:r>
          </w:p>
          <w:p w:rsidR="00B81AD2" w:rsidRPr="000D5BF4" w:rsidRDefault="00B81AD2" w:rsidP="00B81AD2">
            <w:pPr>
              <w:jc w:val="both"/>
              <w:rPr>
                <w:rFonts w:eastAsiaTheme="minorHAnsi"/>
                <w:sz w:val="24"/>
                <w:szCs w:val="24"/>
                <w:lang w:eastAsia="en-US"/>
              </w:rPr>
            </w:pPr>
          </w:p>
          <w:p w:rsidR="00B81AD2" w:rsidRPr="000D5BF4" w:rsidRDefault="00B81AD2" w:rsidP="00B81AD2">
            <w:pPr>
              <w:jc w:val="both"/>
              <w:rPr>
                <w:rFonts w:eastAsiaTheme="minorHAnsi"/>
                <w:sz w:val="24"/>
                <w:szCs w:val="24"/>
                <w:lang w:eastAsia="en-US"/>
              </w:rPr>
            </w:pPr>
          </w:p>
          <w:p w:rsidR="00B81AD2" w:rsidRPr="000D5BF4" w:rsidRDefault="00B81AD2" w:rsidP="00B81AD2">
            <w:pPr>
              <w:jc w:val="both"/>
              <w:rPr>
                <w:rFonts w:eastAsiaTheme="minorHAnsi"/>
                <w:sz w:val="24"/>
                <w:szCs w:val="24"/>
                <w:lang w:eastAsia="en-US"/>
              </w:rPr>
            </w:pPr>
            <w:r w:rsidRPr="000D5BF4">
              <w:rPr>
                <w:rFonts w:eastAsiaTheme="minorHAnsi"/>
                <w:sz w:val="24"/>
                <w:szCs w:val="24"/>
                <w:lang w:eastAsia="en-US"/>
              </w:rPr>
              <w:t>20 pont</w:t>
            </w:r>
          </w:p>
          <w:p w:rsidR="00B81AD2" w:rsidRPr="000D5BF4" w:rsidRDefault="00B81AD2" w:rsidP="00B81AD2">
            <w:pPr>
              <w:jc w:val="both"/>
              <w:rPr>
                <w:rFonts w:eastAsiaTheme="minorHAnsi"/>
                <w:sz w:val="24"/>
                <w:szCs w:val="24"/>
                <w:lang w:eastAsia="en-US"/>
              </w:rPr>
            </w:pPr>
          </w:p>
          <w:p w:rsidR="00B81AD2" w:rsidRPr="000D5BF4" w:rsidRDefault="00B81AD2" w:rsidP="00B81AD2">
            <w:pPr>
              <w:jc w:val="both"/>
              <w:rPr>
                <w:rFonts w:eastAsiaTheme="minorHAnsi"/>
                <w:sz w:val="24"/>
                <w:szCs w:val="24"/>
                <w:lang w:eastAsia="en-US"/>
              </w:rPr>
            </w:pPr>
          </w:p>
          <w:p w:rsidR="00B81AD2" w:rsidRPr="000D5BF4" w:rsidRDefault="00B81AD2" w:rsidP="00B81AD2">
            <w:pPr>
              <w:rPr>
                <w:rFonts w:eastAsiaTheme="minorHAnsi"/>
                <w:sz w:val="24"/>
                <w:szCs w:val="24"/>
                <w:lang w:eastAsia="en-US"/>
              </w:rPr>
            </w:pPr>
            <w:r w:rsidRPr="000D5BF4">
              <w:rPr>
                <w:rFonts w:eastAsiaTheme="minorHAnsi"/>
                <w:sz w:val="24"/>
                <w:szCs w:val="24"/>
                <w:lang w:eastAsia="en-US"/>
              </w:rPr>
              <w:t>10 pont</w:t>
            </w:r>
          </w:p>
        </w:tc>
      </w:tr>
      <w:tr w:rsidR="00B81AD2" w:rsidRPr="000D5BF4" w:rsidTr="000821FD">
        <w:tc>
          <w:tcPr>
            <w:tcW w:w="664" w:type="dxa"/>
          </w:tcPr>
          <w:p w:rsidR="00B81AD2" w:rsidRPr="000D5BF4" w:rsidRDefault="00B81AD2" w:rsidP="000821FD">
            <w:pPr>
              <w:jc w:val="center"/>
              <w:rPr>
                <w:rFonts w:eastAsiaTheme="minorHAnsi"/>
                <w:sz w:val="24"/>
                <w:szCs w:val="24"/>
                <w:lang w:eastAsia="en-US"/>
              </w:rPr>
            </w:pPr>
            <w:r w:rsidRPr="000D5BF4">
              <w:rPr>
                <w:rFonts w:eastAsiaTheme="minorHAnsi"/>
                <w:sz w:val="24"/>
                <w:szCs w:val="24"/>
                <w:lang w:eastAsia="en-US"/>
              </w:rPr>
              <w:t>2</w:t>
            </w:r>
          </w:p>
        </w:tc>
        <w:tc>
          <w:tcPr>
            <w:tcW w:w="5048" w:type="dxa"/>
          </w:tcPr>
          <w:p w:rsidR="00B81AD2" w:rsidRPr="000D5BF4" w:rsidRDefault="00B81AD2" w:rsidP="000821FD">
            <w:pPr>
              <w:jc w:val="both"/>
              <w:rPr>
                <w:rFonts w:eastAsiaTheme="minorHAnsi"/>
                <w:sz w:val="24"/>
                <w:szCs w:val="24"/>
                <w:lang w:eastAsia="en-US"/>
              </w:rPr>
            </w:pPr>
            <w:r w:rsidRPr="000D5BF4">
              <w:rPr>
                <w:rFonts w:eastAsiaTheme="minorHAnsi"/>
                <w:sz w:val="24"/>
                <w:szCs w:val="24"/>
                <w:lang w:eastAsia="en-US"/>
              </w:rPr>
              <w:t>Ha a pályázó eltartó</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1 gyermek esetén</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minden további gyermek esetén (legfeljebb három gyermek vehető figyelembe)</w:t>
            </w:r>
          </w:p>
        </w:tc>
        <w:tc>
          <w:tcPr>
            <w:tcW w:w="2856" w:type="dxa"/>
          </w:tcPr>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r w:rsidRPr="000D5BF4">
              <w:rPr>
                <w:rFonts w:eastAsiaTheme="minorHAnsi"/>
                <w:sz w:val="24"/>
                <w:szCs w:val="24"/>
                <w:lang w:eastAsia="en-US"/>
              </w:rPr>
              <w:t>5 pont</w:t>
            </w:r>
          </w:p>
          <w:p w:rsidR="00B81AD2" w:rsidRPr="000D5BF4" w:rsidRDefault="00B81AD2" w:rsidP="000821FD">
            <w:pPr>
              <w:jc w:val="both"/>
              <w:rPr>
                <w:rFonts w:eastAsiaTheme="minorHAnsi"/>
                <w:sz w:val="24"/>
                <w:szCs w:val="24"/>
                <w:lang w:eastAsia="en-US"/>
              </w:rPr>
            </w:pPr>
            <w:r w:rsidRPr="000D5BF4">
              <w:rPr>
                <w:rFonts w:eastAsiaTheme="minorHAnsi"/>
                <w:sz w:val="24"/>
                <w:szCs w:val="24"/>
                <w:lang w:eastAsia="en-US"/>
              </w:rPr>
              <w:t>5-5 pont</w:t>
            </w:r>
          </w:p>
        </w:tc>
      </w:tr>
      <w:tr w:rsidR="00B81AD2" w:rsidRPr="000D5BF4" w:rsidTr="000821FD">
        <w:tc>
          <w:tcPr>
            <w:tcW w:w="664" w:type="dxa"/>
          </w:tcPr>
          <w:p w:rsidR="00B81AD2" w:rsidRPr="000D5BF4" w:rsidRDefault="00B81AD2" w:rsidP="000821FD">
            <w:pPr>
              <w:jc w:val="center"/>
              <w:rPr>
                <w:rFonts w:eastAsiaTheme="minorHAnsi"/>
                <w:sz w:val="24"/>
                <w:szCs w:val="24"/>
                <w:lang w:eastAsia="en-US"/>
              </w:rPr>
            </w:pPr>
            <w:r w:rsidRPr="000D5BF4">
              <w:rPr>
                <w:rFonts w:eastAsiaTheme="minorHAnsi"/>
                <w:sz w:val="24"/>
                <w:szCs w:val="24"/>
                <w:lang w:eastAsia="en-US"/>
              </w:rPr>
              <w:t>3</w:t>
            </w:r>
          </w:p>
        </w:tc>
        <w:tc>
          <w:tcPr>
            <w:tcW w:w="5048" w:type="dxa"/>
          </w:tcPr>
          <w:p w:rsidR="00B81AD2" w:rsidRPr="000D5BF4" w:rsidRDefault="00B81AD2" w:rsidP="000821F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B81AD2" w:rsidRPr="000D5BF4" w:rsidRDefault="00B81AD2" w:rsidP="00B81AD2">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p w:rsidR="00B81AD2" w:rsidRPr="000D5BF4" w:rsidRDefault="00B81AD2" w:rsidP="000821FD">
            <w:pPr>
              <w:jc w:val="both"/>
              <w:rPr>
                <w:rFonts w:eastAsiaTheme="minorHAnsi"/>
                <w:sz w:val="24"/>
                <w:szCs w:val="24"/>
                <w:lang w:eastAsia="en-US"/>
              </w:rPr>
            </w:pPr>
          </w:p>
        </w:tc>
        <w:tc>
          <w:tcPr>
            <w:tcW w:w="2856" w:type="dxa"/>
          </w:tcPr>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r w:rsidRPr="000D5BF4">
              <w:rPr>
                <w:rFonts w:eastAsiaTheme="minorHAnsi"/>
                <w:sz w:val="24"/>
                <w:szCs w:val="24"/>
                <w:lang w:eastAsia="en-US"/>
              </w:rPr>
              <w:t>30 pont</w:t>
            </w:r>
          </w:p>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p>
          <w:p w:rsidR="00B81AD2" w:rsidRPr="000D5BF4" w:rsidRDefault="00B81AD2" w:rsidP="000821FD">
            <w:pPr>
              <w:jc w:val="both"/>
              <w:rPr>
                <w:rFonts w:eastAsiaTheme="minorHAnsi"/>
                <w:sz w:val="24"/>
                <w:szCs w:val="24"/>
                <w:lang w:eastAsia="en-US"/>
              </w:rPr>
            </w:pPr>
            <w:r w:rsidRPr="000D5BF4">
              <w:rPr>
                <w:rFonts w:eastAsiaTheme="minorHAnsi"/>
                <w:sz w:val="24"/>
                <w:szCs w:val="24"/>
                <w:lang w:eastAsia="en-US"/>
              </w:rPr>
              <w:t>15 pont</w:t>
            </w:r>
          </w:p>
        </w:tc>
      </w:tr>
    </w:tbl>
    <w:p w:rsidR="00B81AD2" w:rsidRPr="000D5BF4" w:rsidRDefault="00B81AD2" w:rsidP="00B81AD2">
      <w:pPr>
        <w:spacing w:after="200" w:line="276" w:lineRule="auto"/>
        <w:ind w:left="720"/>
        <w:contextualSpacing/>
        <w:jc w:val="both"/>
        <w:rPr>
          <w:rFonts w:eastAsiaTheme="minorHAnsi"/>
          <w:sz w:val="24"/>
          <w:szCs w:val="24"/>
          <w:lang w:eastAsia="en-US"/>
        </w:rPr>
      </w:pPr>
    </w:p>
    <w:p w:rsidR="00B81AD2" w:rsidRPr="000D5BF4" w:rsidRDefault="00B81AD2" w:rsidP="00B81AD2">
      <w:pPr>
        <w:spacing w:after="200" w:line="276" w:lineRule="auto"/>
        <w:rPr>
          <w:rFonts w:eastAsiaTheme="minorHAnsi"/>
          <w:sz w:val="24"/>
          <w:szCs w:val="24"/>
          <w:lang w:eastAsia="en-US"/>
        </w:rPr>
      </w:pPr>
      <w:r w:rsidRPr="000D5BF4">
        <w:rPr>
          <w:rFonts w:eastAsiaTheme="minorHAnsi"/>
          <w:sz w:val="24"/>
          <w:szCs w:val="24"/>
          <w:lang w:eastAsia="en-US"/>
        </w:rPr>
        <w:br w:type="page"/>
      </w:r>
    </w:p>
    <w:p w:rsidR="009D2269" w:rsidRPr="000D5BF4" w:rsidRDefault="009D2269" w:rsidP="009D2269">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lastRenderedPageBreak/>
        <w:t>Tiszavasváriban belterületi lakóépületet vásárló vagy belterületi ingatlanon lakóépületet építő fiatalok támogatására benyújtott pályázatok értékelési szempontjai</w:t>
      </w:r>
    </w:p>
    <w:tbl>
      <w:tblPr>
        <w:tblStyle w:val="Rcsostblzat"/>
        <w:tblW w:w="0" w:type="auto"/>
        <w:tblInd w:w="720" w:type="dxa"/>
        <w:tblLook w:val="04A0" w:firstRow="1" w:lastRow="0" w:firstColumn="1" w:lastColumn="0" w:noHBand="0" w:noVBand="1"/>
      </w:tblPr>
      <w:tblGrid>
        <w:gridCol w:w="664"/>
        <w:gridCol w:w="5048"/>
        <w:gridCol w:w="2856"/>
      </w:tblGrid>
      <w:tr w:rsidR="009D2269" w:rsidRPr="000D5BF4" w:rsidTr="000821FD">
        <w:tc>
          <w:tcPr>
            <w:tcW w:w="664" w:type="dxa"/>
          </w:tcPr>
          <w:p w:rsidR="009D2269" w:rsidRPr="000D5BF4" w:rsidRDefault="009D2269" w:rsidP="000821FD">
            <w:pPr>
              <w:jc w:val="center"/>
              <w:rPr>
                <w:rFonts w:eastAsiaTheme="minorHAnsi"/>
                <w:sz w:val="24"/>
                <w:szCs w:val="24"/>
                <w:lang w:eastAsia="en-US"/>
              </w:rPr>
            </w:pPr>
          </w:p>
        </w:tc>
        <w:tc>
          <w:tcPr>
            <w:tcW w:w="5048"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B</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p>
        </w:tc>
        <w:tc>
          <w:tcPr>
            <w:tcW w:w="5048"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Adható pontszám</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r>
              <w:rPr>
                <w:rFonts w:eastAsiaTheme="minorHAnsi"/>
                <w:sz w:val="24"/>
                <w:szCs w:val="24"/>
                <w:lang w:eastAsia="en-US"/>
              </w:rPr>
              <w:t>1</w:t>
            </w:r>
          </w:p>
        </w:tc>
        <w:tc>
          <w:tcPr>
            <w:tcW w:w="5048"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Családban élő esetén az egy háztartásban élők egy főre jutó jövedelme:</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150%-át</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200%-át</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a háztartásban 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250%-át</w:t>
            </w: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Egyedülálló esetén az egy főre jutó jövedelem</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200%-át</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250%-át</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az egy főre jutó nettó jövedelem legalább a mindenkori minimálbér nettó összegének 60%-</w:t>
            </w:r>
            <w:proofErr w:type="gramStart"/>
            <w:r w:rsidRPr="000D5BF4">
              <w:rPr>
                <w:rFonts w:eastAsiaTheme="minorHAnsi"/>
                <w:sz w:val="24"/>
                <w:szCs w:val="24"/>
                <w:lang w:eastAsia="en-US"/>
              </w:rPr>
              <w:t>a</w:t>
            </w:r>
            <w:proofErr w:type="gramEnd"/>
            <w:r w:rsidRPr="000D5BF4">
              <w:rPr>
                <w:rFonts w:eastAsiaTheme="minorHAnsi"/>
                <w:sz w:val="24"/>
                <w:szCs w:val="24"/>
                <w:lang w:eastAsia="en-US"/>
              </w:rPr>
              <w:t>, de nem haladja meg a mindenkori minimálbér nettó összegének 300%-át</w:t>
            </w:r>
          </w:p>
        </w:tc>
        <w:tc>
          <w:tcPr>
            <w:tcW w:w="2856" w:type="dxa"/>
          </w:tcPr>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30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20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10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30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20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10 pont</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r>
              <w:rPr>
                <w:rFonts w:eastAsiaTheme="minorHAnsi"/>
                <w:sz w:val="24"/>
                <w:szCs w:val="24"/>
                <w:lang w:eastAsia="en-US"/>
              </w:rPr>
              <w:t>2</w:t>
            </w:r>
          </w:p>
        </w:tc>
        <w:tc>
          <w:tcPr>
            <w:tcW w:w="5048"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tc>
        <w:tc>
          <w:tcPr>
            <w:tcW w:w="2856" w:type="dxa"/>
          </w:tcPr>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15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30 pont</w:t>
            </w:r>
          </w:p>
        </w:tc>
      </w:tr>
    </w:tbl>
    <w:p w:rsidR="009D2269" w:rsidRPr="000D5BF4" w:rsidRDefault="009D2269" w:rsidP="009D2269">
      <w:pPr>
        <w:spacing w:after="200" w:line="276" w:lineRule="auto"/>
        <w:ind w:left="720"/>
        <w:contextualSpacing/>
        <w:jc w:val="both"/>
        <w:rPr>
          <w:rFonts w:eastAsiaTheme="minorHAnsi"/>
          <w:sz w:val="24"/>
          <w:szCs w:val="24"/>
          <w:lang w:eastAsia="en-US"/>
        </w:rPr>
      </w:pPr>
    </w:p>
    <w:p w:rsidR="009D2269" w:rsidRPr="000D5BF4" w:rsidRDefault="009D2269" w:rsidP="009D2269">
      <w:pPr>
        <w:spacing w:after="200" w:line="276" w:lineRule="auto"/>
        <w:ind w:left="720"/>
        <w:contextualSpacing/>
        <w:jc w:val="both"/>
        <w:rPr>
          <w:rFonts w:eastAsiaTheme="minorHAnsi"/>
          <w:sz w:val="24"/>
          <w:szCs w:val="24"/>
          <w:lang w:eastAsia="en-US"/>
        </w:rPr>
      </w:pPr>
    </w:p>
    <w:p w:rsidR="009D2269" w:rsidRPr="000D5BF4" w:rsidRDefault="009D2269" w:rsidP="009D2269">
      <w:pPr>
        <w:spacing w:after="200" w:line="276" w:lineRule="auto"/>
        <w:ind w:left="720"/>
        <w:contextualSpacing/>
        <w:jc w:val="both"/>
        <w:rPr>
          <w:rFonts w:eastAsiaTheme="minorHAnsi"/>
          <w:sz w:val="24"/>
          <w:szCs w:val="24"/>
          <w:lang w:eastAsia="en-US"/>
        </w:rPr>
      </w:pPr>
    </w:p>
    <w:p w:rsidR="009D2269" w:rsidRPr="000D5BF4" w:rsidRDefault="009D2269" w:rsidP="009D2269">
      <w:pPr>
        <w:spacing w:after="200" w:line="276" w:lineRule="auto"/>
        <w:ind w:left="720"/>
        <w:contextualSpacing/>
        <w:jc w:val="center"/>
        <w:rPr>
          <w:rFonts w:eastAsiaTheme="minorHAnsi"/>
          <w:b/>
          <w:sz w:val="24"/>
          <w:szCs w:val="24"/>
          <w:lang w:eastAsia="en-US"/>
        </w:rPr>
      </w:pPr>
      <w:r w:rsidRPr="000D5BF4">
        <w:rPr>
          <w:rFonts w:eastAsiaTheme="minorHAnsi"/>
          <w:b/>
          <w:sz w:val="24"/>
          <w:szCs w:val="24"/>
          <w:lang w:eastAsia="en-US"/>
        </w:rPr>
        <w:t>Lakhatási támogatásra benyújtott pályázatok értékelési szempontjai</w:t>
      </w:r>
    </w:p>
    <w:tbl>
      <w:tblPr>
        <w:tblStyle w:val="Rcsostblzat"/>
        <w:tblW w:w="0" w:type="auto"/>
        <w:tblInd w:w="720" w:type="dxa"/>
        <w:tblLook w:val="04A0" w:firstRow="1" w:lastRow="0" w:firstColumn="1" w:lastColumn="0" w:noHBand="0" w:noVBand="1"/>
      </w:tblPr>
      <w:tblGrid>
        <w:gridCol w:w="664"/>
        <w:gridCol w:w="5048"/>
        <w:gridCol w:w="2856"/>
      </w:tblGrid>
      <w:tr w:rsidR="009D2269" w:rsidRPr="000D5BF4" w:rsidTr="000821FD">
        <w:tc>
          <w:tcPr>
            <w:tcW w:w="664" w:type="dxa"/>
          </w:tcPr>
          <w:p w:rsidR="009D2269" w:rsidRPr="000D5BF4" w:rsidRDefault="009D2269" w:rsidP="000821FD">
            <w:pPr>
              <w:jc w:val="center"/>
              <w:rPr>
                <w:rFonts w:eastAsiaTheme="minorHAnsi"/>
                <w:sz w:val="24"/>
                <w:szCs w:val="24"/>
                <w:lang w:eastAsia="en-US"/>
              </w:rPr>
            </w:pPr>
          </w:p>
        </w:tc>
        <w:tc>
          <w:tcPr>
            <w:tcW w:w="5048"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A</w:t>
            </w:r>
          </w:p>
        </w:tc>
        <w:tc>
          <w:tcPr>
            <w:tcW w:w="2856"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B</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p>
        </w:tc>
        <w:tc>
          <w:tcPr>
            <w:tcW w:w="5048"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Értékelési szempont</w:t>
            </w:r>
          </w:p>
        </w:tc>
        <w:tc>
          <w:tcPr>
            <w:tcW w:w="2856" w:type="dxa"/>
          </w:tcPr>
          <w:p w:rsidR="009D2269" w:rsidRPr="000D5BF4" w:rsidRDefault="009D2269" w:rsidP="000821FD">
            <w:pPr>
              <w:jc w:val="center"/>
              <w:rPr>
                <w:rFonts w:eastAsiaTheme="minorHAnsi"/>
                <w:sz w:val="24"/>
                <w:szCs w:val="24"/>
                <w:lang w:eastAsia="en-US"/>
              </w:rPr>
            </w:pPr>
            <w:r w:rsidRPr="000D5BF4">
              <w:rPr>
                <w:rFonts w:eastAsiaTheme="minorHAnsi"/>
                <w:sz w:val="24"/>
                <w:szCs w:val="24"/>
                <w:lang w:eastAsia="en-US"/>
              </w:rPr>
              <w:t>Adható pontszám</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r>
              <w:rPr>
                <w:rFonts w:eastAsiaTheme="minorHAnsi"/>
                <w:sz w:val="24"/>
                <w:szCs w:val="24"/>
                <w:lang w:eastAsia="en-US"/>
              </w:rPr>
              <w:t>1</w:t>
            </w:r>
          </w:p>
        </w:tc>
        <w:tc>
          <w:tcPr>
            <w:tcW w:w="5048"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A pályázót foglalkoztató munkáltató típusa alapján:</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 xml:space="preserve">önkormányzati intézményben, vagy </w:t>
            </w:r>
            <w:proofErr w:type="gramStart"/>
            <w:r w:rsidRPr="000D5BF4">
              <w:rPr>
                <w:rFonts w:eastAsiaTheme="minorHAnsi"/>
                <w:sz w:val="24"/>
                <w:szCs w:val="24"/>
                <w:lang w:eastAsia="en-US"/>
              </w:rPr>
              <w:t>részben</w:t>
            </w:r>
            <w:proofErr w:type="gramEnd"/>
            <w:r w:rsidRPr="000D5BF4">
              <w:rPr>
                <w:rFonts w:eastAsiaTheme="minorHAnsi"/>
                <w:sz w:val="24"/>
                <w:szCs w:val="24"/>
                <w:lang w:eastAsia="en-US"/>
              </w:rPr>
              <w:t xml:space="preserve"> vagy egészben önkormányzati feladatellátást szolgáló gazdálkodó szervezetnél fennálló munkaviszony, állami fenntartású szervezetnél fennálló munkaviszony</w:t>
            </w:r>
          </w:p>
          <w:p w:rsidR="009D2269" w:rsidRPr="000D5BF4" w:rsidRDefault="009D2269" w:rsidP="009D2269">
            <w:pPr>
              <w:numPr>
                <w:ilvl w:val="0"/>
                <w:numId w:val="8"/>
              </w:numPr>
              <w:jc w:val="both"/>
              <w:rPr>
                <w:rFonts w:eastAsiaTheme="minorHAnsi"/>
                <w:sz w:val="24"/>
                <w:szCs w:val="24"/>
                <w:lang w:eastAsia="en-US"/>
              </w:rPr>
            </w:pPr>
            <w:r w:rsidRPr="000D5BF4">
              <w:rPr>
                <w:rFonts w:eastAsiaTheme="minorHAnsi"/>
                <w:sz w:val="24"/>
                <w:szCs w:val="24"/>
                <w:lang w:eastAsia="en-US"/>
              </w:rPr>
              <w:t>versenyszférában fennálló munkaviszony</w:t>
            </w:r>
          </w:p>
        </w:tc>
        <w:tc>
          <w:tcPr>
            <w:tcW w:w="2856" w:type="dxa"/>
          </w:tcPr>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30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20 pont</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r>
              <w:rPr>
                <w:rFonts w:eastAsiaTheme="minorHAnsi"/>
                <w:sz w:val="24"/>
                <w:szCs w:val="24"/>
                <w:lang w:eastAsia="en-US"/>
              </w:rPr>
              <w:t>2</w:t>
            </w:r>
          </w:p>
        </w:tc>
        <w:tc>
          <w:tcPr>
            <w:tcW w:w="5048"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 xml:space="preserve">Annak vállalása, hogy a lakás elnyerése esetén valamely pénzintézetnél a használati jogviszony időtartamára lakás </w:t>
            </w:r>
            <w:proofErr w:type="spellStart"/>
            <w:r w:rsidRPr="000D5BF4">
              <w:rPr>
                <w:rFonts w:eastAsiaTheme="minorHAnsi"/>
                <w:sz w:val="24"/>
                <w:szCs w:val="24"/>
                <w:lang w:eastAsia="en-US"/>
              </w:rPr>
              <w:t>előtakarékossági</w:t>
            </w:r>
            <w:proofErr w:type="spellEnd"/>
            <w:r w:rsidRPr="000D5BF4">
              <w:rPr>
                <w:rFonts w:eastAsiaTheme="minorHAnsi"/>
                <w:sz w:val="24"/>
                <w:szCs w:val="24"/>
                <w:lang w:eastAsia="en-US"/>
              </w:rPr>
              <w:t xml:space="preserve"> szerződést köt, melynek összege havonta minimum 10.000,</w:t>
            </w:r>
            <w:proofErr w:type="spellStart"/>
            <w:r w:rsidRPr="000D5BF4">
              <w:rPr>
                <w:rFonts w:eastAsiaTheme="minorHAnsi"/>
                <w:sz w:val="24"/>
                <w:szCs w:val="24"/>
                <w:lang w:eastAsia="en-US"/>
              </w:rPr>
              <w:t>-Ft</w:t>
            </w:r>
            <w:proofErr w:type="spellEnd"/>
          </w:p>
        </w:tc>
        <w:tc>
          <w:tcPr>
            <w:tcW w:w="2856"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5 pont</w:t>
            </w:r>
          </w:p>
        </w:tc>
      </w:tr>
      <w:tr w:rsidR="009D2269" w:rsidRPr="000D5BF4" w:rsidTr="000821FD">
        <w:tc>
          <w:tcPr>
            <w:tcW w:w="664" w:type="dxa"/>
          </w:tcPr>
          <w:p w:rsidR="009D2269" w:rsidRPr="000D5BF4" w:rsidRDefault="009D2269" w:rsidP="000821FD">
            <w:pPr>
              <w:jc w:val="center"/>
              <w:rPr>
                <w:rFonts w:eastAsiaTheme="minorHAnsi"/>
                <w:sz w:val="24"/>
                <w:szCs w:val="24"/>
                <w:lang w:eastAsia="en-US"/>
              </w:rPr>
            </w:pPr>
            <w:r>
              <w:rPr>
                <w:rFonts w:eastAsiaTheme="minorHAnsi"/>
                <w:sz w:val="24"/>
                <w:szCs w:val="24"/>
                <w:lang w:eastAsia="en-US"/>
              </w:rPr>
              <w:t>3</w:t>
            </w:r>
            <w:r w:rsidRPr="000D5BF4">
              <w:rPr>
                <w:rFonts w:eastAsiaTheme="minorHAnsi"/>
                <w:sz w:val="24"/>
                <w:szCs w:val="24"/>
                <w:lang w:eastAsia="en-US"/>
              </w:rPr>
              <w:t xml:space="preserve"> </w:t>
            </w:r>
          </w:p>
        </w:tc>
        <w:tc>
          <w:tcPr>
            <w:tcW w:w="5048"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A rendelet 1.§ 5. pontjában meghatározott hiányszakmák vonatkozásában felsősokú képzettséggel, felsőfokú szakképzettséggel rendelkezik</w:t>
            </w: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 xml:space="preserve">minden további szakképesítés, szakvizsga </w:t>
            </w:r>
          </w:p>
        </w:tc>
        <w:tc>
          <w:tcPr>
            <w:tcW w:w="2856" w:type="dxa"/>
          </w:tcPr>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5 pont</w:t>
            </w: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p>
          <w:p w:rsidR="009D2269" w:rsidRPr="000D5BF4" w:rsidRDefault="009D2269" w:rsidP="000821FD">
            <w:pPr>
              <w:jc w:val="both"/>
              <w:rPr>
                <w:rFonts w:eastAsiaTheme="minorHAnsi"/>
                <w:sz w:val="24"/>
                <w:szCs w:val="24"/>
                <w:lang w:eastAsia="en-US"/>
              </w:rPr>
            </w:pPr>
            <w:r w:rsidRPr="000D5BF4">
              <w:rPr>
                <w:rFonts w:eastAsiaTheme="minorHAnsi"/>
                <w:sz w:val="24"/>
                <w:szCs w:val="24"/>
                <w:lang w:eastAsia="en-US"/>
              </w:rPr>
              <w:t>2-2 pont</w:t>
            </w:r>
          </w:p>
        </w:tc>
      </w:tr>
    </w:tbl>
    <w:p w:rsidR="009D2269" w:rsidRPr="000D5BF4" w:rsidRDefault="009D2269" w:rsidP="009D2269">
      <w:pPr>
        <w:spacing w:after="200" w:line="276" w:lineRule="auto"/>
        <w:ind w:left="720"/>
        <w:contextualSpacing/>
        <w:jc w:val="both"/>
        <w:rPr>
          <w:rFonts w:eastAsiaTheme="minorHAnsi"/>
          <w:sz w:val="24"/>
          <w:szCs w:val="24"/>
          <w:lang w:eastAsia="en-US"/>
        </w:rPr>
      </w:pPr>
    </w:p>
    <w:p w:rsidR="009D2269" w:rsidRPr="000D5BF4" w:rsidRDefault="009D2269" w:rsidP="009D2269">
      <w:pPr>
        <w:spacing w:after="200" w:line="276" w:lineRule="auto"/>
        <w:rPr>
          <w:rFonts w:eastAsiaTheme="minorHAnsi"/>
          <w:sz w:val="24"/>
          <w:szCs w:val="24"/>
          <w:lang w:eastAsia="en-US"/>
        </w:rPr>
      </w:pPr>
      <w:r w:rsidRPr="000D5BF4">
        <w:rPr>
          <w:rFonts w:eastAsiaTheme="minorHAnsi"/>
          <w:sz w:val="24"/>
          <w:szCs w:val="24"/>
          <w:lang w:eastAsia="en-US"/>
        </w:rPr>
        <w:br w:type="page"/>
      </w:r>
    </w:p>
    <w:p w:rsidR="00617FFE" w:rsidRPr="009F0E84" w:rsidRDefault="00617FFE" w:rsidP="00617FFE">
      <w:pPr>
        <w:numPr>
          <w:ilvl w:val="0"/>
          <w:numId w:val="4"/>
        </w:numPr>
        <w:spacing w:after="200" w:line="276" w:lineRule="auto"/>
        <w:contextualSpacing/>
        <w:jc w:val="both"/>
        <w:rPr>
          <w:rFonts w:eastAsiaTheme="minorHAnsi"/>
          <w:sz w:val="24"/>
          <w:szCs w:val="24"/>
          <w:lang w:eastAsia="en-US"/>
        </w:rPr>
      </w:pPr>
      <w:r w:rsidRPr="009F0E84">
        <w:rPr>
          <w:rFonts w:eastAsiaTheme="minorHAnsi"/>
          <w:sz w:val="24"/>
          <w:szCs w:val="24"/>
          <w:lang w:eastAsia="en-US"/>
        </w:rPr>
        <w:lastRenderedPageBreak/>
        <w:t xml:space="preserve">melléklet a fiatalok ösztönző és lakhatási támogatásairól </w:t>
      </w:r>
      <w:proofErr w:type="gramStart"/>
      <w:r w:rsidRPr="009F0E84">
        <w:rPr>
          <w:rFonts w:eastAsiaTheme="minorHAnsi"/>
          <w:sz w:val="24"/>
          <w:szCs w:val="24"/>
          <w:lang w:eastAsia="en-US"/>
        </w:rPr>
        <w:t xml:space="preserve">szóló </w:t>
      </w:r>
      <w:r>
        <w:rPr>
          <w:rFonts w:eastAsiaTheme="minorHAnsi"/>
          <w:sz w:val="24"/>
          <w:szCs w:val="24"/>
          <w:lang w:eastAsia="en-US"/>
        </w:rPr>
        <w:t>…</w:t>
      </w:r>
      <w:proofErr w:type="gramEnd"/>
      <w:r w:rsidRPr="009F0E84">
        <w:rPr>
          <w:rFonts w:eastAsiaTheme="minorHAnsi"/>
          <w:sz w:val="24"/>
          <w:szCs w:val="24"/>
          <w:lang w:eastAsia="en-US"/>
        </w:rPr>
        <w:t>/20</w:t>
      </w:r>
      <w:r>
        <w:rPr>
          <w:rFonts w:eastAsiaTheme="minorHAnsi"/>
          <w:sz w:val="24"/>
          <w:szCs w:val="24"/>
          <w:lang w:eastAsia="en-US"/>
        </w:rPr>
        <w:t>20</w:t>
      </w:r>
      <w:r w:rsidRPr="009F0E84">
        <w:rPr>
          <w:rFonts w:eastAsiaTheme="minorHAnsi"/>
          <w:sz w:val="24"/>
          <w:szCs w:val="24"/>
          <w:lang w:eastAsia="en-US"/>
        </w:rPr>
        <w:t>.(</w:t>
      </w:r>
      <w:r>
        <w:rPr>
          <w:rFonts w:eastAsiaTheme="minorHAnsi"/>
          <w:sz w:val="24"/>
          <w:szCs w:val="24"/>
          <w:lang w:eastAsia="en-US"/>
        </w:rPr>
        <w:t>…..</w:t>
      </w:r>
      <w:r w:rsidRPr="009F0E84">
        <w:rPr>
          <w:rFonts w:eastAsiaTheme="minorHAnsi"/>
          <w:sz w:val="24"/>
          <w:szCs w:val="24"/>
          <w:lang w:eastAsia="en-US"/>
        </w:rPr>
        <w:t>.) önkormányzati rendelethez</w:t>
      </w:r>
    </w:p>
    <w:p w:rsidR="00617FFE" w:rsidRPr="009F0E84" w:rsidRDefault="00617FFE" w:rsidP="00617FFE">
      <w:pPr>
        <w:spacing w:after="200" w:line="276" w:lineRule="auto"/>
        <w:jc w:val="center"/>
        <w:rPr>
          <w:rFonts w:eastAsiaTheme="minorHAnsi"/>
          <w:b/>
          <w:sz w:val="24"/>
          <w:szCs w:val="24"/>
          <w:lang w:eastAsia="en-US"/>
        </w:rPr>
      </w:pPr>
    </w:p>
    <w:p w:rsidR="00617FFE" w:rsidRPr="009F0E84" w:rsidRDefault="00617FFE" w:rsidP="00617FFE">
      <w:pPr>
        <w:spacing w:after="200" w:line="276" w:lineRule="auto"/>
        <w:jc w:val="center"/>
        <w:rPr>
          <w:rFonts w:eastAsiaTheme="minorHAnsi"/>
          <w:b/>
          <w:sz w:val="24"/>
          <w:szCs w:val="24"/>
          <w:lang w:eastAsia="en-US"/>
        </w:rPr>
      </w:pPr>
      <w:r w:rsidRPr="009F0E84">
        <w:rPr>
          <w:rFonts w:eastAsiaTheme="minorHAnsi"/>
          <w:b/>
          <w:sz w:val="24"/>
          <w:szCs w:val="24"/>
          <w:lang w:eastAsia="en-US"/>
        </w:rPr>
        <w:t>Jövedelmi körülményekre vonatkozó nyilatkozat</w:t>
      </w:r>
    </w:p>
    <w:p w:rsidR="00617FFE" w:rsidRPr="009F0E84" w:rsidRDefault="00617FFE" w:rsidP="00617FFE">
      <w:pPr>
        <w:spacing w:after="200" w:line="276" w:lineRule="auto"/>
        <w:rPr>
          <w:rFonts w:eastAsiaTheme="minorHAnsi"/>
          <w:b/>
          <w:sz w:val="24"/>
          <w:szCs w:val="24"/>
          <w:u w:val="single"/>
          <w:lang w:eastAsia="en-US"/>
        </w:rPr>
      </w:pPr>
      <w:r w:rsidRPr="009F0E84">
        <w:rPr>
          <w:rFonts w:eastAsiaTheme="minorHAnsi"/>
          <w:b/>
          <w:sz w:val="24"/>
          <w:szCs w:val="24"/>
          <w:u w:val="single"/>
          <w:lang w:eastAsia="en-US"/>
        </w:rPr>
        <w:t>Személyi adatok</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A támogatást igénylő neve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A támogatást igénylő születési neve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A támogatást igénylő bejelentet</w:t>
      </w:r>
      <w:r>
        <w:rPr>
          <w:rFonts w:eastAsiaTheme="minorHAnsi"/>
          <w:sz w:val="24"/>
          <w:szCs w:val="24"/>
          <w:lang w:eastAsia="en-US"/>
        </w:rPr>
        <w:t>t</w:t>
      </w:r>
      <w:r w:rsidRPr="009F0E84">
        <w:rPr>
          <w:rFonts w:eastAsiaTheme="minorHAnsi"/>
          <w:sz w:val="24"/>
          <w:szCs w:val="24"/>
          <w:lang w:eastAsia="en-US"/>
        </w:rPr>
        <w:t xml:space="preserve"> lakóhelyének címe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A támogatást igénylő tartózkodási helyének címe</w:t>
      </w:r>
      <w:proofErr w:type="gramStart"/>
      <w:r w:rsidRPr="009F0E84">
        <w:rPr>
          <w:rFonts w:eastAsiaTheme="minorHAnsi"/>
          <w:sz w:val="24"/>
          <w:szCs w:val="24"/>
          <w:lang w:eastAsia="en-US"/>
        </w:rPr>
        <w:t>: …</w:t>
      </w:r>
      <w:proofErr w:type="gramEnd"/>
      <w:r w:rsidRPr="009F0E84">
        <w:rPr>
          <w:rFonts w:eastAsiaTheme="minorHAnsi"/>
          <w:sz w:val="24"/>
          <w:szCs w:val="24"/>
          <w:lang w:eastAsia="en-US"/>
        </w:rPr>
        <w:t>…………………………………….</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A támogatást igénylővel egy háztartásban élő közeli hozzátartozók száma</w:t>
      </w:r>
      <w:proofErr w:type="gramStart"/>
      <w:r w:rsidRPr="009F0E84">
        <w:rPr>
          <w:rFonts w:eastAsiaTheme="minorHAnsi"/>
          <w:sz w:val="24"/>
          <w:szCs w:val="24"/>
          <w:lang w:eastAsia="en-US"/>
        </w:rPr>
        <w:t>: …</w:t>
      </w:r>
      <w:proofErr w:type="gramEnd"/>
      <w:r w:rsidRPr="009F0E84">
        <w:rPr>
          <w:rFonts w:eastAsiaTheme="minorHAnsi"/>
          <w:sz w:val="24"/>
          <w:szCs w:val="24"/>
          <w:lang w:eastAsia="en-US"/>
        </w:rPr>
        <w:t>….. fő</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 xml:space="preserve">A támogatást igénylővel egy háztartásban élő közeli hozzátartozók neve: </w:t>
      </w:r>
    </w:p>
    <w:p w:rsidR="00617FFE" w:rsidRPr="009F0E84" w:rsidRDefault="00617FFE" w:rsidP="00617FF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617FFE" w:rsidRPr="009F0E84" w:rsidRDefault="00617FFE" w:rsidP="00617FF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617FFE" w:rsidRPr="009F0E84" w:rsidRDefault="00617FFE" w:rsidP="00617FF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617FFE" w:rsidRPr="009F0E84" w:rsidRDefault="00617FFE" w:rsidP="00617FF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617FFE" w:rsidRPr="009F0E84" w:rsidRDefault="00617FFE" w:rsidP="00617FF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617FFE" w:rsidRPr="009F0E84" w:rsidRDefault="00617FFE" w:rsidP="00617FFE">
      <w:pPr>
        <w:numPr>
          <w:ilvl w:val="0"/>
          <w:numId w:val="9"/>
        </w:numPr>
        <w:spacing w:after="200" w:line="276" w:lineRule="auto"/>
        <w:contextualSpacing/>
        <w:rPr>
          <w:rFonts w:eastAsiaTheme="minorHAnsi"/>
          <w:sz w:val="24"/>
          <w:szCs w:val="24"/>
          <w:lang w:eastAsia="en-US"/>
        </w:rPr>
      </w:pPr>
      <w:r w:rsidRPr="009F0E84">
        <w:rPr>
          <w:rFonts w:eastAsiaTheme="minorHAnsi"/>
          <w:sz w:val="24"/>
          <w:szCs w:val="24"/>
          <w:lang w:eastAsia="en-US"/>
        </w:rPr>
        <w:t>………………………………………………………..</w:t>
      </w:r>
    </w:p>
    <w:p w:rsidR="00617FFE" w:rsidRDefault="00617FFE" w:rsidP="00617FFE">
      <w:pPr>
        <w:spacing w:after="200" w:line="276" w:lineRule="auto"/>
        <w:rPr>
          <w:rFonts w:eastAsiaTheme="minorHAnsi"/>
          <w:b/>
          <w:sz w:val="24"/>
          <w:szCs w:val="24"/>
          <w:u w:val="single"/>
          <w:lang w:eastAsia="en-US"/>
        </w:rPr>
      </w:pPr>
    </w:p>
    <w:p w:rsidR="00617FFE" w:rsidRPr="009F0E84" w:rsidRDefault="00617FFE" w:rsidP="00617FFE">
      <w:pPr>
        <w:spacing w:after="200" w:line="276" w:lineRule="auto"/>
        <w:rPr>
          <w:rFonts w:eastAsiaTheme="minorHAnsi"/>
          <w:b/>
          <w:sz w:val="24"/>
          <w:szCs w:val="24"/>
          <w:u w:val="single"/>
          <w:lang w:eastAsia="en-US"/>
        </w:rPr>
      </w:pPr>
      <w:r w:rsidRPr="009F0E84">
        <w:rPr>
          <w:rFonts w:eastAsiaTheme="minorHAnsi"/>
          <w:b/>
          <w:sz w:val="24"/>
          <w:szCs w:val="24"/>
          <w:u w:val="single"/>
          <w:lang w:eastAsia="en-US"/>
        </w:rPr>
        <w:t>Jövedelmi adatok</w:t>
      </w:r>
    </w:p>
    <w:p w:rsidR="00617FFE" w:rsidRPr="009F0E84" w:rsidRDefault="00617FFE" w:rsidP="00617FFE">
      <w:pPr>
        <w:spacing w:after="200" w:line="276" w:lineRule="auto"/>
        <w:jc w:val="both"/>
        <w:rPr>
          <w:rFonts w:eastAsiaTheme="minorHAnsi"/>
          <w:sz w:val="24"/>
          <w:szCs w:val="24"/>
          <w:lang w:eastAsia="en-US"/>
        </w:rPr>
      </w:pPr>
      <w:r w:rsidRPr="009F0E84">
        <w:rPr>
          <w:rFonts w:eastAsiaTheme="minorHAnsi"/>
          <w:sz w:val="24"/>
          <w:szCs w:val="24"/>
          <w:lang w:eastAsia="en-US"/>
        </w:rPr>
        <w:t>A háztartásban élők egy főre jutó havi nettó jövedelme a pályázat benyújtását megelőző 3 hónap vonatkozásában</w:t>
      </w:r>
      <w:proofErr w:type="gramStart"/>
      <w:r w:rsidRPr="009F0E84">
        <w:rPr>
          <w:rFonts w:eastAsiaTheme="minorHAnsi"/>
          <w:sz w:val="24"/>
          <w:szCs w:val="24"/>
          <w:lang w:eastAsia="en-US"/>
        </w:rPr>
        <w:t>: …</w:t>
      </w:r>
      <w:proofErr w:type="gramEnd"/>
      <w:r w:rsidRPr="009F0E84">
        <w:rPr>
          <w:rFonts w:eastAsiaTheme="minorHAnsi"/>
          <w:sz w:val="24"/>
          <w:szCs w:val="24"/>
          <w:lang w:eastAsia="en-US"/>
        </w:rPr>
        <w:t>………………………Ft/hó</w:t>
      </w:r>
    </w:p>
    <w:tbl>
      <w:tblPr>
        <w:tblStyle w:val="Rcsostblzat1"/>
        <w:tblW w:w="0" w:type="auto"/>
        <w:tblLook w:val="04A0" w:firstRow="1" w:lastRow="0" w:firstColumn="1" w:lastColumn="0" w:noHBand="0" w:noVBand="1"/>
      </w:tblPr>
      <w:tblGrid>
        <w:gridCol w:w="2303"/>
        <w:gridCol w:w="2303"/>
        <w:gridCol w:w="2303"/>
        <w:gridCol w:w="2303"/>
      </w:tblGrid>
      <w:tr w:rsidR="00617FFE" w:rsidRPr="009F0E84" w:rsidTr="000821FD">
        <w:tc>
          <w:tcPr>
            <w:tcW w:w="2303" w:type="dxa"/>
          </w:tcPr>
          <w:p w:rsidR="00617FFE" w:rsidRPr="009F0E84" w:rsidRDefault="00617FFE" w:rsidP="000821FD">
            <w:pPr>
              <w:jc w:val="center"/>
              <w:rPr>
                <w:rFonts w:eastAsiaTheme="minorHAnsi"/>
                <w:b/>
                <w:sz w:val="24"/>
                <w:szCs w:val="24"/>
                <w:lang w:eastAsia="en-US"/>
              </w:rPr>
            </w:pPr>
            <w:r w:rsidRPr="009F0E84">
              <w:rPr>
                <w:rFonts w:eastAsiaTheme="minorHAnsi"/>
                <w:b/>
                <w:sz w:val="24"/>
                <w:szCs w:val="24"/>
                <w:lang w:eastAsia="en-US"/>
              </w:rPr>
              <w:t>A jövedelmek típusai</w:t>
            </w:r>
          </w:p>
        </w:tc>
        <w:tc>
          <w:tcPr>
            <w:tcW w:w="2303" w:type="dxa"/>
          </w:tcPr>
          <w:p w:rsidR="00617FFE" w:rsidRPr="009F0E84" w:rsidRDefault="00617FFE" w:rsidP="000821FD">
            <w:pPr>
              <w:jc w:val="center"/>
              <w:rPr>
                <w:rFonts w:eastAsiaTheme="minorHAnsi"/>
                <w:b/>
                <w:sz w:val="24"/>
                <w:szCs w:val="24"/>
                <w:lang w:eastAsia="en-US"/>
              </w:rPr>
            </w:pPr>
            <w:r w:rsidRPr="009F0E84">
              <w:rPr>
                <w:rFonts w:eastAsiaTheme="minorHAnsi"/>
                <w:b/>
                <w:sz w:val="24"/>
                <w:szCs w:val="24"/>
                <w:lang w:eastAsia="en-US"/>
              </w:rPr>
              <w:t>Kérelmező nettó havi jövedelme</w:t>
            </w:r>
          </w:p>
          <w:p w:rsidR="00617FFE" w:rsidRPr="009F0E84" w:rsidRDefault="00617FFE" w:rsidP="000821FD">
            <w:pPr>
              <w:jc w:val="center"/>
              <w:rPr>
                <w:rFonts w:eastAsiaTheme="minorHAnsi"/>
                <w:b/>
                <w:sz w:val="24"/>
                <w:szCs w:val="24"/>
                <w:lang w:eastAsia="en-US"/>
              </w:rPr>
            </w:pPr>
          </w:p>
        </w:tc>
        <w:tc>
          <w:tcPr>
            <w:tcW w:w="2303" w:type="dxa"/>
          </w:tcPr>
          <w:p w:rsidR="00617FFE" w:rsidRPr="009F0E84" w:rsidRDefault="00617FFE" w:rsidP="000821FD">
            <w:pPr>
              <w:jc w:val="center"/>
              <w:rPr>
                <w:rFonts w:eastAsiaTheme="minorHAnsi"/>
                <w:b/>
                <w:sz w:val="24"/>
                <w:szCs w:val="24"/>
                <w:lang w:eastAsia="en-US"/>
              </w:rPr>
            </w:pPr>
            <w:r w:rsidRPr="009F0E84">
              <w:rPr>
                <w:rFonts w:eastAsiaTheme="minorHAnsi"/>
                <w:b/>
                <w:sz w:val="24"/>
                <w:szCs w:val="24"/>
                <w:lang w:eastAsia="en-US"/>
              </w:rPr>
              <w:t>Közeli hozzátartozók nettó havi jövedelme</w:t>
            </w:r>
          </w:p>
        </w:tc>
        <w:tc>
          <w:tcPr>
            <w:tcW w:w="2303" w:type="dxa"/>
          </w:tcPr>
          <w:p w:rsidR="00617FFE" w:rsidRPr="009F0E84" w:rsidRDefault="00617FFE" w:rsidP="000821FD">
            <w:pPr>
              <w:jc w:val="center"/>
              <w:rPr>
                <w:rFonts w:eastAsiaTheme="minorHAnsi"/>
                <w:b/>
                <w:sz w:val="24"/>
                <w:szCs w:val="24"/>
                <w:lang w:eastAsia="en-US"/>
              </w:rPr>
            </w:pPr>
            <w:r w:rsidRPr="009F0E84">
              <w:rPr>
                <w:rFonts w:eastAsiaTheme="minorHAnsi"/>
                <w:b/>
                <w:sz w:val="24"/>
                <w:szCs w:val="24"/>
                <w:lang w:eastAsia="en-US"/>
              </w:rPr>
              <w:t>Összesen</w:t>
            </w: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t>Munkaviszonyból és más foglalkoztatási jogviszonyból származó jövedelem</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t>Társas és egyéni vállalkozásból, őstermelői, illetve szellemi és más önálló tevékenységből származó jövedelem</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t>Táppénz, gyermekgondozási támogatások</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lastRenderedPageBreak/>
              <w:t>Nyugellátás és egyéb nyugdíjszerű rendszeres szociális ellátások</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t>Önkormányzat és munkaügyi szervek által folyósított ellátások</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t>Egyéb jövedelem</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r w:rsidR="00617FFE" w:rsidRPr="009F0E84" w:rsidTr="000821FD">
        <w:tc>
          <w:tcPr>
            <w:tcW w:w="2303" w:type="dxa"/>
          </w:tcPr>
          <w:p w:rsidR="00617FFE" w:rsidRPr="009F0E84" w:rsidRDefault="00617FFE" w:rsidP="000821FD">
            <w:pPr>
              <w:jc w:val="both"/>
              <w:rPr>
                <w:rFonts w:eastAsiaTheme="minorHAnsi"/>
                <w:sz w:val="24"/>
                <w:szCs w:val="24"/>
                <w:lang w:eastAsia="en-US"/>
              </w:rPr>
            </w:pPr>
            <w:r w:rsidRPr="009F0E84">
              <w:rPr>
                <w:rFonts w:eastAsiaTheme="minorHAnsi"/>
                <w:sz w:val="24"/>
                <w:szCs w:val="24"/>
                <w:lang w:eastAsia="en-US"/>
              </w:rPr>
              <w:t>Összes jövedelem</w:t>
            </w: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c>
          <w:tcPr>
            <w:tcW w:w="2303" w:type="dxa"/>
          </w:tcPr>
          <w:p w:rsidR="00617FFE" w:rsidRPr="009F0E84" w:rsidRDefault="00617FFE" w:rsidP="000821FD">
            <w:pPr>
              <w:jc w:val="both"/>
              <w:rPr>
                <w:rFonts w:eastAsiaTheme="minorHAnsi"/>
                <w:sz w:val="24"/>
                <w:szCs w:val="24"/>
                <w:lang w:eastAsia="en-US"/>
              </w:rPr>
            </w:pPr>
          </w:p>
        </w:tc>
      </w:tr>
    </w:tbl>
    <w:p w:rsidR="00617FFE" w:rsidRPr="009F0E84" w:rsidRDefault="00617FFE" w:rsidP="00617FFE">
      <w:pPr>
        <w:spacing w:after="200" w:line="276" w:lineRule="auto"/>
        <w:jc w:val="both"/>
        <w:rPr>
          <w:rFonts w:eastAsiaTheme="minorHAnsi"/>
          <w:sz w:val="24"/>
          <w:szCs w:val="24"/>
          <w:lang w:eastAsia="en-US"/>
        </w:rPr>
      </w:pPr>
    </w:p>
    <w:p w:rsidR="00617FFE" w:rsidRPr="009F0E84" w:rsidRDefault="00617FFE" w:rsidP="00617FFE">
      <w:pPr>
        <w:spacing w:after="200" w:line="360" w:lineRule="auto"/>
        <w:jc w:val="both"/>
        <w:rPr>
          <w:rFonts w:eastAsiaTheme="minorHAnsi"/>
          <w:sz w:val="24"/>
          <w:szCs w:val="24"/>
          <w:lang w:eastAsia="en-US"/>
        </w:rPr>
      </w:pPr>
    </w:p>
    <w:p w:rsidR="00617FFE" w:rsidRPr="009F0E84" w:rsidRDefault="00617FFE" w:rsidP="00617FFE">
      <w:pPr>
        <w:spacing w:after="200" w:line="360" w:lineRule="auto"/>
        <w:jc w:val="both"/>
        <w:rPr>
          <w:rFonts w:eastAsiaTheme="minorHAnsi"/>
          <w:sz w:val="24"/>
          <w:szCs w:val="24"/>
          <w:lang w:eastAsia="en-US"/>
        </w:rPr>
      </w:pPr>
      <w:r w:rsidRPr="009F0E84">
        <w:rPr>
          <w:rFonts w:eastAsiaTheme="minorHAnsi"/>
          <w:sz w:val="24"/>
          <w:szCs w:val="24"/>
          <w:lang w:eastAsia="en-US"/>
        </w:rPr>
        <w:t>Büntetőjogi felelősségem tudatában kijelentem, hogy jelen nyilatkozatban közölt adatok a valóságnak megfelelnek.</w:t>
      </w: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Kelt</w:t>
      </w:r>
      <w:proofErr w:type="gramStart"/>
      <w:r w:rsidRPr="009F0E84">
        <w:rPr>
          <w:rFonts w:eastAsiaTheme="minorHAnsi"/>
          <w:sz w:val="24"/>
          <w:szCs w:val="24"/>
          <w:lang w:eastAsia="en-US"/>
        </w:rPr>
        <w:t>.:</w:t>
      </w:r>
      <w:proofErr w:type="gramEnd"/>
      <w:r w:rsidRPr="009F0E84">
        <w:rPr>
          <w:rFonts w:eastAsiaTheme="minorHAnsi"/>
          <w:sz w:val="24"/>
          <w:szCs w:val="24"/>
          <w:lang w:eastAsia="en-US"/>
        </w:rPr>
        <w:t xml:space="preserve"> ………………………………. </w:t>
      </w:r>
    </w:p>
    <w:p w:rsidR="00617FFE" w:rsidRPr="009F0E84" w:rsidRDefault="00617FFE" w:rsidP="00617FFE">
      <w:pPr>
        <w:spacing w:after="200" w:line="276" w:lineRule="auto"/>
        <w:rPr>
          <w:rFonts w:eastAsiaTheme="minorHAnsi"/>
          <w:sz w:val="24"/>
          <w:szCs w:val="24"/>
          <w:lang w:eastAsia="en-US"/>
        </w:rPr>
      </w:pPr>
    </w:p>
    <w:p w:rsidR="00617FFE" w:rsidRPr="009F0E84" w:rsidRDefault="00617FFE" w:rsidP="00617FFE">
      <w:pPr>
        <w:spacing w:after="200" w:line="276" w:lineRule="auto"/>
        <w:rPr>
          <w:rFonts w:eastAsiaTheme="minorHAnsi"/>
          <w:sz w:val="24"/>
          <w:szCs w:val="24"/>
          <w:lang w:eastAsia="en-US"/>
        </w:rPr>
      </w:pPr>
    </w:p>
    <w:p w:rsidR="00617FFE" w:rsidRPr="009F0E84" w:rsidRDefault="00617FFE" w:rsidP="00617FFE">
      <w:pPr>
        <w:spacing w:after="200" w:line="276" w:lineRule="auto"/>
        <w:rPr>
          <w:rFonts w:eastAsiaTheme="minorHAnsi"/>
          <w:sz w:val="24"/>
          <w:szCs w:val="24"/>
          <w:lang w:eastAsia="en-US"/>
        </w:rPr>
      </w:pPr>
    </w:p>
    <w:p w:rsidR="00617FFE" w:rsidRPr="009F0E84" w:rsidRDefault="00617FFE" w:rsidP="00617FFE">
      <w:pPr>
        <w:spacing w:after="200" w:line="276" w:lineRule="auto"/>
        <w:rPr>
          <w:rFonts w:eastAsiaTheme="minorHAnsi"/>
          <w:sz w:val="24"/>
          <w:szCs w:val="24"/>
          <w:lang w:eastAsia="en-US"/>
        </w:rPr>
      </w:pPr>
      <w:r w:rsidRPr="009F0E84">
        <w:rPr>
          <w:rFonts w:eastAsiaTheme="minorHAnsi"/>
          <w:sz w:val="24"/>
          <w:szCs w:val="24"/>
          <w:lang w:eastAsia="en-US"/>
        </w:rPr>
        <w:t xml:space="preserve">                                                     ……………………………………………..</w:t>
      </w:r>
    </w:p>
    <w:p w:rsidR="00617FFE" w:rsidRPr="009F0E84" w:rsidRDefault="00617FFE" w:rsidP="00617FFE">
      <w:pPr>
        <w:spacing w:after="200" w:line="276" w:lineRule="auto"/>
        <w:jc w:val="center"/>
        <w:rPr>
          <w:rFonts w:eastAsiaTheme="minorHAnsi"/>
          <w:b/>
          <w:sz w:val="24"/>
          <w:szCs w:val="24"/>
          <w:lang w:eastAsia="en-US"/>
        </w:rPr>
      </w:pPr>
      <w:r w:rsidRPr="009F0E84">
        <w:rPr>
          <w:rFonts w:eastAsiaTheme="minorHAnsi"/>
          <w:b/>
          <w:sz w:val="24"/>
          <w:szCs w:val="24"/>
          <w:lang w:eastAsia="en-US"/>
        </w:rPr>
        <w:t xml:space="preserve">                      </w:t>
      </w:r>
      <w:proofErr w:type="gramStart"/>
      <w:r w:rsidRPr="009F0E84">
        <w:rPr>
          <w:rFonts w:eastAsiaTheme="minorHAnsi"/>
          <w:b/>
          <w:sz w:val="24"/>
          <w:szCs w:val="24"/>
          <w:lang w:eastAsia="en-US"/>
        </w:rPr>
        <w:t>aláírás</w:t>
      </w:r>
      <w:proofErr w:type="gramEnd"/>
    </w:p>
    <w:p w:rsidR="00617FFE" w:rsidRPr="009F0E84" w:rsidRDefault="00617FFE" w:rsidP="00617FFE">
      <w:pPr>
        <w:rPr>
          <w:b/>
          <w:sz w:val="24"/>
          <w:szCs w:val="24"/>
        </w:rPr>
      </w:pPr>
    </w:p>
    <w:p w:rsidR="00617FFE" w:rsidRPr="009F0E84" w:rsidRDefault="00617FFE" w:rsidP="00617FFE">
      <w:pPr>
        <w:spacing w:after="200" w:line="276" w:lineRule="auto"/>
        <w:rPr>
          <w:rFonts w:asciiTheme="minorHAnsi" w:eastAsiaTheme="minorHAnsi" w:hAnsiTheme="minorHAnsi" w:cstheme="minorBidi"/>
          <w:sz w:val="22"/>
          <w:szCs w:val="22"/>
          <w:lang w:eastAsia="en-US"/>
        </w:rPr>
      </w:pPr>
      <w:r w:rsidRPr="009F0E84">
        <w:rPr>
          <w:rFonts w:asciiTheme="minorHAnsi" w:eastAsiaTheme="minorHAnsi" w:hAnsiTheme="minorHAnsi" w:cstheme="minorBidi"/>
          <w:sz w:val="22"/>
          <w:szCs w:val="22"/>
          <w:lang w:eastAsia="en-US"/>
        </w:rPr>
        <w:br w:type="page"/>
      </w:r>
    </w:p>
    <w:p w:rsidR="00E71FD4" w:rsidRPr="00225CED" w:rsidRDefault="00E71FD4" w:rsidP="00E71FD4">
      <w:pPr>
        <w:jc w:val="center"/>
        <w:rPr>
          <w:rFonts w:eastAsiaTheme="minorHAnsi"/>
          <w:b/>
          <w:sz w:val="24"/>
          <w:szCs w:val="24"/>
          <w:lang w:eastAsia="en-US"/>
        </w:rPr>
      </w:pPr>
      <w:r w:rsidRPr="00225CED">
        <w:rPr>
          <w:b/>
          <w:sz w:val="24"/>
          <w:szCs w:val="24"/>
        </w:rPr>
        <w:lastRenderedPageBreak/>
        <w:t xml:space="preserve">Tiszavasvári Város Önkormányzata Képviselő-testülete </w:t>
      </w:r>
      <w:r w:rsidRPr="00225CED">
        <w:rPr>
          <w:rFonts w:eastAsiaTheme="minorHAnsi"/>
          <w:b/>
          <w:sz w:val="24"/>
          <w:szCs w:val="24"/>
          <w:lang w:eastAsia="en-US"/>
        </w:rPr>
        <w:t xml:space="preserve">a fiatalok ösztönző és lakhatási </w:t>
      </w:r>
    </w:p>
    <w:p w:rsidR="00E71FD4" w:rsidRPr="00225CED" w:rsidRDefault="00E71FD4" w:rsidP="00E71FD4">
      <w:pPr>
        <w:jc w:val="both"/>
        <w:rPr>
          <w:b/>
          <w:sz w:val="24"/>
          <w:szCs w:val="24"/>
        </w:rPr>
      </w:pPr>
      <w:proofErr w:type="gramStart"/>
      <w:r w:rsidRPr="00225CED">
        <w:rPr>
          <w:b/>
          <w:sz w:val="24"/>
        </w:rPr>
        <w:t>támogatásairól</w:t>
      </w:r>
      <w:proofErr w:type="gramEnd"/>
      <w:r w:rsidRPr="00225CED">
        <w:rPr>
          <w:b/>
          <w:sz w:val="24"/>
        </w:rPr>
        <w:t xml:space="preserve"> </w:t>
      </w:r>
      <w:r w:rsidRPr="00225CED">
        <w:rPr>
          <w:b/>
          <w:iCs/>
          <w:sz w:val="24"/>
          <w:szCs w:val="24"/>
        </w:rPr>
        <w:t xml:space="preserve">szóló </w:t>
      </w:r>
      <w:r>
        <w:rPr>
          <w:b/>
          <w:iCs/>
          <w:sz w:val="24"/>
          <w:szCs w:val="24"/>
        </w:rPr>
        <w:t>…</w:t>
      </w:r>
      <w:r w:rsidRPr="00225CED">
        <w:rPr>
          <w:b/>
          <w:sz w:val="24"/>
          <w:szCs w:val="24"/>
        </w:rPr>
        <w:t>/20</w:t>
      </w:r>
      <w:r>
        <w:rPr>
          <w:b/>
          <w:sz w:val="24"/>
          <w:szCs w:val="24"/>
        </w:rPr>
        <w:t>20</w:t>
      </w:r>
      <w:r w:rsidRPr="00225CED">
        <w:rPr>
          <w:b/>
          <w:sz w:val="24"/>
          <w:szCs w:val="24"/>
        </w:rPr>
        <w:t xml:space="preserve">. </w:t>
      </w:r>
      <w:r>
        <w:rPr>
          <w:b/>
          <w:sz w:val="24"/>
          <w:szCs w:val="24"/>
        </w:rPr>
        <w:t>(……….</w:t>
      </w:r>
      <w:r w:rsidRPr="00225CED">
        <w:rPr>
          <w:b/>
          <w:sz w:val="24"/>
          <w:szCs w:val="24"/>
        </w:rPr>
        <w:t>.) önkormányzati rendelet indokolása</w:t>
      </w:r>
    </w:p>
    <w:p w:rsidR="00E71FD4" w:rsidRPr="00225CED" w:rsidRDefault="00E71FD4" w:rsidP="00E71FD4">
      <w:pPr>
        <w:jc w:val="center"/>
        <w:rPr>
          <w:b/>
          <w:sz w:val="24"/>
          <w:szCs w:val="24"/>
        </w:rPr>
      </w:pPr>
    </w:p>
    <w:p w:rsidR="00E71FD4" w:rsidRPr="00225CED" w:rsidRDefault="00E71FD4" w:rsidP="00E71FD4">
      <w:pPr>
        <w:jc w:val="center"/>
        <w:rPr>
          <w:b/>
          <w:sz w:val="24"/>
          <w:szCs w:val="24"/>
        </w:rPr>
      </w:pPr>
      <w:r w:rsidRPr="00225CED">
        <w:rPr>
          <w:b/>
          <w:sz w:val="24"/>
          <w:szCs w:val="24"/>
        </w:rPr>
        <w:t>Általános indokolás</w:t>
      </w:r>
    </w:p>
    <w:p w:rsidR="00E71FD4" w:rsidRPr="00225CED" w:rsidRDefault="00E71FD4" w:rsidP="00E71FD4">
      <w:pPr>
        <w:jc w:val="center"/>
        <w:rPr>
          <w:b/>
          <w:sz w:val="24"/>
          <w:szCs w:val="24"/>
        </w:rPr>
      </w:pPr>
    </w:p>
    <w:p w:rsidR="00E71FD4" w:rsidRPr="00225CED" w:rsidRDefault="00E71FD4" w:rsidP="00E71FD4">
      <w:pPr>
        <w:jc w:val="both"/>
        <w:rPr>
          <w:sz w:val="24"/>
          <w:szCs w:val="24"/>
        </w:rPr>
      </w:pPr>
      <w:r w:rsidRPr="00225CED">
        <w:rPr>
          <w:sz w:val="24"/>
          <w:szCs w:val="24"/>
        </w:rPr>
        <w:t>Tiszavasvári Város Önkormányzata sikeresen pályázott az Esély és otthon – mindkettő lehetséges! Komplex beavatkozások a fiatalok elvándorlásának csökkentése érdekében Tiszavasváriban megnevezésű EFOP-1.2.11-16-2017-00009 azonosítószámú pályázatra. A pályázaton 69.280.000,</w:t>
      </w:r>
      <w:proofErr w:type="spellStart"/>
      <w:r w:rsidRPr="00225CED">
        <w:rPr>
          <w:sz w:val="24"/>
          <w:szCs w:val="24"/>
        </w:rPr>
        <w:t>-Ft</w:t>
      </w:r>
      <w:proofErr w:type="spellEnd"/>
      <w:r w:rsidRPr="00225CED">
        <w:rPr>
          <w:sz w:val="24"/>
          <w:szCs w:val="24"/>
        </w:rPr>
        <w:t xml:space="preserve"> összegű támogatás nyert városunk. Ezt a pályázati összeget kell a pályázati cél megvalósítására fordítania. A pályázat célja a tiszavasvári lakóhellyel rendelkező 18 és 35 év közötti hiányszakmával rendelkező fiatalok helyben tartása, a településen élő, továbbá ide letelepedni szándékozó fiatalok kedvezményes lakhatásának támogatása, amelyet pénzbeli ösztönző támogatással és lakhatási támogatással (felújított bérlakások bérbeadása) kívánunk megvalósítani. </w:t>
      </w:r>
    </w:p>
    <w:p w:rsidR="00E71FD4" w:rsidRPr="00225CED" w:rsidRDefault="00E71FD4" w:rsidP="00E71FD4">
      <w:pPr>
        <w:jc w:val="both"/>
        <w:rPr>
          <w:sz w:val="24"/>
          <w:szCs w:val="24"/>
        </w:rPr>
      </w:pPr>
    </w:p>
    <w:p w:rsidR="00E71FD4" w:rsidRPr="00225CED" w:rsidRDefault="00E71FD4" w:rsidP="00E71FD4">
      <w:pPr>
        <w:jc w:val="both"/>
        <w:rPr>
          <w:sz w:val="24"/>
          <w:szCs w:val="24"/>
        </w:rPr>
      </w:pPr>
      <w:r w:rsidRPr="00225CED">
        <w:rPr>
          <w:sz w:val="24"/>
          <w:szCs w:val="24"/>
        </w:rPr>
        <w:t xml:space="preserve">A fiatalok ösztönző és lakhatási támogatásáról szóló önkormányzati rendelet megalkotásának indokoltsága, szükségessége: A rendeletben kerülnek rögzítésre, meghatározásra az ösztönző támogatáson belüli egyes támogatási típusok, az egyes támogatások odaítélésének feltételei, a pályáztatási eljárás szabályai, valamint a lakhatási támogatás keretében hasznosításra adható lakásokra vonatkozó szabályok. </w:t>
      </w:r>
    </w:p>
    <w:p w:rsidR="00E71FD4" w:rsidRPr="00225CED" w:rsidRDefault="00E71FD4" w:rsidP="00E71FD4">
      <w:pPr>
        <w:jc w:val="both"/>
        <w:rPr>
          <w:sz w:val="24"/>
          <w:szCs w:val="24"/>
        </w:rPr>
      </w:pPr>
    </w:p>
    <w:p w:rsidR="00E71FD4" w:rsidRPr="00225CED" w:rsidRDefault="00E71FD4" w:rsidP="00E71FD4">
      <w:pPr>
        <w:jc w:val="center"/>
        <w:rPr>
          <w:b/>
          <w:sz w:val="24"/>
          <w:szCs w:val="24"/>
        </w:rPr>
      </w:pPr>
      <w:r w:rsidRPr="00225CED">
        <w:rPr>
          <w:b/>
          <w:sz w:val="24"/>
          <w:szCs w:val="24"/>
        </w:rPr>
        <w:t>Részletes indokolás</w:t>
      </w:r>
    </w:p>
    <w:p w:rsidR="00E71FD4" w:rsidRPr="00225CED" w:rsidRDefault="00E71FD4" w:rsidP="00E71FD4">
      <w:pPr>
        <w:jc w:val="center"/>
        <w:rPr>
          <w:b/>
          <w:sz w:val="24"/>
          <w:szCs w:val="24"/>
        </w:rPr>
      </w:pPr>
      <w:r w:rsidRPr="00225CED">
        <w:rPr>
          <w:b/>
          <w:sz w:val="24"/>
          <w:szCs w:val="24"/>
        </w:rPr>
        <w:t>1.§</w:t>
      </w:r>
      <w:proofErr w:type="spellStart"/>
      <w:r w:rsidRPr="00225CED">
        <w:rPr>
          <w:b/>
          <w:sz w:val="24"/>
          <w:szCs w:val="24"/>
        </w:rPr>
        <w:t>-hoz</w:t>
      </w:r>
      <w:proofErr w:type="spellEnd"/>
    </w:p>
    <w:p w:rsidR="00E71FD4" w:rsidRPr="00225CED" w:rsidRDefault="00E71FD4" w:rsidP="00E71FD4">
      <w:pPr>
        <w:jc w:val="both"/>
        <w:rPr>
          <w:sz w:val="24"/>
          <w:szCs w:val="24"/>
        </w:rPr>
      </w:pPr>
    </w:p>
    <w:p w:rsidR="00E71FD4" w:rsidRPr="00225CED" w:rsidRDefault="00E71FD4" w:rsidP="00E71FD4">
      <w:pPr>
        <w:jc w:val="both"/>
        <w:rPr>
          <w:sz w:val="24"/>
          <w:szCs w:val="24"/>
        </w:rPr>
      </w:pPr>
      <w:r w:rsidRPr="00225CED">
        <w:rPr>
          <w:sz w:val="24"/>
          <w:szCs w:val="24"/>
        </w:rPr>
        <w:t xml:space="preserve">A rendeletben használt fogalmak meghatározásai kerültek rögzítésre. </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Munkaviszony: a magyar munkajog hatálya alá tartozó munkaviszony, közszolgálati jogviszony, közalkalmazotti jogviszony, bírósági, ügyészségi jogviszony, a fegyveres erők és rendvédelmi szervek hivatalos állományú tagjainak szolgálati viszonya</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Közfoglalkoztatási jogviszony: a közfoglalkoztatásról és a közfoglalkoztatáshoz kapcsolódó valamint egyéb törvények módosításról szóló 2011. évi CVI. törvény szerinti jogviszony</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 rendelet alkalmazása során indokolt különbséget tenni a munkaviszony és a közfoglalkoztatási jogviszony között, hiszen ez utóbbi egy sajátos foglalkoztatási forma. Igaz, hogy a Munka Törvénykönyve hatálya alá tartozó munkaszerződés keretében kerülnek a közfoglalkoztatottak is alkalmazásra, azonban célját tekintve ez egy átmeneti időszakra szól, (amíg vissza nem tud kerülni a munkaerőpiacra) határozott időtartamú munkaszerződések köttetnek. </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Közeli hozzátartozó: a Polgári Törvénykönyv szerinti közeli hozzátartozó fogalmát kell alatta érteni. K</w:t>
      </w:r>
      <w:r w:rsidRPr="00225CED">
        <w:rPr>
          <w:rFonts w:eastAsiaTheme="minorHAnsi"/>
          <w:iCs/>
          <w:sz w:val="24"/>
          <w:szCs w:val="24"/>
          <w:lang w:eastAsia="en-US"/>
        </w:rPr>
        <w:t>özeli hozzátartozónak minősül</w:t>
      </w:r>
      <w:r w:rsidRPr="00225CED">
        <w:rPr>
          <w:rFonts w:eastAsiaTheme="minorHAnsi"/>
          <w:i/>
          <w:iCs/>
          <w:sz w:val="24"/>
          <w:szCs w:val="24"/>
          <w:lang w:eastAsia="en-US"/>
        </w:rPr>
        <w:t xml:space="preserve"> </w:t>
      </w:r>
      <w:r w:rsidRPr="00225CED">
        <w:rPr>
          <w:rFonts w:eastAsiaTheme="minorHAnsi"/>
          <w:sz w:val="24"/>
          <w:szCs w:val="24"/>
          <w:lang w:eastAsia="en-US"/>
        </w:rPr>
        <w:t xml:space="preserve">a házastárs, az </w:t>
      </w:r>
      <w:proofErr w:type="spellStart"/>
      <w:r w:rsidRPr="00225CED">
        <w:rPr>
          <w:rFonts w:eastAsiaTheme="minorHAnsi"/>
          <w:sz w:val="24"/>
          <w:szCs w:val="24"/>
          <w:lang w:eastAsia="en-US"/>
        </w:rPr>
        <w:t>egyeneságbeli</w:t>
      </w:r>
      <w:proofErr w:type="spellEnd"/>
      <w:r w:rsidRPr="00225CED">
        <w:rPr>
          <w:rFonts w:eastAsiaTheme="minorHAnsi"/>
          <w:sz w:val="24"/>
          <w:szCs w:val="24"/>
          <w:lang w:eastAsia="en-US"/>
        </w:rPr>
        <w:t xml:space="preserve"> rokon, az örökbefogadott, a mostoha- és a nevelt gyermek, az örökbefogadó-, a mostoha- és a nevelőszülő és a testvér;</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proofErr w:type="gramStart"/>
      <w:r w:rsidRPr="00225CED">
        <w:rPr>
          <w:rFonts w:eastAsiaTheme="minorHAnsi"/>
          <w:sz w:val="24"/>
          <w:szCs w:val="24"/>
          <w:lang w:eastAsia="en-US"/>
        </w:rPr>
        <w:t>önkéntes</w:t>
      </w:r>
      <w:proofErr w:type="gramEnd"/>
      <w:r w:rsidRPr="00225CED">
        <w:rPr>
          <w:rFonts w:eastAsiaTheme="minorHAnsi"/>
          <w:sz w:val="24"/>
          <w:szCs w:val="24"/>
          <w:lang w:eastAsia="en-US"/>
        </w:rPr>
        <w:t xml:space="preserve"> tevékenység: közintézménynél vagy civil szervezetnél önkéntesen, térítésmentesen végzett támogató, segítő tevékenység, valamint a projekt keretében szervezett önkéntes napokon való részvétel</w:t>
      </w:r>
    </w:p>
    <w:p w:rsidR="00E71FD4" w:rsidRPr="00225CED" w:rsidRDefault="00E71FD4" w:rsidP="00E71FD4">
      <w:pPr>
        <w:jc w:val="both"/>
        <w:rPr>
          <w:rFonts w:eastAsiaTheme="minorHAnsi"/>
          <w:sz w:val="24"/>
          <w:szCs w:val="24"/>
          <w:lang w:eastAsia="en-US"/>
        </w:rPr>
      </w:pPr>
    </w:p>
    <w:p w:rsidR="00E71FD4" w:rsidRPr="00AE1E08" w:rsidRDefault="00E71FD4" w:rsidP="00E71FD4">
      <w:pPr>
        <w:jc w:val="both"/>
        <w:rPr>
          <w:rFonts w:eastAsiaTheme="minorHAnsi"/>
          <w:sz w:val="24"/>
          <w:szCs w:val="24"/>
          <w:lang w:eastAsia="en-US"/>
        </w:rPr>
      </w:pPr>
      <w:proofErr w:type="gramStart"/>
      <w:r w:rsidRPr="00225CED">
        <w:rPr>
          <w:rFonts w:eastAsiaTheme="minorHAnsi"/>
          <w:sz w:val="24"/>
          <w:szCs w:val="24"/>
          <w:lang w:eastAsia="en-US"/>
        </w:rPr>
        <w:lastRenderedPageBreak/>
        <w:t>hiányszakma: pedagógus, óvodapedagógus, gyógypedagógus, dajka, szakács, rendőr, tűzoltó, orvos, pénzügyi-számviteli ügyintéző</w:t>
      </w:r>
      <w:r>
        <w:rPr>
          <w:rFonts w:eastAsiaTheme="minorHAnsi"/>
          <w:sz w:val="24"/>
          <w:szCs w:val="24"/>
          <w:lang w:eastAsia="en-US"/>
        </w:rPr>
        <w:t>i munkakör betöltéséhez szükséges végzettség</w:t>
      </w:r>
      <w:r w:rsidRPr="00225CED">
        <w:rPr>
          <w:rFonts w:eastAsiaTheme="minorHAnsi"/>
          <w:sz w:val="24"/>
          <w:szCs w:val="24"/>
          <w:lang w:eastAsia="en-US"/>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225CED">
        <w:rPr>
          <w:rFonts w:eastAsiaTheme="minorHAnsi"/>
          <w:sz w:val="24"/>
          <w:szCs w:val="24"/>
          <w:lang w:eastAsia="en-US"/>
        </w:rPr>
        <w:t xml:space="preserve"> </w:t>
      </w:r>
      <w:proofErr w:type="gramStart"/>
      <w:r w:rsidRPr="00225CED">
        <w:rPr>
          <w:rFonts w:eastAsiaTheme="minorHAnsi"/>
          <w:sz w:val="24"/>
          <w:szCs w:val="24"/>
          <w:lang w:eastAsia="en-US"/>
        </w:rPr>
        <w:t>bádogos, műszerész, esztergályos, lakatos, festő, karbantartó munkakör betöltéséhez szükséges végzettség</w:t>
      </w:r>
      <w:r>
        <w:rPr>
          <w:rFonts w:eastAsiaTheme="minorHAnsi"/>
          <w:sz w:val="24"/>
          <w:szCs w:val="24"/>
          <w:lang w:eastAsia="en-US"/>
        </w:rPr>
        <w:t>,</w:t>
      </w:r>
      <w:r w:rsidRPr="00AE1E08">
        <w:rPr>
          <w:rFonts w:eastAsiaTheme="minorHAnsi"/>
          <w:color w:val="FF0000"/>
          <w:sz w:val="24"/>
          <w:szCs w:val="24"/>
          <w:lang w:eastAsia="en-US"/>
        </w:rPr>
        <w:t xml:space="preserve"> </w:t>
      </w:r>
      <w:r w:rsidRPr="00AE1E08">
        <w:rPr>
          <w:rFonts w:eastAsiaTheme="minorHAnsi"/>
          <w:sz w:val="24"/>
          <w:szCs w:val="24"/>
          <w:lang w:eastAsia="en-US"/>
        </w:rPr>
        <w:t xml:space="preserve">asztalos, autóbuszvezető, CNC gépkezelő, NC gépkezelő, eladó, fodrász, gáz-és </w:t>
      </w:r>
      <w:proofErr w:type="spellStart"/>
      <w:r w:rsidRPr="00AE1E08">
        <w:rPr>
          <w:rFonts w:eastAsiaTheme="minorHAnsi"/>
          <w:sz w:val="24"/>
          <w:szCs w:val="24"/>
          <w:lang w:eastAsia="en-US"/>
        </w:rPr>
        <w:t>hőtermelő</w:t>
      </w:r>
      <w:proofErr w:type="spellEnd"/>
      <w:r w:rsidRPr="00AE1E08">
        <w:rPr>
          <w:rFonts w:eastAsiaTheme="minorHAnsi"/>
          <w:sz w:val="24"/>
          <w:szCs w:val="24"/>
          <w:lang w:eastAsia="en-US"/>
        </w:rPr>
        <w:t xml:space="preserve"> </w:t>
      </w:r>
      <w:proofErr w:type="spellStart"/>
      <w:r w:rsidRPr="00AE1E08">
        <w:rPr>
          <w:rFonts w:eastAsiaTheme="minorHAnsi"/>
          <w:sz w:val="24"/>
          <w:szCs w:val="24"/>
          <w:lang w:eastAsia="en-US"/>
        </w:rPr>
        <w:t>berendezésszerelő</w:t>
      </w:r>
      <w:proofErr w:type="spellEnd"/>
      <w:r w:rsidRPr="00AE1E08">
        <w:rPr>
          <w:rFonts w:eastAsiaTheme="minorHAnsi"/>
          <w:sz w:val="24"/>
          <w:szCs w:val="24"/>
          <w:lang w:eastAsia="en-US"/>
        </w:rPr>
        <w:t xml:space="preserve">, </w:t>
      </w:r>
      <w:proofErr w:type="spellStart"/>
      <w:r w:rsidRPr="00AE1E08">
        <w:rPr>
          <w:rFonts w:eastAsiaTheme="minorHAnsi"/>
          <w:sz w:val="24"/>
          <w:szCs w:val="24"/>
          <w:lang w:eastAsia="en-US"/>
        </w:rPr>
        <w:t>gépgyártástechnológiai</w:t>
      </w:r>
      <w:proofErr w:type="spellEnd"/>
      <w:r w:rsidRPr="00AE1E08">
        <w:rPr>
          <w:rFonts w:eastAsiaTheme="minorHAnsi"/>
          <w:sz w:val="24"/>
          <w:szCs w:val="24"/>
          <w:lang w:eastAsia="en-US"/>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E71FD4"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 Esély Otthon pályázat elsődleges célja a </w:t>
      </w:r>
      <w:r w:rsidRPr="00225CED">
        <w:rPr>
          <w:sz w:val="24"/>
          <w:szCs w:val="24"/>
        </w:rPr>
        <w:t xml:space="preserve">tiszavasvári lakóhellyel rendelkező 18 és 35 év közötti hiányszakmával rendelkező fiatalok helyben tartása, a településen élő, továbbá ide letelepedni szándékozó fiatalok kedvezményes lakhatásának támogatása. A hiányszakmák a helyi vállalkozók és az önkormányzat intézményvezetői által adott javaslatok alapján került meghatározásra. </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Egyedülálló: a szociális igazgatásról és a szociális ellátásokról szóló törvény szerinti egyedülálló, eszerint </w:t>
      </w:r>
      <w:r w:rsidRPr="00225CED">
        <w:rPr>
          <w:rFonts w:eastAsiaTheme="minorHAnsi"/>
          <w:iCs/>
          <w:sz w:val="24"/>
          <w:szCs w:val="24"/>
          <w:lang w:eastAsia="en-US"/>
        </w:rPr>
        <w:t>egyedülálló</w:t>
      </w:r>
      <w:r w:rsidRPr="00225CED">
        <w:rPr>
          <w:rFonts w:eastAsiaTheme="minorHAnsi"/>
          <w:i/>
          <w:iCs/>
          <w:sz w:val="24"/>
          <w:szCs w:val="24"/>
          <w:lang w:eastAsia="en-US"/>
        </w:rPr>
        <w:t xml:space="preserve"> </w:t>
      </w:r>
      <w:r w:rsidRPr="00225CED">
        <w:rPr>
          <w:rFonts w:eastAsiaTheme="minorHAnsi"/>
          <w:sz w:val="24"/>
          <w:szCs w:val="24"/>
          <w:lang w:eastAsia="en-US"/>
        </w:rPr>
        <w:t>az a személy, aki hajadon, nőtlen, özvegy, elvált vagy házastársától külön él, kivéve, ha élettársa van;</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Jövedelem: a szociális igazgatásról és a szociális ellátásokról szóló törvény szerinti jövedelem. </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Lakóépület: az országos településrendezési és építési követelményekről szóló kormányrendelet fogalom meghatározásában szereplő lakóépület</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Háztartás: egy lakásban együtt lakó, ott bejelentett lakóhellyel vagy tartózkodási hellyel rendelkező – kivéve, ahol a rendelet jogosultsági feltételként lakóhelyet ír elő – közeli hozzátartozók közössége. A háztartás fogalmának az egyes támogatások értékelési szempontjainál van jelentősége, mivel az egy háztartásban élők egy főre jutó jövedelme bírálati szempontként került meghatározásra.</w:t>
      </w:r>
    </w:p>
    <w:p w:rsidR="00E71FD4" w:rsidRPr="00225CED" w:rsidRDefault="00E71FD4" w:rsidP="00E71FD4">
      <w:pPr>
        <w:jc w:val="center"/>
        <w:rPr>
          <w:b/>
          <w:sz w:val="24"/>
          <w:szCs w:val="24"/>
        </w:rPr>
      </w:pPr>
      <w:r w:rsidRPr="00225CED">
        <w:rPr>
          <w:b/>
          <w:sz w:val="24"/>
          <w:szCs w:val="24"/>
        </w:rPr>
        <w:t>2.§hoz</w:t>
      </w:r>
    </w:p>
    <w:p w:rsidR="00E71FD4" w:rsidRPr="00225CED" w:rsidRDefault="00E71FD4" w:rsidP="00E71FD4">
      <w:pPr>
        <w:jc w:val="center"/>
        <w:rPr>
          <w:b/>
          <w:sz w:val="24"/>
          <w:szCs w:val="24"/>
        </w:rPr>
      </w:pPr>
    </w:p>
    <w:p w:rsidR="00E71FD4" w:rsidRPr="00225CED" w:rsidRDefault="00E71FD4" w:rsidP="00E71FD4">
      <w:pPr>
        <w:jc w:val="both"/>
        <w:rPr>
          <w:rFonts w:eastAsiaTheme="minorHAnsi"/>
          <w:sz w:val="24"/>
          <w:szCs w:val="24"/>
          <w:lang w:eastAsia="en-US"/>
        </w:rPr>
      </w:pPr>
      <w:r w:rsidRPr="00225CED">
        <w:rPr>
          <w:sz w:val="24"/>
          <w:szCs w:val="24"/>
        </w:rPr>
        <w:t xml:space="preserve">A rendelet személyi hatályát határozza meg. A </w:t>
      </w:r>
      <w:r w:rsidRPr="00225CED">
        <w:rPr>
          <w:rFonts w:eastAsiaTheme="minorHAnsi"/>
          <w:sz w:val="24"/>
          <w:szCs w:val="24"/>
          <w:lang w:eastAsia="en-US"/>
        </w:rPr>
        <w:t>pályázat benyújtásának időpontjában 18 életévét betöltött, de 35</w:t>
      </w:r>
      <w:r>
        <w:rPr>
          <w:rFonts w:eastAsiaTheme="minorHAnsi"/>
          <w:sz w:val="24"/>
          <w:szCs w:val="24"/>
          <w:lang w:eastAsia="en-US"/>
        </w:rPr>
        <w:t xml:space="preserve"> életévnél nem idősebb személy.</w:t>
      </w:r>
    </w:p>
    <w:p w:rsidR="00E71FD4" w:rsidRPr="00225CED" w:rsidRDefault="00E71FD4" w:rsidP="00E71FD4">
      <w:pPr>
        <w:jc w:val="both"/>
        <w:rPr>
          <w:rFonts w:eastAsiaTheme="minorHAnsi"/>
          <w:sz w:val="24"/>
          <w:szCs w:val="24"/>
          <w:lang w:eastAsia="en-US"/>
        </w:rPr>
      </w:pPr>
    </w:p>
    <w:p w:rsidR="00E71FD4" w:rsidRPr="00225CED" w:rsidRDefault="00E71FD4" w:rsidP="00E71FD4">
      <w:pPr>
        <w:jc w:val="center"/>
        <w:rPr>
          <w:rFonts w:eastAsiaTheme="minorHAnsi"/>
          <w:b/>
          <w:sz w:val="24"/>
          <w:szCs w:val="24"/>
          <w:lang w:eastAsia="en-US"/>
        </w:rPr>
      </w:pPr>
      <w:r w:rsidRPr="00225CED">
        <w:rPr>
          <w:rFonts w:eastAsiaTheme="minorHAnsi"/>
          <w:b/>
          <w:sz w:val="24"/>
          <w:szCs w:val="24"/>
          <w:lang w:eastAsia="en-US"/>
        </w:rPr>
        <w:t>3.§</w:t>
      </w:r>
      <w:proofErr w:type="spellStart"/>
      <w:r w:rsidRPr="00225CED">
        <w:rPr>
          <w:rFonts w:eastAsiaTheme="minorHAnsi"/>
          <w:b/>
          <w:sz w:val="24"/>
          <w:szCs w:val="24"/>
          <w:lang w:eastAsia="en-US"/>
        </w:rPr>
        <w:t>-hoz</w:t>
      </w:r>
      <w:proofErr w:type="spellEnd"/>
    </w:p>
    <w:p w:rsidR="00E71FD4" w:rsidRPr="00225CED" w:rsidRDefault="00E71FD4" w:rsidP="00E71FD4">
      <w:pPr>
        <w:jc w:val="both"/>
        <w:rPr>
          <w:b/>
          <w:sz w:val="24"/>
          <w:szCs w:val="24"/>
        </w:rPr>
      </w:pPr>
      <w:r w:rsidRPr="00225CED">
        <w:rPr>
          <w:b/>
          <w:sz w:val="24"/>
          <w:szCs w:val="24"/>
        </w:rPr>
        <w:tab/>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 rendelet keretében nyújtható támogatás formáit és típusait ismerteti. A támogatás formái ösztönző támogatás és lakhatási támogatás. Az ösztönző támogatáson belül más-más élethelyzetben lévő pályázók támogatása valósulhat meg. Az ösztönző támogatás típusai: </w:t>
      </w:r>
      <w:r w:rsidRPr="00225CED">
        <w:rPr>
          <w:rFonts w:eastAsiaTheme="minorHAnsi"/>
          <w:sz w:val="24"/>
          <w:szCs w:val="24"/>
          <w:lang w:eastAsia="en-US"/>
        </w:rPr>
        <w:lastRenderedPageBreak/>
        <w:t>Tiszavasváriban lakó hiányszakma képviselőinek helyben tartása, Tiszavasváriban belterületi lakóépületet vásárló vagy belterületi ingatlanon lakóépületet építő fiatalok támogatása.</w:t>
      </w:r>
    </w:p>
    <w:p w:rsidR="00E71FD4" w:rsidRPr="00225CED" w:rsidRDefault="00E71FD4" w:rsidP="00E71FD4">
      <w:pPr>
        <w:jc w:val="both"/>
        <w:rPr>
          <w:sz w:val="24"/>
          <w:szCs w:val="24"/>
        </w:rPr>
      </w:pPr>
    </w:p>
    <w:p w:rsidR="00E71FD4" w:rsidRPr="00225CED" w:rsidRDefault="00E71FD4" w:rsidP="00E71FD4">
      <w:pPr>
        <w:jc w:val="center"/>
        <w:rPr>
          <w:rFonts w:eastAsiaTheme="minorHAnsi"/>
          <w:b/>
          <w:sz w:val="24"/>
          <w:szCs w:val="24"/>
          <w:lang w:eastAsia="en-US"/>
        </w:rPr>
      </w:pPr>
      <w:r w:rsidRPr="00225CED">
        <w:rPr>
          <w:rFonts w:eastAsiaTheme="minorHAnsi"/>
          <w:b/>
          <w:sz w:val="24"/>
          <w:szCs w:val="24"/>
          <w:lang w:eastAsia="en-US"/>
        </w:rPr>
        <w:t>4.§</w:t>
      </w:r>
      <w:proofErr w:type="spellStart"/>
      <w:r w:rsidRPr="00225CED">
        <w:rPr>
          <w:rFonts w:eastAsiaTheme="minorHAnsi"/>
          <w:b/>
          <w:sz w:val="24"/>
          <w:szCs w:val="24"/>
          <w:lang w:eastAsia="en-US"/>
        </w:rPr>
        <w:t>-hoz</w:t>
      </w:r>
      <w:proofErr w:type="spellEnd"/>
    </w:p>
    <w:p w:rsidR="00E71FD4" w:rsidRPr="00225CED" w:rsidRDefault="00E71FD4" w:rsidP="00E71FD4">
      <w:pPr>
        <w:jc w:val="center"/>
        <w:rPr>
          <w:rFonts w:eastAsiaTheme="minorHAnsi"/>
          <w:b/>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 támogatások pályáztatás keretében történő odaítélésének kötelezettségét írja elő. Szabályozásra került az, hogy egy pályázó maximum 2 alkalommal részesülhet ösztönző támogatásban, és emellett még lakhatási támogatásra is szerezhet jogosultságot. Az a személy, viszont aki a támogatás visszafizetésére lett kötelezve, nem részesíthető többet támogatásban. </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A támogatás feltételei között szerepel, hogy a pályázó a települése</w:t>
      </w:r>
      <w:r>
        <w:rPr>
          <w:rFonts w:eastAsiaTheme="minorHAnsi"/>
          <w:sz w:val="24"/>
          <w:szCs w:val="24"/>
          <w:lang w:eastAsia="en-US"/>
        </w:rPr>
        <w:t>n önkéntes munkavégzést folytat</w:t>
      </w:r>
      <w:r w:rsidRPr="00225CED">
        <w:rPr>
          <w:rFonts w:eastAsiaTheme="minorHAnsi"/>
          <w:sz w:val="24"/>
          <w:szCs w:val="24"/>
          <w:lang w:eastAsia="en-US"/>
        </w:rPr>
        <w:t>, részt vesz a különböző tréningeken, valamint szerepelnie kell a köztartozásmentes adózói adatbázisban</w:t>
      </w:r>
      <w:r>
        <w:rPr>
          <w:rFonts w:eastAsiaTheme="minorHAnsi"/>
          <w:sz w:val="24"/>
          <w:szCs w:val="24"/>
          <w:lang w:eastAsia="en-US"/>
        </w:rPr>
        <w:t>, és az önkormányzattal szemben sem állhat fenn adótartozása</w:t>
      </w:r>
      <w:r w:rsidRPr="00225CED">
        <w:rPr>
          <w:rFonts w:eastAsiaTheme="minorHAnsi"/>
          <w:sz w:val="24"/>
          <w:szCs w:val="24"/>
          <w:lang w:eastAsia="en-US"/>
        </w:rPr>
        <w:t>. Az önkormányzat intézményeinek vezetői tisztségviselői, a képviselő-testület tagjai és</w:t>
      </w:r>
      <w:r>
        <w:rPr>
          <w:rFonts w:eastAsiaTheme="minorHAnsi"/>
          <w:sz w:val="24"/>
          <w:szCs w:val="24"/>
          <w:lang w:eastAsia="en-US"/>
        </w:rPr>
        <w:t xml:space="preserve"> a gazdasági társaságok vezetői, valamint a felsoroltak közeli hozzátartozói </w:t>
      </w:r>
      <w:r w:rsidRPr="00225CED">
        <w:rPr>
          <w:rFonts w:eastAsiaTheme="minorHAnsi"/>
          <w:sz w:val="24"/>
          <w:szCs w:val="24"/>
          <w:lang w:eastAsia="en-US"/>
        </w:rPr>
        <w:t>nem részesülhetnek támogatásban.</w:t>
      </w:r>
    </w:p>
    <w:p w:rsidR="00E71FD4" w:rsidRPr="00225CED" w:rsidRDefault="00E71FD4" w:rsidP="00E71FD4">
      <w:pPr>
        <w:jc w:val="both"/>
        <w:rPr>
          <w:rFonts w:eastAsiaTheme="minorHAnsi"/>
          <w:sz w:val="24"/>
          <w:szCs w:val="24"/>
          <w:lang w:eastAsia="en-US"/>
        </w:rPr>
      </w:pPr>
    </w:p>
    <w:p w:rsidR="00E71FD4" w:rsidRPr="00225CED" w:rsidRDefault="00E71FD4" w:rsidP="00E71FD4">
      <w:pPr>
        <w:jc w:val="center"/>
        <w:rPr>
          <w:rFonts w:eastAsiaTheme="minorHAnsi"/>
          <w:b/>
          <w:sz w:val="24"/>
          <w:szCs w:val="24"/>
          <w:lang w:eastAsia="en-US"/>
        </w:rPr>
      </w:pPr>
      <w:r w:rsidRPr="00225CED">
        <w:rPr>
          <w:rFonts w:eastAsiaTheme="minorHAnsi"/>
          <w:b/>
          <w:sz w:val="24"/>
          <w:szCs w:val="24"/>
          <w:lang w:eastAsia="en-US"/>
        </w:rPr>
        <w:t>5.§</w:t>
      </w:r>
      <w:proofErr w:type="spellStart"/>
      <w:r w:rsidRPr="00225CED">
        <w:rPr>
          <w:rFonts w:eastAsiaTheme="minorHAnsi"/>
          <w:b/>
          <w:sz w:val="24"/>
          <w:szCs w:val="24"/>
          <w:lang w:eastAsia="en-US"/>
        </w:rPr>
        <w:t>-hoz</w:t>
      </w:r>
      <w:proofErr w:type="spellEnd"/>
    </w:p>
    <w:p w:rsidR="00E71FD4" w:rsidRPr="00225CED" w:rsidRDefault="00E71FD4" w:rsidP="00E71FD4">
      <w:pPr>
        <w:jc w:val="center"/>
        <w:rPr>
          <w:rFonts w:eastAsiaTheme="minorHAnsi"/>
          <w:b/>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A támogatásra benyújtandó pályázat tartalmi elemei kerültek felsorolásra, melyek az alábbiak:</w:t>
      </w:r>
    </w:p>
    <w:p w:rsidR="00E71FD4" w:rsidRPr="00225CED" w:rsidRDefault="00E71FD4" w:rsidP="00E71FD4">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e rendelet 1.  melléklete szerinti adatlap,</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b) a pályázó saját kezű aláírásával ellátott részletes önéletrajza, </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c) e rendelet 2. mellékletében meghatározott értékelési szempontokat alátámasztó dokumentumok: </w:t>
      </w:r>
    </w:p>
    <w:p w:rsidR="004F182D" w:rsidRDefault="00E71FD4" w:rsidP="00E71FD4">
      <w:pPr>
        <w:jc w:val="both"/>
        <w:rPr>
          <w:rFonts w:eastAsiaTheme="minorHAnsi"/>
          <w:sz w:val="24"/>
          <w:szCs w:val="24"/>
          <w:lang w:eastAsia="en-US"/>
        </w:rPr>
      </w:pPr>
      <w:proofErr w:type="spellStart"/>
      <w:r w:rsidRPr="00225CED">
        <w:rPr>
          <w:rFonts w:eastAsiaTheme="minorHAnsi"/>
          <w:sz w:val="24"/>
          <w:szCs w:val="24"/>
          <w:lang w:eastAsia="en-US"/>
        </w:rPr>
        <w:t>ca</w:t>
      </w:r>
      <w:proofErr w:type="spellEnd"/>
      <w:r w:rsidRPr="00225CED">
        <w:rPr>
          <w:rFonts w:eastAsiaTheme="minorHAnsi"/>
          <w:sz w:val="24"/>
          <w:szCs w:val="24"/>
          <w:lang w:eastAsia="en-US"/>
        </w:rPr>
        <w:t>) e rendelet 3. melléklet szerinti nyilatkozat a pályázat benyújtását megelőző 3 hónapra vonatkozó jövedelmi és vagyoni viszonyokról, illetve azokat igazoló dokumentumok</w:t>
      </w:r>
    </w:p>
    <w:p w:rsidR="00E71FD4" w:rsidRPr="00225CED" w:rsidRDefault="00E71FD4" w:rsidP="00E71FD4">
      <w:pPr>
        <w:jc w:val="both"/>
        <w:rPr>
          <w:rFonts w:eastAsiaTheme="minorHAnsi"/>
          <w:sz w:val="24"/>
          <w:szCs w:val="24"/>
          <w:lang w:eastAsia="en-US"/>
        </w:rPr>
      </w:pPr>
      <w:proofErr w:type="spellStart"/>
      <w:r w:rsidRPr="00225CED">
        <w:rPr>
          <w:rFonts w:eastAsiaTheme="minorHAnsi"/>
          <w:sz w:val="24"/>
          <w:szCs w:val="24"/>
          <w:lang w:eastAsia="en-US"/>
        </w:rPr>
        <w:t>c</w:t>
      </w:r>
      <w:r>
        <w:rPr>
          <w:rFonts w:eastAsiaTheme="minorHAnsi"/>
          <w:sz w:val="24"/>
          <w:szCs w:val="24"/>
          <w:lang w:eastAsia="en-US"/>
        </w:rPr>
        <w:t>b</w:t>
      </w:r>
      <w:proofErr w:type="spellEnd"/>
      <w:r w:rsidRPr="00225CED">
        <w:rPr>
          <w:rFonts w:eastAsiaTheme="minorHAnsi"/>
          <w:sz w:val="24"/>
          <w:szCs w:val="24"/>
          <w:lang w:eastAsia="en-US"/>
        </w:rPr>
        <w:t>) a pályázó iskolai végzettségét tanúsító oklevél,</w:t>
      </w:r>
    </w:p>
    <w:p w:rsidR="00E71FD4" w:rsidRPr="00225CED" w:rsidRDefault="00E71FD4" w:rsidP="00E71FD4">
      <w:pPr>
        <w:jc w:val="both"/>
        <w:rPr>
          <w:rFonts w:eastAsiaTheme="minorHAnsi"/>
          <w:sz w:val="24"/>
          <w:szCs w:val="24"/>
          <w:lang w:eastAsia="en-US"/>
        </w:rPr>
      </w:pPr>
      <w:proofErr w:type="spellStart"/>
      <w:r w:rsidRPr="00225CED">
        <w:rPr>
          <w:rFonts w:eastAsiaTheme="minorHAnsi"/>
          <w:sz w:val="24"/>
          <w:szCs w:val="24"/>
          <w:lang w:eastAsia="en-US"/>
        </w:rPr>
        <w:t>c</w:t>
      </w:r>
      <w:r>
        <w:rPr>
          <w:rFonts w:eastAsiaTheme="minorHAnsi"/>
          <w:sz w:val="24"/>
          <w:szCs w:val="24"/>
          <w:lang w:eastAsia="en-US"/>
        </w:rPr>
        <w:t>c</w:t>
      </w:r>
      <w:proofErr w:type="spellEnd"/>
      <w:r w:rsidRPr="00225CED">
        <w:rPr>
          <w:rFonts w:eastAsiaTheme="minorHAnsi"/>
          <w:sz w:val="24"/>
          <w:szCs w:val="24"/>
          <w:lang w:eastAsia="en-US"/>
        </w:rPr>
        <w:t>) tiszavasvári székhelyű vagy telephelyű munkáltatóval megkötött munkaszerződés, kinevezés, vállalkozói igazolvány,</w:t>
      </w:r>
    </w:p>
    <w:p w:rsidR="00E71FD4" w:rsidRPr="00225CED" w:rsidRDefault="00E71FD4" w:rsidP="00E71FD4">
      <w:pPr>
        <w:jc w:val="both"/>
        <w:rPr>
          <w:rFonts w:eastAsiaTheme="minorHAnsi"/>
          <w:sz w:val="24"/>
          <w:szCs w:val="24"/>
          <w:lang w:eastAsia="en-US"/>
        </w:rPr>
      </w:pPr>
      <w:proofErr w:type="gramStart"/>
      <w:r w:rsidRPr="00225CED">
        <w:rPr>
          <w:rFonts w:eastAsiaTheme="minorHAnsi"/>
          <w:sz w:val="24"/>
          <w:szCs w:val="24"/>
          <w:lang w:eastAsia="en-US"/>
        </w:rPr>
        <w:t>c</w:t>
      </w:r>
      <w:r>
        <w:rPr>
          <w:rFonts w:eastAsiaTheme="minorHAnsi"/>
          <w:sz w:val="24"/>
          <w:szCs w:val="24"/>
          <w:lang w:eastAsia="en-US"/>
        </w:rPr>
        <w:t>d</w:t>
      </w:r>
      <w:proofErr w:type="gramEnd"/>
      <w:r w:rsidRPr="00225CED">
        <w:rPr>
          <w:rFonts w:eastAsiaTheme="minorHAnsi"/>
          <w:sz w:val="24"/>
          <w:szCs w:val="24"/>
          <w:lang w:eastAsia="en-US"/>
        </w:rPr>
        <w:t>) nyilatkozat a Tiszavasváriban végezni kívánt önkéntes munkára tett vállalásról,</w:t>
      </w:r>
    </w:p>
    <w:p w:rsidR="00E71FD4" w:rsidRPr="00225CED" w:rsidRDefault="00E71FD4" w:rsidP="00E71FD4">
      <w:pPr>
        <w:jc w:val="both"/>
        <w:rPr>
          <w:rFonts w:eastAsiaTheme="minorHAnsi"/>
          <w:sz w:val="24"/>
          <w:szCs w:val="24"/>
          <w:lang w:eastAsia="en-US"/>
        </w:rPr>
      </w:pPr>
      <w:proofErr w:type="spellStart"/>
      <w:r w:rsidRPr="00225CED">
        <w:rPr>
          <w:rFonts w:eastAsiaTheme="minorHAnsi"/>
          <w:sz w:val="24"/>
          <w:szCs w:val="24"/>
          <w:lang w:eastAsia="en-US"/>
        </w:rPr>
        <w:t>c</w:t>
      </w:r>
      <w:r>
        <w:rPr>
          <w:rFonts w:eastAsiaTheme="minorHAnsi"/>
          <w:sz w:val="24"/>
          <w:szCs w:val="24"/>
          <w:lang w:eastAsia="en-US"/>
        </w:rPr>
        <w:t>e</w:t>
      </w:r>
      <w:proofErr w:type="spellEnd"/>
      <w:r w:rsidRPr="00225CED">
        <w:rPr>
          <w:rFonts w:eastAsiaTheme="minorHAnsi"/>
          <w:sz w:val="24"/>
          <w:szCs w:val="24"/>
          <w:lang w:eastAsia="en-US"/>
        </w:rPr>
        <w:t>) lakhatási támogatás igénylése esetén házassági anyakönyvi kivonat vagy az élettársi kapcsolat fennállásáról szóló igazolás, nyilatkozat,</w:t>
      </w:r>
    </w:p>
    <w:p w:rsidR="00E71FD4" w:rsidRPr="00225CED" w:rsidRDefault="00E71FD4" w:rsidP="00E71FD4">
      <w:pPr>
        <w:jc w:val="both"/>
        <w:rPr>
          <w:rFonts w:eastAsiaTheme="minorHAnsi"/>
          <w:sz w:val="24"/>
          <w:szCs w:val="24"/>
          <w:lang w:eastAsia="en-US"/>
        </w:rPr>
      </w:pPr>
      <w:proofErr w:type="spellStart"/>
      <w:r w:rsidRPr="00225CED">
        <w:rPr>
          <w:rFonts w:eastAsiaTheme="minorHAnsi"/>
          <w:sz w:val="24"/>
          <w:szCs w:val="24"/>
          <w:lang w:eastAsia="en-US"/>
        </w:rPr>
        <w:t>c</w:t>
      </w:r>
      <w:r>
        <w:rPr>
          <w:rFonts w:eastAsiaTheme="minorHAnsi"/>
          <w:sz w:val="24"/>
          <w:szCs w:val="24"/>
          <w:lang w:eastAsia="en-US"/>
        </w:rPr>
        <w:t>f</w:t>
      </w:r>
      <w:proofErr w:type="spellEnd"/>
      <w:r w:rsidRPr="00225CED">
        <w:rPr>
          <w:rFonts w:eastAsiaTheme="minorHAnsi"/>
          <w:sz w:val="24"/>
          <w:szCs w:val="24"/>
          <w:lang w:eastAsia="en-US"/>
        </w:rPr>
        <w:t>) lakhatási támogatás igénylése esetén nyilatkozat a lakás közüzemi díjainak és közös költségének megfizetésének vállalásáról,</w:t>
      </w:r>
    </w:p>
    <w:p w:rsidR="00E71FD4" w:rsidRPr="00225CED" w:rsidRDefault="00E71FD4" w:rsidP="00E71FD4">
      <w:pPr>
        <w:jc w:val="both"/>
        <w:rPr>
          <w:rFonts w:eastAsiaTheme="minorHAnsi"/>
          <w:sz w:val="24"/>
          <w:szCs w:val="24"/>
          <w:lang w:eastAsia="en-US"/>
        </w:rPr>
      </w:pPr>
      <w:proofErr w:type="gramStart"/>
      <w:r w:rsidRPr="00225CED">
        <w:rPr>
          <w:rFonts w:eastAsiaTheme="minorHAnsi"/>
          <w:sz w:val="24"/>
          <w:szCs w:val="24"/>
          <w:lang w:eastAsia="en-US"/>
        </w:rPr>
        <w:t>c</w:t>
      </w:r>
      <w:r>
        <w:rPr>
          <w:rFonts w:eastAsiaTheme="minorHAnsi"/>
          <w:sz w:val="24"/>
          <w:szCs w:val="24"/>
          <w:lang w:eastAsia="en-US"/>
        </w:rPr>
        <w:t>g</w:t>
      </w:r>
      <w:proofErr w:type="gramEnd"/>
      <w:r w:rsidRPr="00225CED">
        <w:rPr>
          <w:rFonts w:eastAsiaTheme="minorHAnsi"/>
          <w:sz w:val="24"/>
          <w:szCs w:val="24"/>
          <w:lang w:eastAsia="en-US"/>
        </w:rPr>
        <w:t>) személyi adatok igazolása: személyazonosító igazolvány, lakcímet igazoló hatósági igazolvány, adóigazolvány, társadalombiztosítási azonosító jelet tartalmazó igazolvány, Tiszavasváriban lakást vásárló vagy építő fiatalok ösztönző támogatása és lakhatási támogatás esetén a pályázat benyújtásakor az új Tiszavasvári lakcím keletkeztetésére vonatkozó szándéknyilatkozat,</w:t>
      </w:r>
    </w:p>
    <w:p w:rsidR="00E71FD4" w:rsidRPr="00281362" w:rsidRDefault="00E71FD4" w:rsidP="00E71FD4">
      <w:pPr>
        <w:jc w:val="both"/>
        <w:rPr>
          <w:rFonts w:eastAsiaTheme="minorHAnsi"/>
          <w:sz w:val="24"/>
          <w:szCs w:val="24"/>
          <w:lang w:eastAsia="en-US"/>
        </w:rPr>
      </w:pPr>
      <w:r w:rsidRPr="00225CED">
        <w:rPr>
          <w:rFonts w:eastAsiaTheme="minorHAnsi"/>
          <w:sz w:val="24"/>
          <w:szCs w:val="24"/>
          <w:lang w:eastAsia="en-US"/>
        </w:rPr>
        <w:t>d) annak igazolása, hogy a pályázat benyújtásakor a pályázó szerepel a köztartozásmentes adózói adatbázisban,</w:t>
      </w:r>
      <w:r w:rsidRPr="00CB5CC4">
        <w:rPr>
          <w:rFonts w:eastAsiaTheme="minorHAnsi"/>
          <w:sz w:val="24"/>
          <w:szCs w:val="24"/>
          <w:lang w:eastAsia="en-US"/>
        </w:rPr>
        <w:t xml:space="preserve"> </w:t>
      </w:r>
      <w:r>
        <w:rPr>
          <w:rFonts w:eastAsiaTheme="minorHAnsi"/>
          <w:sz w:val="24"/>
          <w:szCs w:val="24"/>
          <w:lang w:eastAsia="en-US"/>
        </w:rPr>
        <w:t xml:space="preserve">valamint annak igazolása, </w:t>
      </w:r>
      <w:r w:rsidRPr="00281362">
        <w:rPr>
          <w:rFonts w:eastAsiaTheme="minorHAnsi"/>
          <w:sz w:val="24"/>
          <w:szCs w:val="24"/>
          <w:lang w:eastAsia="en-US"/>
        </w:rPr>
        <w:t>hogy – az adott adónemre vonatkozó illetékességi szabályokra figyelemmel - az illetékes önkormányzattal szemben nem áll fenn adótartozása.</w:t>
      </w:r>
    </w:p>
    <w:p w:rsidR="00E71FD4" w:rsidRPr="00281362" w:rsidRDefault="00E71FD4" w:rsidP="00E71FD4">
      <w:pPr>
        <w:jc w:val="both"/>
        <w:rPr>
          <w:rFonts w:eastAsiaTheme="minorHAnsi"/>
          <w:sz w:val="24"/>
          <w:szCs w:val="24"/>
          <w:lang w:eastAsia="en-US"/>
        </w:rPr>
      </w:pPr>
      <w:proofErr w:type="gramStart"/>
      <w:r w:rsidRPr="00281362">
        <w:rPr>
          <w:rFonts w:eastAsiaTheme="minorHAnsi"/>
          <w:sz w:val="24"/>
          <w:szCs w:val="24"/>
          <w:lang w:eastAsia="en-US"/>
        </w:rPr>
        <w:t>e</w:t>
      </w:r>
      <w:proofErr w:type="gramEnd"/>
      <w:r w:rsidRPr="00281362">
        <w:rPr>
          <w:rFonts w:eastAsiaTheme="minorHAnsi"/>
          <w:sz w:val="24"/>
          <w:szCs w:val="24"/>
          <w:lang w:eastAsia="en-US"/>
        </w:rPr>
        <w:t xml:space="preserve">) </w:t>
      </w:r>
      <w:r w:rsidR="004F182D">
        <w:rPr>
          <w:rFonts w:eastAsiaTheme="minorHAnsi"/>
          <w:sz w:val="24"/>
          <w:szCs w:val="24"/>
          <w:lang w:eastAsia="en-US"/>
        </w:rPr>
        <w:t xml:space="preserve">nyilatkozat arról, hogy </w:t>
      </w:r>
      <w:r w:rsidRPr="00281362">
        <w:rPr>
          <w:rFonts w:eastAsiaTheme="minorHAnsi"/>
          <w:sz w:val="24"/>
          <w:szCs w:val="24"/>
          <w:lang w:eastAsia="en-US"/>
        </w:rPr>
        <w:t xml:space="preserve">a szerződéskötéssel egyidejűleg </w:t>
      </w:r>
      <w:r w:rsidR="004F182D">
        <w:rPr>
          <w:rFonts w:eastAsiaTheme="minorHAnsi"/>
          <w:sz w:val="24"/>
          <w:szCs w:val="24"/>
          <w:lang w:eastAsia="en-US"/>
        </w:rPr>
        <w:t xml:space="preserve">vállalja </w:t>
      </w:r>
      <w:r w:rsidRPr="00281362">
        <w:rPr>
          <w:rFonts w:eastAsiaTheme="minorHAnsi"/>
          <w:sz w:val="24"/>
          <w:szCs w:val="24"/>
          <w:lang w:eastAsia="en-US"/>
        </w:rPr>
        <w:t>Tiszavasvári Város Önkormányzata javára szóló beszedési megbízás benyújtására vonatkozó, a számlavezető pénzintézet által záradékolt felhatalmazó nyilatkozat</w:t>
      </w:r>
      <w:r w:rsidR="004F182D">
        <w:rPr>
          <w:rFonts w:eastAsiaTheme="minorHAnsi"/>
          <w:sz w:val="24"/>
          <w:szCs w:val="24"/>
          <w:lang w:eastAsia="en-US"/>
        </w:rPr>
        <w:t xml:space="preserve"> adását</w:t>
      </w:r>
      <w:r w:rsidRPr="00281362">
        <w:rPr>
          <w:rFonts w:eastAsiaTheme="minorHAnsi"/>
          <w:sz w:val="24"/>
          <w:szCs w:val="24"/>
          <w:lang w:eastAsia="en-US"/>
        </w:rPr>
        <w:t xml:space="preserve"> valamennyi fizetési számlájára vonatkozóan, arra az esetre, amennyiben visszafizetési kötelezettsége keletkezik, és azt önként nem teljesíti,</w:t>
      </w:r>
    </w:p>
    <w:p w:rsidR="00E71FD4" w:rsidRPr="00281362" w:rsidRDefault="00E71FD4" w:rsidP="00E71FD4">
      <w:pPr>
        <w:jc w:val="both"/>
        <w:rPr>
          <w:rFonts w:eastAsiaTheme="minorHAnsi"/>
          <w:sz w:val="24"/>
          <w:szCs w:val="24"/>
          <w:lang w:eastAsia="en-US"/>
        </w:rPr>
      </w:pPr>
      <w:proofErr w:type="gramStart"/>
      <w:r w:rsidRPr="00281362">
        <w:rPr>
          <w:rFonts w:eastAsiaTheme="minorHAnsi"/>
          <w:sz w:val="24"/>
          <w:szCs w:val="24"/>
          <w:lang w:eastAsia="en-US"/>
        </w:rPr>
        <w:t>f</w:t>
      </w:r>
      <w:proofErr w:type="gramEnd"/>
      <w:r w:rsidRPr="00281362">
        <w:rPr>
          <w:rFonts w:eastAsiaTheme="minorHAnsi"/>
          <w:sz w:val="24"/>
          <w:szCs w:val="24"/>
          <w:lang w:eastAsia="en-US"/>
        </w:rPr>
        <w:t>) nyilatkozat, hogy a pályázó nem tartozik a 4.§ (5) bekezdés a)</w:t>
      </w:r>
      <w:proofErr w:type="spellStart"/>
      <w:r w:rsidRPr="00281362">
        <w:rPr>
          <w:rFonts w:eastAsiaTheme="minorHAnsi"/>
          <w:sz w:val="24"/>
          <w:szCs w:val="24"/>
          <w:lang w:eastAsia="en-US"/>
        </w:rPr>
        <w:t>-d</w:t>
      </w:r>
      <w:proofErr w:type="spellEnd"/>
      <w:r w:rsidRPr="00281362">
        <w:rPr>
          <w:rFonts w:eastAsiaTheme="minorHAnsi"/>
          <w:sz w:val="24"/>
          <w:szCs w:val="24"/>
          <w:lang w:eastAsia="en-US"/>
        </w:rPr>
        <w:t>) pontjában felsorolt személyek közé.</w:t>
      </w:r>
    </w:p>
    <w:p w:rsidR="00E71FD4" w:rsidRPr="00281362" w:rsidRDefault="00E71FD4" w:rsidP="00E71FD4">
      <w:pPr>
        <w:jc w:val="both"/>
        <w:rPr>
          <w:rFonts w:eastAsiaTheme="minorHAnsi"/>
          <w:sz w:val="24"/>
          <w:szCs w:val="24"/>
          <w:lang w:eastAsia="en-US"/>
        </w:rPr>
      </w:pPr>
      <w:proofErr w:type="gramStart"/>
      <w:r w:rsidRPr="00281362">
        <w:rPr>
          <w:rFonts w:eastAsiaTheme="minorHAnsi"/>
          <w:sz w:val="24"/>
          <w:szCs w:val="24"/>
          <w:lang w:eastAsia="en-US"/>
        </w:rPr>
        <w:lastRenderedPageBreak/>
        <w:t>g</w:t>
      </w:r>
      <w:proofErr w:type="gramEnd"/>
      <w:r w:rsidRPr="00281362">
        <w:rPr>
          <w:rFonts w:eastAsiaTheme="minorHAnsi"/>
          <w:sz w:val="24"/>
          <w:szCs w:val="24"/>
          <w:lang w:eastAsia="en-US"/>
        </w:rPr>
        <w:t xml:space="preserve">) Tiszavasváriban belterületi lakóépületet vásárló vagy belterületi ingatlanon lakóépületet építő fiatalok támogatása esetén a Tiszavasváriban belterületi lakóépületet vásárló pályázó által benyújtott 15 napnál nem régebbi hiteles tulajdoni lap mely igazolja, hogy a vásárolni kívánt lakóépületre a pályázó tulajdonjoga még nem került bejegyzésre. </w:t>
      </w:r>
    </w:p>
    <w:p w:rsidR="00E71FD4" w:rsidRPr="00225CED" w:rsidRDefault="00E71FD4" w:rsidP="00E71FD4">
      <w:pPr>
        <w:jc w:val="both"/>
        <w:rPr>
          <w:rFonts w:eastAsiaTheme="minorHAnsi"/>
          <w:sz w:val="24"/>
          <w:szCs w:val="24"/>
          <w:lang w:eastAsia="en-US"/>
        </w:rPr>
      </w:pPr>
      <w:proofErr w:type="gramStart"/>
      <w:r w:rsidRPr="00281362">
        <w:rPr>
          <w:rFonts w:eastAsiaTheme="minorHAnsi"/>
          <w:sz w:val="24"/>
          <w:szCs w:val="24"/>
          <w:lang w:eastAsia="en-US"/>
        </w:rPr>
        <w:t>h</w:t>
      </w:r>
      <w:proofErr w:type="gramEnd"/>
      <w:r w:rsidRPr="00281362">
        <w:rPr>
          <w:rFonts w:eastAsiaTheme="minorHAnsi"/>
          <w:sz w:val="24"/>
          <w:szCs w:val="24"/>
          <w:lang w:eastAsia="en-US"/>
        </w:rPr>
        <w:t>) Tiszavasváriban belterületi lakóépületet vásárló vagy belterületi ingatlanon lakóépületet építő fiatalok támogatása esetén, a Tiszavasváriban belterületi lakóépületet vásárló pályázó által tett nyilatkozat, melyben a támogatott hozzájárul annak költségei viselése mellett, hogy jelen rendelet szerinti támogatással érintett ingatlanra 5 év időtartamra jelzálogjog, valamint elidegenítési és terhelési tilalom kerüljön bejegyzésre az önkormányzat javára.</w:t>
      </w:r>
      <w:r>
        <w:rPr>
          <w:rFonts w:eastAsiaTheme="minorHAnsi"/>
          <w:sz w:val="24"/>
          <w:szCs w:val="24"/>
          <w:lang w:eastAsia="en-US"/>
        </w:rPr>
        <w:t xml:space="preserve"> </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 </w:t>
      </w:r>
      <w:proofErr w:type="spellStart"/>
      <w:r w:rsidRPr="00225CED">
        <w:rPr>
          <w:rFonts w:eastAsiaTheme="minorHAnsi"/>
          <w:sz w:val="24"/>
          <w:szCs w:val="24"/>
          <w:lang w:eastAsia="en-US"/>
        </w:rPr>
        <w:t>ca</w:t>
      </w:r>
      <w:proofErr w:type="spellEnd"/>
      <w:r w:rsidRPr="00225CED">
        <w:rPr>
          <w:rFonts w:eastAsiaTheme="minorHAnsi"/>
          <w:sz w:val="24"/>
          <w:szCs w:val="24"/>
          <w:lang w:eastAsia="en-US"/>
        </w:rPr>
        <w:t>)</w:t>
      </w:r>
      <w:proofErr w:type="spellStart"/>
      <w:r w:rsidRPr="00225CED">
        <w:rPr>
          <w:rFonts w:eastAsiaTheme="minorHAnsi"/>
          <w:sz w:val="24"/>
          <w:szCs w:val="24"/>
          <w:lang w:eastAsia="en-US"/>
        </w:rPr>
        <w:t>-c</w:t>
      </w:r>
      <w:r>
        <w:rPr>
          <w:rFonts w:eastAsiaTheme="minorHAnsi"/>
          <w:sz w:val="24"/>
          <w:szCs w:val="24"/>
          <w:lang w:eastAsia="en-US"/>
        </w:rPr>
        <w:t>c</w:t>
      </w:r>
      <w:proofErr w:type="spellEnd"/>
      <w:r w:rsidRPr="00225CED">
        <w:rPr>
          <w:rFonts w:eastAsiaTheme="minorHAnsi"/>
          <w:sz w:val="24"/>
          <w:szCs w:val="24"/>
          <w:lang w:eastAsia="en-US"/>
        </w:rPr>
        <w:t xml:space="preserve">), </w:t>
      </w:r>
      <w:proofErr w:type="spellStart"/>
      <w:r w:rsidRPr="00225CED">
        <w:rPr>
          <w:rFonts w:eastAsiaTheme="minorHAnsi"/>
          <w:sz w:val="24"/>
          <w:szCs w:val="24"/>
          <w:lang w:eastAsia="en-US"/>
        </w:rPr>
        <w:t>c</w:t>
      </w:r>
      <w:r>
        <w:rPr>
          <w:rFonts w:eastAsiaTheme="minorHAnsi"/>
          <w:sz w:val="24"/>
          <w:szCs w:val="24"/>
          <w:lang w:eastAsia="en-US"/>
        </w:rPr>
        <w:t>e</w:t>
      </w:r>
      <w:proofErr w:type="spellEnd"/>
      <w:r w:rsidRPr="00225CED">
        <w:rPr>
          <w:rFonts w:eastAsiaTheme="minorHAnsi"/>
          <w:sz w:val="24"/>
          <w:szCs w:val="24"/>
          <w:lang w:eastAsia="en-US"/>
        </w:rPr>
        <w:t>) és c</w:t>
      </w:r>
      <w:r>
        <w:rPr>
          <w:rFonts w:eastAsiaTheme="minorHAnsi"/>
          <w:sz w:val="24"/>
          <w:szCs w:val="24"/>
          <w:lang w:eastAsia="en-US"/>
        </w:rPr>
        <w:t>g</w:t>
      </w:r>
      <w:r w:rsidRPr="00225CED">
        <w:rPr>
          <w:rFonts w:eastAsiaTheme="minorHAnsi"/>
          <w:sz w:val="24"/>
          <w:szCs w:val="24"/>
          <w:lang w:eastAsia="en-US"/>
        </w:rPr>
        <w:t xml:space="preserve">) pontokban meghatározott dokumentumokat elegendő egyszerű másolatban benyújtani. </w:t>
      </w:r>
    </w:p>
    <w:p w:rsidR="00E71FD4" w:rsidRPr="00225CED" w:rsidRDefault="00E71FD4" w:rsidP="00E71FD4">
      <w:pPr>
        <w:jc w:val="both"/>
        <w:rPr>
          <w:sz w:val="24"/>
          <w:szCs w:val="24"/>
        </w:rPr>
      </w:pPr>
    </w:p>
    <w:p w:rsidR="00E71FD4" w:rsidRPr="00225CED" w:rsidRDefault="00E71FD4" w:rsidP="00E71FD4">
      <w:pPr>
        <w:jc w:val="center"/>
        <w:rPr>
          <w:rFonts w:eastAsiaTheme="minorHAnsi"/>
          <w:b/>
          <w:sz w:val="24"/>
          <w:szCs w:val="24"/>
          <w:lang w:eastAsia="en-US"/>
        </w:rPr>
      </w:pPr>
      <w:r w:rsidRPr="00225CED">
        <w:rPr>
          <w:rFonts w:eastAsiaTheme="minorHAnsi"/>
          <w:b/>
          <w:sz w:val="24"/>
          <w:szCs w:val="24"/>
          <w:lang w:eastAsia="en-US"/>
        </w:rPr>
        <w:t>6.§-8.§</w:t>
      </w:r>
      <w:proofErr w:type="spellStart"/>
      <w:r w:rsidRPr="00225CED">
        <w:rPr>
          <w:rFonts w:eastAsiaTheme="minorHAnsi"/>
          <w:b/>
          <w:sz w:val="24"/>
          <w:szCs w:val="24"/>
          <w:lang w:eastAsia="en-US"/>
        </w:rPr>
        <w:t>-hoz</w:t>
      </w:r>
      <w:proofErr w:type="spellEnd"/>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A pályázatok elbírálási rendjére vonatkozó szabályokat tartalmazza. A beérkezett pályázatokat a képviselő-testület bírálja el, a testület döntése ellen fellebbezésnek helye nincs.  A pályázat nyertese adott formájú, típusú támogatás vonatkozásában az általános és egyedi jogosultsági feltételeknek megfelelő, az e rendelet bírálati szempontjainál meghatározottból legtöbb pontszámot elért pályázó, legfeljebb az egyes támogatásoknál meghatározott létszámban. Azonos pontszámot elért pályázók esetén a képviselő-testület dönt a nyertes pályázó tekintetében.</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Tekintettel arra, hogy az egyes ösztönző támogatások 6 hónap időtartamra kerülnek megállapításra, az önkormányzat a pályázati felhívásokat évente </w:t>
      </w:r>
      <w:r>
        <w:rPr>
          <w:rFonts w:eastAsiaTheme="minorHAnsi"/>
          <w:sz w:val="24"/>
          <w:szCs w:val="24"/>
          <w:lang w:eastAsia="en-US"/>
        </w:rPr>
        <w:t xml:space="preserve">legalább </w:t>
      </w:r>
      <w:r w:rsidRPr="00225CED">
        <w:rPr>
          <w:rFonts w:eastAsiaTheme="minorHAnsi"/>
          <w:sz w:val="24"/>
          <w:szCs w:val="24"/>
          <w:lang w:eastAsia="en-US"/>
        </w:rPr>
        <w:t>két alkalommal írja ki. Amennyiben nincs elegendő számú nyertes pályázó adott típusú támogatásra, úgy szükség szerinti számban kerül kiírásra a pályázati felhívás. A nyertes pályázókkal szerződést köt az önkormányzat. E §</w:t>
      </w:r>
      <w:proofErr w:type="spellStart"/>
      <w:r w:rsidRPr="00225CED">
        <w:rPr>
          <w:rFonts w:eastAsiaTheme="minorHAnsi"/>
          <w:sz w:val="24"/>
          <w:szCs w:val="24"/>
          <w:lang w:eastAsia="en-US"/>
        </w:rPr>
        <w:t>-ban</w:t>
      </w:r>
      <w:proofErr w:type="spellEnd"/>
      <w:r w:rsidRPr="00225CED">
        <w:rPr>
          <w:rFonts w:eastAsiaTheme="minorHAnsi"/>
          <w:sz w:val="24"/>
          <w:szCs w:val="24"/>
          <w:lang w:eastAsia="en-US"/>
        </w:rPr>
        <w:t xml:space="preserve"> kerültek meghatározásra a támogatási szerződés kötelező tartalmai elemei. </w:t>
      </w:r>
    </w:p>
    <w:p w:rsidR="00E71FD4" w:rsidRPr="00225CED" w:rsidRDefault="005138BF" w:rsidP="00E71FD4">
      <w:pPr>
        <w:jc w:val="center"/>
        <w:rPr>
          <w:rFonts w:eastAsiaTheme="minorHAnsi"/>
          <w:b/>
          <w:sz w:val="24"/>
          <w:szCs w:val="24"/>
          <w:lang w:eastAsia="en-US"/>
        </w:rPr>
      </w:pPr>
      <w:r>
        <w:rPr>
          <w:rFonts w:eastAsiaTheme="minorHAnsi"/>
          <w:b/>
          <w:sz w:val="24"/>
          <w:szCs w:val="24"/>
          <w:lang w:eastAsia="en-US"/>
        </w:rPr>
        <w:t>10</w:t>
      </w:r>
      <w:r w:rsidR="00E71FD4" w:rsidRPr="00225CED">
        <w:rPr>
          <w:rFonts w:eastAsiaTheme="minorHAnsi"/>
          <w:b/>
          <w:sz w:val="24"/>
          <w:szCs w:val="24"/>
          <w:lang w:eastAsia="en-US"/>
        </w:rPr>
        <w:t>.§-1</w:t>
      </w:r>
      <w:r w:rsidR="00E71FD4">
        <w:rPr>
          <w:rFonts w:eastAsiaTheme="minorHAnsi"/>
          <w:b/>
          <w:sz w:val="24"/>
          <w:szCs w:val="24"/>
          <w:lang w:eastAsia="en-US"/>
        </w:rPr>
        <w:t>1</w:t>
      </w:r>
      <w:r w:rsidR="00E71FD4" w:rsidRPr="00225CED">
        <w:rPr>
          <w:rFonts w:eastAsiaTheme="minorHAnsi"/>
          <w:b/>
          <w:sz w:val="24"/>
          <w:szCs w:val="24"/>
          <w:lang w:eastAsia="en-US"/>
        </w:rPr>
        <w:t>.§</w:t>
      </w:r>
      <w:proofErr w:type="spellStart"/>
      <w:r w:rsidR="00E71FD4" w:rsidRPr="00225CED">
        <w:rPr>
          <w:rFonts w:eastAsiaTheme="minorHAnsi"/>
          <w:b/>
          <w:sz w:val="24"/>
          <w:szCs w:val="24"/>
          <w:lang w:eastAsia="en-US"/>
        </w:rPr>
        <w:t>-hoz</w:t>
      </w:r>
      <w:proofErr w:type="spellEnd"/>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Ezen §</w:t>
      </w:r>
      <w:proofErr w:type="spellStart"/>
      <w:r w:rsidRPr="00225CED">
        <w:rPr>
          <w:rFonts w:eastAsiaTheme="minorHAnsi"/>
          <w:sz w:val="24"/>
          <w:szCs w:val="24"/>
          <w:lang w:eastAsia="en-US"/>
        </w:rPr>
        <w:t>-okban</w:t>
      </w:r>
      <w:proofErr w:type="spellEnd"/>
      <w:r w:rsidRPr="00225CED">
        <w:rPr>
          <w:rFonts w:eastAsiaTheme="minorHAnsi"/>
          <w:sz w:val="24"/>
          <w:szCs w:val="24"/>
          <w:lang w:eastAsia="en-US"/>
        </w:rPr>
        <w:t xml:space="preserve"> került meghatározásra mely személyek pályázathatnak az ösztönző támogatások egyes típusaira, hány fő részesülhet támogatásban és mekkora összegű támogatást lehet odaítélni egy főnek. </w:t>
      </w:r>
      <w:r w:rsidR="004F182D">
        <w:rPr>
          <w:rFonts w:eastAsiaTheme="minorHAnsi"/>
          <w:sz w:val="24"/>
          <w:szCs w:val="24"/>
          <w:lang w:eastAsia="en-US"/>
        </w:rPr>
        <w:t>A</w:t>
      </w:r>
      <w:r w:rsidRPr="00225CED">
        <w:rPr>
          <w:rFonts w:eastAsiaTheme="minorHAnsi"/>
          <w:sz w:val="24"/>
          <w:szCs w:val="24"/>
          <w:lang w:eastAsia="en-US"/>
        </w:rPr>
        <w:t xml:space="preserve"> hiányszakma megléte jogosultsági feltétel mindegyik támogatási típusnál. </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Tiszavasváriban lakó hiányszakma képviselőinek helyben tartása támogatás célja, amire az elnevezése is utal, hogy jelenleg a városban dolgozó hiányszakmával rendelkező 18-35 év közötti személyek elvándorlását megakadályozza. </w:t>
      </w:r>
    </w:p>
    <w:p w:rsidR="00E71FD4" w:rsidRDefault="00E71FD4" w:rsidP="00E71FD4">
      <w:pPr>
        <w:jc w:val="both"/>
        <w:rPr>
          <w:rFonts w:eastAsiaTheme="minorHAnsi"/>
          <w:sz w:val="24"/>
          <w:szCs w:val="24"/>
          <w:lang w:eastAsia="en-US"/>
        </w:rPr>
      </w:pPr>
      <w:r w:rsidRPr="00225CED">
        <w:rPr>
          <w:rFonts w:eastAsiaTheme="minorHAnsi"/>
          <w:sz w:val="24"/>
          <w:szCs w:val="24"/>
          <w:lang w:eastAsia="en-US"/>
        </w:rPr>
        <w:t xml:space="preserve">Tiszavasváriban belterületi lakóépületet vásárló vagy belterületi ingatlanon lakóépületet építő fiatalok támogatása iránt pályázatot nyújthat be többek között az a személy, aki Tiszavasváriban belterületi lakóépületet kíván vásárolni vagy belterületi ingatlanon kíván lakóépületet építeni. </w:t>
      </w:r>
      <w:r>
        <w:rPr>
          <w:rFonts w:eastAsiaTheme="minorHAnsi"/>
          <w:sz w:val="24"/>
          <w:szCs w:val="24"/>
          <w:lang w:eastAsia="en-US"/>
        </w:rPr>
        <w:t>Pályázhat az is, aki a pályázat benyújtásakor már megkötötte az adásvételi szerződést, azonban tulajdonjogát még nem jegyezték be.</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 nyertes pályázó egy összegben 700.000,- Ft vissza nem térítendő pénzbeli támogatásra jogosult. Ezen támogatással valóban egy hosszú távú városhoz kötődés valósulhat meg, mivel 5 éves elidegenítési és terhelési tilalom kerül bejegyzésre a pályázat keretében a megvásárolt, illetve megépített lakásra vonatkozóan. Lakásvásárlás esetén a tulajdonjog bejegyzést tartalmazó határozatot, míg lakásépítés esetén a használatbavételi engedélyt köteles bemutatni a nyertes pályázó. Ezzel úgymond a támogatási összeg nyomon követése valósul meg, azaz hogy a pályázó valóban arra fordította az összeget, amire kapta, valamint hogy mind a lakásvásárlás mind a lakásépítés egy belátható időn belül valósult meg. Visszafizetési </w:t>
      </w:r>
      <w:r w:rsidRPr="00225CED">
        <w:rPr>
          <w:rFonts w:eastAsiaTheme="minorHAnsi"/>
          <w:sz w:val="24"/>
          <w:szCs w:val="24"/>
          <w:lang w:eastAsia="en-US"/>
        </w:rPr>
        <w:lastRenderedPageBreak/>
        <w:t>kötelezettséget keletkeztet, ha fent megjelölt igazolási kötelezettségének a pályázó nem tesz leget.</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 xml:space="preserve">Az egyes támogatási típusokhoz más-más bírálati szempontrendszer tartozik, melyeket a rendelet melléklete tartalmaz. Bírálati szempontok különösen az alábbiak: egy háztartásban élők egy főre jutó nettó jövedelme, a pályázót foglalkoztató munkáltató típusa, az hogy a pályázó eltartó-e, hiányszakmák vonatkozásában szakmunkás vagy felsőfokú végzetséggel rendelkezik. Ezen bírálati szempontok eltérő súlyozásúak az egyes támogatási típusoknál. </w:t>
      </w:r>
    </w:p>
    <w:p w:rsidR="00E71FD4" w:rsidRPr="00225CED" w:rsidRDefault="00E71FD4" w:rsidP="00E71FD4">
      <w:pPr>
        <w:jc w:val="both"/>
        <w:rPr>
          <w:rFonts w:eastAsiaTheme="minorHAnsi"/>
          <w:sz w:val="24"/>
          <w:szCs w:val="24"/>
          <w:lang w:eastAsia="en-US"/>
        </w:rPr>
      </w:pPr>
    </w:p>
    <w:p w:rsidR="00E71FD4" w:rsidRPr="00225CED" w:rsidRDefault="00E71FD4" w:rsidP="00E71FD4">
      <w:pPr>
        <w:jc w:val="center"/>
        <w:rPr>
          <w:rFonts w:eastAsiaTheme="minorHAnsi"/>
          <w:b/>
          <w:sz w:val="24"/>
          <w:szCs w:val="24"/>
          <w:lang w:eastAsia="en-US"/>
        </w:rPr>
      </w:pPr>
      <w:r w:rsidRPr="00225CED">
        <w:rPr>
          <w:rFonts w:eastAsiaTheme="minorHAnsi"/>
          <w:b/>
          <w:sz w:val="24"/>
          <w:szCs w:val="24"/>
          <w:lang w:eastAsia="en-US"/>
        </w:rPr>
        <w:t>1</w:t>
      </w:r>
      <w:r>
        <w:rPr>
          <w:rFonts w:eastAsiaTheme="minorHAnsi"/>
          <w:b/>
          <w:sz w:val="24"/>
          <w:szCs w:val="24"/>
          <w:lang w:eastAsia="en-US"/>
        </w:rPr>
        <w:t>2</w:t>
      </w:r>
      <w:r w:rsidRPr="00225CED">
        <w:rPr>
          <w:rFonts w:eastAsiaTheme="minorHAnsi"/>
          <w:b/>
          <w:sz w:val="24"/>
          <w:szCs w:val="24"/>
          <w:lang w:eastAsia="en-US"/>
        </w:rPr>
        <w:t>.§-</w:t>
      </w:r>
      <w:r w:rsidR="005A20E3">
        <w:rPr>
          <w:rFonts w:eastAsiaTheme="minorHAnsi"/>
          <w:b/>
          <w:sz w:val="24"/>
          <w:szCs w:val="24"/>
          <w:lang w:eastAsia="en-US"/>
        </w:rPr>
        <w:t>14.§</w:t>
      </w:r>
      <w:proofErr w:type="spellStart"/>
      <w:r w:rsidR="005A20E3">
        <w:rPr>
          <w:rFonts w:eastAsiaTheme="minorHAnsi"/>
          <w:b/>
          <w:sz w:val="24"/>
          <w:szCs w:val="24"/>
          <w:lang w:eastAsia="en-US"/>
        </w:rPr>
        <w:t>-</w:t>
      </w:r>
      <w:r w:rsidRPr="00225CED">
        <w:rPr>
          <w:rFonts w:eastAsiaTheme="minorHAnsi"/>
          <w:b/>
          <w:sz w:val="24"/>
          <w:szCs w:val="24"/>
          <w:lang w:eastAsia="en-US"/>
        </w:rPr>
        <w:t>hoz</w:t>
      </w:r>
      <w:proofErr w:type="spellEnd"/>
    </w:p>
    <w:p w:rsidR="00E71FD4" w:rsidRPr="00225CED" w:rsidRDefault="00E71FD4" w:rsidP="00E71FD4">
      <w:pPr>
        <w:rPr>
          <w:rFonts w:eastAsiaTheme="minorHAnsi"/>
          <w:b/>
          <w:sz w:val="24"/>
          <w:szCs w:val="24"/>
          <w:lang w:eastAsia="en-US"/>
        </w:rPr>
      </w:pP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E támogatási formával a 18-35 év közötti fiatalok lakhatásához van lehetőség segítséget nyújtani, ugyanis a nyertes pályázó egy felújított és berendezett lakás használati jogát kaphatja meg maximum 2 éves határozott időtartamra, azzal hogy bérleti díjat fizetnie nem kel, csupán a rezsiköltség és egyéb költségek (pl.: közös költség) megfizetésére köteles.</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Az Esély Otthon pályázat keretében felújított és berendezett lakásokra lakhatási támogatás iránt pályázatot nyújthat be az aki</w:t>
      </w:r>
    </w:p>
    <w:p w:rsidR="00E71FD4" w:rsidRPr="00225CED" w:rsidRDefault="00E71FD4" w:rsidP="00E71FD4">
      <w:pPr>
        <w:jc w:val="both"/>
        <w:rPr>
          <w:rFonts w:eastAsiaTheme="minorHAnsi"/>
          <w:sz w:val="24"/>
          <w:szCs w:val="24"/>
          <w:lang w:eastAsia="en-US"/>
        </w:rPr>
      </w:pPr>
      <w:proofErr w:type="gramStart"/>
      <w:r w:rsidRPr="00225CED">
        <w:rPr>
          <w:rFonts w:eastAsiaTheme="minorHAnsi"/>
          <w:sz w:val="24"/>
          <w:szCs w:val="24"/>
          <w:lang w:eastAsia="en-US"/>
        </w:rPr>
        <w:t>a</w:t>
      </w:r>
      <w:proofErr w:type="gramEnd"/>
      <w:r w:rsidRPr="00225CED">
        <w:rPr>
          <w:rFonts w:eastAsiaTheme="minorHAnsi"/>
          <w:sz w:val="24"/>
          <w:szCs w:val="24"/>
          <w:lang w:eastAsia="en-US"/>
        </w:rPr>
        <w:t>) nem rendelkezik lakóépület tulajdonjogával Tiszavasváriban;</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b) e rendelet 1. § 5. pontjában meghatározott hiányszakmával rendelkezik,</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c) munkaviszonnyal rendelkezik Tiszavasváriban.</w:t>
      </w: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d) vállalja a lakás közüzemi díjainak és közös költségének megfizetését.</w:t>
      </w:r>
    </w:p>
    <w:p w:rsidR="00E71FD4" w:rsidRPr="00225CED" w:rsidRDefault="00E71FD4" w:rsidP="00E71FD4">
      <w:pPr>
        <w:jc w:val="both"/>
        <w:rPr>
          <w:rFonts w:eastAsiaTheme="minorHAnsi"/>
          <w:sz w:val="24"/>
          <w:szCs w:val="24"/>
          <w:lang w:eastAsia="en-US"/>
        </w:rPr>
      </w:pPr>
    </w:p>
    <w:p w:rsidR="00E71FD4" w:rsidRPr="00225CED" w:rsidRDefault="00E71FD4" w:rsidP="00E71FD4">
      <w:pPr>
        <w:jc w:val="both"/>
        <w:rPr>
          <w:rFonts w:eastAsiaTheme="minorHAnsi"/>
          <w:sz w:val="24"/>
          <w:szCs w:val="24"/>
          <w:lang w:eastAsia="en-US"/>
        </w:rPr>
      </w:pPr>
      <w:r w:rsidRPr="00225CED">
        <w:rPr>
          <w:rFonts w:eastAsiaTheme="minorHAnsi"/>
          <w:sz w:val="24"/>
          <w:szCs w:val="24"/>
          <w:lang w:eastAsia="en-US"/>
        </w:rPr>
        <w:t>7 db önkormányzati lakás került felújításra e pályázat keretében, a pályázó ezek valamelyikébe tud beköltözni, azonban nincs lehetősége arra, hogy konkrétan megjelölje melyik lakásba kíván beköltözni.</w:t>
      </w:r>
    </w:p>
    <w:p w:rsidR="00E71FD4" w:rsidRPr="00B63DA3" w:rsidRDefault="00E71FD4" w:rsidP="00E71FD4">
      <w:pPr>
        <w:jc w:val="both"/>
        <w:rPr>
          <w:rFonts w:eastAsiaTheme="minorHAnsi"/>
          <w:sz w:val="24"/>
          <w:szCs w:val="24"/>
          <w:lang w:eastAsia="en-US"/>
        </w:rPr>
      </w:pPr>
    </w:p>
    <w:p w:rsidR="00B81AD2" w:rsidRDefault="00B81AD2" w:rsidP="00617FFE">
      <w:pPr>
        <w:spacing w:after="200" w:line="276" w:lineRule="auto"/>
        <w:jc w:val="both"/>
        <w:rPr>
          <w:rFonts w:eastAsiaTheme="minorHAnsi"/>
          <w:sz w:val="24"/>
          <w:szCs w:val="24"/>
          <w:lang w:eastAsia="en-US"/>
        </w:rPr>
      </w:pPr>
    </w:p>
    <w:p w:rsidR="00B81AD2" w:rsidRPr="00B81AD2" w:rsidRDefault="00B81AD2" w:rsidP="00B81AD2">
      <w:pPr>
        <w:spacing w:after="200" w:line="276" w:lineRule="auto"/>
        <w:ind w:left="720"/>
        <w:jc w:val="both"/>
        <w:rPr>
          <w:rFonts w:eastAsiaTheme="minorHAnsi"/>
          <w:sz w:val="24"/>
          <w:szCs w:val="24"/>
          <w:lang w:eastAsia="en-US"/>
        </w:rPr>
      </w:pPr>
    </w:p>
    <w:p w:rsidR="006B5750" w:rsidRPr="00B63DA3" w:rsidRDefault="006B5750" w:rsidP="00CF2CC4">
      <w:pPr>
        <w:jc w:val="both"/>
        <w:rPr>
          <w:rFonts w:eastAsiaTheme="minorHAnsi"/>
          <w:sz w:val="24"/>
          <w:szCs w:val="24"/>
          <w:lang w:eastAsia="en-US"/>
        </w:rPr>
      </w:pPr>
    </w:p>
    <w:sectPr w:rsidR="006B5750" w:rsidRPr="00B63DA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756" w:rsidRDefault="00282756" w:rsidP="00757212">
      <w:r>
        <w:separator/>
      </w:r>
    </w:p>
  </w:endnote>
  <w:endnote w:type="continuationSeparator" w:id="0">
    <w:p w:rsidR="00282756" w:rsidRDefault="00282756" w:rsidP="00757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FD" w:rsidRDefault="000821F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13010"/>
      <w:docPartObj>
        <w:docPartGallery w:val="Page Numbers (Bottom of Page)"/>
        <w:docPartUnique/>
      </w:docPartObj>
    </w:sdtPr>
    <w:sdtContent>
      <w:p w:rsidR="000821FD" w:rsidRDefault="000821FD">
        <w:pPr>
          <w:pStyle w:val="llb"/>
          <w:jc w:val="center"/>
        </w:pPr>
        <w:r>
          <w:fldChar w:fldCharType="begin"/>
        </w:r>
        <w:r>
          <w:instrText>PAGE   \* MERGEFORMAT</w:instrText>
        </w:r>
        <w:r>
          <w:fldChar w:fldCharType="separate"/>
        </w:r>
        <w:r w:rsidR="008A49AD">
          <w:rPr>
            <w:noProof/>
          </w:rPr>
          <w:t>3</w:t>
        </w:r>
        <w:r>
          <w:fldChar w:fldCharType="end"/>
        </w:r>
      </w:p>
    </w:sdtContent>
  </w:sdt>
  <w:p w:rsidR="000821FD" w:rsidRDefault="000821F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FD" w:rsidRDefault="000821F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756" w:rsidRDefault="00282756" w:rsidP="00757212">
      <w:r>
        <w:separator/>
      </w:r>
    </w:p>
  </w:footnote>
  <w:footnote w:type="continuationSeparator" w:id="0">
    <w:p w:rsidR="00282756" w:rsidRDefault="00282756" w:rsidP="00757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FD" w:rsidRDefault="000821F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FD" w:rsidRDefault="000821F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1FD" w:rsidRDefault="000821F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01C2A4D"/>
    <w:multiLevelType w:val="hybridMultilevel"/>
    <w:tmpl w:val="373E8C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6AB515B"/>
    <w:multiLevelType w:val="hybridMultilevel"/>
    <w:tmpl w:val="A87644C6"/>
    <w:lvl w:ilvl="0" w:tplc="894EDEB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C1E1DB3"/>
    <w:multiLevelType w:val="hybridMultilevel"/>
    <w:tmpl w:val="3C0AD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2861E40"/>
    <w:multiLevelType w:val="hybridMultilevel"/>
    <w:tmpl w:val="B894B2C8"/>
    <w:lvl w:ilvl="0" w:tplc="148A34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23D7153"/>
    <w:multiLevelType w:val="hybridMultilevel"/>
    <w:tmpl w:val="B894B2C8"/>
    <w:lvl w:ilvl="0" w:tplc="148A34C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nsid w:val="74937CFE"/>
    <w:multiLevelType w:val="hybridMultilevel"/>
    <w:tmpl w:val="C6146C22"/>
    <w:lvl w:ilvl="0" w:tplc="771C13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5"/>
  </w:num>
  <w:num w:numId="6">
    <w:abstractNumId w:val="8"/>
  </w:num>
  <w:num w:numId="7">
    <w:abstractNumId w:val="7"/>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3A1"/>
    <w:rsid w:val="00074345"/>
    <w:rsid w:val="000821FD"/>
    <w:rsid w:val="00256EFC"/>
    <w:rsid w:val="00282756"/>
    <w:rsid w:val="00324CB8"/>
    <w:rsid w:val="003B01DC"/>
    <w:rsid w:val="00420F10"/>
    <w:rsid w:val="004F182D"/>
    <w:rsid w:val="005138BF"/>
    <w:rsid w:val="00532F77"/>
    <w:rsid w:val="005A20E3"/>
    <w:rsid w:val="005F3BC3"/>
    <w:rsid w:val="00617FFE"/>
    <w:rsid w:val="006A395F"/>
    <w:rsid w:val="006B537A"/>
    <w:rsid w:val="006B5750"/>
    <w:rsid w:val="007238B7"/>
    <w:rsid w:val="00757212"/>
    <w:rsid w:val="0079649F"/>
    <w:rsid w:val="007E57C2"/>
    <w:rsid w:val="008A49AD"/>
    <w:rsid w:val="008D1492"/>
    <w:rsid w:val="00991A70"/>
    <w:rsid w:val="009A4953"/>
    <w:rsid w:val="009D2269"/>
    <w:rsid w:val="00A4707B"/>
    <w:rsid w:val="00A47235"/>
    <w:rsid w:val="00A91ED3"/>
    <w:rsid w:val="00B36AAF"/>
    <w:rsid w:val="00B633A1"/>
    <w:rsid w:val="00B81AD2"/>
    <w:rsid w:val="00CF2CC4"/>
    <w:rsid w:val="00E3691E"/>
    <w:rsid w:val="00E71FD4"/>
    <w:rsid w:val="00EA1A30"/>
    <w:rsid w:val="00EC0B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633A1"/>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633A1"/>
    <w:pPr>
      <w:ind w:left="720"/>
      <w:contextualSpacing/>
    </w:pPr>
  </w:style>
  <w:style w:type="table" w:styleId="Rcsostblzat">
    <w:name w:val="Table Grid"/>
    <w:basedOn w:val="Normltblzat"/>
    <w:uiPriority w:val="59"/>
    <w:rsid w:val="00B81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617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57212"/>
    <w:pPr>
      <w:tabs>
        <w:tab w:val="center" w:pos="4536"/>
        <w:tab w:val="right" w:pos="9072"/>
      </w:tabs>
    </w:pPr>
  </w:style>
  <w:style w:type="character" w:customStyle="1" w:styleId="lfejChar">
    <w:name w:val="Élőfej Char"/>
    <w:basedOn w:val="Bekezdsalapbettpusa"/>
    <w:link w:val="lfej"/>
    <w:uiPriority w:val="99"/>
    <w:rsid w:val="0075721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757212"/>
    <w:pPr>
      <w:tabs>
        <w:tab w:val="center" w:pos="4536"/>
        <w:tab w:val="right" w:pos="9072"/>
      </w:tabs>
    </w:pPr>
  </w:style>
  <w:style w:type="character" w:customStyle="1" w:styleId="llbChar">
    <w:name w:val="Élőláb Char"/>
    <w:basedOn w:val="Bekezdsalapbettpusa"/>
    <w:link w:val="llb"/>
    <w:uiPriority w:val="99"/>
    <w:rsid w:val="00757212"/>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8A49AD"/>
    <w:rPr>
      <w:rFonts w:ascii="Tahoma" w:hAnsi="Tahoma" w:cs="Tahoma"/>
      <w:sz w:val="16"/>
      <w:szCs w:val="16"/>
    </w:rPr>
  </w:style>
  <w:style w:type="character" w:customStyle="1" w:styleId="BuborkszvegChar">
    <w:name w:val="Buborékszöveg Char"/>
    <w:basedOn w:val="Bekezdsalapbettpusa"/>
    <w:link w:val="Buborkszveg"/>
    <w:uiPriority w:val="99"/>
    <w:semiHidden/>
    <w:rsid w:val="008A49AD"/>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633A1"/>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633A1"/>
    <w:pPr>
      <w:ind w:left="720"/>
      <w:contextualSpacing/>
    </w:pPr>
  </w:style>
  <w:style w:type="table" w:styleId="Rcsostblzat">
    <w:name w:val="Table Grid"/>
    <w:basedOn w:val="Normltblzat"/>
    <w:uiPriority w:val="59"/>
    <w:rsid w:val="00B81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next w:val="Rcsostblzat"/>
    <w:uiPriority w:val="59"/>
    <w:rsid w:val="00617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757212"/>
    <w:pPr>
      <w:tabs>
        <w:tab w:val="center" w:pos="4536"/>
        <w:tab w:val="right" w:pos="9072"/>
      </w:tabs>
    </w:pPr>
  </w:style>
  <w:style w:type="character" w:customStyle="1" w:styleId="lfejChar">
    <w:name w:val="Élőfej Char"/>
    <w:basedOn w:val="Bekezdsalapbettpusa"/>
    <w:link w:val="lfej"/>
    <w:uiPriority w:val="99"/>
    <w:rsid w:val="00757212"/>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757212"/>
    <w:pPr>
      <w:tabs>
        <w:tab w:val="center" w:pos="4536"/>
        <w:tab w:val="right" w:pos="9072"/>
      </w:tabs>
    </w:pPr>
  </w:style>
  <w:style w:type="character" w:customStyle="1" w:styleId="llbChar">
    <w:name w:val="Élőláb Char"/>
    <w:basedOn w:val="Bekezdsalapbettpusa"/>
    <w:link w:val="llb"/>
    <w:uiPriority w:val="99"/>
    <w:rsid w:val="00757212"/>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8A49AD"/>
    <w:rPr>
      <w:rFonts w:ascii="Tahoma" w:hAnsi="Tahoma" w:cs="Tahoma"/>
      <w:sz w:val="16"/>
      <w:szCs w:val="16"/>
    </w:rPr>
  </w:style>
  <w:style w:type="character" w:customStyle="1" w:styleId="BuborkszvegChar">
    <w:name w:val="Buborékszöveg Char"/>
    <w:basedOn w:val="Bekezdsalapbettpusa"/>
    <w:link w:val="Buborkszveg"/>
    <w:uiPriority w:val="99"/>
    <w:semiHidden/>
    <w:rsid w:val="008A49AD"/>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naih.hu" TargetMode="Externa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E1DD1-CBD3-4DE2-88CD-89E5137A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23</Pages>
  <Words>6837</Words>
  <Characters>47182</Characters>
  <Application>Microsoft Office Word</Application>
  <DocSecurity>0</DocSecurity>
  <Lines>393</Lines>
  <Paragraphs>107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26</cp:revision>
  <cp:lastPrinted>2020-09-17T12:53:00Z</cp:lastPrinted>
  <dcterms:created xsi:type="dcterms:W3CDTF">2020-09-16T07:51:00Z</dcterms:created>
  <dcterms:modified xsi:type="dcterms:W3CDTF">2020-09-17T12:53:00Z</dcterms:modified>
</cp:coreProperties>
</file>