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1898" w:rsidRPr="00EE1898" w:rsidRDefault="00EE1898" w:rsidP="007C2C89">
      <w:pPr>
        <w:suppressAutoHyphens/>
        <w:jc w:val="center"/>
        <w:rPr>
          <w:rFonts w:eastAsia="Times New Roman"/>
          <w:b/>
          <w:bCs/>
          <w:noProof/>
          <w:spacing w:val="20"/>
          <w:sz w:val="40"/>
          <w:szCs w:val="40"/>
          <w:u w:val="single"/>
          <w:lang w:eastAsia="ar-SA"/>
        </w:rPr>
      </w:pPr>
      <w:r w:rsidRPr="00EE1898">
        <w:rPr>
          <w:rFonts w:eastAsia="Times New Roman"/>
          <w:b/>
          <w:bCs/>
          <w:noProof/>
          <w:spacing w:val="20"/>
          <w:sz w:val="40"/>
          <w:szCs w:val="40"/>
          <w:u w:val="single"/>
          <w:lang w:eastAsia="ar-SA"/>
        </w:rPr>
        <w:t>ELŐTERJESZTÉS</w:t>
      </w:r>
    </w:p>
    <w:p w:rsidR="00EE1898" w:rsidRPr="00EE1898" w:rsidRDefault="00EE1898" w:rsidP="007C2C89">
      <w:pPr>
        <w:suppressAutoHyphens/>
        <w:rPr>
          <w:rFonts w:eastAsia="Times New Roman"/>
          <w:b/>
          <w:bCs/>
          <w:spacing w:val="20"/>
          <w:sz w:val="40"/>
          <w:szCs w:val="40"/>
          <w:u w:val="single"/>
          <w:lang w:eastAsia="ar-SA"/>
        </w:rPr>
      </w:pPr>
    </w:p>
    <w:p w:rsidR="00EE1898" w:rsidRPr="00EE1898" w:rsidRDefault="00EE1898" w:rsidP="007C2C89">
      <w:pPr>
        <w:suppressAutoHyphens/>
        <w:jc w:val="center"/>
        <w:rPr>
          <w:rFonts w:eastAsia="Times New Roman"/>
          <w:sz w:val="28"/>
          <w:szCs w:val="28"/>
          <w:lang w:eastAsia="ar-SA"/>
        </w:rPr>
      </w:pPr>
      <w:r w:rsidRPr="00EE1898">
        <w:rPr>
          <w:rFonts w:eastAsia="Times New Roman"/>
          <w:sz w:val="28"/>
          <w:szCs w:val="28"/>
          <w:lang w:eastAsia="ar-SA"/>
        </w:rPr>
        <w:t>Tiszavasvári Város Önkormányzata Képviselő-testületének</w:t>
      </w:r>
    </w:p>
    <w:p w:rsidR="00EE1898" w:rsidRPr="00EE1898" w:rsidRDefault="00EE1898" w:rsidP="007C2C89">
      <w:pPr>
        <w:suppressAutoHyphens/>
        <w:jc w:val="center"/>
        <w:rPr>
          <w:rFonts w:eastAsia="Times New Roman"/>
          <w:sz w:val="28"/>
          <w:szCs w:val="28"/>
          <w:lang w:eastAsia="ar-SA"/>
        </w:rPr>
      </w:pPr>
      <w:r w:rsidRPr="00EE1898">
        <w:rPr>
          <w:rFonts w:eastAsia="Times New Roman"/>
          <w:b/>
          <w:bCs/>
          <w:sz w:val="28"/>
          <w:szCs w:val="28"/>
          <w:lang w:eastAsia="ar-SA"/>
        </w:rPr>
        <w:t>201</w:t>
      </w:r>
      <w:r w:rsidR="00FF122C">
        <w:rPr>
          <w:rFonts w:eastAsia="Times New Roman"/>
          <w:b/>
          <w:bCs/>
          <w:sz w:val="28"/>
          <w:szCs w:val="28"/>
          <w:lang w:eastAsia="ar-SA"/>
        </w:rPr>
        <w:t>9</w:t>
      </w:r>
      <w:r w:rsidRPr="00EE1898">
        <w:rPr>
          <w:rFonts w:eastAsia="Times New Roman"/>
          <w:b/>
          <w:bCs/>
          <w:sz w:val="28"/>
          <w:szCs w:val="28"/>
          <w:lang w:eastAsia="ar-SA"/>
        </w:rPr>
        <w:t xml:space="preserve">. </w:t>
      </w:r>
      <w:r w:rsidR="00BB264D">
        <w:rPr>
          <w:rFonts w:eastAsia="Times New Roman"/>
          <w:b/>
          <w:bCs/>
          <w:sz w:val="28"/>
          <w:szCs w:val="28"/>
          <w:lang w:eastAsia="ar-SA"/>
        </w:rPr>
        <w:t>december 16. napján</w:t>
      </w:r>
      <w:r w:rsidRPr="00EE1898">
        <w:rPr>
          <w:rFonts w:eastAsia="Times New Roman"/>
          <w:b/>
          <w:bCs/>
          <w:sz w:val="28"/>
          <w:szCs w:val="28"/>
          <w:lang w:eastAsia="ar-SA"/>
        </w:rPr>
        <w:t xml:space="preserve"> </w:t>
      </w:r>
      <w:r w:rsidRPr="00EE1898">
        <w:rPr>
          <w:rFonts w:eastAsia="Times New Roman"/>
          <w:sz w:val="28"/>
          <w:szCs w:val="28"/>
          <w:lang w:eastAsia="ar-SA"/>
        </w:rPr>
        <w:t>tartandó</w:t>
      </w:r>
      <w:r w:rsidR="00172F88">
        <w:rPr>
          <w:rFonts w:eastAsia="Times New Roman"/>
          <w:sz w:val="28"/>
          <w:szCs w:val="28"/>
          <w:lang w:eastAsia="ar-SA"/>
        </w:rPr>
        <w:t xml:space="preserve"> </w:t>
      </w:r>
      <w:r w:rsidR="007C7B5C">
        <w:rPr>
          <w:rFonts w:eastAsia="Times New Roman"/>
          <w:sz w:val="28"/>
          <w:szCs w:val="28"/>
          <w:lang w:eastAsia="ar-SA"/>
        </w:rPr>
        <w:t>rendes</w:t>
      </w:r>
    </w:p>
    <w:p w:rsidR="00EE1898" w:rsidRPr="00EE1898" w:rsidRDefault="00EE1898" w:rsidP="007C2C89">
      <w:pPr>
        <w:suppressAutoHyphens/>
        <w:jc w:val="center"/>
        <w:rPr>
          <w:rFonts w:eastAsia="Times New Roman"/>
          <w:sz w:val="28"/>
          <w:szCs w:val="28"/>
          <w:lang w:eastAsia="ar-SA"/>
        </w:rPr>
      </w:pPr>
      <w:proofErr w:type="gramStart"/>
      <w:r w:rsidRPr="00EE1898">
        <w:rPr>
          <w:rFonts w:eastAsia="Times New Roman"/>
          <w:sz w:val="28"/>
          <w:szCs w:val="28"/>
          <w:lang w:eastAsia="ar-SA"/>
        </w:rPr>
        <w:t>ülésére</w:t>
      </w:r>
      <w:proofErr w:type="gramEnd"/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BB264D" w:rsidRDefault="00EE1898" w:rsidP="007C2C89">
      <w:pPr>
        <w:ind w:left="2835" w:hanging="2835"/>
        <w:rPr>
          <w:rFonts w:eastAsia="Times New Roman"/>
          <w:b/>
          <w:bCs/>
          <w:lang w:eastAsia="ar-SA"/>
        </w:rPr>
      </w:pPr>
      <w:r w:rsidRPr="00EE1898">
        <w:rPr>
          <w:rFonts w:eastAsia="Times New Roman"/>
          <w:b/>
          <w:u w:val="single"/>
          <w:lang w:eastAsia="ar-SA"/>
        </w:rPr>
        <w:t>Az előterjesztés tárgya:</w:t>
      </w:r>
      <w:r w:rsidRPr="00EE1898">
        <w:rPr>
          <w:rFonts w:eastAsia="Times New Roman"/>
          <w:lang w:eastAsia="ar-SA"/>
        </w:rPr>
        <w:tab/>
      </w:r>
      <w:r w:rsidR="008A4812" w:rsidRPr="008A4812">
        <w:rPr>
          <w:rFonts w:eastAsia="Times New Roman"/>
          <w:b/>
          <w:bCs/>
          <w:lang w:eastAsia="ar-SA"/>
        </w:rPr>
        <w:t xml:space="preserve">Tiszavasvári-Szorgalmatos </w:t>
      </w:r>
      <w:proofErr w:type="spellStart"/>
      <w:r w:rsidR="008A4812" w:rsidRPr="008A4812">
        <w:rPr>
          <w:rFonts w:eastAsia="Times New Roman"/>
          <w:b/>
          <w:bCs/>
          <w:lang w:eastAsia="ar-SA"/>
        </w:rPr>
        <w:t>Szennyvíz-Közmű</w:t>
      </w:r>
      <w:proofErr w:type="spellEnd"/>
      <w:r w:rsidR="008A4812" w:rsidRPr="008A4812">
        <w:rPr>
          <w:rFonts w:eastAsia="Times New Roman"/>
          <w:b/>
          <w:bCs/>
          <w:lang w:eastAsia="ar-SA"/>
        </w:rPr>
        <w:t xml:space="preserve"> Tu</w:t>
      </w:r>
      <w:r w:rsidR="00BB264D">
        <w:rPr>
          <w:rFonts w:eastAsia="Times New Roman"/>
          <w:b/>
          <w:bCs/>
          <w:lang w:eastAsia="ar-SA"/>
        </w:rPr>
        <w:t>lajdonközösség megszüntetésének kezdeményezéséről</w:t>
      </w:r>
    </w:p>
    <w:p w:rsidR="00BB264D" w:rsidRPr="008A4812" w:rsidRDefault="00BB264D" w:rsidP="007C2C89">
      <w:pPr>
        <w:rPr>
          <w:rFonts w:eastAsia="Times New Roman"/>
          <w:b/>
          <w:bCs/>
          <w:lang w:eastAsia="ar-SA"/>
        </w:rPr>
      </w:pPr>
    </w:p>
    <w:p w:rsidR="00EE1898" w:rsidRPr="00EE1898" w:rsidRDefault="00EE1898" w:rsidP="007C2C89">
      <w:pPr>
        <w:suppressAutoHyphens/>
        <w:jc w:val="both"/>
        <w:rPr>
          <w:rFonts w:eastAsia="Times New Roman"/>
          <w:u w:val="single"/>
          <w:lang w:eastAsia="ar-SA"/>
        </w:rPr>
      </w:pPr>
      <w:r w:rsidRPr="00EE1898">
        <w:rPr>
          <w:rFonts w:eastAsia="Times New Roman"/>
          <w:b/>
          <w:u w:val="single"/>
          <w:lang w:eastAsia="ar-SA"/>
        </w:rPr>
        <w:t>Melléklet</w:t>
      </w:r>
      <w:proofErr w:type="gramStart"/>
      <w:r w:rsidRPr="00EE1898">
        <w:rPr>
          <w:rFonts w:eastAsia="Times New Roman"/>
          <w:b/>
          <w:u w:val="single"/>
          <w:lang w:eastAsia="ar-SA"/>
        </w:rPr>
        <w:t>:</w:t>
      </w:r>
      <w:r>
        <w:rPr>
          <w:rFonts w:eastAsia="Times New Roman"/>
          <w:lang w:eastAsia="ar-SA"/>
        </w:rPr>
        <w:t xml:space="preserve">   </w:t>
      </w:r>
      <w:r w:rsidR="00E010CC">
        <w:rPr>
          <w:rFonts w:eastAsia="Times New Roman"/>
          <w:lang w:eastAsia="ar-SA"/>
        </w:rPr>
        <w:tab/>
      </w:r>
      <w:r w:rsidR="00BB264D">
        <w:rPr>
          <w:rFonts w:eastAsia="Times New Roman"/>
          <w:lang w:eastAsia="ar-SA"/>
        </w:rPr>
        <w:t>1</w:t>
      </w:r>
      <w:proofErr w:type="gramEnd"/>
      <w:r w:rsidR="00BB264D">
        <w:rPr>
          <w:rFonts w:eastAsia="Times New Roman"/>
          <w:lang w:eastAsia="ar-SA"/>
        </w:rPr>
        <w:t xml:space="preserve"> db</w:t>
      </w:r>
    </w:p>
    <w:p w:rsidR="00EE1898" w:rsidRPr="00EE1898" w:rsidRDefault="00EE1898" w:rsidP="007C2C89">
      <w:pPr>
        <w:suppressAutoHyphens/>
        <w:jc w:val="both"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jc w:val="both"/>
        <w:rPr>
          <w:rFonts w:eastAsia="Times New Roman"/>
          <w:u w:val="single"/>
          <w:lang w:eastAsia="ar-SA"/>
        </w:rPr>
      </w:pPr>
      <w:r w:rsidRPr="00EE1898">
        <w:rPr>
          <w:rFonts w:eastAsia="Times New Roman"/>
          <w:b/>
          <w:u w:val="single"/>
          <w:lang w:eastAsia="ar-SA"/>
        </w:rPr>
        <w:t>Az előterjesztés előadója:</w:t>
      </w:r>
      <w:r w:rsidRPr="00EE1898">
        <w:rPr>
          <w:rFonts w:eastAsia="Times New Roman"/>
          <w:lang w:eastAsia="ar-SA"/>
        </w:rPr>
        <w:tab/>
        <w:t>Szőke Zoltán polgármester</w:t>
      </w:r>
    </w:p>
    <w:p w:rsidR="00EE1898" w:rsidRPr="00EE1898" w:rsidRDefault="00EE1898" w:rsidP="007C2C89">
      <w:pPr>
        <w:suppressAutoHyphens/>
        <w:jc w:val="both"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jc w:val="both"/>
        <w:rPr>
          <w:rFonts w:eastAsia="Times New Roman"/>
          <w:u w:val="single"/>
          <w:lang w:eastAsia="ar-SA"/>
        </w:rPr>
      </w:pPr>
      <w:r w:rsidRPr="00EE1898">
        <w:rPr>
          <w:rFonts w:eastAsia="Times New Roman"/>
          <w:b/>
          <w:u w:val="single"/>
          <w:lang w:eastAsia="ar-SA"/>
        </w:rPr>
        <w:t>Az előterjesztés témafelelőse:</w:t>
      </w:r>
      <w:r w:rsidRPr="00EE1898">
        <w:rPr>
          <w:rFonts w:eastAsia="Times New Roman"/>
          <w:lang w:eastAsia="ar-SA"/>
        </w:rPr>
        <w:t xml:space="preserve"> </w:t>
      </w:r>
      <w:r w:rsidR="00FF122C">
        <w:rPr>
          <w:rFonts w:eastAsia="Times New Roman"/>
          <w:lang w:eastAsia="ar-SA"/>
        </w:rPr>
        <w:t>Palló Tamás</w:t>
      </w:r>
      <w:r w:rsidRPr="00EE1898">
        <w:rPr>
          <w:rFonts w:eastAsia="Times New Roman"/>
          <w:lang w:eastAsia="ar-SA"/>
        </w:rPr>
        <w:t xml:space="preserve"> köztisztviselő</w:t>
      </w:r>
    </w:p>
    <w:p w:rsidR="00EE1898" w:rsidRPr="00EE1898" w:rsidRDefault="00EE1898" w:rsidP="007C2C8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jc w:val="both"/>
        <w:rPr>
          <w:rFonts w:eastAsia="Times New Roman"/>
          <w:lang w:eastAsia="ar-SA"/>
        </w:rPr>
      </w:pPr>
    </w:p>
    <w:p w:rsidR="00EE1898" w:rsidRPr="00EE1898" w:rsidRDefault="00EE1898" w:rsidP="007C2C8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jc w:val="both"/>
        <w:rPr>
          <w:rFonts w:eastAsia="Times New Roman"/>
          <w:lang w:eastAsia="ar-SA"/>
        </w:rPr>
      </w:pPr>
      <w:r w:rsidRPr="00EE1898">
        <w:rPr>
          <w:rFonts w:eastAsia="Times New Roman"/>
          <w:b/>
          <w:u w:val="single"/>
          <w:lang w:eastAsia="ar-SA"/>
        </w:rPr>
        <w:t>Ügyiratszám</w:t>
      </w:r>
      <w:proofErr w:type="gramStart"/>
      <w:r w:rsidRPr="00EE1898">
        <w:rPr>
          <w:rFonts w:eastAsia="Times New Roman"/>
          <w:u w:val="single"/>
          <w:lang w:eastAsia="ar-SA"/>
        </w:rPr>
        <w:t>:</w:t>
      </w:r>
      <w:r w:rsidRPr="00EE1898">
        <w:rPr>
          <w:rFonts w:eastAsia="Times New Roman"/>
          <w:lang w:eastAsia="ar-SA"/>
        </w:rPr>
        <w:t xml:space="preserve">                            </w:t>
      </w:r>
      <w:r>
        <w:rPr>
          <w:rFonts w:eastAsia="Times New Roman"/>
          <w:lang w:eastAsia="ar-SA"/>
        </w:rPr>
        <w:t>TPH</w:t>
      </w:r>
      <w:proofErr w:type="gramEnd"/>
      <w:r>
        <w:rPr>
          <w:rFonts w:eastAsia="Times New Roman"/>
          <w:lang w:eastAsia="ar-SA"/>
        </w:rPr>
        <w:t>/</w:t>
      </w:r>
      <w:r w:rsidR="00751DC7">
        <w:rPr>
          <w:rFonts w:eastAsia="Times New Roman"/>
          <w:lang w:eastAsia="ar-SA"/>
        </w:rPr>
        <w:t>7287</w:t>
      </w:r>
      <w:r w:rsidRPr="00EE1898">
        <w:rPr>
          <w:rFonts w:eastAsia="Times New Roman"/>
          <w:lang w:eastAsia="ar-SA"/>
        </w:rPr>
        <w:t>/201</w:t>
      </w:r>
      <w:r w:rsidR="00FF122C">
        <w:rPr>
          <w:rFonts w:eastAsia="Times New Roman"/>
          <w:lang w:eastAsia="ar-SA"/>
        </w:rPr>
        <w:t>9</w:t>
      </w:r>
      <w:r w:rsidRPr="00EE1898">
        <w:rPr>
          <w:rFonts w:eastAsia="Times New Roman"/>
          <w:lang w:eastAsia="ar-SA"/>
        </w:rPr>
        <w:t>.</w:t>
      </w:r>
    </w:p>
    <w:p w:rsidR="00EE1898" w:rsidRPr="00EE1898" w:rsidRDefault="00EE1898" w:rsidP="007C2C89">
      <w:pPr>
        <w:suppressAutoHyphens/>
        <w:rPr>
          <w:rFonts w:eastAsia="Times New Roman"/>
          <w:u w:val="single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u w:val="single"/>
          <w:lang w:eastAsia="ar-SA"/>
        </w:rPr>
      </w:pPr>
    </w:p>
    <w:p w:rsidR="00EE1898" w:rsidRDefault="00EE1898" w:rsidP="007C2C89">
      <w:pPr>
        <w:suppressAutoHyphens/>
        <w:rPr>
          <w:rFonts w:eastAsia="Times New Roman"/>
          <w:u w:val="single"/>
          <w:lang w:eastAsia="ar-SA"/>
        </w:rPr>
      </w:pPr>
      <w:r>
        <w:rPr>
          <w:rFonts w:eastAsia="Times New Roman"/>
          <w:u w:val="single"/>
          <w:lang w:eastAsia="ar-SA"/>
        </w:rPr>
        <w:t>Az előterjesztést véleményező bizottságok a hatáskör megjelölésével:</w:t>
      </w:r>
    </w:p>
    <w:p w:rsidR="00EE1898" w:rsidRPr="00EE1898" w:rsidRDefault="00EE1898" w:rsidP="007C2C89">
      <w:pPr>
        <w:suppressAutoHyphens/>
        <w:rPr>
          <w:rFonts w:eastAsia="Times New Roman"/>
          <w:u w:val="single"/>
          <w:lang w:eastAsia="ar-SA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EE1898" w:rsidRPr="00EE1898" w:rsidTr="00DD3AF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EE1898" w:rsidP="007C2C89">
            <w:pPr>
              <w:jc w:val="center"/>
              <w:rPr>
                <w:rFonts w:eastAsia="Times New Roman"/>
                <w:b/>
                <w:lang w:eastAsia="hu-HU"/>
              </w:rPr>
            </w:pPr>
            <w:r w:rsidRPr="00EE1898">
              <w:rPr>
                <w:rFonts w:eastAsia="Times New Roman"/>
                <w:b/>
                <w:lang w:eastAsia="hu-HU"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EE1898" w:rsidP="007C2C89">
            <w:pPr>
              <w:jc w:val="center"/>
              <w:rPr>
                <w:rFonts w:eastAsia="Times New Roman"/>
                <w:b/>
                <w:lang w:eastAsia="hu-HU"/>
              </w:rPr>
            </w:pPr>
            <w:r w:rsidRPr="00EE1898">
              <w:rPr>
                <w:rFonts w:eastAsia="Times New Roman"/>
                <w:b/>
                <w:lang w:eastAsia="hu-HU"/>
              </w:rPr>
              <w:t>Hatáskör</w:t>
            </w:r>
          </w:p>
        </w:tc>
      </w:tr>
      <w:tr w:rsidR="00EE1898" w:rsidRPr="00EE1898" w:rsidTr="00DD3AF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7C7B5C" w:rsidP="007C2C89">
            <w:pPr>
              <w:rPr>
                <w:rFonts w:eastAsia="Times New Roman"/>
                <w:lang w:eastAsia="hu-HU"/>
              </w:rPr>
            </w:pPr>
            <w:r w:rsidRPr="00EE1898">
              <w:rPr>
                <w:rFonts w:eastAsia="Times New Roman"/>
                <w:lang w:eastAsia="hu-HU"/>
              </w:rP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751DC7" w:rsidP="007C2C89">
            <w:pPr>
              <w:ind w:right="-610"/>
              <w:rPr>
                <w:rFonts w:eastAsia="Times New Roman"/>
                <w:lang w:eastAsia="hu-HU"/>
              </w:rPr>
            </w:pPr>
            <w:r>
              <w:rPr>
                <w:rFonts w:eastAsia="Times New Roman"/>
                <w:lang w:eastAsia="hu-HU"/>
              </w:rPr>
              <w:t>SZMSZ. 4. melléklete 1.10. pontja alapján</w:t>
            </w:r>
          </w:p>
        </w:tc>
      </w:tr>
      <w:tr w:rsidR="00EE1898" w:rsidRPr="00EE1898" w:rsidTr="00DD3AF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EE1898" w:rsidP="007C2C89">
            <w:pPr>
              <w:rPr>
                <w:rFonts w:eastAsia="Times New Roman"/>
                <w:lang w:eastAsia="hu-HU"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898" w:rsidRPr="00EE1898" w:rsidRDefault="00EE1898" w:rsidP="007C2C89">
            <w:pPr>
              <w:ind w:right="-610"/>
              <w:rPr>
                <w:rFonts w:eastAsia="Times New Roman"/>
                <w:lang w:eastAsia="hu-HU"/>
              </w:rPr>
            </w:pPr>
          </w:p>
        </w:tc>
      </w:tr>
    </w:tbl>
    <w:p w:rsidR="00EE1898" w:rsidRPr="00EE1898" w:rsidRDefault="00EE1898" w:rsidP="007C2C89">
      <w:pPr>
        <w:suppressAutoHyphens/>
        <w:jc w:val="center"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u w:val="single"/>
          <w:lang w:eastAsia="ar-SA"/>
        </w:rPr>
      </w:pPr>
      <w:r w:rsidRPr="00EE1898">
        <w:rPr>
          <w:rFonts w:eastAsia="Times New Roman"/>
          <w:u w:val="single"/>
          <w:lang w:eastAsia="ar-SA"/>
        </w:rPr>
        <w:t xml:space="preserve">Egyéb megjegyzés: </w:t>
      </w: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  <w:r w:rsidRPr="00EE1898">
        <w:rPr>
          <w:rFonts w:eastAsia="Times New Roman"/>
          <w:lang w:eastAsia="ar-SA"/>
        </w:rPr>
        <w:t>…………………………………………………………………………………….……………………………………………………………………………………………………………….</w:t>
      </w: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  <w:r w:rsidRPr="00EE1898">
        <w:rPr>
          <w:rFonts w:eastAsia="Times New Roman"/>
          <w:lang w:eastAsia="ar-SA"/>
        </w:rPr>
        <w:t xml:space="preserve">Tiszavasvári, </w:t>
      </w:r>
      <w:r w:rsidR="000330E4">
        <w:rPr>
          <w:rFonts w:eastAsia="Times New Roman"/>
          <w:lang w:eastAsia="ar-SA"/>
        </w:rPr>
        <w:t>201</w:t>
      </w:r>
      <w:r w:rsidR="00FF122C">
        <w:rPr>
          <w:rFonts w:eastAsia="Times New Roman"/>
          <w:lang w:eastAsia="ar-SA"/>
        </w:rPr>
        <w:t>9</w:t>
      </w:r>
      <w:r w:rsidR="00BB264D">
        <w:rPr>
          <w:rFonts w:eastAsia="Times New Roman"/>
          <w:lang w:eastAsia="ar-SA"/>
        </w:rPr>
        <w:t>. december 11</w:t>
      </w:r>
      <w:r>
        <w:rPr>
          <w:rFonts w:eastAsia="Times New Roman"/>
          <w:lang w:eastAsia="ar-SA"/>
        </w:rPr>
        <w:t>.</w:t>
      </w:r>
      <w:r w:rsidRPr="00EE1898">
        <w:rPr>
          <w:rFonts w:eastAsia="Times New Roman"/>
          <w:lang w:eastAsia="ar-SA"/>
        </w:rPr>
        <w:t xml:space="preserve">                                  </w:t>
      </w: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lang w:eastAsia="ar-SA"/>
        </w:rPr>
      </w:pPr>
    </w:p>
    <w:p w:rsidR="00EE1898" w:rsidRPr="00EE1898" w:rsidRDefault="00EE1898" w:rsidP="007C2C89">
      <w:pPr>
        <w:suppressAutoHyphens/>
        <w:rPr>
          <w:rFonts w:eastAsia="Times New Roman"/>
          <w:b/>
          <w:lang w:eastAsia="ar-SA"/>
        </w:rPr>
      </w:pPr>
      <w:r w:rsidRPr="00EE1898">
        <w:rPr>
          <w:rFonts w:eastAsia="Times New Roman"/>
          <w:b/>
          <w:lang w:eastAsia="ar-SA"/>
        </w:rPr>
        <w:t xml:space="preserve">                </w:t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</w:r>
      <w:r w:rsidR="007C2C89">
        <w:rPr>
          <w:rFonts w:eastAsia="Times New Roman"/>
          <w:b/>
          <w:lang w:eastAsia="ar-SA"/>
        </w:rPr>
        <w:tab/>
        <w:t xml:space="preserve">   </w:t>
      </w:r>
      <w:r w:rsidR="00FF122C">
        <w:rPr>
          <w:rFonts w:eastAsia="Times New Roman"/>
          <w:b/>
          <w:lang w:eastAsia="ar-SA"/>
        </w:rPr>
        <w:t>Palló Tamás</w:t>
      </w:r>
    </w:p>
    <w:p w:rsidR="00EE1898" w:rsidRPr="00EE1898" w:rsidRDefault="00EE1898" w:rsidP="007C2C89">
      <w:pPr>
        <w:suppressAutoHyphens/>
        <w:rPr>
          <w:rFonts w:eastAsia="Times New Roman"/>
          <w:b/>
          <w:lang w:eastAsia="ar-SA"/>
        </w:rPr>
      </w:pPr>
      <w:r w:rsidRPr="00EE1898">
        <w:rPr>
          <w:rFonts w:eastAsia="Times New Roman"/>
          <w:b/>
          <w:lang w:eastAsia="ar-SA"/>
        </w:rPr>
        <w:t xml:space="preserve">                                                                          </w:t>
      </w:r>
      <w:r w:rsidR="00FF122C">
        <w:rPr>
          <w:rFonts w:eastAsia="Times New Roman"/>
          <w:b/>
          <w:lang w:eastAsia="ar-SA"/>
        </w:rPr>
        <w:t xml:space="preserve">                      </w:t>
      </w:r>
      <w:r w:rsidR="00FF122C">
        <w:rPr>
          <w:rFonts w:eastAsia="Times New Roman"/>
          <w:b/>
          <w:lang w:eastAsia="ar-SA"/>
        </w:rPr>
        <w:tab/>
        <w:t xml:space="preserve">     </w:t>
      </w:r>
      <w:proofErr w:type="gramStart"/>
      <w:r w:rsidRPr="00EE1898">
        <w:rPr>
          <w:rFonts w:eastAsia="Times New Roman"/>
          <w:b/>
          <w:lang w:eastAsia="ar-SA"/>
        </w:rPr>
        <w:t>témafelelős</w:t>
      </w:r>
      <w:proofErr w:type="gramEnd"/>
    </w:p>
    <w:p w:rsidR="00EE1898" w:rsidRPr="00EE1898" w:rsidRDefault="00EE1898" w:rsidP="007C2C89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</w:p>
    <w:p w:rsidR="00EE1898" w:rsidRPr="00EE1898" w:rsidRDefault="00EE1898" w:rsidP="007C2C89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</w:p>
    <w:p w:rsidR="00EE1898" w:rsidRDefault="00EE1898" w:rsidP="007C2C89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</w:p>
    <w:p w:rsidR="00C77D50" w:rsidRDefault="00C77D50" w:rsidP="007C2C89">
      <w:pPr>
        <w:suppressAutoHyphens/>
        <w:rPr>
          <w:rFonts w:asciiTheme="minorHAnsi" w:hAnsiTheme="minorHAnsi" w:cstheme="minorBidi"/>
          <w:sz w:val="22"/>
          <w:szCs w:val="22"/>
          <w:lang w:eastAsia="en-US"/>
        </w:rPr>
      </w:pPr>
    </w:p>
    <w:p w:rsidR="00912389" w:rsidRDefault="00912389" w:rsidP="007C2C89">
      <w:pPr>
        <w:suppressAutoHyphens/>
        <w:rPr>
          <w:rFonts w:asciiTheme="minorHAnsi" w:hAnsiTheme="minorHAnsi" w:cstheme="minorBidi"/>
          <w:sz w:val="22"/>
          <w:szCs w:val="22"/>
          <w:lang w:eastAsia="en-US"/>
        </w:rPr>
      </w:pPr>
    </w:p>
    <w:p w:rsidR="00912389" w:rsidRDefault="00912389" w:rsidP="007C2C89">
      <w:pPr>
        <w:suppressAutoHyphens/>
        <w:rPr>
          <w:rFonts w:asciiTheme="minorHAnsi" w:hAnsiTheme="minorHAnsi" w:cstheme="minorBidi"/>
          <w:sz w:val="22"/>
          <w:szCs w:val="22"/>
          <w:lang w:eastAsia="en-US"/>
        </w:rPr>
      </w:pPr>
    </w:p>
    <w:p w:rsidR="00912389" w:rsidRDefault="00912389" w:rsidP="007C2C89">
      <w:pPr>
        <w:suppressAutoHyphens/>
        <w:rPr>
          <w:rFonts w:asciiTheme="minorHAnsi" w:hAnsiTheme="minorHAnsi" w:cstheme="minorBidi"/>
          <w:sz w:val="22"/>
          <w:szCs w:val="22"/>
          <w:lang w:eastAsia="en-US"/>
        </w:rPr>
      </w:pPr>
    </w:p>
    <w:p w:rsidR="00912389" w:rsidRDefault="00912389" w:rsidP="007C2C89">
      <w:pPr>
        <w:suppressAutoHyphens/>
        <w:jc w:val="center"/>
        <w:rPr>
          <w:rFonts w:eastAsia="Times New Roman"/>
          <w:b/>
          <w:smallCaps/>
          <w:sz w:val="40"/>
          <w:lang w:eastAsia="ar-SA"/>
        </w:rPr>
      </w:pPr>
    </w:p>
    <w:p w:rsidR="00EE1898" w:rsidRPr="00EE1898" w:rsidRDefault="00EE1898" w:rsidP="007C2C89">
      <w:pPr>
        <w:suppressAutoHyphens/>
        <w:jc w:val="center"/>
        <w:rPr>
          <w:rFonts w:eastAsia="Times New Roman"/>
          <w:b/>
          <w:smallCaps/>
          <w:sz w:val="40"/>
          <w:lang w:eastAsia="ar-SA"/>
        </w:rPr>
      </w:pPr>
      <w:r w:rsidRPr="00EE1898">
        <w:rPr>
          <w:rFonts w:eastAsia="Times New Roman"/>
          <w:b/>
          <w:smallCaps/>
          <w:sz w:val="40"/>
          <w:lang w:eastAsia="ar-SA"/>
        </w:rPr>
        <w:t>Tiszavasvári Város Polgármesterétől</w:t>
      </w:r>
    </w:p>
    <w:p w:rsidR="00EE1898" w:rsidRPr="00EE1898" w:rsidRDefault="00EE1898" w:rsidP="007C2C89">
      <w:pPr>
        <w:suppressAutoHyphens/>
        <w:jc w:val="center"/>
        <w:rPr>
          <w:rFonts w:eastAsia="Times New Roman"/>
          <w:b/>
          <w:lang w:eastAsia="ar-SA"/>
        </w:rPr>
      </w:pPr>
      <w:r w:rsidRPr="00EE1898">
        <w:rPr>
          <w:rFonts w:eastAsia="Times New Roman"/>
          <w:b/>
          <w:lang w:eastAsia="ar-SA"/>
        </w:rPr>
        <w:t>4440 Tiszavasvári, Városháza tér 4. sz.</w:t>
      </w:r>
    </w:p>
    <w:p w:rsidR="00EE1898" w:rsidRPr="00EE1898" w:rsidRDefault="00EE1898" w:rsidP="007C2C89">
      <w:pPr>
        <w:pBdr>
          <w:bottom w:val="double" w:sz="6" w:space="1" w:color="auto"/>
        </w:pBdr>
        <w:suppressAutoHyphens/>
        <w:jc w:val="center"/>
        <w:rPr>
          <w:rFonts w:eastAsia="Times New Roman"/>
          <w:b/>
          <w:lang w:eastAsia="ar-SA"/>
        </w:rPr>
      </w:pPr>
      <w:r w:rsidRPr="00EE1898">
        <w:rPr>
          <w:rFonts w:eastAsia="Times New Roman"/>
          <w:b/>
          <w:lang w:eastAsia="ar-SA"/>
        </w:rPr>
        <w:t>Tel</w:t>
      </w:r>
      <w:proofErr w:type="gramStart"/>
      <w:r w:rsidRPr="00EE1898">
        <w:rPr>
          <w:rFonts w:eastAsia="Times New Roman"/>
          <w:b/>
          <w:lang w:eastAsia="ar-SA"/>
        </w:rPr>
        <w:t>.:</w:t>
      </w:r>
      <w:proofErr w:type="gramEnd"/>
      <w:r w:rsidRPr="00EE1898">
        <w:rPr>
          <w:rFonts w:eastAsia="Times New Roman"/>
          <w:b/>
          <w:lang w:eastAsia="ar-SA"/>
        </w:rPr>
        <w:t xml:space="preserve"> 42/520-500 Fax.: 42/275–000 e–mail</w:t>
      </w:r>
      <w:r w:rsidRPr="00EE1898">
        <w:rPr>
          <w:rFonts w:eastAsia="Times New Roman"/>
          <w:b/>
          <w:color w:val="000000"/>
          <w:lang w:eastAsia="ar-SA"/>
        </w:rPr>
        <w:t xml:space="preserve">: </w:t>
      </w:r>
      <w:r w:rsidRPr="00EE1898">
        <w:rPr>
          <w:rFonts w:eastAsia="Times New Roman"/>
          <w:b/>
          <w:color w:val="000000"/>
          <w:u w:val="single"/>
          <w:lang w:eastAsia="ar-SA"/>
        </w:rPr>
        <w:t>tvonkph@tiszavasvari.hu</w:t>
      </w:r>
    </w:p>
    <w:p w:rsidR="00EE1898" w:rsidRDefault="00EE1898" w:rsidP="007C2C89">
      <w:pPr>
        <w:suppressAutoHyphens/>
        <w:rPr>
          <w:rFonts w:eastAsia="Times New Roman"/>
          <w:lang w:eastAsia="ar-SA"/>
        </w:rPr>
      </w:pPr>
      <w:r w:rsidRPr="00EE1898">
        <w:rPr>
          <w:rFonts w:eastAsia="Times New Roman"/>
          <w:lang w:eastAsia="ar-SA"/>
        </w:rPr>
        <w:t xml:space="preserve">Témafelelős: </w:t>
      </w:r>
      <w:r w:rsidR="00FF122C">
        <w:rPr>
          <w:rFonts w:eastAsia="Times New Roman"/>
          <w:lang w:eastAsia="ar-SA"/>
        </w:rPr>
        <w:t>Palló Tamás</w:t>
      </w:r>
    </w:p>
    <w:p w:rsidR="00410C85" w:rsidRPr="00EE1898" w:rsidRDefault="00410C85" w:rsidP="007C2C89">
      <w:pPr>
        <w:suppressAutoHyphens/>
        <w:rPr>
          <w:rFonts w:eastAsia="Times New Roman"/>
          <w:lang w:eastAsia="ar-SA"/>
        </w:rPr>
      </w:pPr>
    </w:p>
    <w:p w:rsidR="00F771E3" w:rsidRPr="00320CE5" w:rsidRDefault="00320CE5" w:rsidP="007C2C89">
      <w:pPr>
        <w:jc w:val="center"/>
        <w:rPr>
          <w:b/>
          <w:smallCaps/>
          <w:sz w:val="28"/>
          <w:szCs w:val="28"/>
        </w:rPr>
      </w:pPr>
      <w:r w:rsidRPr="00320CE5">
        <w:rPr>
          <w:b/>
          <w:smallCaps/>
          <w:sz w:val="28"/>
          <w:szCs w:val="28"/>
        </w:rPr>
        <w:t>ELŐTERJESZTÉS</w:t>
      </w:r>
    </w:p>
    <w:p w:rsidR="00320CE5" w:rsidRPr="00320CE5" w:rsidRDefault="00320CE5" w:rsidP="007C2C89">
      <w:pPr>
        <w:jc w:val="center"/>
        <w:rPr>
          <w:b/>
        </w:rPr>
      </w:pPr>
      <w:proofErr w:type="spellStart"/>
      <w:r w:rsidRPr="00320CE5">
        <w:rPr>
          <w:b/>
        </w:rPr>
        <w:t>-a</w:t>
      </w:r>
      <w:proofErr w:type="spellEnd"/>
      <w:r w:rsidRPr="00320CE5">
        <w:rPr>
          <w:b/>
        </w:rPr>
        <w:t xml:space="preserve"> Képviselő-testülethez</w:t>
      </w:r>
    </w:p>
    <w:p w:rsidR="00320CE5" w:rsidRDefault="00320CE5" w:rsidP="007C2C89">
      <w:pPr>
        <w:jc w:val="center"/>
      </w:pPr>
    </w:p>
    <w:p w:rsidR="00320CE5" w:rsidRPr="00320CE5" w:rsidRDefault="00BB264D" w:rsidP="007C2C89">
      <w:pPr>
        <w:jc w:val="center"/>
        <w:rPr>
          <w:b/>
        </w:rPr>
      </w:pPr>
      <w:proofErr w:type="gramStart"/>
      <w:r>
        <w:rPr>
          <w:b/>
          <w:bCs/>
        </w:rPr>
        <w:t>a</w:t>
      </w:r>
      <w:proofErr w:type="gramEnd"/>
      <w:r w:rsidR="00751DC7">
        <w:rPr>
          <w:b/>
          <w:bCs/>
        </w:rPr>
        <w:t xml:space="preserve"> Tiszavasvári-Szorgalmatos </w:t>
      </w:r>
      <w:proofErr w:type="spellStart"/>
      <w:r w:rsidR="00751DC7">
        <w:rPr>
          <w:b/>
          <w:bCs/>
        </w:rPr>
        <w:t>Szennyvíz-Közmű</w:t>
      </w:r>
      <w:proofErr w:type="spellEnd"/>
      <w:r w:rsidR="00751DC7">
        <w:rPr>
          <w:b/>
          <w:bCs/>
        </w:rPr>
        <w:t xml:space="preserve"> Tulajdonközösség</w:t>
      </w:r>
      <w:r w:rsidR="00A11011" w:rsidRPr="00A11011">
        <w:rPr>
          <w:rFonts w:eastAsia="Times New Roman"/>
          <w:b/>
          <w:bCs/>
          <w:lang w:eastAsia="ar-SA"/>
        </w:rPr>
        <w:t xml:space="preserve"> </w:t>
      </w:r>
      <w:r w:rsidR="00460D5A">
        <w:rPr>
          <w:rFonts w:eastAsia="Times New Roman"/>
          <w:b/>
          <w:bCs/>
          <w:lang w:eastAsia="ar-SA"/>
        </w:rPr>
        <w:t>megszüntetésé</w:t>
      </w:r>
      <w:r>
        <w:rPr>
          <w:rFonts w:eastAsia="Times New Roman"/>
          <w:b/>
          <w:bCs/>
          <w:lang w:eastAsia="ar-SA"/>
        </w:rPr>
        <w:t>nek kezdeményezéséről</w:t>
      </w:r>
    </w:p>
    <w:p w:rsidR="00320CE5" w:rsidRDefault="00320CE5" w:rsidP="007C2C89">
      <w:pPr>
        <w:jc w:val="center"/>
      </w:pPr>
    </w:p>
    <w:p w:rsidR="00320CE5" w:rsidRPr="00320CE5" w:rsidRDefault="00320CE5" w:rsidP="007C2C89">
      <w:pPr>
        <w:jc w:val="both"/>
        <w:rPr>
          <w:b/>
        </w:rPr>
      </w:pPr>
      <w:r w:rsidRPr="00320CE5">
        <w:rPr>
          <w:b/>
        </w:rPr>
        <w:t>Tisztelt Képviselő-testület!</w:t>
      </w:r>
    </w:p>
    <w:p w:rsidR="00320CE5" w:rsidRDefault="00320CE5" w:rsidP="007C2C89">
      <w:pPr>
        <w:jc w:val="both"/>
      </w:pPr>
    </w:p>
    <w:p w:rsidR="007C2C89" w:rsidRDefault="007C2C89" w:rsidP="007C2C89">
      <w:pPr>
        <w:jc w:val="both"/>
      </w:pPr>
      <w:r>
        <w:t xml:space="preserve">A Képviselő testület a 282/2019. (VII.25.) Kt. számú határozatával döntött arról, hogy </w:t>
      </w:r>
      <w:r w:rsidR="00220760">
        <w:t>megvizsgálja</w:t>
      </w:r>
      <w:r>
        <w:t xml:space="preserve"> a Tiszavasvári-Szorgalmatos </w:t>
      </w:r>
      <w:proofErr w:type="spellStart"/>
      <w:r>
        <w:t>Szennyvíz-Közmű</w:t>
      </w:r>
      <w:proofErr w:type="spellEnd"/>
      <w:r>
        <w:t xml:space="preserve"> Tulajdonközösség megszüntetés</w:t>
      </w:r>
      <w:r w:rsidR="00220760">
        <w:t>ének</w:t>
      </w:r>
      <w:r>
        <w:t xml:space="preserve"> lehetőségé</w:t>
      </w:r>
      <w:r w:rsidR="00220760">
        <w:t>t</w:t>
      </w:r>
      <w:r>
        <w:t>. A vizsgálat határnapját 2019. december 31. napjával határozta meg.</w:t>
      </w:r>
    </w:p>
    <w:p w:rsidR="0079172C" w:rsidRDefault="0079172C" w:rsidP="007C2C89">
      <w:pPr>
        <w:jc w:val="both"/>
      </w:pPr>
    </w:p>
    <w:p w:rsidR="00220760" w:rsidRDefault="00220760" w:rsidP="007C2C89">
      <w:pPr>
        <w:jc w:val="both"/>
        <w:rPr>
          <w:b/>
          <w:u w:val="single"/>
        </w:rPr>
      </w:pPr>
      <w:r w:rsidRPr="00220760">
        <w:rPr>
          <w:b/>
          <w:u w:val="single"/>
        </w:rPr>
        <w:t>1. A tulajdonközösség létrehozásának indoka</w:t>
      </w:r>
    </w:p>
    <w:p w:rsidR="00220760" w:rsidRPr="00220760" w:rsidRDefault="00220760" w:rsidP="007C2C89">
      <w:pPr>
        <w:jc w:val="both"/>
        <w:rPr>
          <w:b/>
          <w:u w:val="single"/>
        </w:rPr>
      </w:pPr>
    </w:p>
    <w:p w:rsidR="00564283" w:rsidRDefault="00AF167E" w:rsidP="007C2C89">
      <w:pPr>
        <w:jc w:val="both"/>
      </w:pPr>
      <w:r>
        <w:t xml:space="preserve">A tulajdonközösség létrehozása azért volt szükséges, mert </w:t>
      </w:r>
      <w:r w:rsidR="00F534D7">
        <w:t xml:space="preserve">Tiszavasvári és Szorgalmatos települések közösen, Tiszavasvári Város gesztorságával szennyvízcsatorna hálózatot építettek és bővítették a meglévő szennyvíztelep kapacitását. </w:t>
      </w:r>
    </w:p>
    <w:p w:rsidR="00403441" w:rsidRDefault="00403441" w:rsidP="007C2C89">
      <w:pPr>
        <w:jc w:val="both"/>
      </w:pPr>
    </w:p>
    <w:p w:rsidR="003E5FEF" w:rsidRDefault="003E5FEF" w:rsidP="007C2C89">
      <w:pPr>
        <w:jc w:val="both"/>
      </w:pPr>
      <w:r>
        <w:t xml:space="preserve">Az önkormányzatok </w:t>
      </w:r>
      <w:proofErr w:type="gramStart"/>
      <w:r>
        <w:t>nettó finanszírozás</w:t>
      </w:r>
      <w:proofErr w:type="gramEnd"/>
      <w:r>
        <w:t xml:space="preserve"> mellett a tervezett beruházáshoz címzett támogatás nyertek. A beruház</w:t>
      </w:r>
      <w:r w:rsidR="00AF167E">
        <w:t>ás</w:t>
      </w:r>
      <w:r>
        <w:t xml:space="preserve"> Szorgalmatosra eső részére jutó előzetesen felszámolt általános forgalmi adót Tiszavasvári Önkormányzatának úgy volt lehetősége visszaigényelni, ha a két település tulajdonközösséget hoz létre. </w:t>
      </w:r>
    </w:p>
    <w:p w:rsidR="00A6061C" w:rsidRDefault="00A6061C" w:rsidP="007C2C89">
      <w:pPr>
        <w:jc w:val="both"/>
      </w:pPr>
    </w:p>
    <w:p w:rsidR="00D71930" w:rsidRDefault="003E5FEF" w:rsidP="007C2C89">
      <w:pPr>
        <w:jc w:val="both"/>
      </w:pPr>
      <w:r>
        <w:t>A tulajdonközösséget létrehozó megállapodás</w:t>
      </w:r>
      <w:r w:rsidR="00E95139">
        <w:t>ban</w:t>
      </w:r>
      <w:r w:rsidR="00A5475C">
        <w:t xml:space="preserve"> – melyet Tiszavasvári Város Képviselő-testülete a 170/2005. (VII.11.) Kt. számú határozata melléklete szerinti tartalommal fogadott el </w:t>
      </w:r>
      <w:proofErr w:type="gramStart"/>
      <w:r w:rsidR="00A5475C">
        <w:t xml:space="preserve">- </w:t>
      </w:r>
      <w:r>
        <w:t xml:space="preserve"> </w:t>
      </w:r>
      <w:r w:rsidR="00A5475C">
        <w:t>foglaltak</w:t>
      </w:r>
      <w:proofErr w:type="gramEnd"/>
      <w:r w:rsidR="00A5475C">
        <w:t xml:space="preserve"> alapján</w:t>
      </w:r>
      <w:r>
        <w:t xml:space="preserve"> az elkészült mű </w:t>
      </w:r>
      <w:r w:rsidR="00460D5A">
        <w:t>a felek közös tulajdona</w:t>
      </w:r>
      <w:r w:rsidR="003A1904">
        <w:t xml:space="preserve">. </w:t>
      </w:r>
    </w:p>
    <w:p w:rsidR="00D71930" w:rsidRDefault="00D71930" w:rsidP="007C2C89">
      <w:pPr>
        <w:jc w:val="both"/>
      </w:pPr>
      <w:r>
        <w:t xml:space="preserve">A </w:t>
      </w:r>
      <w:r w:rsidRPr="00D71930">
        <w:rPr>
          <w:u w:val="single"/>
        </w:rPr>
        <w:t>szennyvízcsatorna hálózatból</w:t>
      </w:r>
      <w:r>
        <w:t xml:space="preserve"> Tiszavasvári Város Önkormányzatát 82,8 % tulajdoni illetőség, Szorgalmatos Község Önkormányzatát pedig 18,2 % tulajdoni illetőség illeti meg.</w:t>
      </w:r>
    </w:p>
    <w:p w:rsidR="003A1904" w:rsidRDefault="00D71930" w:rsidP="007C2C89">
      <w:pPr>
        <w:jc w:val="both"/>
      </w:pPr>
      <w:r>
        <w:t xml:space="preserve">A </w:t>
      </w:r>
      <w:r w:rsidRPr="00D71930">
        <w:rPr>
          <w:u w:val="single"/>
        </w:rPr>
        <w:t>szennyvíztisztító telep</w:t>
      </w:r>
      <w:r>
        <w:t xml:space="preserve"> bővítéséből Tiszavasvári Város Önkormányzatát 82 % tulajdoni illetőség, Szorgalmatos Község Önkormányzatát pedig 18 % tulajdoni illetőség illeti meg.</w:t>
      </w:r>
    </w:p>
    <w:p w:rsidR="00D71930" w:rsidRDefault="00D71930" w:rsidP="007C2C89">
      <w:pPr>
        <w:jc w:val="both"/>
      </w:pPr>
    </w:p>
    <w:p w:rsidR="003A1904" w:rsidRDefault="003A1904" w:rsidP="007C2C89">
      <w:pPr>
        <w:jc w:val="both"/>
      </w:pPr>
      <w:r>
        <w:t xml:space="preserve">A közös tulajdonban lévő tárgyi eszközök listája az előterjesztés mellékletét képezi. </w:t>
      </w:r>
    </w:p>
    <w:p w:rsidR="003E5FEF" w:rsidRDefault="003E5FEF" w:rsidP="007C2C89">
      <w:pPr>
        <w:jc w:val="both"/>
      </w:pPr>
    </w:p>
    <w:p w:rsidR="00D71930" w:rsidRDefault="003E5FEF" w:rsidP="007C2C89">
      <w:pPr>
        <w:jc w:val="both"/>
      </w:pPr>
      <w:r>
        <w:t>A megállapodás</w:t>
      </w:r>
      <w:r w:rsidR="003A1904">
        <w:t xml:space="preserve"> értelmében a felek az elkészült művet közösen, legalább 10 évig hasznosítják. A megállapodás</w:t>
      </w:r>
      <w:r>
        <w:t xml:space="preserve"> m</w:t>
      </w:r>
      <w:r w:rsidR="00AF167E">
        <w:t xml:space="preserve">egkötésére 2005-ben került sor, </w:t>
      </w:r>
      <w:r>
        <w:t>a 10 éves időtartam 2015-ben lejárt</w:t>
      </w:r>
      <w:r w:rsidR="00460D5A">
        <w:t>.</w:t>
      </w:r>
      <w:r w:rsidR="00D71930">
        <w:t xml:space="preserve"> A tulajdonközösség léte így okafogyottá vált</w:t>
      </w:r>
      <w:r w:rsidR="00230092">
        <w:t>.</w:t>
      </w:r>
    </w:p>
    <w:p w:rsidR="00230092" w:rsidRDefault="00230092" w:rsidP="007C2C89">
      <w:pPr>
        <w:jc w:val="both"/>
      </w:pPr>
    </w:p>
    <w:p w:rsidR="00220760" w:rsidRDefault="00220760" w:rsidP="007C2C89">
      <w:pPr>
        <w:jc w:val="both"/>
        <w:rPr>
          <w:b/>
          <w:u w:val="single"/>
        </w:rPr>
      </w:pPr>
      <w:r w:rsidRPr="00220760">
        <w:rPr>
          <w:b/>
          <w:u w:val="single"/>
        </w:rPr>
        <w:t xml:space="preserve">2. A közös tulajdon </w:t>
      </w:r>
      <w:r>
        <w:rPr>
          <w:b/>
          <w:u w:val="single"/>
        </w:rPr>
        <w:t>használata</w:t>
      </w:r>
    </w:p>
    <w:p w:rsidR="00220760" w:rsidRPr="00220760" w:rsidRDefault="00220760" w:rsidP="007C2C89">
      <w:pPr>
        <w:jc w:val="both"/>
        <w:rPr>
          <w:b/>
          <w:u w:val="single"/>
        </w:rPr>
      </w:pPr>
    </w:p>
    <w:p w:rsidR="00230092" w:rsidRDefault="00230092" w:rsidP="007C2C89">
      <w:pPr>
        <w:jc w:val="both"/>
      </w:pPr>
      <w:r>
        <w:t>A szennyvíztiszt</w:t>
      </w:r>
      <w:r w:rsidR="0040222C">
        <w:t>ító telepet és a csatorna</w:t>
      </w:r>
      <w:r>
        <w:t xml:space="preserve">hálózatot jelenleg a </w:t>
      </w:r>
      <w:r w:rsidRPr="005E6A62">
        <w:rPr>
          <w:b/>
        </w:rPr>
        <w:t xml:space="preserve">Hajdúkerületi és Bihari </w:t>
      </w:r>
      <w:proofErr w:type="spellStart"/>
      <w:r w:rsidRPr="005E6A62">
        <w:rPr>
          <w:b/>
        </w:rPr>
        <w:t>Víziközmű</w:t>
      </w:r>
      <w:proofErr w:type="spellEnd"/>
      <w:r w:rsidRPr="005E6A62">
        <w:rPr>
          <w:b/>
        </w:rPr>
        <w:t xml:space="preserve"> Szolgáltató Zártkörűen </w:t>
      </w:r>
      <w:r>
        <w:rPr>
          <w:b/>
        </w:rPr>
        <w:t>m</w:t>
      </w:r>
      <w:r w:rsidRPr="005E6A62">
        <w:rPr>
          <w:b/>
        </w:rPr>
        <w:t>űködő Részvénytársaság</w:t>
      </w:r>
      <w:r>
        <w:rPr>
          <w:b/>
        </w:rPr>
        <w:t xml:space="preserve"> </w:t>
      </w:r>
      <w:r>
        <w:t xml:space="preserve">(továbbiakban </w:t>
      </w:r>
      <w:proofErr w:type="spellStart"/>
      <w:r>
        <w:t>Zrt</w:t>
      </w:r>
      <w:proofErr w:type="spellEnd"/>
      <w:r>
        <w:t>.) használja.</w:t>
      </w:r>
    </w:p>
    <w:p w:rsidR="00230092" w:rsidRDefault="00230092" w:rsidP="007C2C89">
      <w:pPr>
        <w:jc w:val="both"/>
      </w:pPr>
      <w:r>
        <w:lastRenderedPageBreak/>
        <w:t>Tiszavasvári Város Önkormányzata és Szorgalmatos Község Önkormányzata háromoldalú bérleti és használati szerződést kötött</w:t>
      </w:r>
      <w:r w:rsidR="0040222C">
        <w:t xml:space="preserve"> a </w:t>
      </w:r>
      <w:proofErr w:type="spellStart"/>
      <w:r w:rsidR="0040222C">
        <w:t>Zrt.-vel</w:t>
      </w:r>
      <w:proofErr w:type="spellEnd"/>
      <w:r>
        <w:t xml:space="preserve"> Tiszavasvári Város Önkormányzata Képviselő-testülete </w:t>
      </w:r>
      <w:r>
        <w:rPr>
          <w:b/>
        </w:rPr>
        <w:t>132</w:t>
      </w:r>
      <w:r w:rsidRPr="001D6B0B">
        <w:rPr>
          <w:b/>
        </w:rPr>
        <w:t>/</w:t>
      </w:r>
      <w:r>
        <w:rPr>
          <w:b/>
        </w:rPr>
        <w:t>2012</w:t>
      </w:r>
      <w:r w:rsidRPr="001D6B0B">
        <w:rPr>
          <w:b/>
        </w:rPr>
        <w:t xml:space="preserve"> (</w:t>
      </w:r>
      <w:r>
        <w:rPr>
          <w:b/>
        </w:rPr>
        <w:t xml:space="preserve">VI.20.) Kt. számú határozatnak </w:t>
      </w:r>
      <w:r w:rsidRPr="0040222C">
        <w:t xml:space="preserve">3. sz. melléklete szerinti tartalommal. </w:t>
      </w:r>
      <w:r w:rsidR="0040222C">
        <w:t xml:space="preserve">Mivel a szerződésben Tiszavasvári </w:t>
      </w:r>
      <w:r w:rsidR="00220760">
        <w:t>Ö</w:t>
      </w:r>
      <w:r w:rsidR="0040222C">
        <w:t xml:space="preserve">nkormányzata és Szorgalmatos </w:t>
      </w:r>
      <w:r w:rsidR="00220760">
        <w:t>Ö</w:t>
      </w:r>
      <w:r w:rsidR="0040222C">
        <w:t xml:space="preserve">nkormányzata is szerződő félként szerepel, a tulajdonközösség megszüntetése </w:t>
      </w:r>
      <w:r w:rsidR="00A6061C">
        <w:t>esetén</w:t>
      </w:r>
      <w:r w:rsidR="0040222C">
        <w:t xml:space="preserve"> nem szükséges új szerződést kötni a feleknek a </w:t>
      </w:r>
      <w:proofErr w:type="spellStart"/>
      <w:r w:rsidR="0040222C">
        <w:t>Zrt.-vel</w:t>
      </w:r>
      <w:proofErr w:type="spellEnd"/>
      <w:r w:rsidR="0040222C">
        <w:t>.</w:t>
      </w:r>
    </w:p>
    <w:p w:rsidR="0040222C" w:rsidRPr="0040222C" w:rsidRDefault="0040222C" w:rsidP="007C2C89">
      <w:pPr>
        <w:jc w:val="both"/>
      </w:pPr>
    </w:p>
    <w:p w:rsidR="0079172C" w:rsidRDefault="0040222C" w:rsidP="007C2C89">
      <w:pPr>
        <w:jc w:val="both"/>
        <w:rPr>
          <w:b/>
        </w:rPr>
      </w:pPr>
      <w:r w:rsidRPr="007C2C89">
        <w:rPr>
          <w:b/>
        </w:rPr>
        <w:t>Fentiek alapján j</w:t>
      </w:r>
      <w:r w:rsidR="00D71930" w:rsidRPr="007C2C89">
        <w:rPr>
          <w:b/>
        </w:rPr>
        <w:t>avaslom a Tisztelt Képviselő-testületnek, hogy kezd</w:t>
      </w:r>
      <w:r w:rsidR="001E2788">
        <w:rPr>
          <w:b/>
        </w:rPr>
        <w:t>eményezze a Tiszavasvári-Szorgal</w:t>
      </w:r>
      <w:r w:rsidR="00D71930" w:rsidRPr="007C2C89">
        <w:rPr>
          <w:b/>
        </w:rPr>
        <w:t xml:space="preserve">matos </w:t>
      </w:r>
      <w:proofErr w:type="spellStart"/>
      <w:r w:rsidR="00D71930" w:rsidRPr="007C2C89">
        <w:rPr>
          <w:b/>
        </w:rPr>
        <w:t>Szennyvíz-Közmű</w:t>
      </w:r>
      <w:proofErr w:type="spellEnd"/>
      <w:r w:rsidR="00D71930" w:rsidRPr="007C2C89">
        <w:rPr>
          <w:b/>
        </w:rPr>
        <w:t xml:space="preserve"> tulajdonközösség megszüntetését a közös tulajdon </w:t>
      </w:r>
      <w:r w:rsidR="00A5475C">
        <w:rPr>
          <w:b/>
        </w:rPr>
        <w:t>határozat-tervezetben megjelölt arányú megosztásával</w:t>
      </w:r>
      <w:bookmarkStart w:id="0" w:name="_GoBack"/>
      <w:bookmarkEnd w:id="0"/>
      <w:r w:rsidR="0079172C" w:rsidRPr="007C2C89">
        <w:rPr>
          <w:b/>
        </w:rPr>
        <w:t xml:space="preserve">. </w:t>
      </w:r>
    </w:p>
    <w:p w:rsidR="00220760" w:rsidRDefault="00220760" w:rsidP="007C2C89">
      <w:pPr>
        <w:jc w:val="both"/>
        <w:rPr>
          <w:b/>
        </w:rPr>
      </w:pPr>
    </w:p>
    <w:p w:rsidR="00220760" w:rsidRPr="007C2C89" w:rsidRDefault="00220760" w:rsidP="007C2C89">
      <w:pPr>
        <w:jc w:val="both"/>
        <w:rPr>
          <w:b/>
        </w:rPr>
      </w:pPr>
      <w:r>
        <w:rPr>
          <w:b/>
        </w:rPr>
        <w:t>Kérem a Tisztelt Képviselő-testületet az előterjesztés megtárgyalására és a határozat-tervezet elfogadására.</w:t>
      </w:r>
    </w:p>
    <w:p w:rsidR="00AF167E" w:rsidRDefault="00AF167E" w:rsidP="007C2C89">
      <w:pPr>
        <w:jc w:val="both"/>
      </w:pPr>
    </w:p>
    <w:p w:rsidR="006E2831" w:rsidRDefault="00B21CF2" w:rsidP="007C2C89">
      <w:pPr>
        <w:jc w:val="both"/>
      </w:pPr>
      <w:r>
        <w:t>Tiszavasvári, 201</w:t>
      </w:r>
      <w:r w:rsidR="00E102F8">
        <w:t>9</w:t>
      </w:r>
      <w:r w:rsidR="000330E4">
        <w:t xml:space="preserve">. </w:t>
      </w:r>
      <w:r w:rsidR="007C2C89">
        <w:t>december 11</w:t>
      </w:r>
      <w:r w:rsidR="007C7B5C">
        <w:t>.</w:t>
      </w:r>
    </w:p>
    <w:p w:rsidR="006E2831" w:rsidRDefault="006E2831" w:rsidP="007C2C89">
      <w:pPr>
        <w:jc w:val="both"/>
      </w:pPr>
    </w:p>
    <w:p w:rsidR="009E7E9A" w:rsidRDefault="00664DD0" w:rsidP="007C2C89">
      <w:pPr>
        <w:ind w:left="6372"/>
        <w:jc w:val="both"/>
        <w:rPr>
          <w:b/>
        </w:rPr>
      </w:pPr>
      <w:r w:rsidRPr="00664DD0">
        <w:rPr>
          <w:b/>
        </w:rPr>
        <w:t>Szőke Zoltán</w:t>
      </w:r>
    </w:p>
    <w:p w:rsidR="007C2C89" w:rsidRDefault="00A11011" w:rsidP="007C2C89">
      <w:pPr>
        <w:ind w:left="5664" w:firstLine="708"/>
        <w:jc w:val="both"/>
        <w:rPr>
          <w:b/>
        </w:rPr>
      </w:pPr>
      <w:proofErr w:type="gramStart"/>
      <w:r>
        <w:rPr>
          <w:b/>
        </w:rPr>
        <w:t>polgármester</w:t>
      </w:r>
      <w:proofErr w:type="gramEnd"/>
    </w:p>
    <w:p w:rsidR="007C2C89" w:rsidRDefault="007C2C89" w:rsidP="007C2C89">
      <w:pPr>
        <w:rPr>
          <w:b/>
        </w:rPr>
      </w:pPr>
      <w:r>
        <w:rPr>
          <w:b/>
        </w:rPr>
        <w:br w:type="page"/>
      </w:r>
    </w:p>
    <w:p w:rsidR="00A11011" w:rsidRDefault="007C2C89" w:rsidP="007C2C89">
      <w:pPr>
        <w:jc w:val="right"/>
        <w:rPr>
          <w:b/>
        </w:rPr>
      </w:pPr>
      <w:r>
        <w:rPr>
          <w:b/>
        </w:rPr>
        <w:lastRenderedPageBreak/>
        <w:t>Az előterjesztés melléklete:</w:t>
      </w:r>
    </w:p>
    <w:p w:rsidR="007C2C89" w:rsidRDefault="00220760" w:rsidP="007C2C89">
      <w:pPr>
        <w:rPr>
          <w:b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SKM_C25819121114290_0001"/>
          </v:shape>
        </w:pict>
      </w:r>
    </w:p>
    <w:p w:rsidR="00B002C9" w:rsidRDefault="00B002C9" w:rsidP="007C2C89">
      <w:pPr>
        <w:jc w:val="both"/>
        <w:rPr>
          <w:b/>
        </w:rPr>
      </w:pPr>
    </w:p>
    <w:p w:rsidR="00B002C9" w:rsidRDefault="00B002C9" w:rsidP="007C2C89">
      <w:pPr>
        <w:jc w:val="both"/>
        <w:rPr>
          <w:b/>
        </w:rPr>
      </w:pPr>
    </w:p>
    <w:p w:rsidR="00B002C9" w:rsidRDefault="00220760" w:rsidP="007C2C89">
      <w:pPr>
        <w:jc w:val="both"/>
        <w:rPr>
          <w:b/>
        </w:rPr>
      </w:pPr>
      <w:r>
        <w:rPr>
          <w:b/>
        </w:rPr>
        <w:lastRenderedPageBreak/>
        <w:pict>
          <v:shape id="_x0000_i1026" type="#_x0000_t75" style="width:453.75pt;height:641.25pt">
            <v:imagedata r:id="rId10" o:title="SKM_C25819121114290_0002"/>
          </v:shape>
        </w:pict>
      </w:r>
    </w:p>
    <w:p w:rsidR="00B002C9" w:rsidRDefault="00B002C9" w:rsidP="007C2C89">
      <w:pPr>
        <w:jc w:val="both"/>
        <w:rPr>
          <w:b/>
        </w:rPr>
      </w:pPr>
    </w:p>
    <w:p w:rsidR="00B002C9" w:rsidRDefault="00B002C9" w:rsidP="007C2C89">
      <w:pPr>
        <w:jc w:val="both"/>
        <w:rPr>
          <w:b/>
        </w:rPr>
      </w:pPr>
    </w:p>
    <w:p w:rsidR="00B002C9" w:rsidRDefault="00B002C9" w:rsidP="007C2C89">
      <w:pPr>
        <w:jc w:val="both"/>
        <w:rPr>
          <w:b/>
        </w:rPr>
      </w:pPr>
    </w:p>
    <w:p w:rsidR="00B002C9" w:rsidRDefault="00220760" w:rsidP="007C2C89">
      <w:pPr>
        <w:jc w:val="both"/>
        <w:rPr>
          <w:b/>
        </w:rPr>
      </w:pPr>
      <w:r>
        <w:rPr>
          <w:b/>
        </w:rPr>
        <w:lastRenderedPageBreak/>
        <w:pict>
          <v:shape id="_x0000_i1027" type="#_x0000_t75" style="width:453.75pt;height:641.25pt">
            <v:imagedata r:id="rId11" o:title="SKM_C25819121114290_0003"/>
          </v:shape>
        </w:pict>
      </w:r>
    </w:p>
    <w:p w:rsidR="00B002C9" w:rsidRDefault="00B002C9" w:rsidP="007C2C89">
      <w:pPr>
        <w:jc w:val="both"/>
        <w:rPr>
          <w:b/>
        </w:rPr>
      </w:pPr>
    </w:p>
    <w:p w:rsidR="007C2C89" w:rsidRDefault="00220760" w:rsidP="007C2C89">
      <w:pPr>
        <w:jc w:val="both"/>
        <w:rPr>
          <w:b/>
        </w:rPr>
      </w:pPr>
      <w:r>
        <w:rPr>
          <w:b/>
        </w:rPr>
        <w:lastRenderedPageBreak/>
        <w:pict>
          <v:shape id="_x0000_i1028" type="#_x0000_t75" style="width:453.75pt;height:641.25pt">
            <v:imagedata r:id="rId12" o:title="SKM_C25819121114290_0004"/>
          </v:shape>
        </w:pict>
      </w:r>
    </w:p>
    <w:p w:rsidR="007C2C89" w:rsidRDefault="007C2C89" w:rsidP="007C2C89">
      <w:pPr>
        <w:jc w:val="center"/>
        <w:rPr>
          <w:b/>
        </w:rPr>
      </w:pPr>
    </w:p>
    <w:p w:rsidR="007C2C89" w:rsidRDefault="00220760" w:rsidP="007C2C89">
      <w:pPr>
        <w:jc w:val="center"/>
        <w:rPr>
          <w:b/>
        </w:rPr>
      </w:pPr>
      <w:r>
        <w:rPr>
          <w:b/>
        </w:rPr>
        <w:lastRenderedPageBreak/>
        <w:pict>
          <v:shape id="_x0000_i1029" type="#_x0000_t75" style="width:453.75pt;height:641.25pt">
            <v:imagedata r:id="rId13" o:title="SKM_C25819121114290_0005"/>
          </v:shape>
        </w:pict>
      </w:r>
    </w:p>
    <w:p w:rsidR="007C2C89" w:rsidRDefault="007C2C89">
      <w:pPr>
        <w:rPr>
          <w:b/>
        </w:rPr>
      </w:pPr>
      <w:r>
        <w:rPr>
          <w:b/>
        </w:rPr>
        <w:br w:type="page"/>
      </w:r>
    </w:p>
    <w:p w:rsidR="007C2C89" w:rsidRDefault="00220760" w:rsidP="007C2C89">
      <w:pPr>
        <w:jc w:val="center"/>
        <w:rPr>
          <w:b/>
        </w:rPr>
      </w:pPr>
      <w:r>
        <w:rPr>
          <w:b/>
        </w:rPr>
        <w:lastRenderedPageBreak/>
        <w:pict>
          <v:shape id="_x0000_i1030" type="#_x0000_t75" style="width:453.75pt;height:641.25pt">
            <v:imagedata r:id="rId14" o:title="SKM_C25819121114290_0006"/>
          </v:shape>
        </w:pict>
      </w:r>
    </w:p>
    <w:p w:rsidR="007C2C89" w:rsidRDefault="007C2C89">
      <w:pPr>
        <w:rPr>
          <w:b/>
        </w:rPr>
      </w:pPr>
      <w:r>
        <w:rPr>
          <w:b/>
        </w:rPr>
        <w:br w:type="page"/>
      </w:r>
    </w:p>
    <w:p w:rsidR="003467CE" w:rsidRDefault="003467CE" w:rsidP="007C2C89">
      <w:pPr>
        <w:jc w:val="center"/>
        <w:rPr>
          <w:b/>
        </w:rPr>
      </w:pPr>
      <w:r>
        <w:rPr>
          <w:b/>
        </w:rPr>
        <w:lastRenderedPageBreak/>
        <w:t>HATÁROZAT TERVEZET</w:t>
      </w:r>
    </w:p>
    <w:p w:rsidR="003467CE" w:rsidRDefault="003467CE" w:rsidP="007C2C89">
      <w:pPr>
        <w:jc w:val="both"/>
        <w:rPr>
          <w:b/>
        </w:rPr>
      </w:pPr>
    </w:p>
    <w:p w:rsidR="003467CE" w:rsidRPr="00350289" w:rsidRDefault="003467CE" w:rsidP="007C2C89">
      <w:pPr>
        <w:rPr>
          <w:u w:val="single"/>
        </w:rPr>
      </w:pPr>
    </w:p>
    <w:p w:rsidR="003467CE" w:rsidRPr="00350289" w:rsidRDefault="003467CE" w:rsidP="007C2C89">
      <w:pPr>
        <w:jc w:val="center"/>
        <w:rPr>
          <w:b/>
        </w:rPr>
      </w:pPr>
      <w:r w:rsidRPr="00350289">
        <w:rPr>
          <w:b/>
        </w:rPr>
        <w:t>TISZAVASVÁRI VÁROS ÖNKORMÁNYZATA</w:t>
      </w:r>
    </w:p>
    <w:p w:rsidR="003467CE" w:rsidRPr="00350289" w:rsidRDefault="003467CE" w:rsidP="007C2C89">
      <w:pPr>
        <w:jc w:val="center"/>
        <w:rPr>
          <w:b/>
        </w:rPr>
      </w:pPr>
      <w:r w:rsidRPr="00350289">
        <w:rPr>
          <w:b/>
        </w:rPr>
        <w:t>KÉPVISELŐ TESTÜLETE</w:t>
      </w:r>
    </w:p>
    <w:p w:rsidR="003467CE" w:rsidRPr="00350289" w:rsidRDefault="003467CE" w:rsidP="007C2C89">
      <w:pPr>
        <w:jc w:val="center"/>
        <w:rPr>
          <w:b/>
        </w:rPr>
      </w:pPr>
      <w:r w:rsidRPr="00350289">
        <w:rPr>
          <w:b/>
        </w:rPr>
        <w:t>..../201</w:t>
      </w:r>
      <w:r>
        <w:rPr>
          <w:b/>
        </w:rPr>
        <w:t>9. (</w:t>
      </w:r>
      <w:r w:rsidR="00A5475C">
        <w:rPr>
          <w:b/>
        </w:rPr>
        <w:t>X</w:t>
      </w:r>
      <w:r>
        <w:rPr>
          <w:b/>
        </w:rPr>
        <w:t>II.</w:t>
      </w:r>
      <w:r w:rsidR="00A5475C">
        <w:rPr>
          <w:b/>
        </w:rPr>
        <w:t>16</w:t>
      </w:r>
      <w:r>
        <w:rPr>
          <w:b/>
        </w:rPr>
        <w:t>.</w:t>
      </w:r>
      <w:r w:rsidRPr="00350289">
        <w:rPr>
          <w:b/>
        </w:rPr>
        <w:t>) Kt. számú</w:t>
      </w:r>
    </w:p>
    <w:p w:rsidR="003467CE" w:rsidRDefault="003467CE" w:rsidP="007C2C89">
      <w:pPr>
        <w:jc w:val="center"/>
        <w:rPr>
          <w:b/>
        </w:rPr>
      </w:pPr>
      <w:proofErr w:type="gramStart"/>
      <w:r w:rsidRPr="00350289">
        <w:rPr>
          <w:b/>
        </w:rPr>
        <w:t>határozata</w:t>
      </w:r>
      <w:proofErr w:type="gramEnd"/>
    </w:p>
    <w:p w:rsidR="000F3BFC" w:rsidRDefault="000F3BFC" w:rsidP="007C2C89">
      <w:pPr>
        <w:jc w:val="center"/>
        <w:rPr>
          <w:b/>
        </w:rPr>
      </w:pPr>
    </w:p>
    <w:p w:rsidR="008A4812" w:rsidRPr="00320CE5" w:rsidRDefault="00BB264D" w:rsidP="007C2C89">
      <w:pPr>
        <w:jc w:val="center"/>
        <w:rPr>
          <w:b/>
        </w:rPr>
      </w:pPr>
      <w:proofErr w:type="gramStart"/>
      <w:r>
        <w:rPr>
          <w:b/>
          <w:bCs/>
        </w:rPr>
        <w:t>a</w:t>
      </w:r>
      <w:proofErr w:type="gramEnd"/>
      <w:r w:rsidR="008A4812">
        <w:rPr>
          <w:b/>
          <w:bCs/>
        </w:rPr>
        <w:t xml:space="preserve"> Tiszavasvári-Szorgalmatos </w:t>
      </w:r>
      <w:proofErr w:type="spellStart"/>
      <w:r w:rsidR="008A4812">
        <w:rPr>
          <w:b/>
          <w:bCs/>
        </w:rPr>
        <w:t>Szennyvíz-Közmű</w:t>
      </w:r>
      <w:proofErr w:type="spellEnd"/>
      <w:r w:rsidR="008A4812">
        <w:rPr>
          <w:b/>
          <w:bCs/>
        </w:rPr>
        <w:t xml:space="preserve"> Tulajdonközösség</w:t>
      </w:r>
      <w:r w:rsidR="008A4812" w:rsidRPr="00A11011">
        <w:rPr>
          <w:rFonts w:eastAsia="Times New Roman"/>
          <w:b/>
          <w:bCs/>
          <w:lang w:eastAsia="ar-SA"/>
        </w:rPr>
        <w:t xml:space="preserve"> </w:t>
      </w:r>
      <w:r w:rsidR="008A4812">
        <w:rPr>
          <w:rFonts w:eastAsia="Times New Roman"/>
          <w:b/>
          <w:bCs/>
          <w:lang w:eastAsia="ar-SA"/>
        </w:rPr>
        <w:t>megszüntetésé</w:t>
      </w:r>
      <w:r>
        <w:rPr>
          <w:rFonts w:eastAsia="Times New Roman"/>
          <w:b/>
          <w:bCs/>
          <w:lang w:eastAsia="ar-SA"/>
        </w:rPr>
        <w:t>nek kezdeményezéséről</w:t>
      </w:r>
    </w:p>
    <w:p w:rsidR="004F3D11" w:rsidRDefault="004F3D11" w:rsidP="007C2C89">
      <w:pPr>
        <w:jc w:val="both"/>
      </w:pPr>
    </w:p>
    <w:p w:rsidR="000F3BFC" w:rsidRDefault="000F3BFC" w:rsidP="007C2C89">
      <w:pPr>
        <w:jc w:val="both"/>
      </w:pPr>
      <w:r>
        <w:t xml:space="preserve">Tiszavasvári Város Önkormányzata Képviselő-testülete a </w:t>
      </w:r>
      <w:r w:rsidR="00A5475C">
        <w:t xml:space="preserve">Magyarország helyi önkormányzatairól szóló </w:t>
      </w:r>
      <w:r w:rsidR="00A5475C" w:rsidRPr="00A5475C">
        <w:t>2011. évi CLXXXIX. törvény</w:t>
      </w:r>
      <w:r w:rsidR="00A5475C">
        <w:t xml:space="preserve"> 41. § (3) bekezdésében foglaltak szerint az alábbiakról dönt:</w:t>
      </w:r>
    </w:p>
    <w:p w:rsidR="000F3BFC" w:rsidRDefault="000F3BFC" w:rsidP="007C2C89">
      <w:pPr>
        <w:jc w:val="both"/>
      </w:pPr>
    </w:p>
    <w:p w:rsidR="000F3BFC" w:rsidRDefault="000E01AA" w:rsidP="00A6061C">
      <w:pPr>
        <w:pStyle w:val="Listaszerbekezds"/>
        <w:numPr>
          <w:ilvl w:val="0"/>
          <w:numId w:val="7"/>
        </w:numPr>
        <w:jc w:val="both"/>
      </w:pPr>
      <w:r>
        <w:t>Kezdeményezi</w:t>
      </w:r>
      <w:r w:rsidR="000F3BFC">
        <w:t xml:space="preserve"> a Tiszavasvári-Szorgalmatos </w:t>
      </w:r>
      <w:proofErr w:type="spellStart"/>
      <w:r w:rsidR="000F3BFC">
        <w:t>Szennyvíz-Közmű</w:t>
      </w:r>
      <w:proofErr w:type="spellEnd"/>
      <w:r w:rsidR="000F3BFC">
        <w:t xml:space="preserve"> Tulajdonközösség</w:t>
      </w:r>
      <w:r w:rsidR="000F4ABF">
        <w:t xml:space="preserve"> megszüntetés</w:t>
      </w:r>
      <w:r w:rsidR="00A5475C">
        <w:t>ét a közös tulajdon alábbi arányok szerinti megosztásával</w:t>
      </w:r>
      <w:r w:rsidR="00220760">
        <w:t>:</w:t>
      </w:r>
    </w:p>
    <w:p w:rsidR="00A5475C" w:rsidRDefault="00A5475C" w:rsidP="00A5475C">
      <w:pPr>
        <w:jc w:val="both"/>
      </w:pPr>
    </w:p>
    <w:p w:rsidR="00A5475C" w:rsidRDefault="00A5475C" w:rsidP="00A6061C">
      <w:pPr>
        <w:pStyle w:val="Listaszerbekezds"/>
        <w:numPr>
          <w:ilvl w:val="1"/>
          <w:numId w:val="7"/>
        </w:numPr>
        <w:jc w:val="both"/>
      </w:pPr>
      <w:r>
        <w:t xml:space="preserve">A </w:t>
      </w:r>
      <w:r w:rsidRPr="00A5475C">
        <w:t>szennyvízcsatorna hálózatból</w:t>
      </w:r>
      <w:r>
        <w:t xml:space="preserve"> Tiszavasvári Város Önkormányzatát 82,8 % tulajdoni illetőség, Szorgalmatos Község Önkormányzatát pedig 18,2 % tulajdoni illetőség illeti meg.</w:t>
      </w:r>
    </w:p>
    <w:p w:rsidR="00A5475C" w:rsidRDefault="00A5475C" w:rsidP="00A6061C">
      <w:pPr>
        <w:pStyle w:val="Listaszerbekezds"/>
        <w:numPr>
          <w:ilvl w:val="1"/>
          <w:numId w:val="7"/>
        </w:numPr>
        <w:jc w:val="both"/>
      </w:pPr>
      <w:r>
        <w:t xml:space="preserve">A </w:t>
      </w:r>
      <w:r w:rsidRPr="00A5475C">
        <w:t>szennyvíztisztító telep</w:t>
      </w:r>
      <w:r w:rsidR="00A6061C">
        <w:t>ből</w:t>
      </w:r>
      <w:r>
        <w:t xml:space="preserve"> Tiszavasvári Város Önkormányzatát 82 % tulajdoni illetőség, Szorgalmatos Község Önkormányzatát pedig 18 % tulajdoni illetőség illeti meg.</w:t>
      </w:r>
    </w:p>
    <w:p w:rsidR="000F3BFC" w:rsidRDefault="000F3BFC" w:rsidP="007C2C89">
      <w:pPr>
        <w:pStyle w:val="Listaszerbekezds"/>
        <w:ind w:left="0"/>
        <w:jc w:val="both"/>
      </w:pPr>
    </w:p>
    <w:p w:rsidR="000F3BFC" w:rsidRDefault="00A5475C" w:rsidP="00A6061C">
      <w:pPr>
        <w:pStyle w:val="Listaszerbekezds"/>
        <w:numPr>
          <w:ilvl w:val="0"/>
          <w:numId w:val="7"/>
        </w:numPr>
        <w:jc w:val="both"/>
      </w:pPr>
      <w:r>
        <w:t>Felhatalmazza a polgármestert</w:t>
      </w:r>
      <w:r w:rsidR="00A6061C">
        <w:t>,</w:t>
      </w:r>
      <w:r>
        <w:t xml:space="preserve"> hogy </w:t>
      </w:r>
      <w:r w:rsidR="00A6061C">
        <w:t>folytassa le a tulajdonközösség megszüntetéséhez szükséges</w:t>
      </w:r>
      <w:r>
        <w:t xml:space="preserve"> egyeztetéseket Szorgalmatos Község Önkormányzatával.</w:t>
      </w:r>
    </w:p>
    <w:p w:rsidR="00BA60F4" w:rsidRDefault="00BA60F4" w:rsidP="007C2C89">
      <w:pPr>
        <w:jc w:val="both"/>
      </w:pPr>
    </w:p>
    <w:p w:rsidR="00BA60F4" w:rsidRDefault="00BA60F4" w:rsidP="007C2C89">
      <w:pPr>
        <w:jc w:val="both"/>
      </w:pPr>
    </w:p>
    <w:p w:rsidR="00520D90" w:rsidRDefault="00BA60F4" w:rsidP="007C2C89">
      <w:pPr>
        <w:rPr>
          <w:lang w:bidi="hi-IN"/>
        </w:rPr>
      </w:pPr>
      <w:r w:rsidRPr="00350289">
        <w:rPr>
          <w:b/>
          <w:bCs/>
          <w:lang w:bidi="hi-IN"/>
        </w:rPr>
        <w:t>Határidő</w:t>
      </w:r>
      <w:r w:rsidRPr="00350289">
        <w:rPr>
          <w:lang w:bidi="hi-IN"/>
        </w:rPr>
        <w:t xml:space="preserve">: </w:t>
      </w:r>
      <w:r w:rsidR="00520D90">
        <w:rPr>
          <w:lang w:bidi="hi-IN"/>
        </w:rPr>
        <w:t xml:space="preserve">1. pont: </w:t>
      </w:r>
      <w:r w:rsidR="00A6061C">
        <w:rPr>
          <w:lang w:bidi="hi-IN"/>
        </w:rPr>
        <w:t>azonnal</w:t>
      </w:r>
      <w:r w:rsidR="00A6061C">
        <w:rPr>
          <w:lang w:bidi="hi-IN"/>
        </w:rPr>
        <w:tab/>
      </w:r>
      <w:r w:rsidR="00A6061C">
        <w:rPr>
          <w:lang w:bidi="hi-IN"/>
        </w:rPr>
        <w:tab/>
      </w:r>
      <w:r w:rsidRPr="00350289">
        <w:rPr>
          <w:lang w:bidi="hi-IN"/>
        </w:rPr>
        <w:t xml:space="preserve"> </w:t>
      </w:r>
      <w:r w:rsidRPr="00350289">
        <w:rPr>
          <w:lang w:bidi="hi-IN"/>
        </w:rPr>
        <w:tab/>
      </w:r>
      <w:r w:rsidRPr="00350289">
        <w:rPr>
          <w:lang w:bidi="hi-IN"/>
        </w:rPr>
        <w:tab/>
      </w:r>
      <w:r w:rsidRPr="00350289">
        <w:rPr>
          <w:lang w:bidi="hi-IN"/>
        </w:rPr>
        <w:tab/>
      </w:r>
      <w:r w:rsidRPr="00350289">
        <w:rPr>
          <w:b/>
          <w:bCs/>
          <w:lang w:bidi="hi-IN"/>
        </w:rPr>
        <w:t>Felelős</w:t>
      </w:r>
      <w:r w:rsidRPr="00350289">
        <w:rPr>
          <w:lang w:bidi="hi-IN"/>
        </w:rPr>
        <w:t>:</w:t>
      </w:r>
      <w:r w:rsidR="00520D90">
        <w:rPr>
          <w:lang w:bidi="hi-IN"/>
        </w:rPr>
        <w:t xml:space="preserve"> </w:t>
      </w:r>
      <w:r>
        <w:rPr>
          <w:lang w:bidi="hi-IN"/>
        </w:rPr>
        <w:t xml:space="preserve">Szőke Zoltán </w:t>
      </w:r>
    </w:p>
    <w:p w:rsidR="00BA60F4" w:rsidRDefault="00520D90" w:rsidP="007C2C89">
      <w:pPr>
        <w:rPr>
          <w:lang w:bidi="hi-IN"/>
        </w:rPr>
      </w:pPr>
      <w:r>
        <w:rPr>
          <w:lang w:bidi="hi-IN"/>
        </w:rPr>
        <w:t xml:space="preserve">      </w:t>
      </w:r>
      <w:r w:rsidR="00A6061C">
        <w:rPr>
          <w:lang w:bidi="hi-IN"/>
        </w:rPr>
        <w:tab/>
        <w:t xml:space="preserve">      2. pont: 2020. március 31</w:t>
      </w:r>
      <w:proofErr w:type="gramStart"/>
      <w:r w:rsidR="00A6061C">
        <w:rPr>
          <w:lang w:bidi="hi-IN"/>
        </w:rPr>
        <w:t>.</w:t>
      </w:r>
      <w:r>
        <w:rPr>
          <w:lang w:bidi="hi-IN"/>
        </w:rPr>
        <w:tab/>
      </w:r>
      <w:r>
        <w:rPr>
          <w:lang w:bidi="hi-IN"/>
        </w:rPr>
        <w:tab/>
      </w:r>
      <w:r>
        <w:rPr>
          <w:lang w:bidi="hi-IN"/>
        </w:rPr>
        <w:tab/>
        <w:t xml:space="preserve"> </w:t>
      </w:r>
      <w:r w:rsidR="00A6061C">
        <w:rPr>
          <w:lang w:bidi="hi-IN"/>
        </w:rPr>
        <w:tab/>
        <w:t xml:space="preserve">  </w:t>
      </w:r>
      <w:r>
        <w:rPr>
          <w:lang w:bidi="hi-IN"/>
        </w:rPr>
        <w:t xml:space="preserve"> </w:t>
      </w:r>
      <w:r w:rsidR="00BA60F4">
        <w:rPr>
          <w:lang w:bidi="hi-IN"/>
        </w:rPr>
        <w:t>polgármester</w:t>
      </w:r>
      <w:proofErr w:type="gramEnd"/>
    </w:p>
    <w:p w:rsidR="00BA60F4" w:rsidRPr="00BA60F4" w:rsidRDefault="00BA60F4" w:rsidP="007C2C89">
      <w:pPr>
        <w:jc w:val="both"/>
        <w:rPr>
          <w:b/>
        </w:rPr>
      </w:pPr>
    </w:p>
    <w:sectPr w:rsidR="00BA60F4" w:rsidRPr="00BA60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5966" w:rsidRDefault="006B5966" w:rsidP="007C2C89">
      <w:r>
        <w:separator/>
      </w:r>
    </w:p>
  </w:endnote>
  <w:endnote w:type="continuationSeparator" w:id="0">
    <w:p w:rsidR="006B5966" w:rsidRDefault="006B5966" w:rsidP="007C2C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5966" w:rsidRDefault="006B5966" w:rsidP="007C2C89">
      <w:r>
        <w:separator/>
      </w:r>
    </w:p>
  </w:footnote>
  <w:footnote w:type="continuationSeparator" w:id="0">
    <w:p w:rsidR="006B5966" w:rsidRDefault="006B5966" w:rsidP="007C2C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92759E"/>
    <w:multiLevelType w:val="hybridMultilevel"/>
    <w:tmpl w:val="EA2A0B7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966A32"/>
    <w:multiLevelType w:val="hybridMultilevel"/>
    <w:tmpl w:val="B70020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131207"/>
    <w:multiLevelType w:val="hybridMultilevel"/>
    <w:tmpl w:val="970AD89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FFD491A"/>
    <w:multiLevelType w:val="hybridMultilevel"/>
    <w:tmpl w:val="96DA9300"/>
    <w:lvl w:ilvl="0" w:tplc="9404C1E2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2F084C"/>
    <w:multiLevelType w:val="hybridMultilevel"/>
    <w:tmpl w:val="FD1A5DC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6A20BF"/>
    <w:multiLevelType w:val="hybridMultilevel"/>
    <w:tmpl w:val="58DC760E"/>
    <w:lvl w:ilvl="0" w:tplc="80C8F2BE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73158A"/>
    <w:multiLevelType w:val="hybridMultilevel"/>
    <w:tmpl w:val="FF74B82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1"/>
  </w:num>
  <w:num w:numId="5">
    <w:abstractNumId w:val="0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0CE5"/>
    <w:rsid w:val="0001540F"/>
    <w:rsid w:val="000330E4"/>
    <w:rsid w:val="000D7DCC"/>
    <w:rsid w:val="000E01AA"/>
    <w:rsid w:val="000F3BFC"/>
    <w:rsid w:val="000F4ABF"/>
    <w:rsid w:val="00161131"/>
    <w:rsid w:val="00172F88"/>
    <w:rsid w:val="001C6DCC"/>
    <w:rsid w:val="001E2788"/>
    <w:rsid w:val="00220760"/>
    <w:rsid w:val="00230092"/>
    <w:rsid w:val="00320CE5"/>
    <w:rsid w:val="003467CE"/>
    <w:rsid w:val="00352AFD"/>
    <w:rsid w:val="003A1904"/>
    <w:rsid w:val="003B61F4"/>
    <w:rsid w:val="003C6E41"/>
    <w:rsid w:val="003E5FEF"/>
    <w:rsid w:val="0040222C"/>
    <w:rsid w:val="00403441"/>
    <w:rsid w:val="00410C85"/>
    <w:rsid w:val="00460D5A"/>
    <w:rsid w:val="00486D01"/>
    <w:rsid w:val="004A600F"/>
    <w:rsid w:val="004F3D11"/>
    <w:rsid w:val="00520D90"/>
    <w:rsid w:val="00564283"/>
    <w:rsid w:val="005E503C"/>
    <w:rsid w:val="00664DD0"/>
    <w:rsid w:val="006A3AC3"/>
    <w:rsid w:val="006B03E7"/>
    <w:rsid w:val="006B5966"/>
    <w:rsid w:val="006B7B78"/>
    <w:rsid w:val="006E2831"/>
    <w:rsid w:val="00751DC7"/>
    <w:rsid w:val="0079172C"/>
    <w:rsid w:val="007C2C89"/>
    <w:rsid w:val="007C7B5C"/>
    <w:rsid w:val="008A4812"/>
    <w:rsid w:val="008D7304"/>
    <w:rsid w:val="00912389"/>
    <w:rsid w:val="00962113"/>
    <w:rsid w:val="00990A34"/>
    <w:rsid w:val="009A0527"/>
    <w:rsid w:val="009D2B80"/>
    <w:rsid w:val="009E7E9A"/>
    <w:rsid w:val="00A11011"/>
    <w:rsid w:val="00A5475C"/>
    <w:rsid w:val="00A6061C"/>
    <w:rsid w:val="00AB5A83"/>
    <w:rsid w:val="00AF167E"/>
    <w:rsid w:val="00B002C9"/>
    <w:rsid w:val="00B21CF2"/>
    <w:rsid w:val="00BA60F4"/>
    <w:rsid w:val="00BB264D"/>
    <w:rsid w:val="00C34527"/>
    <w:rsid w:val="00C77D50"/>
    <w:rsid w:val="00CE7109"/>
    <w:rsid w:val="00D541FD"/>
    <w:rsid w:val="00D71930"/>
    <w:rsid w:val="00D9574B"/>
    <w:rsid w:val="00DB7E98"/>
    <w:rsid w:val="00E010CC"/>
    <w:rsid w:val="00E102F8"/>
    <w:rsid w:val="00E7052C"/>
    <w:rsid w:val="00E95139"/>
    <w:rsid w:val="00EE1898"/>
    <w:rsid w:val="00EF2C0A"/>
    <w:rsid w:val="00EF304E"/>
    <w:rsid w:val="00F534D7"/>
    <w:rsid w:val="00F771E3"/>
    <w:rsid w:val="00FF1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0A34"/>
    <w:rPr>
      <w:sz w:val="24"/>
      <w:szCs w:val="24"/>
      <w:lang w:eastAsia="ja-JP"/>
    </w:rPr>
  </w:style>
  <w:style w:type="paragraph" w:styleId="Cmsor1">
    <w:name w:val="heading 1"/>
    <w:basedOn w:val="Norml"/>
    <w:link w:val="Cmsor1Char"/>
    <w:qFormat/>
    <w:rsid w:val="00990A3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990A34"/>
    <w:rPr>
      <w:b/>
      <w:bCs/>
      <w:kern w:val="36"/>
      <w:sz w:val="48"/>
      <w:szCs w:val="48"/>
      <w:lang w:eastAsia="ja-JP"/>
    </w:rPr>
  </w:style>
  <w:style w:type="character" w:styleId="Kiemels">
    <w:name w:val="Emphasis"/>
    <w:qFormat/>
    <w:rsid w:val="00990A34"/>
    <w:rPr>
      <w:i/>
      <w:iCs/>
    </w:rPr>
  </w:style>
  <w:style w:type="paragraph" w:styleId="Nincstrkz">
    <w:name w:val="No Spacing"/>
    <w:link w:val="NincstrkzChar"/>
    <w:uiPriority w:val="1"/>
    <w:qFormat/>
    <w:rsid w:val="00990A34"/>
    <w:rPr>
      <w:rFonts w:ascii="Calibri" w:eastAsia="Times New Roman" w:hAnsi="Calibri"/>
      <w:sz w:val="22"/>
      <w:szCs w:val="22"/>
    </w:rPr>
  </w:style>
  <w:style w:type="character" w:customStyle="1" w:styleId="NincstrkzChar">
    <w:name w:val="Nincs térköz Char"/>
    <w:link w:val="Nincstrkz"/>
    <w:uiPriority w:val="1"/>
    <w:rsid w:val="00990A34"/>
    <w:rPr>
      <w:rFonts w:ascii="Calibri" w:eastAsia="Times New Roman" w:hAnsi="Calibri"/>
      <w:sz w:val="22"/>
      <w:szCs w:val="22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990A34"/>
    <w:pPr>
      <w:keepNext/>
      <w:keepLines/>
      <w:spacing w:before="480" w:beforeAutospacing="0" w:after="0" w:afterAutospacing="0" w:line="276" w:lineRule="auto"/>
      <w:outlineLvl w:val="9"/>
    </w:pPr>
    <w:rPr>
      <w:rFonts w:ascii="Cambria" w:eastAsia="Times New Roman" w:hAnsi="Cambria"/>
      <w:color w:val="365F91"/>
      <w:kern w:val="0"/>
      <w:sz w:val="28"/>
      <w:szCs w:val="28"/>
      <w:lang w:eastAsia="hu-HU"/>
    </w:rPr>
  </w:style>
  <w:style w:type="paragraph" w:styleId="Listaszerbekezds">
    <w:name w:val="List Paragraph"/>
    <w:basedOn w:val="Norml"/>
    <w:uiPriority w:val="34"/>
    <w:qFormat/>
    <w:rsid w:val="001C6DCC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912389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12389"/>
    <w:rPr>
      <w:rFonts w:ascii="Tahoma" w:hAnsi="Tahoma" w:cs="Tahoma"/>
      <w:sz w:val="16"/>
      <w:szCs w:val="16"/>
      <w:lang w:eastAsia="ja-JP"/>
    </w:rPr>
  </w:style>
  <w:style w:type="paragraph" w:styleId="lfej">
    <w:name w:val="header"/>
    <w:basedOn w:val="Norml"/>
    <w:link w:val="lfejChar"/>
    <w:uiPriority w:val="99"/>
    <w:unhideWhenUsed/>
    <w:rsid w:val="007C2C8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7C2C89"/>
    <w:rPr>
      <w:sz w:val="24"/>
      <w:szCs w:val="24"/>
      <w:lang w:eastAsia="ja-JP"/>
    </w:rPr>
  </w:style>
  <w:style w:type="paragraph" w:styleId="llb">
    <w:name w:val="footer"/>
    <w:basedOn w:val="Norml"/>
    <w:link w:val="llbChar"/>
    <w:uiPriority w:val="99"/>
    <w:unhideWhenUsed/>
    <w:rsid w:val="007C2C8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7C2C89"/>
    <w:rPr>
      <w:sz w:val="24"/>
      <w:szCs w:val="24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0A34"/>
    <w:rPr>
      <w:sz w:val="24"/>
      <w:szCs w:val="24"/>
      <w:lang w:eastAsia="ja-JP"/>
    </w:rPr>
  </w:style>
  <w:style w:type="paragraph" w:styleId="Cmsor1">
    <w:name w:val="heading 1"/>
    <w:basedOn w:val="Norml"/>
    <w:link w:val="Cmsor1Char"/>
    <w:qFormat/>
    <w:rsid w:val="00990A3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990A34"/>
    <w:rPr>
      <w:b/>
      <w:bCs/>
      <w:kern w:val="36"/>
      <w:sz w:val="48"/>
      <w:szCs w:val="48"/>
      <w:lang w:eastAsia="ja-JP"/>
    </w:rPr>
  </w:style>
  <w:style w:type="character" w:styleId="Kiemels">
    <w:name w:val="Emphasis"/>
    <w:qFormat/>
    <w:rsid w:val="00990A34"/>
    <w:rPr>
      <w:i/>
      <w:iCs/>
    </w:rPr>
  </w:style>
  <w:style w:type="paragraph" w:styleId="Nincstrkz">
    <w:name w:val="No Spacing"/>
    <w:link w:val="NincstrkzChar"/>
    <w:uiPriority w:val="1"/>
    <w:qFormat/>
    <w:rsid w:val="00990A34"/>
    <w:rPr>
      <w:rFonts w:ascii="Calibri" w:eastAsia="Times New Roman" w:hAnsi="Calibri"/>
      <w:sz w:val="22"/>
      <w:szCs w:val="22"/>
    </w:rPr>
  </w:style>
  <w:style w:type="character" w:customStyle="1" w:styleId="NincstrkzChar">
    <w:name w:val="Nincs térköz Char"/>
    <w:link w:val="Nincstrkz"/>
    <w:uiPriority w:val="1"/>
    <w:rsid w:val="00990A34"/>
    <w:rPr>
      <w:rFonts w:ascii="Calibri" w:eastAsia="Times New Roman" w:hAnsi="Calibri"/>
      <w:sz w:val="22"/>
      <w:szCs w:val="22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990A34"/>
    <w:pPr>
      <w:keepNext/>
      <w:keepLines/>
      <w:spacing w:before="480" w:beforeAutospacing="0" w:after="0" w:afterAutospacing="0" w:line="276" w:lineRule="auto"/>
      <w:outlineLvl w:val="9"/>
    </w:pPr>
    <w:rPr>
      <w:rFonts w:ascii="Cambria" w:eastAsia="Times New Roman" w:hAnsi="Cambria"/>
      <w:color w:val="365F91"/>
      <w:kern w:val="0"/>
      <w:sz w:val="28"/>
      <w:szCs w:val="28"/>
      <w:lang w:eastAsia="hu-HU"/>
    </w:rPr>
  </w:style>
  <w:style w:type="paragraph" w:styleId="Listaszerbekezds">
    <w:name w:val="List Paragraph"/>
    <w:basedOn w:val="Norml"/>
    <w:uiPriority w:val="34"/>
    <w:qFormat/>
    <w:rsid w:val="001C6DCC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912389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12389"/>
    <w:rPr>
      <w:rFonts w:ascii="Tahoma" w:hAnsi="Tahoma" w:cs="Tahoma"/>
      <w:sz w:val="16"/>
      <w:szCs w:val="16"/>
      <w:lang w:eastAsia="ja-JP"/>
    </w:rPr>
  </w:style>
  <w:style w:type="paragraph" w:styleId="lfej">
    <w:name w:val="header"/>
    <w:basedOn w:val="Norml"/>
    <w:link w:val="lfejChar"/>
    <w:uiPriority w:val="99"/>
    <w:unhideWhenUsed/>
    <w:rsid w:val="007C2C8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7C2C89"/>
    <w:rPr>
      <w:sz w:val="24"/>
      <w:szCs w:val="24"/>
      <w:lang w:eastAsia="ja-JP"/>
    </w:rPr>
  </w:style>
  <w:style w:type="paragraph" w:styleId="llb">
    <w:name w:val="footer"/>
    <w:basedOn w:val="Norml"/>
    <w:link w:val="llbChar"/>
    <w:uiPriority w:val="99"/>
    <w:unhideWhenUsed/>
    <w:rsid w:val="007C2C8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7C2C89"/>
    <w:rPr>
      <w:sz w:val="24"/>
      <w:szCs w:val="24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200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D6CBD1-995C-46DB-B075-A0183D50B5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10</Pages>
  <Words>671</Words>
  <Characters>4633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VLAMI13</dc:creator>
  <cp:lastModifiedBy>Hajdu Imre</cp:lastModifiedBy>
  <cp:revision>5</cp:revision>
  <cp:lastPrinted>2019-12-11T13:53:00Z</cp:lastPrinted>
  <dcterms:created xsi:type="dcterms:W3CDTF">2019-12-11T13:42:00Z</dcterms:created>
  <dcterms:modified xsi:type="dcterms:W3CDTF">2019-12-11T15:28:00Z</dcterms:modified>
</cp:coreProperties>
</file>