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8" w:rsidRDefault="000E4AC8" w:rsidP="000E4AC8">
      <w:pPr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06B31B3D" wp14:editId="2028A19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0"/>
          <w:szCs w:val="40"/>
          <w:u w:val="single"/>
        </w:rPr>
        <w:t>ELŐTERJESZTÉS</w:t>
      </w:r>
    </w:p>
    <w:p w:rsidR="000E4AC8" w:rsidRPr="0053386A" w:rsidRDefault="000E4AC8" w:rsidP="000E4AC8">
      <w:pPr>
        <w:pStyle w:val="lfej"/>
        <w:tabs>
          <w:tab w:val="clear" w:pos="4536"/>
          <w:tab w:val="clear" w:pos="9072"/>
        </w:tabs>
        <w:spacing w:line="240" w:lineRule="auto"/>
        <w:rPr>
          <w:sz w:val="22"/>
        </w:rPr>
      </w:pPr>
    </w:p>
    <w:p w:rsidR="000E4AC8" w:rsidRPr="00876E56" w:rsidRDefault="000E4AC8" w:rsidP="000E4AC8">
      <w:pPr>
        <w:jc w:val="center"/>
        <w:rPr>
          <w:b/>
          <w:smallCaps w:val="0"/>
          <w:sz w:val="30"/>
          <w:szCs w:val="30"/>
        </w:rPr>
      </w:pPr>
      <w:r w:rsidRPr="00876E56">
        <w:rPr>
          <w:b/>
          <w:smallCaps w:val="0"/>
          <w:sz w:val="30"/>
          <w:szCs w:val="30"/>
        </w:rPr>
        <w:t>Tiszavasvári Város Önkormányzata Képviselő-testületének</w:t>
      </w:r>
    </w:p>
    <w:p w:rsidR="000E4AC8" w:rsidRPr="00876E56" w:rsidRDefault="000E4AC8" w:rsidP="000E4AC8">
      <w:pPr>
        <w:jc w:val="center"/>
        <w:rPr>
          <w:b/>
          <w:smallCaps w:val="0"/>
          <w:sz w:val="30"/>
          <w:szCs w:val="30"/>
        </w:rPr>
      </w:pPr>
      <w:r w:rsidRPr="00876E56">
        <w:rPr>
          <w:b/>
          <w:smallCaps w:val="0"/>
          <w:sz w:val="30"/>
          <w:szCs w:val="30"/>
        </w:rPr>
        <w:t>201</w:t>
      </w:r>
      <w:r w:rsidR="00876E56" w:rsidRPr="00876E56">
        <w:rPr>
          <w:b/>
          <w:smallCaps w:val="0"/>
          <w:sz w:val="30"/>
          <w:szCs w:val="30"/>
        </w:rPr>
        <w:t>9</w:t>
      </w:r>
      <w:r w:rsidRPr="00876E56">
        <w:rPr>
          <w:b/>
          <w:smallCaps w:val="0"/>
          <w:sz w:val="30"/>
          <w:szCs w:val="30"/>
        </w:rPr>
        <w:t xml:space="preserve">. </w:t>
      </w:r>
      <w:r w:rsidR="00876E56" w:rsidRPr="00876E56">
        <w:rPr>
          <w:b/>
          <w:smallCaps w:val="0"/>
          <w:sz w:val="30"/>
          <w:szCs w:val="30"/>
        </w:rPr>
        <w:t xml:space="preserve">augusztus </w:t>
      </w:r>
      <w:r w:rsidR="009372E0">
        <w:rPr>
          <w:b/>
          <w:smallCaps w:val="0"/>
          <w:sz w:val="30"/>
          <w:szCs w:val="30"/>
        </w:rPr>
        <w:t>29</w:t>
      </w:r>
      <w:r w:rsidRPr="00876E56">
        <w:rPr>
          <w:b/>
          <w:smallCaps w:val="0"/>
          <w:sz w:val="30"/>
          <w:szCs w:val="30"/>
        </w:rPr>
        <w:t>-én tartandó rend</w:t>
      </w:r>
      <w:r w:rsidR="00876E56" w:rsidRPr="00876E56">
        <w:rPr>
          <w:b/>
          <w:smallCaps w:val="0"/>
          <w:sz w:val="30"/>
          <w:szCs w:val="30"/>
        </w:rPr>
        <w:t xml:space="preserve">kívüli képviselő-testületi </w:t>
      </w:r>
      <w:r w:rsidRPr="00876E56">
        <w:rPr>
          <w:b/>
          <w:smallCaps w:val="0"/>
          <w:sz w:val="30"/>
          <w:szCs w:val="30"/>
        </w:rPr>
        <w:t>ülésére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ind w:left="2880" w:hanging="2880"/>
        <w:jc w:val="both"/>
        <w:rPr>
          <w:b/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 tárgya</w:t>
      </w:r>
      <w:r w:rsidRPr="000E4AC8">
        <w:rPr>
          <w:smallCaps w:val="0"/>
          <w:spacing w:val="0"/>
          <w:sz w:val="24"/>
          <w:szCs w:val="24"/>
        </w:rPr>
        <w:t>:</w:t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 xml:space="preserve">A helyi önkormányzat </w:t>
      </w:r>
      <w:r w:rsidR="002876BE">
        <w:rPr>
          <w:b/>
          <w:smallCaps w:val="0"/>
          <w:spacing w:val="0"/>
          <w:sz w:val="24"/>
          <w:szCs w:val="24"/>
        </w:rPr>
        <w:t xml:space="preserve">2019. évi </w:t>
      </w:r>
      <w:r w:rsidR="00876E56">
        <w:rPr>
          <w:b/>
          <w:smallCaps w:val="0"/>
          <w:spacing w:val="0"/>
          <w:sz w:val="24"/>
          <w:szCs w:val="24"/>
        </w:rPr>
        <w:t>k</w:t>
      </w:r>
      <w:r w:rsidRPr="000E4AC8">
        <w:rPr>
          <w:b/>
          <w:smallCaps w:val="0"/>
          <w:spacing w:val="0"/>
          <w:sz w:val="24"/>
          <w:szCs w:val="24"/>
        </w:rPr>
        <w:t>özművelődési érdekeltségnövelő támogatásának igénylése</w:t>
      </w:r>
    </w:p>
    <w:p w:rsidR="000E4AC8" w:rsidRPr="000E4AC8" w:rsidRDefault="000E4AC8" w:rsidP="000E4AC8">
      <w:pPr>
        <w:ind w:left="2880" w:hanging="2880"/>
        <w:jc w:val="both"/>
        <w:rPr>
          <w:b/>
          <w:bCs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ind w:left="2880" w:hanging="2880"/>
        <w:jc w:val="both"/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Melléklet:</w:t>
      </w:r>
      <w:r w:rsidRPr="000E4AC8">
        <w:rPr>
          <w:smallCaps w:val="0"/>
          <w:spacing w:val="0"/>
          <w:sz w:val="24"/>
          <w:szCs w:val="24"/>
        </w:rPr>
        <w:tab/>
        <w:t>-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 napirend előterjesztője:</w:t>
      </w:r>
      <w:r w:rsidRPr="000E4AC8">
        <w:rPr>
          <w:smallCaps w:val="0"/>
          <w:spacing w:val="0"/>
          <w:sz w:val="24"/>
          <w:szCs w:val="24"/>
        </w:rPr>
        <w:tab/>
      </w:r>
      <w:r w:rsidR="00876E56">
        <w:rPr>
          <w:smallCaps w:val="0"/>
          <w:spacing w:val="0"/>
          <w:sz w:val="24"/>
          <w:szCs w:val="24"/>
        </w:rPr>
        <w:t>Szőke Zoltán</w:t>
      </w:r>
      <w:r w:rsidRPr="000E4AC8">
        <w:rPr>
          <w:smallCaps w:val="0"/>
          <w:spacing w:val="0"/>
          <w:sz w:val="24"/>
          <w:szCs w:val="24"/>
        </w:rPr>
        <w:t xml:space="preserve"> polgármester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876E56">
      <w:pPr>
        <w:jc w:val="both"/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előterjesztést készítette:</w:t>
      </w:r>
      <w:r w:rsidRPr="000E4AC8">
        <w:rPr>
          <w:smallCaps w:val="0"/>
          <w:spacing w:val="0"/>
          <w:sz w:val="24"/>
          <w:szCs w:val="24"/>
        </w:rPr>
        <w:tab/>
      </w:r>
      <w:r w:rsidR="00876E56">
        <w:rPr>
          <w:smallCaps w:val="0"/>
          <w:spacing w:val="0"/>
          <w:sz w:val="24"/>
          <w:szCs w:val="24"/>
        </w:rPr>
        <w:t>Gazdagné dr. Tóth Marianna önkormányzati és jogi osztályvezető</w:t>
      </w:r>
    </w:p>
    <w:p w:rsidR="00876E56" w:rsidRDefault="00876E56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 ügyiratszáma</w:t>
      </w:r>
      <w:r w:rsidRPr="000E4AC8">
        <w:rPr>
          <w:smallCaps w:val="0"/>
          <w:spacing w:val="0"/>
          <w:sz w:val="24"/>
          <w:szCs w:val="24"/>
        </w:rPr>
        <w:t>: TPH/</w:t>
      </w:r>
      <w:r w:rsidR="00876E56">
        <w:rPr>
          <w:smallCaps w:val="0"/>
          <w:spacing w:val="0"/>
          <w:sz w:val="24"/>
          <w:szCs w:val="24"/>
        </w:rPr>
        <w:t>……………..</w:t>
      </w:r>
      <w:r w:rsidRPr="000E4AC8">
        <w:rPr>
          <w:smallCaps w:val="0"/>
          <w:spacing w:val="0"/>
          <w:sz w:val="24"/>
          <w:szCs w:val="24"/>
        </w:rPr>
        <w:t>/201</w:t>
      </w:r>
      <w:r w:rsidR="00876E56">
        <w:rPr>
          <w:smallCaps w:val="0"/>
          <w:spacing w:val="0"/>
          <w:sz w:val="24"/>
          <w:szCs w:val="24"/>
        </w:rPr>
        <w:t>9.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előterjesztést véleményező bizottságok a hatáskör megjelölésével: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b/>
                <w:smallCaps w:val="0"/>
                <w:spacing w:val="0"/>
                <w:sz w:val="24"/>
                <w:szCs w:val="24"/>
              </w:rPr>
            </w:pPr>
            <w:r w:rsidRPr="000E4AC8">
              <w:rPr>
                <w:b/>
                <w:smallCaps w:val="0"/>
                <w:spacing w:val="0"/>
                <w:sz w:val="24"/>
                <w:szCs w:val="24"/>
              </w:rPr>
              <w:t>Bizottság</w:t>
            </w: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b/>
                <w:smallCaps w:val="0"/>
                <w:spacing w:val="0"/>
                <w:sz w:val="24"/>
                <w:szCs w:val="24"/>
              </w:rPr>
            </w:pPr>
            <w:r w:rsidRPr="000E4AC8">
              <w:rPr>
                <w:b/>
                <w:smallCaps w:val="0"/>
                <w:spacing w:val="0"/>
                <w:sz w:val="24"/>
                <w:szCs w:val="24"/>
              </w:rPr>
              <w:t>Hatáskör</w:t>
            </w:r>
          </w:p>
        </w:tc>
      </w:tr>
      <w:tr w:rsidR="000E4AC8" w:rsidRPr="00CD1871" w:rsidTr="00584E8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  <w:tr w:rsidR="000E4AC8" w:rsidRPr="00CD1871" w:rsidTr="00584E8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</w:tbl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Az ülésre meghívni javasolt szervek, személyek: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  <w:r w:rsidRPr="000E4AC8">
              <w:rPr>
                <w:smallCaps w:val="0"/>
                <w:spacing w:val="0"/>
                <w:sz w:val="24"/>
                <w:szCs w:val="24"/>
              </w:rPr>
              <w:t>Kulcsár Lászlóné</w:t>
            </w: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  <w:r w:rsidRPr="000E4AC8">
              <w:rPr>
                <w:smallCaps w:val="0"/>
                <w:spacing w:val="0"/>
                <w:sz w:val="24"/>
                <w:szCs w:val="24"/>
              </w:rPr>
              <w:t>Városi Könyvtár vezetője</w:t>
            </w: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</w:tbl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 xml:space="preserve">Egyéb megjegyzés: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</w:rPr>
        <w:t>Tiszavasvári, 201</w:t>
      </w:r>
      <w:r w:rsidR="00876E56">
        <w:rPr>
          <w:smallCaps w:val="0"/>
          <w:spacing w:val="0"/>
          <w:sz w:val="24"/>
          <w:szCs w:val="24"/>
        </w:rPr>
        <w:t>9</w:t>
      </w:r>
      <w:r w:rsidRPr="000E4AC8">
        <w:rPr>
          <w:smallCaps w:val="0"/>
          <w:spacing w:val="0"/>
          <w:sz w:val="24"/>
          <w:szCs w:val="24"/>
        </w:rPr>
        <w:t xml:space="preserve">. </w:t>
      </w:r>
      <w:r w:rsidR="00876E56">
        <w:rPr>
          <w:smallCaps w:val="0"/>
          <w:spacing w:val="0"/>
          <w:sz w:val="24"/>
          <w:szCs w:val="24"/>
        </w:rPr>
        <w:t xml:space="preserve">augusztus </w:t>
      </w:r>
      <w:r w:rsidR="009372E0">
        <w:rPr>
          <w:smallCaps w:val="0"/>
          <w:spacing w:val="0"/>
          <w:sz w:val="24"/>
          <w:szCs w:val="24"/>
        </w:rPr>
        <w:t>21</w:t>
      </w:r>
      <w:r w:rsidRPr="000E4AC8">
        <w:rPr>
          <w:smallCaps w:val="0"/>
          <w:spacing w:val="0"/>
          <w:sz w:val="24"/>
          <w:szCs w:val="24"/>
        </w:rPr>
        <w:t xml:space="preserve">.   </w:t>
      </w:r>
      <w:bookmarkStart w:id="0" w:name="_GoBack"/>
      <w:bookmarkEnd w:id="0"/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 xml:space="preserve">      </w:t>
      </w:r>
      <w:r w:rsidRPr="000E4AC8">
        <w:rPr>
          <w:b/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ab/>
      </w:r>
      <w:r w:rsidR="00876E56">
        <w:rPr>
          <w:b/>
          <w:smallCaps w:val="0"/>
          <w:spacing w:val="0"/>
          <w:sz w:val="24"/>
          <w:szCs w:val="24"/>
        </w:rPr>
        <w:t xml:space="preserve">                                                 Gazdagné dr. Tóth Marianna</w:t>
      </w:r>
    </w:p>
    <w:p w:rsidR="000E4AC8" w:rsidRPr="000E4AC8" w:rsidRDefault="000E4AC8" w:rsidP="000E4AC8">
      <w:pPr>
        <w:ind w:left="5664"/>
        <w:rPr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 xml:space="preserve">       témafelelős</w:t>
      </w:r>
      <w:r w:rsidRPr="000E4AC8">
        <w:rPr>
          <w:smallCaps w:val="0"/>
          <w:spacing w:val="0"/>
          <w:sz w:val="24"/>
          <w:szCs w:val="24"/>
        </w:rPr>
        <w:t xml:space="preserve">                              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rFonts w:ascii="Verdana" w:hAnsi="Verdana"/>
          <w:b/>
          <w:smallCaps w:val="0"/>
          <w:spacing w:val="0"/>
          <w:sz w:val="40"/>
          <w:szCs w:val="40"/>
        </w:rPr>
      </w:pPr>
      <w:r w:rsidRPr="000E4AC8">
        <w:rPr>
          <w:rFonts w:ascii="Verdana" w:hAnsi="Verdana"/>
          <w:b/>
          <w:smallCaps w:val="0"/>
          <w:spacing w:val="0"/>
          <w:sz w:val="40"/>
          <w:szCs w:val="40"/>
        </w:rPr>
        <w:lastRenderedPageBreak/>
        <w:t>Tiszavasvári Város Polgármesterétől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4440 Tiszavasvári, Városháza tér 4. sz.</w:t>
      </w:r>
    </w:p>
    <w:p w:rsidR="000E4AC8" w:rsidRPr="000E4AC8" w:rsidRDefault="000E4AC8" w:rsidP="000E4AC8">
      <w:pPr>
        <w:pBdr>
          <w:bottom w:val="double" w:sz="6" w:space="1" w:color="auto"/>
        </w:pBd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Tel.: 42/520-500 Fax.: 42/275–000 e–mail</w:t>
      </w:r>
      <w:r w:rsidRPr="000E4AC8">
        <w:rPr>
          <w:b/>
          <w:smallCaps w:val="0"/>
          <w:color w:val="000000"/>
          <w:spacing w:val="0"/>
          <w:sz w:val="24"/>
          <w:szCs w:val="24"/>
        </w:rPr>
        <w:t>: tvonkph@tiszavasvari.hu</w:t>
      </w: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Témafelelős</w:t>
      </w:r>
      <w:r w:rsidRPr="000E4AC8">
        <w:rPr>
          <w:smallCaps w:val="0"/>
          <w:spacing w:val="0"/>
          <w:sz w:val="24"/>
          <w:szCs w:val="24"/>
        </w:rPr>
        <w:t xml:space="preserve">: </w:t>
      </w:r>
      <w:r w:rsidR="003B3CB8">
        <w:rPr>
          <w:smallCaps w:val="0"/>
          <w:spacing w:val="0"/>
          <w:sz w:val="24"/>
          <w:szCs w:val="24"/>
        </w:rPr>
        <w:t>Gazdagné dr. Tóth Marianna</w:t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b/>
          <w:bCs/>
          <w:smallCaps w:val="0"/>
          <w:spacing w:val="0"/>
          <w:sz w:val="24"/>
          <w:szCs w:val="24"/>
        </w:rPr>
      </w:pPr>
      <w:r w:rsidRPr="000E4AC8">
        <w:rPr>
          <w:b/>
          <w:bCs/>
          <w:smallCaps w:val="0"/>
          <w:spacing w:val="0"/>
          <w:sz w:val="24"/>
          <w:szCs w:val="24"/>
        </w:rPr>
        <w:t>E L Ő T E R J E S Z T É S</w:t>
      </w:r>
    </w:p>
    <w:p w:rsidR="000E4AC8" w:rsidRPr="000E4AC8" w:rsidRDefault="000E4AC8" w:rsidP="000E4AC8">
      <w:pPr>
        <w:jc w:val="center"/>
        <w:rPr>
          <w:b/>
          <w:bCs/>
          <w:smallCaps w:val="0"/>
          <w:spacing w:val="0"/>
          <w:sz w:val="24"/>
          <w:szCs w:val="24"/>
        </w:rPr>
      </w:pPr>
      <w:r w:rsidRPr="000E4AC8">
        <w:rPr>
          <w:b/>
          <w:bCs/>
          <w:smallCaps w:val="0"/>
          <w:spacing w:val="0"/>
          <w:sz w:val="24"/>
          <w:szCs w:val="24"/>
        </w:rPr>
        <w:t xml:space="preserve">- a Képviselő-testülethez - 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 xml:space="preserve">a helyi önkormányzat </w:t>
      </w:r>
      <w:r w:rsidR="002876BE">
        <w:rPr>
          <w:b/>
          <w:smallCaps w:val="0"/>
          <w:spacing w:val="0"/>
          <w:sz w:val="24"/>
          <w:szCs w:val="24"/>
        </w:rPr>
        <w:t xml:space="preserve">2019. évi </w:t>
      </w:r>
      <w:r w:rsidR="003B3CB8">
        <w:rPr>
          <w:b/>
          <w:smallCaps w:val="0"/>
          <w:spacing w:val="0"/>
          <w:sz w:val="24"/>
          <w:szCs w:val="24"/>
        </w:rPr>
        <w:t>közművelődési</w:t>
      </w:r>
      <w:r w:rsidRPr="000E4AC8">
        <w:rPr>
          <w:b/>
          <w:smallCaps w:val="0"/>
          <w:spacing w:val="0"/>
          <w:sz w:val="24"/>
          <w:szCs w:val="24"/>
        </w:rPr>
        <w:t xml:space="preserve"> érdekeltségnövelő támogatásának igényléséről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Tisztelt Képviselő-testület!</w:t>
      </w:r>
    </w:p>
    <w:p w:rsidR="000E4AC8" w:rsidRDefault="000E4AC8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4AC8" w:rsidRDefault="000E4AC8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a korábbi években sikerrel pályázott az Önkormányzatok számára kiírt közművelődési érdekeltségnövelő pályázaton, melyet az Egyesített Közművelődési Intézmény és Könyvtár technikai eszközkészletének bővítésére fordított.</w:t>
      </w:r>
    </w:p>
    <w:p w:rsidR="000E4AC8" w:rsidRDefault="000E4AC8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4AC8" w:rsidRPr="00B13576" w:rsidRDefault="000E4AC8" w:rsidP="000E4AC8">
      <w:pPr>
        <w:pStyle w:val="NormlWeb"/>
        <w:spacing w:before="0" w:beforeAutospacing="0" w:after="0" w:afterAutospacing="0"/>
        <w:ind w:right="150"/>
        <w:jc w:val="both"/>
      </w:pPr>
      <w:r w:rsidRPr="00B13576">
        <w:rPr>
          <w:bCs/>
        </w:rPr>
        <w:t xml:space="preserve">A </w:t>
      </w:r>
      <w:r>
        <w:t>Magyarország 201</w:t>
      </w:r>
      <w:r w:rsidR="003B3CB8">
        <w:t>9</w:t>
      </w:r>
      <w:r>
        <w:t xml:space="preserve">.évi központi </w:t>
      </w:r>
      <w:r w:rsidRPr="00B13576">
        <w:t>költségvetéséről szóló törvényben minden évben</w:t>
      </w:r>
      <w:r>
        <w:t>, így 201</w:t>
      </w:r>
      <w:r w:rsidR="003B3CB8">
        <w:t>9</w:t>
      </w:r>
      <w:r>
        <w:t>. évre vonatkozóan is</w:t>
      </w:r>
      <w:r w:rsidRPr="00B13576">
        <w:t xml:space="preserve"> elkülönítésre </w:t>
      </w:r>
      <w:r>
        <w:t>került egy meghatározott összeg</w:t>
      </w:r>
      <w:r w:rsidRPr="00B13576">
        <w:t xml:space="preserve"> a közművelődési érdekeltségnövelő támogatások finanszírozására</w:t>
      </w:r>
      <w:bookmarkStart w:id="1" w:name="3"/>
      <w:bookmarkStart w:id="2" w:name="pr6"/>
      <w:bookmarkEnd w:id="1"/>
      <w:bookmarkEnd w:id="2"/>
      <w:r w:rsidRPr="00B13576">
        <w:t>, melynek mértékét a rendelkezésre álló saját forrás arányában állapítják m</w:t>
      </w:r>
      <w:bookmarkStart w:id="3" w:name="4"/>
      <w:bookmarkStart w:id="4" w:name="pr7"/>
      <w:bookmarkEnd w:id="3"/>
      <w:bookmarkEnd w:id="4"/>
      <w:r w:rsidRPr="00B13576">
        <w:t>eg</w:t>
      </w:r>
      <w:r>
        <w:t>.</w:t>
      </w: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</w:p>
    <w:p w:rsidR="000E4AC8" w:rsidRPr="00336045" w:rsidRDefault="002876BE" w:rsidP="000E4AC8">
      <w:pPr>
        <w:pStyle w:val="NormlWeb"/>
        <w:spacing w:before="0" w:beforeAutospacing="0" w:after="0" w:afterAutospacing="0"/>
        <w:ind w:right="150"/>
        <w:jc w:val="both"/>
      </w:pPr>
      <w:bookmarkStart w:id="5" w:name="5"/>
      <w:bookmarkStart w:id="6" w:name="pr8"/>
      <w:bookmarkEnd w:id="5"/>
      <w:bookmarkEnd w:id="6"/>
      <w:r w:rsidRPr="002876BE">
        <w:rPr>
          <w:b/>
        </w:rPr>
        <w:t>A</w:t>
      </w:r>
      <w:r w:rsidR="000E4AC8" w:rsidRPr="002876BE">
        <w:rPr>
          <w:b/>
        </w:rPr>
        <w:t xml:space="preserve"> települési önkormányzat</w:t>
      </w:r>
      <w:r w:rsidRPr="002876BE">
        <w:rPr>
          <w:b/>
        </w:rPr>
        <w:t>ok</w:t>
      </w:r>
      <w:r w:rsidR="000E4AC8" w:rsidRPr="002876BE">
        <w:rPr>
          <w:b/>
        </w:rPr>
        <w:t xml:space="preserve"> pályázati úton igényelhet</w:t>
      </w:r>
      <w:r w:rsidRPr="002876BE">
        <w:rPr>
          <w:b/>
        </w:rPr>
        <w:t xml:space="preserve">nek támogatást </w:t>
      </w:r>
      <w:r w:rsidR="000E4AC8" w:rsidRPr="002876BE">
        <w:rPr>
          <w:b/>
        </w:rPr>
        <w:t>az által</w:t>
      </w:r>
      <w:r w:rsidRPr="002876BE">
        <w:rPr>
          <w:b/>
        </w:rPr>
        <w:t>uk</w:t>
      </w:r>
      <w:r w:rsidR="000E4AC8" w:rsidRPr="002876BE">
        <w:rPr>
          <w:b/>
        </w:rPr>
        <w:t xml:space="preserve"> fenntartott </w:t>
      </w:r>
      <w:r w:rsidR="000E4AC8" w:rsidRPr="002876BE">
        <w:rPr>
          <w:b/>
          <w:u w:val="single"/>
        </w:rPr>
        <w:t>közművelődési intézmény</w:t>
      </w:r>
      <w:r w:rsidR="000E4AC8" w:rsidRPr="002876BE">
        <w:rPr>
          <w:b/>
        </w:rPr>
        <w:t xml:space="preserve"> vagy közösségi színtér technikai, műszaki eszközállományának, berendezési tárgyainak gyarapítására, épületének karbantartására, felújítására</w:t>
      </w:r>
      <w:r w:rsidR="000E4AC8" w:rsidRPr="00336045">
        <w:t>.</w:t>
      </w:r>
      <w:r>
        <w:t xml:space="preserve"> A támogatás minimális mértéke 100.000,-Ft, maximális mértéke nem haladhatja meg a vállalt önrész kilencszeresét.</w:t>
      </w:r>
    </w:p>
    <w:p w:rsidR="002876BE" w:rsidRPr="002876BE" w:rsidRDefault="002876BE" w:rsidP="002876BE">
      <w:pPr>
        <w:jc w:val="both"/>
        <w:rPr>
          <w:b/>
          <w:smallCaps w:val="0"/>
          <w:spacing w:val="0"/>
          <w:sz w:val="24"/>
          <w:szCs w:val="24"/>
        </w:rPr>
      </w:pPr>
      <w:r>
        <w:rPr>
          <w:smallCaps w:val="0"/>
          <w:spacing w:val="0"/>
          <w:sz w:val="24"/>
          <w:szCs w:val="24"/>
        </w:rPr>
        <w:t xml:space="preserve">Az önkormányzat </w:t>
      </w:r>
      <w:r w:rsidRPr="000E4AC8">
        <w:rPr>
          <w:smallCaps w:val="0"/>
          <w:spacing w:val="0"/>
          <w:sz w:val="24"/>
          <w:szCs w:val="24"/>
        </w:rPr>
        <w:t>201</w:t>
      </w:r>
      <w:r>
        <w:rPr>
          <w:smallCaps w:val="0"/>
          <w:spacing w:val="0"/>
          <w:sz w:val="24"/>
          <w:szCs w:val="24"/>
        </w:rPr>
        <w:t>9</w:t>
      </w:r>
      <w:r w:rsidRPr="000E4AC8">
        <w:rPr>
          <w:smallCaps w:val="0"/>
          <w:spacing w:val="0"/>
          <w:sz w:val="24"/>
          <w:szCs w:val="24"/>
        </w:rPr>
        <w:t>. évi költségvetési rendelet</w:t>
      </w:r>
      <w:r>
        <w:rPr>
          <w:smallCaps w:val="0"/>
          <w:spacing w:val="0"/>
          <w:sz w:val="24"/>
          <w:szCs w:val="24"/>
        </w:rPr>
        <w:t xml:space="preserve">ébe </w:t>
      </w:r>
      <w:r w:rsidRPr="002876BE">
        <w:rPr>
          <w:b/>
          <w:smallCaps w:val="0"/>
          <w:spacing w:val="0"/>
          <w:sz w:val="24"/>
          <w:szCs w:val="24"/>
        </w:rPr>
        <w:t>250.000,-Ft összeg került betervezésre a közművelődési érdekeltségnövelő pályázat önerejeként.</w:t>
      </w:r>
    </w:p>
    <w:p w:rsidR="000E4AC8" w:rsidRPr="000E4AC8" w:rsidRDefault="000E4AC8" w:rsidP="000E4AC8">
      <w:pPr>
        <w:jc w:val="both"/>
        <w:rPr>
          <w:smallCaps w:val="0"/>
          <w:color w:val="000000"/>
          <w:spacing w:val="0"/>
          <w:sz w:val="24"/>
          <w:szCs w:val="24"/>
        </w:rPr>
      </w:pPr>
      <w:bookmarkStart w:id="7" w:name="pr18"/>
      <w:bookmarkStart w:id="8" w:name="7"/>
      <w:bookmarkStart w:id="9" w:name="pr20"/>
      <w:bookmarkStart w:id="10" w:name="pr29"/>
      <w:bookmarkStart w:id="11" w:name="8"/>
      <w:bookmarkStart w:id="12" w:name="pr30"/>
      <w:bookmarkEnd w:id="7"/>
      <w:bookmarkEnd w:id="8"/>
      <w:bookmarkEnd w:id="9"/>
      <w:bookmarkEnd w:id="10"/>
      <w:bookmarkEnd w:id="11"/>
      <w:bookmarkEnd w:id="12"/>
    </w:p>
    <w:p w:rsidR="002876BE" w:rsidRPr="003B3CB8" w:rsidRDefault="003B3CB8" w:rsidP="000E4AC8">
      <w:pPr>
        <w:jc w:val="both"/>
        <w:rPr>
          <w:smallCaps w:val="0"/>
          <w:spacing w:val="0"/>
          <w:sz w:val="24"/>
          <w:szCs w:val="24"/>
        </w:rPr>
      </w:pPr>
      <w:r>
        <w:rPr>
          <w:smallCaps w:val="0"/>
          <w:color w:val="000000"/>
          <w:spacing w:val="0"/>
          <w:sz w:val="24"/>
          <w:szCs w:val="24"/>
        </w:rPr>
        <w:t>A</w:t>
      </w:r>
      <w:r w:rsidR="000E4AC8" w:rsidRPr="000E4AC8">
        <w:rPr>
          <w:smallCaps w:val="0"/>
          <w:color w:val="000000"/>
          <w:spacing w:val="0"/>
          <w:sz w:val="24"/>
          <w:szCs w:val="24"/>
        </w:rPr>
        <w:t xml:space="preserve"> közművelődési érdekeltségnövelő </w:t>
      </w:r>
      <w:r w:rsidR="000E4AC8" w:rsidRPr="002876BE">
        <w:rPr>
          <w:b/>
          <w:smallCaps w:val="0"/>
          <w:color w:val="000000"/>
          <w:spacing w:val="0"/>
          <w:sz w:val="24"/>
          <w:szCs w:val="24"/>
        </w:rPr>
        <w:t>támogatás benyújtásának határidej</w:t>
      </w:r>
      <w:r w:rsidRPr="002876BE">
        <w:rPr>
          <w:b/>
          <w:smallCaps w:val="0"/>
          <w:color w:val="000000"/>
          <w:spacing w:val="0"/>
          <w:sz w:val="24"/>
          <w:szCs w:val="24"/>
        </w:rPr>
        <w:t xml:space="preserve">e 2019. szeptember 9. </w:t>
      </w:r>
      <w:r w:rsidRPr="003B3CB8">
        <w:rPr>
          <w:smallCaps w:val="0"/>
          <w:spacing w:val="0"/>
          <w:sz w:val="24"/>
          <w:szCs w:val="24"/>
        </w:rPr>
        <w:t>Tekintettel arra, hogy augusztus hónapban a képviselő-testület rendes ülést nem tart, így szükséges jelen rendkívüli ülésen tárgyalni a választási bizottság tagjainak megvál</w:t>
      </w:r>
      <w:r>
        <w:rPr>
          <w:smallCaps w:val="0"/>
          <w:spacing w:val="0"/>
          <w:sz w:val="24"/>
          <w:szCs w:val="24"/>
        </w:rPr>
        <w:t>asztásáról szóló előterjesztést.</w:t>
      </w:r>
      <w:r w:rsidR="00980A8A">
        <w:rPr>
          <w:smallCaps w:val="0"/>
          <w:spacing w:val="0"/>
          <w:sz w:val="24"/>
          <w:szCs w:val="24"/>
        </w:rPr>
        <w:t xml:space="preserve"> </w:t>
      </w:r>
      <w:r w:rsidR="002876BE" w:rsidRPr="00980A8A">
        <w:rPr>
          <w:b/>
          <w:smallCaps w:val="0"/>
          <w:spacing w:val="0"/>
          <w:sz w:val="24"/>
          <w:szCs w:val="24"/>
        </w:rPr>
        <w:t>Javaslom a képviselő-testület részére</w:t>
      </w:r>
      <w:r w:rsidR="002876BE">
        <w:rPr>
          <w:smallCaps w:val="0"/>
          <w:spacing w:val="0"/>
          <w:sz w:val="24"/>
          <w:szCs w:val="24"/>
        </w:rPr>
        <w:t xml:space="preserve">, hogy az előző évek gyakorlatának megfelelően, </w:t>
      </w:r>
      <w:r w:rsidR="002876BE" w:rsidRPr="00980A8A">
        <w:rPr>
          <w:smallCaps w:val="0"/>
          <w:spacing w:val="0"/>
          <w:sz w:val="24"/>
          <w:szCs w:val="24"/>
        </w:rPr>
        <w:t>most is</w:t>
      </w:r>
      <w:r w:rsidR="002876BE" w:rsidRPr="00980A8A">
        <w:rPr>
          <w:b/>
          <w:smallCaps w:val="0"/>
          <w:spacing w:val="0"/>
          <w:sz w:val="24"/>
          <w:szCs w:val="24"/>
        </w:rPr>
        <w:t xml:space="preserve"> támogassa a pályázat benyújtását</w:t>
      </w:r>
      <w:r w:rsidR="002876BE">
        <w:rPr>
          <w:smallCaps w:val="0"/>
          <w:spacing w:val="0"/>
          <w:sz w:val="24"/>
          <w:szCs w:val="24"/>
        </w:rPr>
        <w:t xml:space="preserve">. </w:t>
      </w:r>
    </w:p>
    <w:p w:rsidR="000E4AC8" w:rsidRPr="000E4AC8" w:rsidRDefault="000E4AC8" w:rsidP="000E4AC8">
      <w:pPr>
        <w:jc w:val="both"/>
        <w:rPr>
          <w:b/>
          <w:smallCaps w:val="0"/>
          <w:spacing w:val="0"/>
          <w:sz w:val="24"/>
          <w:szCs w:val="24"/>
        </w:rPr>
      </w:pPr>
      <w:r w:rsidRPr="000E4AC8">
        <w:rPr>
          <w:smallCaps w:val="0"/>
          <w:color w:val="000000"/>
          <w:spacing w:val="0"/>
          <w:sz w:val="24"/>
          <w:szCs w:val="24"/>
        </w:rPr>
        <w:t xml:space="preserve"> </w:t>
      </w:r>
    </w:p>
    <w:p w:rsidR="000E4AC8" w:rsidRDefault="000E4AC8" w:rsidP="000E4AC8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3" w:name="9"/>
      <w:bookmarkStart w:id="14" w:name="pr35"/>
      <w:bookmarkEnd w:id="13"/>
      <w:bookmarkEnd w:id="14"/>
      <w:r>
        <w:rPr>
          <w:rFonts w:ascii="Times New Roman" w:eastAsia="Times New Roman" w:hAnsi="Times New Roman"/>
          <w:sz w:val="24"/>
          <w:szCs w:val="24"/>
          <w:lang w:eastAsia="hu-HU"/>
        </w:rPr>
        <w:t>Kérem a Tisztelt Képviselő-testületet, hogy a pályázat benyújtásár</w:t>
      </w:r>
      <w:r w:rsidR="002876BE">
        <w:rPr>
          <w:rFonts w:ascii="Times New Roman" w:eastAsia="Times New Roman" w:hAnsi="Times New Roman"/>
          <w:sz w:val="24"/>
          <w:szCs w:val="24"/>
          <w:lang w:eastAsia="hu-HU"/>
        </w:rPr>
        <w:t>ól döntést hozni szíveskedjenek!</w:t>
      </w:r>
    </w:p>
    <w:p w:rsidR="000E4AC8" w:rsidRPr="00E3605D" w:rsidRDefault="000E4AC8" w:rsidP="000E4AC8">
      <w:pPr>
        <w:pStyle w:val="Nincstrkz"/>
        <w:rPr>
          <w:rStyle w:val="Kiemels2"/>
        </w:rPr>
      </w:pP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</w:p>
    <w:p w:rsidR="000E4AC8" w:rsidRDefault="000E4AC8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201</w:t>
      </w:r>
      <w:r w:rsidR="003B3CB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3B3CB8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</w:t>
      </w:r>
      <w:r w:rsidR="003B3CB8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</w:t>
      </w:r>
    </w:p>
    <w:p w:rsidR="00980A8A" w:rsidRDefault="00980A8A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4AC8" w:rsidRPr="00E149E3" w:rsidRDefault="003B3CB8" w:rsidP="000E4AC8">
      <w:pPr>
        <w:pStyle w:val="Nincstrkz"/>
        <w:ind w:left="4248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Szőke Zoltán</w:t>
      </w:r>
    </w:p>
    <w:p w:rsidR="000E4AC8" w:rsidRPr="00E149E3" w:rsidRDefault="000E4AC8" w:rsidP="000E4AC8">
      <w:pPr>
        <w:pStyle w:val="Nincstrkz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Pr="00E149E3">
        <w:rPr>
          <w:rFonts w:ascii="Times New Roman" w:hAnsi="Times New Roman"/>
          <w:b/>
          <w:bCs/>
          <w:sz w:val="24"/>
          <w:szCs w:val="24"/>
        </w:rPr>
        <w:t>polgármester</w:t>
      </w:r>
    </w:p>
    <w:p w:rsidR="000E4AC8" w:rsidRPr="0069077D" w:rsidRDefault="000E4AC8" w:rsidP="000E4A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76BE" w:rsidRPr="000E4AC8" w:rsidRDefault="000E4AC8" w:rsidP="002876BE">
      <w:pPr>
        <w:tabs>
          <w:tab w:val="left" w:pos="4140"/>
        </w:tabs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Cs/>
          <w:smallCaps w:val="0"/>
          <w:spacing w:val="0"/>
          <w:sz w:val="24"/>
          <w:szCs w:val="24"/>
        </w:rPr>
        <w:br w:type="page"/>
      </w:r>
      <w:r w:rsidR="002876BE" w:rsidRPr="000E4AC8">
        <w:rPr>
          <w:b/>
          <w:smallCaps w:val="0"/>
          <w:spacing w:val="0"/>
          <w:sz w:val="24"/>
          <w:szCs w:val="24"/>
        </w:rPr>
        <w:lastRenderedPageBreak/>
        <w:t xml:space="preserve"> 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HATÁROZAT-TERVEZET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TISZAVASVÁRI VÁROS ÖNKORMÁNYZATA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KÉPVISELŐ-TESTÜLETÉNEK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…/201</w:t>
      </w:r>
      <w:r w:rsidR="002876BE">
        <w:rPr>
          <w:b/>
          <w:smallCaps w:val="0"/>
          <w:spacing w:val="0"/>
          <w:sz w:val="24"/>
          <w:szCs w:val="24"/>
        </w:rPr>
        <w:t>9</w:t>
      </w:r>
      <w:r w:rsidRPr="000E4AC8">
        <w:rPr>
          <w:b/>
          <w:smallCaps w:val="0"/>
          <w:spacing w:val="0"/>
          <w:sz w:val="24"/>
          <w:szCs w:val="24"/>
        </w:rPr>
        <w:t>. (</w:t>
      </w:r>
      <w:r w:rsidR="002876BE">
        <w:rPr>
          <w:b/>
          <w:smallCaps w:val="0"/>
          <w:spacing w:val="0"/>
          <w:sz w:val="24"/>
          <w:szCs w:val="24"/>
        </w:rPr>
        <w:t>VI</w:t>
      </w:r>
      <w:r w:rsidRPr="000E4AC8">
        <w:rPr>
          <w:b/>
          <w:smallCaps w:val="0"/>
          <w:spacing w:val="0"/>
          <w:sz w:val="24"/>
          <w:szCs w:val="24"/>
        </w:rPr>
        <w:t>I</w:t>
      </w:r>
      <w:r w:rsidR="002876BE">
        <w:rPr>
          <w:b/>
          <w:smallCaps w:val="0"/>
          <w:spacing w:val="0"/>
          <w:sz w:val="24"/>
          <w:szCs w:val="24"/>
        </w:rPr>
        <w:t>I…</w:t>
      </w:r>
      <w:r w:rsidRPr="000E4AC8">
        <w:rPr>
          <w:b/>
          <w:smallCaps w:val="0"/>
          <w:spacing w:val="0"/>
          <w:sz w:val="24"/>
          <w:szCs w:val="24"/>
        </w:rPr>
        <w:t xml:space="preserve">.) Kt. számú 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határozata</w:t>
      </w:r>
    </w:p>
    <w:p w:rsidR="000E4AC8" w:rsidRPr="000E4AC8" w:rsidRDefault="000E4AC8" w:rsidP="000E4AC8">
      <w:pPr>
        <w:autoSpaceDE w:val="0"/>
        <w:autoSpaceDN w:val="0"/>
        <w:adjustRightInd w:val="0"/>
        <w:jc w:val="center"/>
        <w:rPr>
          <w:b/>
          <w:smallCaps w:val="0"/>
          <w:spacing w:val="0"/>
          <w:sz w:val="28"/>
        </w:rPr>
      </w:pP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a helyi önkormányzat 201</w:t>
      </w:r>
      <w:r w:rsidR="002876BE">
        <w:rPr>
          <w:b/>
          <w:smallCaps w:val="0"/>
          <w:spacing w:val="0"/>
          <w:sz w:val="24"/>
          <w:szCs w:val="24"/>
        </w:rPr>
        <w:t>9</w:t>
      </w:r>
      <w:r w:rsidRPr="000E4AC8">
        <w:rPr>
          <w:b/>
          <w:smallCaps w:val="0"/>
          <w:spacing w:val="0"/>
          <w:sz w:val="24"/>
          <w:szCs w:val="24"/>
        </w:rPr>
        <w:t>. évi közművelődési érdekeltségnövelő támogatásának igényléséről</w:t>
      </w:r>
    </w:p>
    <w:p w:rsidR="000E4AC8" w:rsidRDefault="000E4AC8" w:rsidP="000E4AC8"/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 xml:space="preserve">Tiszavasvári Város Önkormányzata Képviselő-testület </w:t>
      </w:r>
    </w:p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numPr>
          <w:ilvl w:val="0"/>
          <w:numId w:val="2"/>
        </w:numPr>
        <w:tabs>
          <w:tab w:val="left" w:pos="7920"/>
        </w:tabs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 xml:space="preserve">dönt arról, hogy Tiszavasvári Város Önkormányzata a közművelődési érdekeltségnövelő támogatásra pályázatot nyújt be. </w:t>
      </w:r>
    </w:p>
    <w:p w:rsidR="000E4AC8" w:rsidRPr="000E4AC8" w:rsidRDefault="000E4AC8" w:rsidP="000E4AC8">
      <w:pPr>
        <w:tabs>
          <w:tab w:val="left" w:pos="7920"/>
        </w:tabs>
        <w:autoSpaceDE w:val="0"/>
        <w:autoSpaceDN w:val="0"/>
        <w:adjustRightInd w:val="0"/>
        <w:ind w:left="72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numPr>
          <w:ilvl w:val="0"/>
          <w:numId w:val="2"/>
        </w:numPr>
        <w:tabs>
          <w:tab w:val="left" w:pos="7920"/>
        </w:tabs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 xml:space="preserve">kötelezettséget vállal arra, hogy a támogatási összeget és az önerőt </w:t>
      </w:r>
      <w:r w:rsidRPr="000E4AC8">
        <w:rPr>
          <w:smallCaps w:val="0"/>
          <w:spacing w:val="0"/>
          <w:sz w:val="24"/>
          <w:szCs w:val="24"/>
        </w:rPr>
        <w:t>az Egyesített Közművelődési Intézmény</w:t>
      </w:r>
      <w:r w:rsidRPr="000E4AC8">
        <w:rPr>
          <w:smallCaps w:val="0"/>
          <w:spacing w:val="0"/>
          <w:sz w:val="24"/>
        </w:rPr>
        <w:t xml:space="preserve"> és Könyvtár /Tiszavasvári Szabadság tér 1./ rendelkezésére bocsátja technikai, műszaki eszközállományának, berendezési tárgyainak gyarapítása céljából.</w:t>
      </w:r>
    </w:p>
    <w:p w:rsidR="000E4AC8" w:rsidRPr="000E4AC8" w:rsidRDefault="000E4AC8" w:rsidP="000E4AC8">
      <w:pPr>
        <w:autoSpaceDE w:val="0"/>
        <w:autoSpaceDN w:val="0"/>
        <w:adjustRightInd w:val="0"/>
        <w:ind w:left="36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>a 201</w:t>
      </w:r>
      <w:r w:rsidR="002876BE">
        <w:rPr>
          <w:smallCaps w:val="0"/>
          <w:spacing w:val="0"/>
          <w:sz w:val="24"/>
        </w:rPr>
        <w:t>9</w:t>
      </w:r>
      <w:r w:rsidRPr="000E4AC8">
        <w:rPr>
          <w:smallCaps w:val="0"/>
          <w:spacing w:val="0"/>
          <w:sz w:val="24"/>
        </w:rPr>
        <w:t xml:space="preserve">. évi költségvetésében biztosítja a helyi közművelődési intézmény technikai, műszaki eszközállományának, berendezési tárgyainak beszerzéséhez szükséges saját forrást, amelynek összegét </w:t>
      </w:r>
      <w:r w:rsidRPr="000E4AC8">
        <w:rPr>
          <w:smallCaps w:val="0"/>
          <w:spacing w:val="0"/>
          <w:sz w:val="24"/>
          <w:szCs w:val="24"/>
        </w:rPr>
        <w:t>– az Egyesített Közművelődési Intézmény és Könyvtár költségvetésén felül - 2</w:t>
      </w:r>
      <w:r w:rsidR="002876BE">
        <w:rPr>
          <w:smallCaps w:val="0"/>
          <w:spacing w:val="0"/>
          <w:sz w:val="24"/>
          <w:szCs w:val="24"/>
        </w:rPr>
        <w:t>5</w:t>
      </w:r>
      <w:r w:rsidRPr="000E4AC8">
        <w:rPr>
          <w:smallCaps w:val="0"/>
          <w:spacing w:val="0"/>
          <w:sz w:val="24"/>
        </w:rPr>
        <w:t>0e Ft-ban határozza meg.</w:t>
      </w:r>
    </w:p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B13576" w:rsidRDefault="000E4AC8" w:rsidP="000E4AC8">
      <w:pPr>
        <w:pStyle w:val="NormlWeb"/>
        <w:spacing w:before="0" w:beforeAutospacing="0" w:after="0" w:afterAutospacing="0"/>
        <w:ind w:left="720" w:right="150" w:hanging="360"/>
        <w:jc w:val="both"/>
      </w:pPr>
      <w:r>
        <w:t>4)</w:t>
      </w:r>
      <w:r>
        <w:tab/>
      </w:r>
      <w:r w:rsidRPr="00086B23">
        <w:t xml:space="preserve">felkéri a város Polgármesterét, hogy gondoskodjon a pályázat elkészítéséről és határidőre történő benyújtásáról a </w:t>
      </w:r>
      <w:r w:rsidRPr="00B13576">
        <w:t xml:space="preserve">Magyar Államkincstár Területi Igazgatósága </w:t>
      </w:r>
      <w:r>
        <w:t>felé.</w:t>
      </w:r>
    </w:p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</w:rPr>
        <w:t xml:space="preserve">Határidő: </w:t>
      </w:r>
      <w:r w:rsidRPr="000E4AC8">
        <w:rPr>
          <w:smallCaps w:val="0"/>
          <w:spacing w:val="0"/>
          <w:sz w:val="24"/>
        </w:rPr>
        <w:t>esedékességkor</w:t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  <w:t xml:space="preserve">     Felelős: </w:t>
      </w:r>
      <w:r w:rsidR="002876BE" w:rsidRPr="002876BE">
        <w:rPr>
          <w:smallCaps w:val="0"/>
          <w:spacing w:val="0"/>
          <w:sz w:val="24"/>
        </w:rPr>
        <w:t>Szőke Zoltán</w:t>
      </w:r>
      <w:r w:rsidRPr="000E4AC8">
        <w:rPr>
          <w:smallCaps w:val="0"/>
          <w:spacing w:val="0"/>
          <w:sz w:val="24"/>
        </w:rPr>
        <w:t xml:space="preserve"> polgármester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both"/>
        <w:rPr>
          <w:bCs/>
          <w:smallCaps w:val="0"/>
          <w:spacing w:val="0"/>
          <w:sz w:val="24"/>
          <w:szCs w:val="24"/>
        </w:rPr>
      </w:pPr>
    </w:p>
    <w:p w:rsidR="00F46F6D" w:rsidRDefault="00F46F6D"/>
    <w:sectPr w:rsidR="00F46F6D" w:rsidSect="00EB4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4351"/>
    <w:multiLevelType w:val="hybridMultilevel"/>
    <w:tmpl w:val="758275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2F61C0"/>
    <w:multiLevelType w:val="singleLevel"/>
    <w:tmpl w:val="DC5EAC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AC8"/>
    <w:rsid w:val="000E4AC8"/>
    <w:rsid w:val="002876BE"/>
    <w:rsid w:val="003B3CB8"/>
    <w:rsid w:val="00876E56"/>
    <w:rsid w:val="009372E0"/>
    <w:rsid w:val="00980A8A"/>
    <w:rsid w:val="00F4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29EA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76BE"/>
    <w:pPr>
      <w:spacing w:after="0" w:line="240" w:lineRule="auto"/>
    </w:pPr>
    <w:rPr>
      <w:rFonts w:ascii="Times New Roman" w:eastAsia="Times New Roman" w:hAnsi="Times New Roman" w:cs="Times New Roman"/>
      <w:smallCaps/>
      <w:shadow/>
      <w:spacing w:val="2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0E4AC8"/>
    <w:pPr>
      <w:spacing w:after="0" w:line="240" w:lineRule="auto"/>
    </w:pPr>
    <w:rPr>
      <w:rFonts w:ascii="Calibri" w:eastAsia="Calibri" w:hAnsi="Calibri" w:cs="Times New Roman"/>
    </w:rPr>
  </w:style>
  <w:style w:type="paragraph" w:styleId="NormlWeb">
    <w:name w:val="Normal (Web)"/>
    <w:basedOn w:val="Norml"/>
    <w:rsid w:val="000E4AC8"/>
    <w:pPr>
      <w:spacing w:before="100" w:beforeAutospacing="1" w:after="100" w:afterAutospacing="1"/>
    </w:pPr>
    <w:rPr>
      <w:smallCaps w:val="0"/>
      <w:shadow w:val="0"/>
      <w:color w:val="000000"/>
      <w:spacing w:val="0"/>
      <w:sz w:val="24"/>
      <w:szCs w:val="24"/>
    </w:rPr>
  </w:style>
  <w:style w:type="paragraph" w:styleId="Szvegtrzs">
    <w:name w:val="Body Text"/>
    <w:basedOn w:val="Norml"/>
    <w:link w:val="SzvegtrzsChar"/>
    <w:rsid w:val="000E4AC8"/>
    <w:pPr>
      <w:jc w:val="both"/>
    </w:pPr>
    <w:rPr>
      <w:smallCaps w:val="0"/>
      <w:shadow w:val="0"/>
      <w:spacing w:val="0"/>
      <w:sz w:val="24"/>
    </w:rPr>
  </w:style>
  <w:style w:type="character" w:customStyle="1" w:styleId="SzvegtrzsChar">
    <w:name w:val="Szövegtörzs Char"/>
    <w:basedOn w:val="Bekezdsalapbettpusa"/>
    <w:link w:val="Szvegtrzs"/>
    <w:rsid w:val="000E4AC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qFormat/>
    <w:rsid w:val="000E4AC8"/>
    <w:rPr>
      <w:b/>
      <w:bCs/>
    </w:rPr>
  </w:style>
  <w:style w:type="paragraph" w:styleId="lfej">
    <w:name w:val="header"/>
    <w:basedOn w:val="Norml"/>
    <w:link w:val="lfejChar"/>
    <w:uiPriority w:val="99"/>
    <w:rsid w:val="000E4AC8"/>
    <w:pPr>
      <w:tabs>
        <w:tab w:val="center" w:pos="4536"/>
        <w:tab w:val="right" w:pos="9072"/>
      </w:tabs>
      <w:spacing w:line="360" w:lineRule="auto"/>
    </w:pPr>
    <w:rPr>
      <w:smallCaps w:val="0"/>
      <w:shadow w:val="0"/>
      <w:spacing w:val="0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0E4AC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529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Ládi Zsanett</cp:lastModifiedBy>
  <cp:revision>5</cp:revision>
  <dcterms:created xsi:type="dcterms:W3CDTF">2019-08-16T08:16:00Z</dcterms:created>
  <dcterms:modified xsi:type="dcterms:W3CDTF">2019-08-27T12:38:00Z</dcterms:modified>
</cp:coreProperties>
</file>