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40CAF" w:rsidRPr="003B297B" w:rsidRDefault="00540CAF" w:rsidP="00540CAF">
      <w:pPr>
        <w:jc w:val="center"/>
        <w:rPr>
          <w:rFonts w:ascii="Times New Roman" w:hAnsi="Times New Roman" w:cs="Times New Roman"/>
          <w:b/>
          <w:spacing w:val="20"/>
          <w:sz w:val="24"/>
          <w:szCs w:val="24"/>
          <w:u w:val="single"/>
        </w:rPr>
      </w:pPr>
      <w:r w:rsidRPr="003B297B">
        <w:rPr>
          <w:rFonts w:ascii="Times New Roman" w:hAnsi="Times New Roman" w:cs="Times New Roman"/>
          <w:b/>
          <w:noProof/>
          <w:spacing w:val="20"/>
          <w:sz w:val="24"/>
          <w:szCs w:val="24"/>
          <w:u w:val="single"/>
        </w:rPr>
        <w:t>ELŐTERJESZTÉS</w:t>
      </w:r>
    </w:p>
    <w:p w:rsidR="00540CAF" w:rsidRPr="003B297B" w:rsidRDefault="00540CAF" w:rsidP="00540CA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B297B">
        <w:rPr>
          <w:rFonts w:ascii="Times New Roman" w:hAnsi="Times New Roman" w:cs="Times New Roman"/>
          <w:sz w:val="24"/>
          <w:szCs w:val="24"/>
        </w:rPr>
        <w:t>Tiszavasvári Város Önkormányzata Képviselő-testületének</w:t>
      </w:r>
    </w:p>
    <w:p w:rsidR="00540CAF" w:rsidRPr="003B297B" w:rsidRDefault="00540CAF" w:rsidP="00540CA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B297B">
        <w:rPr>
          <w:rFonts w:ascii="Times New Roman" w:hAnsi="Times New Roman" w:cs="Times New Roman"/>
          <w:b/>
          <w:sz w:val="24"/>
          <w:szCs w:val="24"/>
        </w:rPr>
        <w:t xml:space="preserve">2019. </w:t>
      </w:r>
      <w:r>
        <w:rPr>
          <w:rFonts w:ascii="Times New Roman" w:hAnsi="Times New Roman" w:cs="Times New Roman"/>
          <w:b/>
          <w:sz w:val="24"/>
          <w:szCs w:val="24"/>
        </w:rPr>
        <w:t>június 26</w:t>
      </w:r>
      <w:r w:rsidRPr="003B297B">
        <w:rPr>
          <w:rFonts w:ascii="Times New Roman" w:hAnsi="Times New Roman" w:cs="Times New Roman"/>
          <w:b/>
          <w:sz w:val="24"/>
          <w:szCs w:val="24"/>
        </w:rPr>
        <w:t>-án</w:t>
      </w:r>
      <w:r w:rsidRPr="003B297B">
        <w:rPr>
          <w:rFonts w:ascii="Times New Roman" w:hAnsi="Times New Roman" w:cs="Times New Roman"/>
          <w:sz w:val="24"/>
          <w:szCs w:val="24"/>
        </w:rPr>
        <w:t xml:space="preserve"> tartandó ülésére</w:t>
      </w:r>
    </w:p>
    <w:p w:rsidR="00540CAF" w:rsidRPr="003B297B" w:rsidRDefault="00540CAF" w:rsidP="00540CA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40CAF" w:rsidRPr="003B297B" w:rsidRDefault="00540CAF" w:rsidP="00540CA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3B297B">
        <w:rPr>
          <w:rFonts w:ascii="Times New Roman" w:hAnsi="Times New Roman" w:cs="Times New Roman"/>
          <w:sz w:val="24"/>
          <w:szCs w:val="24"/>
          <w:u w:val="single"/>
        </w:rPr>
        <w:t>Az előterjesztés tárgya:</w:t>
      </w:r>
      <w:r w:rsidRPr="003B297B">
        <w:rPr>
          <w:rFonts w:ascii="Times New Roman" w:hAnsi="Times New Roman" w:cs="Times New Roman"/>
          <w:sz w:val="24"/>
          <w:szCs w:val="24"/>
        </w:rPr>
        <w:t xml:space="preserve"> </w:t>
      </w:r>
      <w:r w:rsidR="00FE6E87">
        <w:rPr>
          <w:rFonts w:ascii="Times New Roman" w:hAnsi="Times New Roman" w:cs="Times New Roman"/>
          <w:b/>
          <w:sz w:val="24"/>
          <w:szCs w:val="24"/>
        </w:rPr>
        <w:t>A támogató szolgálat díjainak felülvizsgálatára vonatkozó javaslatról</w:t>
      </w:r>
    </w:p>
    <w:p w:rsidR="00540CAF" w:rsidRPr="003B297B" w:rsidRDefault="00540CAF" w:rsidP="00540CAF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3B297B">
        <w:rPr>
          <w:rFonts w:ascii="Times New Roman" w:hAnsi="Times New Roman" w:cs="Times New Roman"/>
          <w:sz w:val="24"/>
          <w:szCs w:val="24"/>
          <w:u w:val="single"/>
        </w:rPr>
        <w:t>Melléklet:</w:t>
      </w:r>
      <w:r w:rsidRPr="003B297B">
        <w:rPr>
          <w:rFonts w:ascii="Times New Roman" w:hAnsi="Times New Roman" w:cs="Times New Roman"/>
          <w:sz w:val="24"/>
          <w:szCs w:val="24"/>
        </w:rPr>
        <w:t xml:space="preserve"> 1 db (intézményvezető levele- előterjesztéshez)</w:t>
      </w:r>
    </w:p>
    <w:p w:rsidR="00540CAF" w:rsidRPr="003B297B" w:rsidRDefault="00540CAF" w:rsidP="00540CAF">
      <w:pPr>
        <w:tabs>
          <w:tab w:val="center" w:pos="7320"/>
        </w:tabs>
        <w:rPr>
          <w:rFonts w:ascii="Times New Roman" w:hAnsi="Times New Roman" w:cs="Times New Roman"/>
          <w:sz w:val="24"/>
          <w:szCs w:val="24"/>
        </w:rPr>
      </w:pPr>
      <w:proofErr w:type="gramStart"/>
      <w:r w:rsidRPr="003B297B">
        <w:rPr>
          <w:rFonts w:ascii="Times New Roman" w:hAnsi="Times New Roman" w:cs="Times New Roman"/>
          <w:sz w:val="24"/>
          <w:szCs w:val="24"/>
          <w:u w:val="single"/>
        </w:rPr>
        <w:t>A</w:t>
      </w:r>
      <w:proofErr w:type="gramEnd"/>
      <w:r w:rsidRPr="003B297B">
        <w:rPr>
          <w:rFonts w:ascii="Times New Roman" w:hAnsi="Times New Roman" w:cs="Times New Roman"/>
          <w:sz w:val="24"/>
          <w:szCs w:val="24"/>
          <w:u w:val="single"/>
        </w:rPr>
        <w:t xml:space="preserve"> előterjesztés előadója: </w:t>
      </w:r>
      <w:r w:rsidR="00FE6E87">
        <w:rPr>
          <w:rFonts w:ascii="Times New Roman" w:hAnsi="Times New Roman" w:cs="Times New Roman"/>
          <w:sz w:val="24"/>
          <w:szCs w:val="24"/>
        </w:rPr>
        <w:t>Szőke Zoltán polgármester</w:t>
      </w:r>
    </w:p>
    <w:p w:rsidR="00540CAF" w:rsidRPr="003B297B" w:rsidRDefault="00540CAF" w:rsidP="00540CAF">
      <w:pPr>
        <w:rPr>
          <w:rFonts w:ascii="Times New Roman" w:hAnsi="Times New Roman" w:cs="Times New Roman"/>
          <w:sz w:val="24"/>
          <w:szCs w:val="24"/>
        </w:rPr>
      </w:pPr>
      <w:r w:rsidRPr="003B297B">
        <w:rPr>
          <w:rFonts w:ascii="Times New Roman" w:hAnsi="Times New Roman" w:cs="Times New Roman"/>
          <w:sz w:val="24"/>
          <w:szCs w:val="24"/>
          <w:u w:val="single"/>
        </w:rPr>
        <w:t xml:space="preserve">Az előterjesztés témafelelőse: </w:t>
      </w:r>
      <w:r w:rsidRPr="003B297B">
        <w:rPr>
          <w:rFonts w:ascii="Times New Roman" w:hAnsi="Times New Roman" w:cs="Times New Roman"/>
          <w:sz w:val="24"/>
          <w:szCs w:val="24"/>
        </w:rPr>
        <w:t>Krasznainé dr. Csikós Magdolna igazgatási és szociálpolitikai osztályvezető</w:t>
      </w:r>
    </w:p>
    <w:p w:rsidR="00540CAF" w:rsidRPr="00540CAF" w:rsidRDefault="00540CAF" w:rsidP="00540CAF">
      <w:pPr>
        <w:rPr>
          <w:rFonts w:ascii="Times New Roman" w:hAnsi="Times New Roman" w:cs="Times New Roman"/>
          <w:sz w:val="24"/>
          <w:szCs w:val="24"/>
        </w:rPr>
      </w:pPr>
      <w:r w:rsidRPr="003B297B">
        <w:rPr>
          <w:rFonts w:ascii="Times New Roman" w:hAnsi="Times New Roman" w:cs="Times New Roman"/>
          <w:sz w:val="24"/>
          <w:szCs w:val="24"/>
          <w:u w:val="single"/>
        </w:rPr>
        <w:t>Ügyiratszám</w:t>
      </w:r>
      <w:r w:rsidRPr="003B297B">
        <w:rPr>
          <w:rFonts w:ascii="Times New Roman" w:hAnsi="Times New Roman" w:cs="Times New Roman"/>
          <w:color w:val="000000"/>
          <w:sz w:val="24"/>
          <w:szCs w:val="24"/>
        </w:rPr>
        <w:t xml:space="preserve">: </w:t>
      </w:r>
      <w:r w:rsidRPr="00540CAF">
        <w:rPr>
          <w:rFonts w:ascii="Times New Roman" w:hAnsi="Times New Roman" w:cs="Times New Roman"/>
          <w:sz w:val="24"/>
          <w:szCs w:val="24"/>
        </w:rPr>
        <w:t>TPH/3897-12/2019.</w:t>
      </w:r>
    </w:p>
    <w:p w:rsidR="00540CAF" w:rsidRPr="003B297B" w:rsidRDefault="00540CAF" w:rsidP="00540CAF">
      <w:pPr>
        <w:rPr>
          <w:rFonts w:ascii="Times New Roman" w:hAnsi="Times New Roman" w:cs="Times New Roman"/>
          <w:sz w:val="24"/>
          <w:szCs w:val="24"/>
          <w:u w:val="single"/>
        </w:rPr>
      </w:pPr>
      <w:r w:rsidRPr="003B297B">
        <w:rPr>
          <w:rFonts w:ascii="Times New Roman" w:hAnsi="Times New Roman" w:cs="Times New Roman"/>
          <w:sz w:val="24"/>
          <w:szCs w:val="24"/>
          <w:u w:val="single"/>
        </w:rPr>
        <w:t>Az előterjesztést véleményező bizottságok a hatáskör megjelölésével: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58"/>
        <w:gridCol w:w="4630"/>
      </w:tblGrid>
      <w:tr w:rsidR="00540CAF" w:rsidRPr="003B297B" w:rsidTr="00C53931">
        <w:tc>
          <w:tcPr>
            <w:tcW w:w="4658" w:type="dxa"/>
          </w:tcPr>
          <w:p w:rsidR="00540CAF" w:rsidRPr="003B297B" w:rsidRDefault="00540CAF" w:rsidP="00C53931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B297B">
              <w:rPr>
                <w:rFonts w:ascii="Times New Roman" w:hAnsi="Times New Roman" w:cs="Times New Roman"/>
                <w:b/>
                <w:sz w:val="24"/>
                <w:szCs w:val="24"/>
              </w:rPr>
              <w:t>Bizottság</w:t>
            </w:r>
          </w:p>
        </w:tc>
        <w:tc>
          <w:tcPr>
            <w:tcW w:w="4630" w:type="dxa"/>
          </w:tcPr>
          <w:p w:rsidR="00540CAF" w:rsidRPr="003B297B" w:rsidRDefault="00540CAF" w:rsidP="00C53931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B297B">
              <w:rPr>
                <w:rFonts w:ascii="Times New Roman" w:hAnsi="Times New Roman" w:cs="Times New Roman"/>
                <w:b/>
                <w:sz w:val="24"/>
                <w:szCs w:val="24"/>
              </w:rPr>
              <w:t>Hatáskör</w:t>
            </w:r>
          </w:p>
        </w:tc>
      </w:tr>
      <w:tr w:rsidR="00540CAF" w:rsidRPr="003B297B" w:rsidTr="00C53931">
        <w:tc>
          <w:tcPr>
            <w:tcW w:w="4658" w:type="dxa"/>
          </w:tcPr>
          <w:p w:rsidR="00540CAF" w:rsidRPr="003B297B" w:rsidRDefault="00540CAF" w:rsidP="00C5393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B297B">
              <w:rPr>
                <w:rFonts w:ascii="Times New Roman" w:hAnsi="Times New Roman" w:cs="Times New Roman"/>
                <w:sz w:val="24"/>
                <w:szCs w:val="24"/>
              </w:rPr>
              <w:t>Pénzügyi és Ügyrendi Bizottság</w:t>
            </w:r>
          </w:p>
        </w:tc>
        <w:tc>
          <w:tcPr>
            <w:tcW w:w="4630" w:type="dxa"/>
          </w:tcPr>
          <w:p w:rsidR="00540CAF" w:rsidRPr="003B297B" w:rsidRDefault="00540CAF" w:rsidP="00C5393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B297B">
              <w:rPr>
                <w:rFonts w:ascii="Times New Roman" w:hAnsi="Times New Roman" w:cs="Times New Roman"/>
                <w:sz w:val="24"/>
                <w:szCs w:val="24"/>
              </w:rPr>
              <w:t>SZMSZ</w:t>
            </w:r>
            <w:r w:rsidR="00EA5694">
              <w:rPr>
                <w:rFonts w:ascii="Times New Roman" w:hAnsi="Times New Roman" w:cs="Times New Roman"/>
                <w:sz w:val="24"/>
                <w:szCs w:val="24"/>
              </w:rPr>
              <w:t xml:space="preserve"> 4. sz. melléklet 1.30. pontja</w:t>
            </w:r>
          </w:p>
        </w:tc>
      </w:tr>
      <w:tr w:rsidR="00540CAF" w:rsidRPr="003B297B" w:rsidTr="00C53931">
        <w:tc>
          <w:tcPr>
            <w:tcW w:w="4658" w:type="dxa"/>
          </w:tcPr>
          <w:p w:rsidR="00540CAF" w:rsidRPr="003B297B" w:rsidRDefault="00540CAF" w:rsidP="00C5393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B297B">
              <w:rPr>
                <w:rFonts w:ascii="Times New Roman" w:hAnsi="Times New Roman" w:cs="Times New Roman"/>
                <w:sz w:val="24"/>
                <w:szCs w:val="24"/>
              </w:rPr>
              <w:t>Szociális és Humán Bizottság</w:t>
            </w:r>
          </w:p>
        </w:tc>
        <w:tc>
          <w:tcPr>
            <w:tcW w:w="4630" w:type="dxa"/>
          </w:tcPr>
          <w:p w:rsidR="00540CAF" w:rsidRPr="003B297B" w:rsidRDefault="00540CAF" w:rsidP="00C5393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B29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SZMSZ 5. melléklet 1.9. pontja</w:t>
            </w:r>
          </w:p>
        </w:tc>
      </w:tr>
      <w:tr w:rsidR="00540CAF" w:rsidRPr="003B297B" w:rsidTr="00C53931">
        <w:tc>
          <w:tcPr>
            <w:tcW w:w="4658" w:type="dxa"/>
          </w:tcPr>
          <w:p w:rsidR="00540CAF" w:rsidRPr="003B297B" w:rsidRDefault="00540CAF" w:rsidP="00C5393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30" w:type="dxa"/>
          </w:tcPr>
          <w:p w:rsidR="00540CAF" w:rsidRPr="003B297B" w:rsidRDefault="00540CAF" w:rsidP="00C5393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40CAF" w:rsidRPr="003B297B" w:rsidRDefault="00540CAF" w:rsidP="00540CAF">
      <w:pPr>
        <w:rPr>
          <w:rFonts w:ascii="Times New Roman" w:hAnsi="Times New Roman" w:cs="Times New Roman"/>
          <w:sz w:val="24"/>
          <w:szCs w:val="24"/>
          <w:u w:val="single"/>
        </w:rPr>
      </w:pPr>
    </w:p>
    <w:p w:rsidR="00540CAF" w:rsidRPr="003B297B" w:rsidRDefault="00540CAF" w:rsidP="00540CAF">
      <w:pPr>
        <w:rPr>
          <w:rFonts w:ascii="Times New Roman" w:hAnsi="Times New Roman" w:cs="Times New Roman"/>
          <w:sz w:val="24"/>
          <w:szCs w:val="24"/>
          <w:u w:val="single"/>
        </w:rPr>
      </w:pPr>
      <w:r w:rsidRPr="003B297B">
        <w:rPr>
          <w:rFonts w:ascii="Times New Roman" w:hAnsi="Times New Roman" w:cs="Times New Roman"/>
          <w:sz w:val="24"/>
          <w:szCs w:val="24"/>
          <w:u w:val="single"/>
        </w:rPr>
        <w:t>Az ülésre meghívni javasolt szervek, személyek: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088"/>
        <w:gridCol w:w="2911"/>
        <w:gridCol w:w="3289"/>
      </w:tblGrid>
      <w:tr w:rsidR="00540CAF" w:rsidRPr="003B297B" w:rsidTr="00C53931">
        <w:tc>
          <w:tcPr>
            <w:tcW w:w="3268" w:type="dxa"/>
          </w:tcPr>
          <w:p w:rsidR="00540CAF" w:rsidRPr="003B297B" w:rsidRDefault="00540CAF" w:rsidP="00C5393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B297B">
              <w:rPr>
                <w:rFonts w:ascii="Times New Roman" w:hAnsi="Times New Roman" w:cs="Times New Roman"/>
                <w:sz w:val="24"/>
                <w:szCs w:val="24"/>
              </w:rPr>
              <w:t>Nácsáné</w:t>
            </w:r>
            <w:proofErr w:type="spellEnd"/>
            <w:r w:rsidRPr="003B297B">
              <w:rPr>
                <w:rFonts w:ascii="Times New Roman" w:hAnsi="Times New Roman" w:cs="Times New Roman"/>
                <w:sz w:val="24"/>
                <w:szCs w:val="24"/>
              </w:rPr>
              <w:t xml:space="preserve"> dr. </w:t>
            </w:r>
            <w:proofErr w:type="spellStart"/>
            <w:r w:rsidRPr="003B297B">
              <w:rPr>
                <w:rFonts w:ascii="Times New Roman" w:hAnsi="Times New Roman" w:cs="Times New Roman"/>
                <w:sz w:val="24"/>
                <w:szCs w:val="24"/>
              </w:rPr>
              <w:t>Kalán</w:t>
            </w:r>
            <w:proofErr w:type="spellEnd"/>
            <w:r w:rsidRPr="003B297B">
              <w:rPr>
                <w:rFonts w:ascii="Times New Roman" w:hAnsi="Times New Roman" w:cs="Times New Roman"/>
                <w:sz w:val="24"/>
                <w:szCs w:val="24"/>
              </w:rPr>
              <w:t xml:space="preserve"> Eszter </w:t>
            </w:r>
          </w:p>
        </w:tc>
        <w:tc>
          <w:tcPr>
            <w:tcW w:w="3010" w:type="dxa"/>
          </w:tcPr>
          <w:p w:rsidR="00540CAF" w:rsidRPr="003B297B" w:rsidRDefault="00540CAF" w:rsidP="00C53931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3B29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Kornisné</w:t>
            </w:r>
            <w:proofErr w:type="spellEnd"/>
            <w:r w:rsidRPr="003B29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B29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Liptay</w:t>
            </w:r>
            <w:proofErr w:type="spellEnd"/>
            <w:r w:rsidRPr="003B29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Elza Szociális és Gyermekjóléti Központ intézményvezető</w:t>
            </w:r>
          </w:p>
        </w:tc>
        <w:tc>
          <w:tcPr>
            <w:tcW w:w="3010" w:type="dxa"/>
          </w:tcPr>
          <w:p w:rsidR="00540CAF" w:rsidRPr="003B297B" w:rsidRDefault="00540CAF" w:rsidP="00C53931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29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szeszk@gmail.com</w:t>
            </w:r>
          </w:p>
        </w:tc>
      </w:tr>
      <w:tr w:rsidR="00540CAF" w:rsidRPr="003B297B" w:rsidTr="00C53931">
        <w:tc>
          <w:tcPr>
            <w:tcW w:w="3268" w:type="dxa"/>
          </w:tcPr>
          <w:p w:rsidR="00540CAF" w:rsidRPr="003B297B" w:rsidRDefault="00540CAF" w:rsidP="00C53931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3B297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Czirjákné Szabó Erika</w:t>
            </w:r>
          </w:p>
        </w:tc>
        <w:tc>
          <w:tcPr>
            <w:tcW w:w="3010" w:type="dxa"/>
          </w:tcPr>
          <w:p w:rsidR="00540CAF" w:rsidRPr="003B297B" w:rsidRDefault="00540CAF" w:rsidP="000D39FC">
            <w:pP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3B297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 xml:space="preserve">Városi Kincstár </w:t>
            </w:r>
            <w:r w:rsidR="000D39FC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gazdasági vezető</w:t>
            </w:r>
          </w:p>
        </w:tc>
        <w:tc>
          <w:tcPr>
            <w:tcW w:w="3010" w:type="dxa"/>
          </w:tcPr>
          <w:p w:rsidR="00540CAF" w:rsidRPr="003B297B" w:rsidRDefault="00540CAF" w:rsidP="00C53931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3B297B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czirjakne.erika@tiszavasvari.hu</w:t>
            </w:r>
          </w:p>
        </w:tc>
      </w:tr>
    </w:tbl>
    <w:p w:rsidR="00540CAF" w:rsidRPr="003B297B" w:rsidRDefault="00540CAF" w:rsidP="00540CAF">
      <w:pPr>
        <w:rPr>
          <w:rFonts w:ascii="Times New Roman" w:hAnsi="Times New Roman" w:cs="Times New Roman"/>
          <w:sz w:val="24"/>
          <w:szCs w:val="24"/>
        </w:rPr>
      </w:pPr>
    </w:p>
    <w:p w:rsidR="00540CAF" w:rsidRPr="003B297B" w:rsidRDefault="00540CAF" w:rsidP="00540CAF">
      <w:pPr>
        <w:rPr>
          <w:rFonts w:ascii="Times New Roman" w:hAnsi="Times New Roman" w:cs="Times New Roman"/>
          <w:sz w:val="24"/>
          <w:szCs w:val="24"/>
        </w:rPr>
      </w:pPr>
    </w:p>
    <w:p w:rsidR="00540CAF" w:rsidRPr="003B297B" w:rsidRDefault="00540CAF" w:rsidP="00540CAF">
      <w:pPr>
        <w:rPr>
          <w:rFonts w:ascii="Times New Roman" w:hAnsi="Times New Roman" w:cs="Times New Roman"/>
          <w:b/>
          <w:sz w:val="24"/>
          <w:szCs w:val="24"/>
        </w:rPr>
      </w:pPr>
      <w:r w:rsidRPr="003B297B">
        <w:rPr>
          <w:rFonts w:ascii="Times New Roman" w:hAnsi="Times New Roman" w:cs="Times New Roman"/>
          <w:sz w:val="24"/>
          <w:szCs w:val="24"/>
        </w:rPr>
        <w:t xml:space="preserve">Tiszavasvári, </w:t>
      </w:r>
      <w:r>
        <w:rPr>
          <w:rFonts w:ascii="Times New Roman" w:hAnsi="Times New Roman" w:cs="Times New Roman"/>
          <w:sz w:val="24"/>
          <w:szCs w:val="24"/>
        </w:rPr>
        <w:t xml:space="preserve">2019. </w:t>
      </w:r>
      <w:r w:rsidR="005C0D83">
        <w:rPr>
          <w:rFonts w:ascii="Times New Roman" w:hAnsi="Times New Roman" w:cs="Times New Roman"/>
          <w:sz w:val="24"/>
          <w:szCs w:val="24"/>
        </w:rPr>
        <w:t>június 24.</w:t>
      </w:r>
    </w:p>
    <w:p w:rsidR="00540CAF" w:rsidRPr="003B297B" w:rsidRDefault="00540CAF" w:rsidP="00540CAF">
      <w:pPr>
        <w:spacing w:after="0" w:line="240" w:lineRule="auto"/>
        <w:ind w:left="4248" w:firstLine="708"/>
        <w:rPr>
          <w:rFonts w:ascii="Times New Roman" w:hAnsi="Times New Roman" w:cs="Times New Roman"/>
          <w:b/>
          <w:sz w:val="24"/>
          <w:szCs w:val="24"/>
        </w:rPr>
      </w:pPr>
    </w:p>
    <w:p w:rsidR="00540CAF" w:rsidRPr="003B297B" w:rsidRDefault="00540CAF" w:rsidP="00540CAF">
      <w:pPr>
        <w:spacing w:after="0" w:line="240" w:lineRule="auto"/>
        <w:ind w:left="4248" w:firstLine="708"/>
        <w:rPr>
          <w:rFonts w:ascii="Times New Roman" w:hAnsi="Times New Roman" w:cs="Times New Roman"/>
          <w:b/>
          <w:sz w:val="24"/>
          <w:szCs w:val="24"/>
        </w:rPr>
      </w:pPr>
    </w:p>
    <w:p w:rsidR="00540CAF" w:rsidRPr="003B297B" w:rsidRDefault="00540CAF" w:rsidP="00540CAF">
      <w:pPr>
        <w:spacing w:after="0" w:line="240" w:lineRule="auto"/>
        <w:ind w:left="4248" w:firstLine="708"/>
        <w:rPr>
          <w:rFonts w:ascii="Times New Roman" w:hAnsi="Times New Roman" w:cs="Times New Roman"/>
          <w:sz w:val="24"/>
          <w:szCs w:val="24"/>
        </w:rPr>
      </w:pPr>
      <w:r w:rsidRPr="003B297B">
        <w:rPr>
          <w:rFonts w:ascii="Times New Roman" w:hAnsi="Times New Roman" w:cs="Times New Roman"/>
          <w:b/>
          <w:sz w:val="24"/>
          <w:szCs w:val="24"/>
        </w:rPr>
        <w:t>Krasznainé dr. Csikós Magdolna</w:t>
      </w:r>
    </w:p>
    <w:p w:rsidR="00540CAF" w:rsidRPr="003B297B" w:rsidRDefault="00540CAF" w:rsidP="00540CA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B297B">
        <w:rPr>
          <w:rFonts w:ascii="Times New Roman" w:hAnsi="Times New Roman" w:cs="Times New Roman"/>
          <w:sz w:val="24"/>
          <w:szCs w:val="24"/>
        </w:rPr>
        <w:tab/>
      </w:r>
      <w:r w:rsidRPr="003B297B">
        <w:rPr>
          <w:rFonts w:ascii="Times New Roman" w:hAnsi="Times New Roman" w:cs="Times New Roman"/>
          <w:sz w:val="24"/>
          <w:szCs w:val="24"/>
        </w:rPr>
        <w:tab/>
      </w:r>
      <w:r w:rsidRPr="003B297B">
        <w:rPr>
          <w:rFonts w:ascii="Times New Roman" w:hAnsi="Times New Roman" w:cs="Times New Roman"/>
          <w:sz w:val="24"/>
          <w:szCs w:val="24"/>
        </w:rPr>
        <w:tab/>
      </w:r>
      <w:r w:rsidRPr="003B297B">
        <w:rPr>
          <w:rFonts w:ascii="Times New Roman" w:hAnsi="Times New Roman" w:cs="Times New Roman"/>
          <w:sz w:val="24"/>
          <w:szCs w:val="24"/>
        </w:rPr>
        <w:tab/>
      </w:r>
      <w:r w:rsidRPr="003B297B">
        <w:rPr>
          <w:rFonts w:ascii="Times New Roman" w:hAnsi="Times New Roman" w:cs="Times New Roman"/>
          <w:sz w:val="24"/>
          <w:szCs w:val="24"/>
        </w:rPr>
        <w:tab/>
      </w:r>
      <w:r w:rsidRPr="003B297B">
        <w:rPr>
          <w:rFonts w:ascii="Times New Roman" w:hAnsi="Times New Roman" w:cs="Times New Roman"/>
          <w:sz w:val="24"/>
          <w:szCs w:val="24"/>
        </w:rPr>
        <w:tab/>
      </w:r>
      <w:r w:rsidRPr="003B297B">
        <w:rPr>
          <w:rFonts w:ascii="Times New Roman" w:hAnsi="Times New Roman" w:cs="Times New Roman"/>
          <w:sz w:val="24"/>
          <w:szCs w:val="24"/>
        </w:rPr>
        <w:tab/>
        <w:t xml:space="preserve">                  </w:t>
      </w:r>
      <w:proofErr w:type="gramStart"/>
      <w:r w:rsidRPr="003B297B">
        <w:rPr>
          <w:rFonts w:ascii="Times New Roman" w:hAnsi="Times New Roman" w:cs="Times New Roman"/>
          <w:sz w:val="24"/>
          <w:szCs w:val="24"/>
        </w:rPr>
        <w:t>témafelelős</w:t>
      </w:r>
      <w:proofErr w:type="gramEnd"/>
    </w:p>
    <w:p w:rsidR="00540CAF" w:rsidRPr="003B297B" w:rsidRDefault="00540CAF" w:rsidP="00540CA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40CAF" w:rsidRDefault="00540CAF" w:rsidP="00540CAF">
      <w:pPr>
        <w:rPr>
          <w:rFonts w:ascii="Times New Roman" w:hAnsi="Times New Roman" w:cs="Times New Roman"/>
          <w:sz w:val="24"/>
          <w:szCs w:val="24"/>
        </w:rPr>
      </w:pPr>
    </w:p>
    <w:p w:rsidR="002B2EAB" w:rsidRPr="003B297B" w:rsidRDefault="002B2EAB" w:rsidP="00540CAF">
      <w:pPr>
        <w:rPr>
          <w:rFonts w:ascii="Times New Roman" w:hAnsi="Times New Roman" w:cs="Times New Roman"/>
          <w:sz w:val="24"/>
          <w:szCs w:val="24"/>
        </w:rPr>
      </w:pPr>
    </w:p>
    <w:p w:rsidR="00540CAF" w:rsidRPr="002B2EAB" w:rsidRDefault="00EA5694" w:rsidP="00540CAF">
      <w:pPr>
        <w:spacing w:after="0" w:line="240" w:lineRule="auto"/>
        <w:jc w:val="center"/>
        <w:rPr>
          <w:rFonts w:ascii="Times New Roman" w:hAnsi="Times New Roman" w:cs="Times New Roman"/>
          <w:b/>
          <w:smallCaps/>
          <w:sz w:val="48"/>
          <w:szCs w:val="48"/>
        </w:rPr>
      </w:pPr>
      <w:r>
        <w:rPr>
          <w:rFonts w:ascii="Times New Roman" w:hAnsi="Times New Roman" w:cs="Times New Roman"/>
          <w:b/>
          <w:smallCaps/>
          <w:sz w:val="48"/>
          <w:szCs w:val="48"/>
        </w:rPr>
        <w:lastRenderedPageBreak/>
        <w:t>Tiszavasvári Város Polgármestere</w:t>
      </w:r>
    </w:p>
    <w:p w:rsidR="00540CAF" w:rsidRPr="003B297B" w:rsidRDefault="00540CAF" w:rsidP="00540CA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B297B">
        <w:rPr>
          <w:rFonts w:ascii="Times New Roman" w:hAnsi="Times New Roman" w:cs="Times New Roman"/>
          <w:b/>
          <w:sz w:val="24"/>
          <w:szCs w:val="24"/>
        </w:rPr>
        <w:t>4440 Tiszavasvári, Városháza tér 4. sz.</w:t>
      </w:r>
    </w:p>
    <w:p w:rsidR="00540CAF" w:rsidRPr="003B297B" w:rsidRDefault="00540CAF" w:rsidP="00540CAF">
      <w:pPr>
        <w:pBdr>
          <w:bottom w:val="double" w:sz="6" w:space="1" w:color="auto"/>
        </w:pBd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B297B">
        <w:rPr>
          <w:rFonts w:ascii="Times New Roman" w:hAnsi="Times New Roman" w:cs="Times New Roman"/>
          <w:b/>
          <w:sz w:val="24"/>
          <w:szCs w:val="24"/>
        </w:rPr>
        <w:t>Tel</w:t>
      </w:r>
      <w:proofErr w:type="gramStart"/>
      <w:r w:rsidRPr="003B297B">
        <w:rPr>
          <w:rFonts w:ascii="Times New Roman" w:hAnsi="Times New Roman" w:cs="Times New Roman"/>
          <w:b/>
          <w:sz w:val="24"/>
          <w:szCs w:val="24"/>
        </w:rPr>
        <w:t>.:</w:t>
      </w:r>
      <w:proofErr w:type="gramEnd"/>
      <w:r w:rsidRPr="003B297B">
        <w:rPr>
          <w:rFonts w:ascii="Times New Roman" w:hAnsi="Times New Roman" w:cs="Times New Roman"/>
          <w:b/>
          <w:sz w:val="24"/>
          <w:szCs w:val="24"/>
        </w:rPr>
        <w:t xml:space="preserve"> 42/520-500    Fax.: 42/275–000    E–mail</w:t>
      </w:r>
      <w:r w:rsidRPr="003B297B">
        <w:rPr>
          <w:rFonts w:ascii="Times New Roman" w:hAnsi="Times New Roman" w:cs="Times New Roman"/>
          <w:b/>
          <w:color w:val="000000"/>
          <w:sz w:val="24"/>
          <w:szCs w:val="24"/>
        </w:rPr>
        <w:t>: tvonkph@tiszavasvari.hu</w:t>
      </w:r>
    </w:p>
    <w:p w:rsidR="00540CAF" w:rsidRPr="003B297B" w:rsidRDefault="00540CAF" w:rsidP="00540CAF">
      <w:pPr>
        <w:rPr>
          <w:rFonts w:ascii="Times New Roman" w:hAnsi="Times New Roman" w:cs="Times New Roman"/>
          <w:sz w:val="24"/>
          <w:szCs w:val="24"/>
        </w:rPr>
      </w:pPr>
      <w:r w:rsidRPr="003B297B">
        <w:rPr>
          <w:rFonts w:ascii="Times New Roman" w:hAnsi="Times New Roman" w:cs="Times New Roman"/>
          <w:b/>
          <w:sz w:val="24"/>
          <w:szCs w:val="24"/>
        </w:rPr>
        <w:t>Témafelelős:</w:t>
      </w:r>
      <w:r w:rsidRPr="003B297B">
        <w:rPr>
          <w:rFonts w:ascii="Times New Roman" w:hAnsi="Times New Roman" w:cs="Times New Roman"/>
          <w:sz w:val="24"/>
          <w:szCs w:val="24"/>
        </w:rPr>
        <w:t xml:space="preserve"> Krasznainé dr. Csikós Magdolna</w:t>
      </w:r>
    </w:p>
    <w:p w:rsidR="00540CAF" w:rsidRPr="003B297B" w:rsidRDefault="00540CAF" w:rsidP="00540CAF">
      <w:pPr>
        <w:rPr>
          <w:rFonts w:ascii="Times New Roman" w:hAnsi="Times New Roman" w:cs="Times New Roman"/>
          <w:sz w:val="24"/>
          <w:szCs w:val="24"/>
        </w:rPr>
      </w:pPr>
    </w:p>
    <w:p w:rsidR="00540CAF" w:rsidRPr="003B297B" w:rsidRDefault="00540CAF" w:rsidP="00540CAF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B297B">
        <w:rPr>
          <w:rFonts w:ascii="Times New Roman" w:hAnsi="Times New Roman" w:cs="Times New Roman"/>
          <w:b/>
          <w:sz w:val="24"/>
          <w:szCs w:val="24"/>
        </w:rPr>
        <w:t>E L Ő T E R J E S Z T É S</w:t>
      </w:r>
    </w:p>
    <w:p w:rsidR="00540CAF" w:rsidRPr="003B297B" w:rsidRDefault="00540CAF" w:rsidP="00540CAF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B297B">
        <w:rPr>
          <w:rFonts w:ascii="Times New Roman" w:hAnsi="Times New Roman" w:cs="Times New Roman"/>
          <w:b/>
          <w:sz w:val="24"/>
          <w:szCs w:val="24"/>
        </w:rPr>
        <w:t>- a Képviselő-testülethez -</w:t>
      </w:r>
    </w:p>
    <w:p w:rsidR="00EA5694" w:rsidRPr="003B297B" w:rsidRDefault="00EA5694" w:rsidP="00EA5694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A támogató szolgálat díjainak felülvizsgálatára vonatkozó javaslatról</w:t>
      </w:r>
    </w:p>
    <w:p w:rsidR="00540CAF" w:rsidRPr="003B297B" w:rsidRDefault="00540CAF" w:rsidP="00540CAF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40CAF" w:rsidRPr="003B297B" w:rsidRDefault="00540CAF" w:rsidP="00540CAF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B297B">
        <w:rPr>
          <w:rFonts w:ascii="Times New Roman" w:hAnsi="Times New Roman" w:cs="Times New Roman"/>
          <w:b/>
          <w:sz w:val="24"/>
          <w:szCs w:val="24"/>
        </w:rPr>
        <w:t>Tisztelt Képviselő-testület!</w:t>
      </w:r>
    </w:p>
    <w:p w:rsidR="00540CAF" w:rsidRPr="003B297B" w:rsidRDefault="00540CAF" w:rsidP="00540CAF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40CAF" w:rsidRPr="003B297B" w:rsidRDefault="00540CAF" w:rsidP="00540C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B297B">
        <w:rPr>
          <w:rFonts w:ascii="Times New Roman" w:hAnsi="Times New Roman" w:cs="Times New Roman"/>
          <w:sz w:val="24"/>
          <w:szCs w:val="24"/>
        </w:rPr>
        <w:t xml:space="preserve">A szociális igazgatásról és szociális ellátásokról, valamint a személyes gondoskodást nyújtó ellátások igénybevételéről, a fizetendő térítési díjakról szóló 3/2018. (III. 1.) önkormányzati rendeletet (továbbiakban: szociális rendelet) 2018. évben 2 alkalommal módosította a képviselő-testület kis mértékben az 5/2018. (III. 29.) és a 26/2018. (XI. 23.) önkormányzati rendeletekkel. </w:t>
      </w:r>
    </w:p>
    <w:p w:rsidR="00540CAF" w:rsidRPr="003B297B" w:rsidRDefault="00540CAF" w:rsidP="00540C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B297B">
        <w:rPr>
          <w:rFonts w:ascii="Times New Roman" w:hAnsi="Times New Roman" w:cs="Times New Roman"/>
          <w:sz w:val="24"/>
          <w:szCs w:val="24"/>
        </w:rPr>
        <w:t>Ezen rendelet kerül</w:t>
      </w:r>
      <w:r w:rsidR="000D39FC">
        <w:rPr>
          <w:rFonts w:ascii="Times New Roman" w:hAnsi="Times New Roman" w:cs="Times New Roman"/>
          <w:sz w:val="24"/>
          <w:szCs w:val="24"/>
        </w:rPr>
        <w:t>t</w:t>
      </w:r>
      <w:r w:rsidRPr="003B297B">
        <w:rPr>
          <w:rFonts w:ascii="Times New Roman" w:hAnsi="Times New Roman" w:cs="Times New Roman"/>
          <w:sz w:val="24"/>
          <w:szCs w:val="24"/>
        </w:rPr>
        <w:t xml:space="preserve"> módosításra egységes szerkezetben elsősorban a bentlakásos ellátások térítési díj változásai miatt a 9/2019. (III.29.) önkormányzati rendelettel. </w:t>
      </w:r>
    </w:p>
    <w:p w:rsidR="00540CAF" w:rsidRPr="003B297B" w:rsidRDefault="00540CAF" w:rsidP="00540C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40CAF" w:rsidRPr="003B297B" w:rsidRDefault="00540CAF" w:rsidP="00540CA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3B297B">
        <w:rPr>
          <w:rFonts w:ascii="Times New Roman" w:hAnsi="Times New Roman" w:cs="Times New Roman"/>
          <w:b/>
          <w:sz w:val="24"/>
          <w:szCs w:val="24"/>
          <w:u w:val="single"/>
        </w:rPr>
        <w:t xml:space="preserve">Jelenleg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a szociális rendelet módosítására az alábbi intézményvezetői javaslat érkezett</w:t>
      </w:r>
      <w:r w:rsidRPr="003B297B">
        <w:rPr>
          <w:rFonts w:ascii="Times New Roman" w:hAnsi="Times New Roman" w:cs="Times New Roman"/>
          <w:b/>
          <w:sz w:val="24"/>
          <w:szCs w:val="24"/>
          <w:u w:val="single"/>
        </w:rPr>
        <w:t>:</w:t>
      </w:r>
    </w:p>
    <w:p w:rsidR="00540CAF" w:rsidRPr="003B297B" w:rsidRDefault="00540CAF" w:rsidP="00540CA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540CAF" w:rsidRPr="003B297B" w:rsidRDefault="00540CAF" w:rsidP="00540C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B297B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3B297B">
        <w:rPr>
          <w:rFonts w:ascii="Times New Roman" w:hAnsi="Times New Roman" w:cs="Times New Roman"/>
          <w:sz w:val="24"/>
          <w:szCs w:val="24"/>
        </w:rPr>
        <w:t>Kornisné</w:t>
      </w:r>
      <w:proofErr w:type="spellEnd"/>
      <w:r w:rsidRPr="003B297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3B297B">
        <w:rPr>
          <w:rFonts w:ascii="Times New Roman" w:hAnsi="Times New Roman" w:cs="Times New Roman"/>
          <w:sz w:val="24"/>
          <w:szCs w:val="24"/>
        </w:rPr>
        <w:t>Liptay</w:t>
      </w:r>
      <w:proofErr w:type="spellEnd"/>
      <w:r w:rsidRPr="003B297B">
        <w:rPr>
          <w:rFonts w:ascii="Times New Roman" w:hAnsi="Times New Roman" w:cs="Times New Roman"/>
          <w:sz w:val="24"/>
          <w:szCs w:val="24"/>
        </w:rPr>
        <w:t xml:space="preserve"> Elza Szociális és Gyermekjóléti Központ intézményvezetője 2019. június 17-ei keltezésű levelében megküldte a szociális rendelet módosítására vonatkozó javaslatait az alábbiak szerint:</w:t>
      </w:r>
    </w:p>
    <w:p w:rsidR="00540CAF" w:rsidRPr="003B297B" w:rsidRDefault="00540CAF" w:rsidP="00540CAF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:rsidR="00540CAF" w:rsidRPr="003B297B" w:rsidRDefault="00540CAF" w:rsidP="00540CAF">
      <w:pPr>
        <w:pStyle w:val="Listaszerbekezds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B297B">
        <w:rPr>
          <w:rFonts w:ascii="Times New Roman" w:hAnsi="Times New Roman" w:cs="Times New Roman"/>
          <w:b/>
          <w:i/>
          <w:sz w:val="24"/>
          <w:szCs w:val="24"/>
        </w:rPr>
        <w:t xml:space="preserve">Javasolja a támogató szolgálat vonatkozásában a szállítási térítési díjak differenciálását a szociálisan nem rászorultak esetében a következőknek megfelelően: </w:t>
      </w:r>
    </w:p>
    <w:p w:rsidR="00540CAF" w:rsidRPr="003B297B" w:rsidRDefault="00540CAF" w:rsidP="00540CAF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3B297B">
        <w:rPr>
          <w:rFonts w:ascii="Times New Roman" w:hAnsi="Times New Roman" w:cs="Times New Roman"/>
          <w:b/>
          <w:i/>
          <w:sz w:val="24"/>
          <w:szCs w:val="24"/>
        </w:rPr>
        <w:t>városon</w:t>
      </w:r>
      <w:proofErr w:type="gramEnd"/>
      <w:r w:rsidRPr="003B297B">
        <w:rPr>
          <w:rFonts w:ascii="Times New Roman" w:hAnsi="Times New Roman" w:cs="Times New Roman"/>
          <w:b/>
          <w:i/>
          <w:sz w:val="24"/>
          <w:szCs w:val="24"/>
        </w:rPr>
        <w:t xml:space="preserve"> belüli szállítás </w:t>
      </w:r>
      <w:r w:rsidRPr="003B297B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3B297B">
        <w:rPr>
          <w:rFonts w:ascii="Times New Roman" w:hAnsi="Times New Roman" w:cs="Times New Roman"/>
          <w:b/>
          <w:i/>
          <w:sz w:val="24"/>
          <w:szCs w:val="24"/>
        </w:rPr>
        <w:tab/>
        <w:t>180 Ft/ szállítási km</w:t>
      </w:r>
    </w:p>
    <w:p w:rsidR="00540CAF" w:rsidRPr="003B297B" w:rsidRDefault="00540CAF" w:rsidP="00540CAF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3B297B">
        <w:rPr>
          <w:rFonts w:ascii="Times New Roman" w:hAnsi="Times New Roman" w:cs="Times New Roman"/>
          <w:b/>
          <w:i/>
          <w:sz w:val="24"/>
          <w:szCs w:val="24"/>
        </w:rPr>
        <w:t>városon</w:t>
      </w:r>
      <w:proofErr w:type="gramEnd"/>
      <w:r w:rsidRPr="003B297B">
        <w:rPr>
          <w:rFonts w:ascii="Times New Roman" w:hAnsi="Times New Roman" w:cs="Times New Roman"/>
          <w:b/>
          <w:i/>
          <w:sz w:val="24"/>
          <w:szCs w:val="24"/>
        </w:rPr>
        <w:t xml:space="preserve"> kívüli szállítás</w:t>
      </w:r>
      <w:r w:rsidRPr="003B297B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3B297B">
        <w:rPr>
          <w:rFonts w:ascii="Times New Roman" w:hAnsi="Times New Roman" w:cs="Times New Roman"/>
          <w:b/>
          <w:i/>
          <w:sz w:val="24"/>
          <w:szCs w:val="24"/>
        </w:rPr>
        <w:tab/>
        <w:t>60 Ft/szállítási km</w:t>
      </w:r>
    </w:p>
    <w:p w:rsidR="00540CAF" w:rsidRPr="003B297B" w:rsidRDefault="00540CAF" w:rsidP="00540C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40CAF" w:rsidRPr="003B297B" w:rsidRDefault="00540CAF" w:rsidP="00540C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B297B">
        <w:rPr>
          <w:rFonts w:ascii="Times New Roman" w:hAnsi="Times New Roman" w:cs="Times New Roman"/>
          <w:sz w:val="24"/>
          <w:szCs w:val="24"/>
        </w:rPr>
        <w:t xml:space="preserve">Az intézményvezető erre vonatkozó levele az előterjesztés mellékletét képezi. </w:t>
      </w:r>
    </w:p>
    <w:p w:rsidR="00540CAF" w:rsidRDefault="00540CAF" w:rsidP="00540CAF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 xml:space="preserve">Eddig a szociálisan nem rászorultak egységesen 180Ft/szállítási km díjat fizettek a rendeletben meghatározottak szerint. </w:t>
      </w:r>
    </w:p>
    <w:p w:rsidR="00540CAF" w:rsidRDefault="00540CAF" w:rsidP="00540CAF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540CAF" w:rsidRPr="00C6476F" w:rsidRDefault="00540CAF" w:rsidP="00540C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476F">
        <w:rPr>
          <w:rFonts w:ascii="Times New Roman" w:hAnsi="Times New Roman" w:cs="Times New Roman"/>
          <w:b/>
          <w:i/>
          <w:sz w:val="24"/>
          <w:szCs w:val="24"/>
        </w:rPr>
        <w:t>A javaslat áttekintését követően aggályok merültek fel</w:t>
      </w:r>
      <w:r w:rsidRPr="00C6476F">
        <w:rPr>
          <w:rFonts w:ascii="Times New Roman" w:hAnsi="Times New Roman" w:cs="Times New Roman"/>
          <w:sz w:val="24"/>
          <w:szCs w:val="24"/>
        </w:rPr>
        <w:t xml:space="preserve"> a térítési díj ilyen for</w:t>
      </w:r>
      <w:r>
        <w:rPr>
          <w:rFonts w:ascii="Times New Roman" w:hAnsi="Times New Roman" w:cs="Times New Roman"/>
          <w:sz w:val="24"/>
          <w:szCs w:val="24"/>
        </w:rPr>
        <w:t>mában történő meghatározásával kapcsolatban.</w:t>
      </w:r>
      <w:r w:rsidRPr="00C6476F">
        <w:rPr>
          <w:rFonts w:ascii="Times New Roman" w:hAnsi="Times New Roman" w:cs="Times New Roman"/>
          <w:sz w:val="24"/>
          <w:szCs w:val="24"/>
        </w:rPr>
        <w:t xml:space="preserve"> Alapvető kérdésként merül fel, hogy a szállítási szolgáltatásnak mennyi az önköltsége az intézménynél, hiszen ha annál alacsonyabb térítési díjat kérünk, akkor a plusz kiadás fedezetét meg kell határoznia az önkormányzatnak, hogy miből teremti elő. Továbbá az alábbi okok miatt is átgondolandó egy ilyen jellegű differenciálás bevezetése:</w:t>
      </w:r>
    </w:p>
    <w:p w:rsidR="00FE6E87" w:rsidRDefault="00540CAF" w:rsidP="00540CAF">
      <w:pPr>
        <w:pStyle w:val="Listaszerbekezds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6E87">
        <w:rPr>
          <w:rFonts w:ascii="Times New Roman" w:hAnsi="Times New Roman" w:cs="Times New Roman"/>
          <w:sz w:val="24"/>
          <w:szCs w:val="24"/>
        </w:rPr>
        <w:t>a jelenlegi támogató szolgálat autó az alapellátás (sz</w:t>
      </w:r>
      <w:r w:rsidR="00FE6E87" w:rsidRPr="00FE6E87">
        <w:rPr>
          <w:rFonts w:ascii="Times New Roman" w:hAnsi="Times New Roman" w:cs="Times New Roman"/>
          <w:sz w:val="24"/>
          <w:szCs w:val="24"/>
        </w:rPr>
        <w:t xml:space="preserve">ociálisan rászorultak) ellátására szolgál, és nem veszélyeztetheti a rászorultak ellátását. </w:t>
      </w:r>
      <w:r w:rsidRPr="00FE6E8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40CAF" w:rsidRPr="00FE6E87" w:rsidRDefault="00540CAF" w:rsidP="00540CAF">
      <w:pPr>
        <w:pStyle w:val="Listaszerbekezds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6E87">
        <w:rPr>
          <w:rFonts w:ascii="Times New Roman" w:hAnsi="Times New Roman" w:cs="Times New Roman"/>
          <w:sz w:val="24"/>
          <w:szCs w:val="24"/>
        </w:rPr>
        <w:lastRenderedPageBreak/>
        <w:t>a környező települések önkormányzatainál nem találtunk egy ehhez hasonló térítési díjra példát</w:t>
      </w:r>
    </w:p>
    <w:p w:rsidR="00540CAF" w:rsidRPr="00C6476F" w:rsidRDefault="0022538C" w:rsidP="00540CAF">
      <w:pPr>
        <w:pStyle w:val="Listaszerbekezds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az önköltség számítás</w:t>
      </w:r>
      <w:r w:rsidR="00540CAF">
        <w:rPr>
          <w:rFonts w:ascii="Times New Roman" w:hAnsi="Times New Roman" w:cs="Times New Roman"/>
          <w:sz w:val="24"/>
          <w:szCs w:val="24"/>
        </w:rPr>
        <w:t xml:space="preserve"> </w:t>
      </w:r>
      <w:r w:rsidR="00FE6E87">
        <w:rPr>
          <w:rFonts w:ascii="Times New Roman" w:hAnsi="Times New Roman" w:cs="Times New Roman"/>
          <w:sz w:val="24"/>
          <w:szCs w:val="24"/>
        </w:rPr>
        <w:t>alapvetően nem készült az intézményvezető első körben benyújtott javaslatához</w:t>
      </w:r>
    </w:p>
    <w:p w:rsidR="00540CAF" w:rsidRPr="00C6476F" w:rsidRDefault="00540CAF" w:rsidP="00540CAF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C6476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  <w:t>A támogató szolgáltatás alapvető célja a fogyatékos emberek segítése.</w:t>
      </w:r>
    </w:p>
    <w:p w:rsidR="00540CAF" w:rsidRDefault="00540CAF" w:rsidP="00540CAF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Alapvetően a </w:t>
      </w:r>
      <w:r w:rsidRPr="00C6476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  <w:t>szociálisan rászorultaknak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  <w:r w:rsidRPr="00C6476F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kell biztosítani az igénybevételt. A törv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ény meghatározza, ki tekintendő </w:t>
      </w:r>
      <w:r w:rsidRPr="00C6476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  <w:t>szociálisan rászorultnak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: a </w:t>
      </w:r>
      <w:r w:rsidRPr="00C6476F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hu-HU"/>
        </w:rPr>
        <w:t>súlyosan fogyatékos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személy.</w:t>
      </w:r>
      <w:r w:rsidRPr="00C6476F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Azt is meghatározza, hogy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kit tekint ebből a szempontból </w:t>
      </w:r>
      <w:r w:rsidRPr="00C6476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  <w:t>súlyosan fogyatékosnak</w:t>
      </w:r>
      <w:r w:rsidRPr="00C6476F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: súlyosan fogyatékos a külön jogszabály szerinti fogyatékossági támogatásban, vakok személyi járadékában, illetve magasabb összegű családi pótlékban részesülő – ezt jogszabályban meghatározottak szerint igazoló – személy.</w:t>
      </w:r>
    </w:p>
    <w:p w:rsidR="00540CAF" w:rsidRPr="00E51F3A" w:rsidRDefault="00540CAF" w:rsidP="00540CAF">
      <w:pPr>
        <w:pStyle w:val="NormlWeb"/>
        <w:spacing w:before="0" w:beforeAutospacing="0" w:after="0" w:afterAutospacing="0"/>
        <w:ind w:firstLine="180"/>
        <w:jc w:val="both"/>
        <w:rPr>
          <w:b/>
          <w:i/>
          <w:color w:val="000000"/>
        </w:rPr>
      </w:pPr>
      <w:r w:rsidRPr="00E51F3A">
        <w:rPr>
          <w:b/>
          <w:bCs/>
          <w:i/>
          <w:color w:val="000000"/>
        </w:rPr>
        <w:t xml:space="preserve">A </w:t>
      </w:r>
      <w:r w:rsidRPr="00A47666">
        <w:rPr>
          <w:b/>
          <w:bCs/>
          <w:i/>
          <w:color w:val="000000"/>
        </w:rPr>
        <w:t>szociális igazgatásról és szociális ellátásokról</w:t>
      </w:r>
      <w:r w:rsidRPr="00E51F3A">
        <w:rPr>
          <w:b/>
          <w:bCs/>
          <w:i/>
          <w:color w:val="0000FF"/>
          <w:vertAlign w:val="superscript"/>
        </w:rPr>
        <w:t xml:space="preserve"> </w:t>
      </w:r>
      <w:r w:rsidRPr="00E51F3A">
        <w:rPr>
          <w:b/>
          <w:i/>
          <w:color w:val="000000"/>
        </w:rPr>
        <w:t xml:space="preserve">szóló </w:t>
      </w:r>
      <w:r w:rsidRPr="00E51F3A">
        <w:rPr>
          <w:b/>
          <w:bCs/>
          <w:i/>
          <w:color w:val="000000"/>
        </w:rPr>
        <w:t xml:space="preserve">1993. évi III. törvény az alábbiakat szabályozza a támogató szolgáltatásról: </w:t>
      </w:r>
    </w:p>
    <w:p w:rsidR="00540CAF" w:rsidRDefault="00540CAF" w:rsidP="00540CA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540CAF" w:rsidRPr="00A47666" w:rsidRDefault="00540CAF" w:rsidP="00540CAF">
      <w:pPr>
        <w:spacing w:after="0" w:line="240" w:lineRule="auto"/>
        <w:ind w:firstLine="180"/>
        <w:jc w:val="center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</w:pPr>
      <w:bookmarkStart w:id="0" w:name="foot_544_place"/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hu-HU"/>
        </w:rPr>
        <w:t>Támogató szolgáltatás</w:t>
      </w:r>
      <w:bookmarkEnd w:id="0"/>
    </w:p>
    <w:p w:rsidR="00540CAF" w:rsidRPr="00A47666" w:rsidRDefault="00540CAF" w:rsidP="00540CAF">
      <w:pPr>
        <w:spacing w:after="0" w:line="240" w:lineRule="auto"/>
        <w:ind w:firstLine="180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hu-HU"/>
        </w:rPr>
        <w:t>„</w:t>
      </w:r>
      <w:r w:rsidRPr="00A47666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hu-HU"/>
        </w:rPr>
        <w:t>65/C. §</w:t>
      </w:r>
      <w:r>
        <w:rPr>
          <w:rFonts w:ascii="Times New Roman" w:eastAsia="Times New Roman" w:hAnsi="Times New Roman" w:cs="Times New Roman"/>
          <w:b/>
          <w:bCs/>
          <w:i/>
          <w:color w:val="0000FF"/>
          <w:sz w:val="24"/>
          <w:szCs w:val="24"/>
          <w:u w:val="single"/>
          <w:vertAlign w:val="superscript"/>
          <w:lang w:eastAsia="hu-HU"/>
        </w:rPr>
        <w:t xml:space="preserve"> </w:t>
      </w:r>
      <w:r w:rsidRPr="00A47666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>(1)</w:t>
      </w:r>
      <w:r>
        <w:rPr>
          <w:rFonts w:ascii="Times New Roman" w:eastAsia="Times New Roman" w:hAnsi="Times New Roman" w:cs="Times New Roman"/>
          <w:i/>
          <w:color w:val="0000FF"/>
          <w:sz w:val="24"/>
          <w:szCs w:val="24"/>
          <w:u w:val="single"/>
          <w:vertAlign w:val="superscript"/>
          <w:lang w:eastAsia="hu-HU"/>
        </w:rPr>
        <w:t xml:space="preserve"> </w:t>
      </w:r>
      <w:proofErr w:type="gramStart"/>
      <w:r w:rsidRPr="00A47666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hu-HU"/>
        </w:rPr>
        <w:t>A</w:t>
      </w:r>
      <w:proofErr w:type="gramEnd"/>
      <w:r w:rsidRPr="00A47666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hu-HU"/>
        </w:rPr>
        <w:t xml:space="preserve"> támogató szolgáltatás célja</w:t>
      </w:r>
      <w:r w:rsidRPr="00A47666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 xml:space="preserve"> a fogyatékos személyek lakókörnyezetben történő ellátása, elsősorban a lakáson kívüli közszolgáltatások elérésének segítése, valamint életvitelük önállóságának megőrzése mellett a lakáson belüli speciális segítségnyújtás biztosítása révén.</w:t>
      </w:r>
    </w:p>
    <w:p w:rsidR="00540CAF" w:rsidRPr="00A47666" w:rsidRDefault="00540CAF" w:rsidP="00540CAF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</w:pPr>
      <w:r w:rsidRPr="00A47666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>(2)</w:t>
      </w:r>
    </w:p>
    <w:p w:rsidR="00540CAF" w:rsidRPr="00A47666" w:rsidRDefault="00540CAF" w:rsidP="00540CAF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</w:pPr>
      <w:r w:rsidRPr="00A47666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>(3)</w:t>
      </w:r>
      <w:r>
        <w:rPr>
          <w:rFonts w:ascii="Times New Roman" w:eastAsia="Times New Roman" w:hAnsi="Times New Roman" w:cs="Times New Roman"/>
          <w:i/>
          <w:color w:val="0000FF"/>
          <w:sz w:val="24"/>
          <w:szCs w:val="24"/>
          <w:u w:val="single"/>
          <w:vertAlign w:val="superscript"/>
          <w:lang w:eastAsia="hu-HU"/>
        </w:rPr>
        <w:t xml:space="preserve"> </w:t>
      </w:r>
      <w:r w:rsidRPr="00A47666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>A támogató szolgáltatás feladata a fogyatékosság jellegének megfelelően különösen</w:t>
      </w:r>
    </w:p>
    <w:p w:rsidR="00540CAF" w:rsidRPr="00A47666" w:rsidRDefault="00540CAF" w:rsidP="00540CAF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</w:pPr>
      <w:proofErr w:type="gramStart"/>
      <w:r w:rsidRPr="00A4766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hu-HU"/>
        </w:rPr>
        <w:t>a</w:t>
      </w:r>
      <w:proofErr w:type="gramEnd"/>
      <w:r w:rsidRPr="00A4766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hu-HU"/>
        </w:rPr>
        <w:t>)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 xml:space="preserve"> </w:t>
      </w:r>
      <w:r w:rsidRPr="00A47666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>az alapvető szükségletek kielégítését segítő szolgáltatásokhoz, közszolgáltatásokhoz való hozzájutás biztosítása (speciális személyi szállítás, szállító szolgálat működtetése),</w:t>
      </w:r>
    </w:p>
    <w:p w:rsidR="00540CAF" w:rsidRPr="00A47666" w:rsidRDefault="00540CAF" w:rsidP="00540CAF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</w:pPr>
      <w:r w:rsidRPr="00A4766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hu-HU"/>
        </w:rPr>
        <w:t>b)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 xml:space="preserve"> </w:t>
      </w:r>
      <w:r w:rsidRPr="00A47666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>az általános egészségi állapotnak és a fogyatékosság jellegének megfelelő egészségügyi-szociális ellátásokhoz, valamint a fejlesztő tevékenységhez való hozzájutás személyi és eszközfeltételeinek biztosítása,</w:t>
      </w:r>
    </w:p>
    <w:p w:rsidR="00540CAF" w:rsidRPr="00A47666" w:rsidRDefault="00540CAF" w:rsidP="00540CAF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</w:pPr>
      <w:r w:rsidRPr="00A4766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hu-HU"/>
        </w:rPr>
        <w:t>c)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 xml:space="preserve"> </w:t>
      </w:r>
      <w:r w:rsidRPr="00A47666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>információnyújtás, ügyintézés, tanácsadás, a tanácsadást követően a társadalmi beilleszkedést segítő szolgáltatásokhoz való hozzájutás biztosítása,</w:t>
      </w:r>
    </w:p>
    <w:p w:rsidR="00540CAF" w:rsidRPr="00A47666" w:rsidRDefault="00540CAF" w:rsidP="00540CAF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</w:pPr>
      <w:r w:rsidRPr="00A4766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hu-HU"/>
        </w:rPr>
        <w:t>d)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 xml:space="preserve"> </w:t>
      </w:r>
      <w:r w:rsidRPr="00A47666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>a jelnyelvi tolmácsszolgálat elérhetőségének biztosítása,</w:t>
      </w:r>
    </w:p>
    <w:p w:rsidR="00540CAF" w:rsidRPr="00A47666" w:rsidRDefault="00540CAF" w:rsidP="00540CAF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</w:pPr>
      <w:proofErr w:type="gramStart"/>
      <w:r w:rsidRPr="00A4766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hu-HU"/>
        </w:rPr>
        <w:t>e</w:t>
      </w:r>
      <w:proofErr w:type="gramEnd"/>
      <w:r w:rsidRPr="00A4766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hu-HU"/>
        </w:rPr>
        <w:t>)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 xml:space="preserve"> </w:t>
      </w:r>
      <w:r w:rsidRPr="00A47666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>segítségnyújtás a fogyatékos személyek kapcsolatkészségének javításához, családi kapcsolatainak erősítéséhez speciális, önsegítő csoportokban való részvételükhöz,</w:t>
      </w:r>
    </w:p>
    <w:p w:rsidR="00540CAF" w:rsidRPr="00A47666" w:rsidRDefault="00540CAF" w:rsidP="00540CAF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</w:pPr>
      <w:proofErr w:type="gramStart"/>
      <w:r w:rsidRPr="00A4766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hu-HU"/>
        </w:rPr>
        <w:t>f</w:t>
      </w:r>
      <w:proofErr w:type="gramEnd"/>
      <w:r w:rsidRPr="00A4766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hu-HU"/>
        </w:rPr>
        <w:t>)</w:t>
      </w:r>
      <w:r>
        <w:rPr>
          <w:rFonts w:ascii="Times New Roman" w:eastAsia="Times New Roman" w:hAnsi="Times New Roman" w:cs="Times New Roman"/>
          <w:i/>
          <w:iCs/>
          <w:color w:val="0000FF"/>
          <w:sz w:val="24"/>
          <w:szCs w:val="24"/>
          <w:u w:val="single"/>
          <w:vertAlign w:val="superscript"/>
          <w:lang w:eastAsia="hu-HU"/>
        </w:rPr>
        <w:t xml:space="preserve"> </w:t>
      </w:r>
      <w:r w:rsidRPr="00A47666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>egyes szociális alapszolgáltatási részfeladatok biztosítása a fogyatékos személyek speciális szükségleteihez igazodóan,</w:t>
      </w:r>
    </w:p>
    <w:p w:rsidR="00540CAF" w:rsidRPr="00A47666" w:rsidRDefault="00540CAF" w:rsidP="00540CAF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</w:pPr>
      <w:proofErr w:type="gramStart"/>
      <w:r w:rsidRPr="00A4766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hu-HU"/>
        </w:rPr>
        <w:t>g</w:t>
      </w:r>
      <w:proofErr w:type="gramEnd"/>
      <w:r w:rsidRPr="00A4766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hu-HU"/>
        </w:rPr>
        <w:t>)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 xml:space="preserve"> </w:t>
      </w:r>
      <w:r w:rsidRPr="00A47666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>segítségnyújtás a fogyatékos emberek társadalmi integrációjának megvalósulásához, valamint a családi, a közösségi, a kulturális, a szabadidős kapcsolatokban való egyenrangú részvételhez szükséges feltételek biztosítása,</w:t>
      </w:r>
    </w:p>
    <w:p w:rsidR="00540CAF" w:rsidRPr="00A47666" w:rsidRDefault="00540CAF" w:rsidP="00540CAF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</w:pPr>
      <w:proofErr w:type="gramStart"/>
      <w:r w:rsidRPr="00A4766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hu-HU"/>
        </w:rPr>
        <w:t>h</w:t>
      </w:r>
      <w:proofErr w:type="gramEnd"/>
      <w:r w:rsidRPr="00A4766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hu-HU"/>
        </w:rPr>
        <w:t>)</w:t>
      </w:r>
      <w:r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 xml:space="preserve"> </w:t>
      </w:r>
      <w:r w:rsidRPr="00A47666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>a fogyatékos személy munkavégzését, munkavállalását segítő szolgáltatások elérhetőségének, igénybevételének elősegítése.</w:t>
      </w:r>
    </w:p>
    <w:p w:rsidR="00540CAF" w:rsidRPr="00A47666" w:rsidRDefault="00540CAF" w:rsidP="00540CAF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hu-HU"/>
        </w:rPr>
      </w:pPr>
      <w:r w:rsidRPr="00A47666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>(4)</w:t>
      </w:r>
      <w:r>
        <w:rPr>
          <w:rFonts w:ascii="Times New Roman" w:eastAsia="Times New Roman" w:hAnsi="Times New Roman" w:cs="Times New Roman"/>
          <w:i/>
          <w:color w:val="0000FF"/>
          <w:sz w:val="24"/>
          <w:szCs w:val="24"/>
          <w:u w:val="single"/>
          <w:vertAlign w:val="superscript"/>
          <w:lang w:eastAsia="hu-HU"/>
        </w:rPr>
        <w:t xml:space="preserve"> </w:t>
      </w:r>
      <w:r w:rsidRPr="00A47666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hu-HU"/>
        </w:rPr>
        <w:t>A támogató szolgáltatás igénybevétele során szociálisan rászorultnak minősül a súlyosan fogyatékos személy.</w:t>
      </w:r>
    </w:p>
    <w:p w:rsidR="00540CAF" w:rsidRPr="00A47666" w:rsidRDefault="00540CAF" w:rsidP="00540CAF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</w:pPr>
      <w:r w:rsidRPr="00A47666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>(5)</w:t>
      </w:r>
      <w:r>
        <w:rPr>
          <w:rFonts w:ascii="Times New Roman" w:eastAsia="Times New Roman" w:hAnsi="Times New Roman" w:cs="Times New Roman"/>
          <w:i/>
          <w:color w:val="0000FF"/>
          <w:sz w:val="24"/>
          <w:szCs w:val="24"/>
          <w:u w:val="single"/>
          <w:vertAlign w:val="superscript"/>
          <w:lang w:eastAsia="hu-HU"/>
        </w:rPr>
        <w:t xml:space="preserve"> </w:t>
      </w:r>
      <w:r w:rsidRPr="00A47666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 xml:space="preserve">A (4) bekezdés alkalmazásában </w:t>
      </w:r>
      <w:r w:rsidRPr="00A47666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hu-HU"/>
        </w:rPr>
        <w:t>súlyosan fogyatékos</w:t>
      </w:r>
      <w:r w:rsidRPr="00A47666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 xml:space="preserve"> a külön jogszabály szerinti fogyatékossági támogatásban, vakok személyi járadékában, illetve magasabb összegű családi pótlékban részesülő – ezt jogszabályban meghatározottak szerint igazoló – személy.</w:t>
      </w:r>
    </w:p>
    <w:p w:rsidR="00540CAF" w:rsidRPr="00A47666" w:rsidRDefault="00540CAF" w:rsidP="00540CAF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</w:pPr>
      <w:r w:rsidRPr="00A47666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hu-HU"/>
        </w:rPr>
        <w:t>(6)–(7)</w:t>
      </w:r>
    </w:p>
    <w:p w:rsidR="00540CAF" w:rsidRPr="00C6476F" w:rsidRDefault="00540CAF" w:rsidP="00540CAF">
      <w:pPr>
        <w:spacing w:after="20" w:line="240" w:lineRule="auto"/>
        <w:ind w:firstLine="180"/>
        <w:jc w:val="both"/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hu-HU"/>
        </w:rPr>
      </w:pPr>
      <w:r w:rsidRPr="00A47666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hu-HU"/>
        </w:rPr>
        <w:t>65/D. §</w:t>
      </w:r>
      <w:r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hu-HU"/>
        </w:rPr>
        <w:t>”</w:t>
      </w:r>
    </w:p>
    <w:p w:rsidR="00540CAF" w:rsidRPr="00C6476F" w:rsidRDefault="00540CAF" w:rsidP="00540CAF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  <w:r w:rsidRPr="00C6476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lastRenderedPageBreak/>
        <w:t xml:space="preserve">Nem zárja ki a törvény, hogy a szociálisan nem rászorulóknak is biztosítsuk az ellátást, tehát annak, aki nem súlyosan fogyatékos fentiek szerint, de mindenképpen meg kell felelnie a támogató szolgáltatás alapvető céljának, tehát </w:t>
      </w:r>
      <w:r w:rsidRPr="00A4766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valamilyen fogyatékossággal élőnek kell lennie az ellátottnak.</w:t>
      </w:r>
    </w:p>
    <w:p w:rsidR="00540CAF" w:rsidRDefault="00540CAF" w:rsidP="00540CA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C6476F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hu-HU"/>
        </w:rPr>
        <w:t>Ebben az esetben a térítési díj szabadon megállapítható. (Szt. 116. § (2) bekezdés)</w:t>
      </w:r>
      <w:r w:rsidRPr="00C6476F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</w:p>
    <w:p w:rsidR="00540CAF" w:rsidRDefault="00540CAF" w:rsidP="00540CA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540CAF" w:rsidRDefault="00540CAF" w:rsidP="00540CA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A fenntartó a fenti kérdésekkel kapcsolatban egyeztetett a Kormányhivatal illetékeseivel az ügyben. Így a támogató szolgáltatás jelen térítési díj meghatározásáról az alábbi iránymutatást kaptuk: </w:t>
      </w:r>
    </w:p>
    <w:p w:rsidR="00540CAF" w:rsidRDefault="00540CAF" w:rsidP="00540CA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A térítési díjat mindenképpen úgy célszerű meghatározni ebben az esetben is, hogy az az önköltségnél alacsonyabb ne legyen és,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és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ne kerüljön az önkormányzatnak plusz költségébe.</w:t>
      </w:r>
    </w:p>
    <w:p w:rsidR="00540CAF" w:rsidRPr="003B297B" w:rsidRDefault="00540CAF" w:rsidP="00540CAF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540CAF" w:rsidRPr="003B297B" w:rsidRDefault="00540CAF" w:rsidP="00540CAF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3B297B">
        <w:rPr>
          <w:rFonts w:ascii="Times New Roman" w:hAnsi="Times New Roman" w:cs="Times New Roman"/>
          <w:b/>
          <w:i/>
          <w:sz w:val="24"/>
          <w:szCs w:val="24"/>
        </w:rPr>
        <w:t>A szociális igazgatásról és szociális ellátás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okról szóló 1993. évi III. tv. </w:t>
      </w:r>
      <w:proofErr w:type="gramStart"/>
      <w:r w:rsidRPr="003B297B">
        <w:rPr>
          <w:rFonts w:ascii="Times New Roman" w:hAnsi="Times New Roman" w:cs="Times New Roman"/>
          <w:b/>
          <w:i/>
          <w:sz w:val="24"/>
          <w:szCs w:val="24"/>
        </w:rPr>
        <w:t>ide</w:t>
      </w:r>
      <w:proofErr w:type="gramEnd"/>
      <w:r w:rsidRPr="003B297B">
        <w:rPr>
          <w:rFonts w:ascii="Times New Roman" w:hAnsi="Times New Roman" w:cs="Times New Roman"/>
          <w:b/>
          <w:i/>
          <w:sz w:val="24"/>
          <w:szCs w:val="24"/>
        </w:rPr>
        <w:t xml:space="preserve"> vonatkozó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további </w:t>
      </w:r>
      <w:r w:rsidRPr="003B297B">
        <w:rPr>
          <w:rFonts w:ascii="Times New Roman" w:hAnsi="Times New Roman" w:cs="Times New Roman"/>
          <w:b/>
          <w:i/>
          <w:sz w:val="24"/>
          <w:szCs w:val="24"/>
        </w:rPr>
        <w:t xml:space="preserve">jogszabályhelyei a következők: </w:t>
      </w:r>
    </w:p>
    <w:p w:rsidR="00540CAF" w:rsidRPr="003B297B" w:rsidRDefault="00540CAF" w:rsidP="00540CAF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</w:p>
    <w:p w:rsidR="00540CAF" w:rsidRPr="003B297B" w:rsidRDefault="00540CAF" w:rsidP="00540CAF">
      <w:pPr>
        <w:pStyle w:val="NormlWeb"/>
        <w:spacing w:before="0" w:beforeAutospacing="0" w:after="20" w:afterAutospacing="0"/>
        <w:jc w:val="both"/>
        <w:rPr>
          <w:b/>
          <w:i/>
          <w:color w:val="000000"/>
          <w:u w:val="single"/>
        </w:rPr>
      </w:pPr>
      <w:r w:rsidRPr="003B297B">
        <w:rPr>
          <w:b/>
          <w:bCs/>
          <w:i/>
          <w:color w:val="000000"/>
        </w:rPr>
        <w:t>„92/B. §</w:t>
      </w:r>
      <w:r w:rsidRPr="003B297B">
        <w:rPr>
          <w:i/>
          <w:color w:val="000000"/>
        </w:rPr>
        <w:t xml:space="preserve"> (1) </w:t>
      </w:r>
      <w:proofErr w:type="gramStart"/>
      <w:r w:rsidRPr="003B297B">
        <w:rPr>
          <w:i/>
          <w:color w:val="000000"/>
        </w:rPr>
        <w:t>A</w:t>
      </w:r>
      <w:proofErr w:type="gramEnd"/>
      <w:r w:rsidRPr="003B297B">
        <w:rPr>
          <w:i/>
          <w:color w:val="000000"/>
        </w:rPr>
        <w:t xml:space="preserve"> személyes gondoskodást nyújtó szociális intézmény állami </w:t>
      </w:r>
      <w:r w:rsidRPr="003B297B">
        <w:rPr>
          <w:b/>
          <w:i/>
          <w:color w:val="000000"/>
          <w:u w:val="single"/>
        </w:rPr>
        <w:t>fenntartója</w:t>
      </w:r>
    </w:p>
    <w:p w:rsidR="00540CAF" w:rsidRPr="003B297B" w:rsidRDefault="00540CAF" w:rsidP="00540CAF">
      <w:pPr>
        <w:pStyle w:val="NormlWeb"/>
        <w:spacing w:before="0" w:beforeAutospacing="0" w:after="20" w:afterAutospacing="0"/>
        <w:ind w:firstLine="180"/>
        <w:jc w:val="both"/>
        <w:rPr>
          <w:b/>
          <w:i/>
          <w:color w:val="000000"/>
          <w:u w:val="single"/>
        </w:rPr>
      </w:pPr>
      <w:proofErr w:type="gramStart"/>
      <w:r w:rsidRPr="003B297B">
        <w:rPr>
          <w:b/>
          <w:i/>
          <w:iCs/>
          <w:color w:val="000000"/>
          <w:u w:val="single"/>
        </w:rPr>
        <w:t>a</w:t>
      </w:r>
      <w:proofErr w:type="gramEnd"/>
      <w:r w:rsidRPr="003B297B">
        <w:rPr>
          <w:b/>
          <w:i/>
          <w:color w:val="000000"/>
          <w:u w:val="single"/>
        </w:rPr>
        <w:t xml:space="preserve"> )konkrét összegben meghatározza az intézményi térítési díjat;”</w:t>
      </w:r>
    </w:p>
    <w:p w:rsidR="00540CAF" w:rsidRPr="003B297B" w:rsidRDefault="00540CAF" w:rsidP="00540CAF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</w:p>
    <w:p w:rsidR="00540CAF" w:rsidRPr="003B297B" w:rsidRDefault="00540CAF" w:rsidP="00540CAF">
      <w:pPr>
        <w:pStyle w:val="NormlWeb"/>
        <w:spacing w:before="0" w:beforeAutospacing="0" w:after="20" w:afterAutospacing="0"/>
        <w:jc w:val="both"/>
        <w:rPr>
          <w:i/>
          <w:color w:val="000000"/>
        </w:rPr>
      </w:pPr>
      <w:r w:rsidRPr="003B297B">
        <w:rPr>
          <w:b/>
          <w:bCs/>
          <w:i/>
          <w:color w:val="000000"/>
        </w:rPr>
        <w:t>„115. §</w:t>
      </w:r>
      <w:r w:rsidRPr="003B297B">
        <w:rPr>
          <w:i/>
          <w:color w:val="000000"/>
        </w:rPr>
        <w:t xml:space="preserve"> (1)</w:t>
      </w:r>
      <w:r w:rsidRPr="003B297B">
        <w:rPr>
          <w:i/>
          <w:color w:val="000000"/>
          <w:vertAlign w:val="superscript"/>
        </w:rPr>
        <w:t xml:space="preserve"> </w:t>
      </w:r>
      <w:r w:rsidRPr="003B297B">
        <w:rPr>
          <w:i/>
          <w:color w:val="000000"/>
        </w:rPr>
        <w:t>Az intézményi térítési díj a személyes gondoskodás körébe tartozó szociális ellátások ellenértékeként megállapított összeg (a továbbiakban: intézményi térítési díj</w:t>
      </w:r>
      <w:r w:rsidRPr="003B297B">
        <w:rPr>
          <w:b/>
          <w:i/>
          <w:color w:val="000000"/>
          <w:u w:val="single"/>
        </w:rPr>
        <w:t>). Az intézményi térítési díjat a fenntartó tárgyév április 1-jéig állapítja meg. Az intézményi térítési díj összege nem haladhatja meg a szolgáltatási önköltséget.</w:t>
      </w:r>
      <w:r w:rsidRPr="003B297B">
        <w:rPr>
          <w:i/>
          <w:color w:val="000000"/>
        </w:rPr>
        <w:t xml:space="preserve"> </w:t>
      </w:r>
      <w:r w:rsidRPr="003A0CBA">
        <w:rPr>
          <w:b/>
          <w:i/>
          <w:color w:val="000000"/>
          <w:u w:val="single"/>
        </w:rPr>
        <w:t>Az intézményi térítési díj év közben egy alkalommal, támogatott lakhatás esetében két alkalommal korrigálható.</w:t>
      </w:r>
      <w:r w:rsidRPr="003B297B">
        <w:rPr>
          <w:i/>
          <w:color w:val="000000"/>
        </w:rPr>
        <w:t xml:space="preserve"> Az intézményi térítési díjat integrált intézmény esetében szolgáltatásonként, szakápolási központ esetében a szakápolási ellátásra külön kell meghatározni, ilyen esetben az önköltség számítása során a közös költségelemeket a szolgáltatásonkénti közvetlen költségek arányában kell megosztani.”</w:t>
      </w:r>
    </w:p>
    <w:p w:rsidR="00540CAF" w:rsidRPr="003B297B" w:rsidRDefault="00540CAF" w:rsidP="00540CAF">
      <w:pPr>
        <w:pStyle w:val="NormlWeb"/>
        <w:spacing w:before="0" w:beforeAutospacing="0" w:after="20" w:afterAutospacing="0"/>
        <w:jc w:val="both"/>
        <w:rPr>
          <w:i/>
          <w:color w:val="000000"/>
        </w:rPr>
      </w:pPr>
    </w:p>
    <w:p w:rsidR="00540CAF" w:rsidRPr="003B297B" w:rsidRDefault="00540CAF" w:rsidP="00540CAF">
      <w:pPr>
        <w:pStyle w:val="NormlWeb"/>
        <w:spacing w:before="0" w:beforeAutospacing="0" w:after="0" w:afterAutospacing="0"/>
        <w:jc w:val="both"/>
        <w:rPr>
          <w:b/>
          <w:bCs/>
          <w:color w:val="000000"/>
        </w:rPr>
      </w:pPr>
      <w:r w:rsidRPr="003B297B">
        <w:rPr>
          <w:b/>
          <w:bCs/>
          <w:color w:val="000000"/>
        </w:rPr>
        <w:t xml:space="preserve">A személyes gondoskodást nyújtó szociális ellátások térítési díjáról szóló 29/1993. (II. 17.) Korm. rendelet a térítési díjak kapcsán az alábbi ide vonatkozó rendelkezéseket tartalmazza: </w:t>
      </w:r>
    </w:p>
    <w:p w:rsidR="00540CAF" w:rsidRPr="003B297B" w:rsidRDefault="00540CAF" w:rsidP="00540CAF">
      <w:pPr>
        <w:pStyle w:val="NormlWeb"/>
        <w:spacing w:before="0" w:beforeAutospacing="0" w:after="0" w:afterAutospacing="0"/>
        <w:jc w:val="both"/>
        <w:rPr>
          <w:b/>
          <w:bCs/>
          <w:color w:val="000000"/>
        </w:rPr>
      </w:pPr>
    </w:p>
    <w:p w:rsidR="00540CAF" w:rsidRPr="003B297B" w:rsidRDefault="00540CAF" w:rsidP="00540CAF">
      <w:pPr>
        <w:pStyle w:val="NormlWeb"/>
        <w:spacing w:before="160" w:beforeAutospacing="0" w:after="160" w:afterAutospacing="0"/>
        <w:jc w:val="both"/>
        <w:rPr>
          <w:i/>
          <w:color w:val="000000"/>
        </w:rPr>
      </w:pPr>
      <w:r w:rsidRPr="003B297B">
        <w:rPr>
          <w:b/>
          <w:i/>
          <w:color w:val="000000"/>
        </w:rPr>
        <w:t>„2. §</w:t>
      </w:r>
      <w:r w:rsidRPr="003B297B">
        <w:rPr>
          <w:i/>
          <w:color w:val="000000"/>
        </w:rPr>
        <w:t xml:space="preserve"> (1)</w:t>
      </w:r>
      <w:r w:rsidRPr="003B297B">
        <w:rPr>
          <w:i/>
          <w:color w:val="000000"/>
          <w:vertAlign w:val="superscript"/>
        </w:rPr>
        <w:t xml:space="preserve"> </w:t>
      </w:r>
      <w:r w:rsidRPr="003B297B">
        <w:rPr>
          <w:b/>
          <w:i/>
          <w:color w:val="000000"/>
          <w:u w:val="single"/>
        </w:rPr>
        <w:t>A fenntartó a személyes gondoskodás körébe tartozó szociális ellátásért térítési díjat</w:t>
      </w:r>
      <w:r w:rsidRPr="003B297B">
        <w:rPr>
          <w:i/>
          <w:color w:val="000000"/>
        </w:rPr>
        <w:t xml:space="preserve"> (a továbbiakban: intézményi térítési díj) </w:t>
      </w:r>
      <w:r w:rsidRPr="003B297B">
        <w:rPr>
          <w:b/>
          <w:i/>
          <w:color w:val="000000"/>
          <w:u w:val="single"/>
        </w:rPr>
        <w:t>állapít meg</w:t>
      </w:r>
      <w:r w:rsidRPr="003B297B">
        <w:rPr>
          <w:i/>
          <w:color w:val="000000"/>
        </w:rPr>
        <w:t xml:space="preserve">, amelyet az </w:t>
      </w:r>
      <w:proofErr w:type="spellStart"/>
      <w:r w:rsidRPr="003B297B">
        <w:rPr>
          <w:i/>
          <w:color w:val="000000"/>
        </w:rPr>
        <w:t>Szt.-ben</w:t>
      </w:r>
      <w:proofErr w:type="spellEnd"/>
      <w:r w:rsidRPr="003B297B">
        <w:rPr>
          <w:i/>
          <w:color w:val="000000"/>
        </w:rPr>
        <w:t>, e rendeletben, a fenntartó önkormányzatok rendeletében, valamint az Szt. 94/C. §</w:t>
      </w:r>
      <w:proofErr w:type="spellStart"/>
      <w:r w:rsidRPr="003B297B">
        <w:rPr>
          <w:i/>
          <w:color w:val="000000"/>
        </w:rPr>
        <w:t>-</w:t>
      </w:r>
      <w:proofErr w:type="gramStart"/>
      <w:r w:rsidRPr="003B297B">
        <w:rPr>
          <w:i/>
          <w:color w:val="000000"/>
        </w:rPr>
        <w:t>a</w:t>
      </w:r>
      <w:proofErr w:type="spellEnd"/>
      <w:proofErr w:type="gramEnd"/>
      <w:r w:rsidRPr="003B297B">
        <w:rPr>
          <w:i/>
          <w:color w:val="000000"/>
        </w:rPr>
        <w:t>, illetve a 2011. január 1-jét megelőzően hatályos 94/B. vagy 94/D. §</w:t>
      </w:r>
      <w:proofErr w:type="spellStart"/>
      <w:r w:rsidRPr="003B297B">
        <w:rPr>
          <w:i/>
          <w:color w:val="000000"/>
        </w:rPr>
        <w:t>-a</w:t>
      </w:r>
      <w:proofErr w:type="spellEnd"/>
      <w:r w:rsidRPr="003B297B">
        <w:rPr>
          <w:i/>
          <w:color w:val="000000"/>
        </w:rPr>
        <w:t xml:space="preserve"> szerinti megállapodásban (a továbbiakban együtt: megállapodás) foglaltak szerint kell megfizetni.”</w:t>
      </w:r>
    </w:p>
    <w:p w:rsidR="00540CAF" w:rsidRPr="003B297B" w:rsidRDefault="00540CAF" w:rsidP="00540CAF">
      <w:pPr>
        <w:pStyle w:val="NormlWeb"/>
        <w:spacing w:before="0" w:beforeAutospacing="0" w:after="0" w:afterAutospacing="0"/>
        <w:jc w:val="both"/>
        <w:rPr>
          <w:color w:val="000000"/>
        </w:rPr>
      </w:pPr>
    </w:p>
    <w:p w:rsidR="00540CAF" w:rsidRPr="003B297B" w:rsidRDefault="00540CAF" w:rsidP="00540CAF">
      <w:pPr>
        <w:pStyle w:val="NormlWeb"/>
        <w:spacing w:before="0" w:beforeAutospacing="0" w:after="0" w:afterAutospacing="0"/>
        <w:jc w:val="both"/>
        <w:rPr>
          <w:i/>
          <w:color w:val="000000"/>
        </w:rPr>
      </w:pPr>
      <w:r w:rsidRPr="003B297B">
        <w:rPr>
          <w:i/>
          <w:color w:val="000000"/>
        </w:rPr>
        <w:t>„</w:t>
      </w:r>
      <w:r w:rsidRPr="003B297B">
        <w:rPr>
          <w:b/>
          <w:i/>
          <w:color w:val="000000"/>
        </w:rPr>
        <w:t>3. §</w:t>
      </w:r>
      <w:r w:rsidRPr="003B297B">
        <w:rPr>
          <w:i/>
          <w:color w:val="000000"/>
        </w:rPr>
        <w:t xml:space="preserve"> (1) Az intézményi térítési díjat és a személyi térítési díjat</w:t>
      </w:r>
    </w:p>
    <w:p w:rsidR="00540CAF" w:rsidRPr="003B297B" w:rsidRDefault="00540CAF" w:rsidP="00540CAF">
      <w:pPr>
        <w:pStyle w:val="NormlWeb"/>
        <w:spacing w:before="0" w:beforeAutospacing="0" w:after="0" w:afterAutospacing="0"/>
        <w:ind w:firstLine="180"/>
        <w:jc w:val="both"/>
        <w:rPr>
          <w:i/>
          <w:color w:val="000000"/>
        </w:rPr>
      </w:pPr>
      <w:proofErr w:type="gramStart"/>
      <w:r w:rsidRPr="003B297B">
        <w:rPr>
          <w:i/>
          <w:iCs/>
          <w:color w:val="000000"/>
        </w:rPr>
        <w:t>a</w:t>
      </w:r>
      <w:proofErr w:type="gramEnd"/>
      <w:r w:rsidRPr="003B297B">
        <w:rPr>
          <w:i/>
          <w:iCs/>
          <w:color w:val="000000"/>
        </w:rPr>
        <w:t>)</w:t>
      </w:r>
      <w:r w:rsidRPr="003B297B">
        <w:rPr>
          <w:i/>
          <w:color w:val="000000"/>
        </w:rPr>
        <w:t xml:space="preserve"> étkeztetés esetén ellátási napra,</w:t>
      </w:r>
    </w:p>
    <w:p w:rsidR="00540CAF" w:rsidRPr="003B297B" w:rsidRDefault="00540CAF" w:rsidP="00540CAF">
      <w:pPr>
        <w:pStyle w:val="NormlWeb"/>
        <w:spacing w:before="0" w:beforeAutospacing="0" w:after="0" w:afterAutospacing="0"/>
        <w:ind w:firstLine="180"/>
        <w:jc w:val="both"/>
        <w:rPr>
          <w:i/>
          <w:color w:val="000000"/>
        </w:rPr>
      </w:pPr>
      <w:r w:rsidRPr="003B297B">
        <w:rPr>
          <w:i/>
          <w:iCs/>
          <w:color w:val="000000"/>
        </w:rPr>
        <w:t>b)</w:t>
      </w:r>
      <w:r w:rsidRPr="003B297B">
        <w:rPr>
          <w:i/>
          <w:iCs/>
          <w:color w:val="000000"/>
          <w:vertAlign w:val="superscript"/>
        </w:rPr>
        <w:t xml:space="preserve"> </w:t>
      </w:r>
      <w:r w:rsidRPr="003B297B">
        <w:rPr>
          <w:i/>
          <w:color w:val="000000"/>
        </w:rPr>
        <w:t>házi segítségnyújtás esetén gondozási órára,</w:t>
      </w:r>
    </w:p>
    <w:p w:rsidR="00540CAF" w:rsidRPr="003B297B" w:rsidRDefault="00540CAF" w:rsidP="00540CAF">
      <w:pPr>
        <w:pStyle w:val="NormlWeb"/>
        <w:spacing w:before="0" w:beforeAutospacing="0" w:after="0" w:afterAutospacing="0"/>
        <w:ind w:firstLine="180"/>
        <w:jc w:val="both"/>
        <w:rPr>
          <w:i/>
          <w:color w:val="000000"/>
        </w:rPr>
      </w:pPr>
      <w:r w:rsidRPr="003B297B">
        <w:rPr>
          <w:i/>
          <w:iCs/>
          <w:color w:val="000000"/>
        </w:rPr>
        <w:t>c)</w:t>
      </w:r>
      <w:r w:rsidRPr="003B297B">
        <w:rPr>
          <w:i/>
          <w:color w:val="000000"/>
        </w:rPr>
        <w:t xml:space="preserve"> jelzőrendszeres házi segítségnyújtás esetén ellátási napra,</w:t>
      </w:r>
    </w:p>
    <w:p w:rsidR="00540CAF" w:rsidRPr="003B297B" w:rsidRDefault="00540CAF" w:rsidP="00540CAF">
      <w:pPr>
        <w:pStyle w:val="NormlWeb"/>
        <w:spacing w:before="0" w:beforeAutospacing="0" w:after="0" w:afterAutospacing="0"/>
        <w:ind w:firstLine="180"/>
        <w:jc w:val="both"/>
        <w:rPr>
          <w:b/>
          <w:i/>
          <w:color w:val="000000"/>
        </w:rPr>
      </w:pPr>
      <w:r w:rsidRPr="003B297B">
        <w:rPr>
          <w:i/>
          <w:iCs/>
          <w:color w:val="000000"/>
        </w:rPr>
        <w:t>d)</w:t>
      </w:r>
      <w:r w:rsidRPr="003B297B">
        <w:rPr>
          <w:i/>
          <w:color w:val="000000"/>
        </w:rPr>
        <w:t xml:space="preserve"> </w:t>
      </w:r>
      <w:r w:rsidRPr="003B297B">
        <w:rPr>
          <w:b/>
          <w:i/>
          <w:color w:val="000000"/>
        </w:rPr>
        <w:t>támogató szolgáltatás esetén szolgálati órára és szállítási kilométerre,</w:t>
      </w:r>
    </w:p>
    <w:p w:rsidR="00540CAF" w:rsidRPr="003B297B" w:rsidRDefault="00540CAF" w:rsidP="00540CAF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proofErr w:type="gramStart"/>
      <w:r w:rsidRPr="003B297B">
        <w:rPr>
          <w:i/>
          <w:iCs/>
          <w:color w:val="000000"/>
        </w:rPr>
        <w:t>e</w:t>
      </w:r>
      <w:proofErr w:type="gramEnd"/>
      <w:r w:rsidRPr="003B297B">
        <w:rPr>
          <w:i/>
          <w:iCs/>
          <w:color w:val="000000"/>
        </w:rPr>
        <w:t>)</w:t>
      </w:r>
      <w:r w:rsidRPr="003B297B">
        <w:rPr>
          <w:i/>
          <w:color w:val="000000"/>
        </w:rPr>
        <w:t xml:space="preserve"> nappali ellátás esetén ellátási napra,</w:t>
      </w:r>
    </w:p>
    <w:p w:rsidR="00540CAF" w:rsidRPr="003B297B" w:rsidRDefault="00540CAF" w:rsidP="00540CAF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proofErr w:type="gramStart"/>
      <w:r w:rsidRPr="003B297B">
        <w:rPr>
          <w:i/>
          <w:iCs/>
          <w:color w:val="000000"/>
        </w:rPr>
        <w:t>f</w:t>
      </w:r>
      <w:proofErr w:type="gramEnd"/>
      <w:r w:rsidRPr="003B297B">
        <w:rPr>
          <w:i/>
          <w:iCs/>
          <w:color w:val="000000"/>
        </w:rPr>
        <w:t>)</w:t>
      </w:r>
      <w:r w:rsidRPr="003B297B">
        <w:rPr>
          <w:i/>
          <w:color w:val="000000"/>
        </w:rPr>
        <w:t xml:space="preserve"> bentlakásos intézményi ellátás esetén ellátási napra és hónapra,</w:t>
      </w:r>
    </w:p>
    <w:p w:rsidR="00540CAF" w:rsidRPr="003B297B" w:rsidRDefault="00540CAF" w:rsidP="00540CAF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proofErr w:type="gramStart"/>
      <w:r w:rsidRPr="003B297B">
        <w:rPr>
          <w:i/>
          <w:iCs/>
          <w:color w:val="000000"/>
        </w:rPr>
        <w:t>g</w:t>
      </w:r>
      <w:proofErr w:type="gramEnd"/>
      <w:r w:rsidRPr="003B297B">
        <w:rPr>
          <w:i/>
          <w:iCs/>
          <w:color w:val="000000"/>
        </w:rPr>
        <w:t>)</w:t>
      </w:r>
      <w:r w:rsidRPr="003B297B">
        <w:rPr>
          <w:i/>
          <w:iCs/>
          <w:color w:val="000000"/>
          <w:vertAlign w:val="superscript"/>
        </w:rPr>
        <w:t xml:space="preserve"> </w:t>
      </w:r>
      <w:r w:rsidRPr="003B297B">
        <w:rPr>
          <w:i/>
          <w:color w:val="000000"/>
        </w:rPr>
        <w:t xml:space="preserve">a támogatott lakhatásban igénybe vett, az Szt. 75. § (1) bekezdés </w:t>
      </w:r>
      <w:r w:rsidRPr="003B297B">
        <w:rPr>
          <w:i/>
          <w:iCs/>
          <w:color w:val="000000"/>
        </w:rPr>
        <w:t>d)</w:t>
      </w:r>
      <w:r w:rsidRPr="003B297B">
        <w:rPr>
          <w:i/>
          <w:color w:val="000000"/>
        </w:rPr>
        <w:t xml:space="preserve"> pont </w:t>
      </w:r>
      <w:r w:rsidRPr="003B297B">
        <w:rPr>
          <w:i/>
          <w:iCs/>
          <w:color w:val="000000"/>
        </w:rPr>
        <w:t>db)</w:t>
      </w:r>
      <w:r w:rsidRPr="003B297B">
        <w:rPr>
          <w:i/>
          <w:color w:val="000000"/>
        </w:rPr>
        <w:t xml:space="preserve"> alpontja szerinti esetben ellátási napra, </w:t>
      </w:r>
      <w:proofErr w:type="spellStart"/>
      <w:r w:rsidRPr="003B297B">
        <w:rPr>
          <w:i/>
          <w:iCs/>
          <w:color w:val="000000"/>
        </w:rPr>
        <w:t>dh</w:t>
      </w:r>
      <w:proofErr w:type="spellEnd"/>
      <w:r w:rsidRPr="003B297B">
        <w:rPr>
          <w:i/>
          <w:iCs/>
          <w:color w:val="000000"/>
        </w:rPr>
        <w:t>)</w:t>
      </w:r>
      <w:r w:rsidRPr="003B297B">
        <w:rPr>
          <w:i/>
          <w:color w:val="000000"/>
        </w:rPr>
        <w:t xml:space="preserve"> pontja szerinti esetben szállítási kilométerre, </w:t>
      </w:r>
      <w:r w:rsidRPr="003B297B">
        <w:rPr>
          <w:i/>
          <w:iCs/>
          <w:color w:val="000000"/>
        </w:rPr>
        <w:t xml:space="preserve">da), </w:t>
      </w:r>
      <w:proofErr w:type="spellStart"/>
      <w:r w:rsidRPr="003B297B">
        <w:rPr>
          <w:i/>
          <w:iCs/>
          <w:color w:val="000000"/>
        </w:rPr>
        <w:t>dc</w:t>
      </w:r>
      <w:proofErr w:type="spellEnd"/>
      <w:r w:rsidRPr="003B297B">
        <w:rPr>
          <w:i/>
          <w:iCs/>
          <w:color w:val="000000"/>
        </w:rPr>
        <w:t>)–dg)</w:t>
      </w:r>
      <w:r w:rsidRPr="003B297B">
        <w:rPr>
          <w:i/>
          <w:color w:val="000000"/>
        </w:rPr>
        <w:t xml:space="preserve"> és </w:t>
      </w:r>
      <w:r w:rsidRPr="003B297B">
        <w:rPr>
          <w:i/>
          <w:iCs/>
          <w:color w:val="000000"/>
        </w:rPr>
        <w:t>di)</w:t>
      </w:r>
      <w:r w:rsidRPr="003B297B">
        <w:rPr>
          <w:i/>
          <w:color w:val="000000"/>
        </w:rPr>
        <w:t xml:space="preserve"> alpontja szerinti esetben órára</w:t>
      </w:r>
    </w:p>
    <w:p w:rsidR="00540CAF" w:rsidRPr="003B297B" w:rsidRDefault="00540CAF" w:rsidP="00540CAF">
      <w:pPr>
        <w:pStyle w:val="NormlWeb"/>
        <w:spacing w:before="0" w:beforeAutospacing="0" w:after="20" w:afterAutospacing="0"/>
        <w:ind w:firstLine="180"/>
        <w:jc w:val="both"/>
        <w:rPr>
          <w:i/>
          <w:color w:val="000000"/>
        </w:rPr>
      </w:pPr>
      <w:proofErr w:type="gramStart"/>
      <w:r w:rsidRPr="003B297B">
        <w:rPr>
          <w:i/>
          <w:color w:val="000000"/>
        </w:rPr>
        <w:lastRenderedPageBreak/>
        <w:t>vetítve</w:t>
      </w:r>
      <w:proofErr w:type="gramEnd"/>
      <w:r w:rsidRPr="003B297B">
        <w:rPr>
          <w:i/>
          <w:color w:val="000000"/>
        </w:rPr>
        <w:t xml:space="preserve"> kell meghatározni.</w:t>
      </w:r>
    </w:p>
    <w:p w:rsidR="00540CAF" w:rsidRDefault="00540CAF" w:rsidP="00540CAF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</w:p>
    <w:p w:rsidR="00F33BE5" w:rsidRPr="00876F6F" w:rsidRDefault="00F33BE5" w:rsidP="00F33BE5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3E0D10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>
        <w:rPr>
          <w:rFonts w:ascii="Times New Roman" w:hAnsi="Times New Roman" w:cs="Times New Roman"/>
          <w:sz w:val="24"/>
          <w:szCs w:val="24"/>
        </w:rPr>
        <w:t>Kornisné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Liptay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Elza Szociális és Gyermekjóléti Központ</w:t>
      </w:r>
      <w:r w:rsidRPr="003E0D10">
        <w:rPr>
          <w:rFonts w:ascii="Times New Roman" w:hAnsi="Times New Roman" w:cs="Times New Roman"/>
          <w:sz w:val="24"/>
          <w:szCs w:val="24"/>
        </w:rPr>
        <w:t xml:space="preserve"> intézményvezetője </w:t>
      </w:r>
      <w:r w:rsidRPr="00CB4F77">
        <w:rPr>
          <w:rFonts w:ascii="Times New Roman" w:hAnsi="Times New Roman" w:cs="Times New Roman"/>
          <w:sz w:val="24"/>
          <w:szCs w:val="24"/>
        </w:rPr>
        <w:t xml:space="preserve">megküldte a </w:t>
      </w:r>
      <w:r>
        <w:rPr>
          <w:rFonts w:ascii="Times New Roman" w:hAnsi="Times New Roman" w:cs="Times New Roman"/>
          <w:sz w:val="24"/>
          <w:szCs w:val="24"/>
        </w:rPr>
        <w:t xml:space="preserve">támogató szolgálat vonatkozásában a </w:t>
      </w:r>
      <w:r w:rsidRPr="00876F6F">
        <w:rPr>
          <w:rFonts w:ascii="Times New Roman" w:hAnsi="Times New Roman" w:cs="Times New Roman"/>
          <w:b/>
          <w:i/>
          <w:sz w:val="24"/>
          <w:szCs w:val="24"/>
          <w:u w:val="single"/>
        </w:rPr>
        <w:t>szolgáltatási önköltségre</w:t>
      </w:r>
      <w:r w:rsidRPr="00876F6F">
        <w:rPr>
          <w:rFonts w:ascii="Times New Roman" w:hAnsi="Times New Roman" w:cs="Times New Roman"/>
          <w:b/>
          <w:i/>
          <w:sz w:val="24"/>
          <w:szCs w:val="24"/>
        </w:rPr>
        <w:t xml:space="preserve"> vonatkozó </w:t>
      </w:r>
      <w:r>
        <w:rPr>
          <w:rFonts w:ascii="Times New Roman" w:hAnsi="Times New Roman" w:cs="Times New Roman"/>
          <w:b/>
          <w:i/>
          <w:sz w:val="24"/>
          <w:szCs w:val="24"/>
        </w:rPr>
        <w:t>számítását</w:t>
      </w:r>
      <w:r w:rsidR="006D254B">
        <w:rPr>
          <w:rFonts w:ascii="Times New Roman" w:hAnsi="Times New Roman" w:cs="Times New Roman"/>
          <w:b/>
          <w:i/>
          <w:sz w:val="24"/>
          <w:szCs w:val="24"/>
        </w:rPr>
        <w:t xml:space="preserve"> a mai napon. </w:t>
      </w:r>
    </w:p>
    <w:p w:rsidR="00F33BE5" w:rsidRPr="00F05D21" w:rsidRDefault="00F33BE5" w:rsidP="00F33BE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05D21">
        <w:rPr>
          <w:rFonts w:ascii="Times New Roman" w:hAnsi="Times New Roman" w:cs="Times New Roman"/>
          <w:color w:val="000000"/>
          <w:sz w:val="24"/>
          <w:szCs w:val="24"/>
        </w:rPr>
        <w:t xml:space="preserve">A térítési díjak módosításáról való döntésnél </w:t>
      </w:r>
      <w:r w:rsidRPr="00F05D21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figyelemmel kell lenni arra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a </w:t>
      </w:r>
      <w:r w:rsidRPr="00F05D21">
        <w:rPr>
          <w:rFonts w:ascii="Times New Roman" w:hAnsi="Times New Roman" w:cs="Times New Roman"/>
          <w:b/>
          <w:color w:val="000000"/>
          <w:sz w:val="24"/>
          <w:szCs w:val="24"/>
        </w:rPr>
        <w:t>tényre</w:t>
      </w:r>
      <w:r w:rsidRPr="00F05D21">
        <w:rPr>
          <w:rFonts w:ascii="Times New Roman" w:hAnsi="Times New Roman" w:cs="Times New Roman"/>
          <w:color w:val="000000"/>
          <w:sz w:val="24"/>
          <w:szCs w:val="24"/>
        </w:rPr>
        <w:t xml:space="preserve">, hogy azok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változtatása </w:t>
      </w:r>
      <w:r w:rsidRPr="00F05D21">
        <w:rPr>
          <w:rFonts w:ascii="Times New Roman" w:hAnsi="Times New Roman" w:cs="Times New Roman"/>
          <w:b/>
          <w:color w:val="000000"/>
          <w:sz w:val="24"/>
          <w:szCs w:val="24"/>
        </w:rPr>
        <w:t>akkor és olyan mértékben indokolt</w:t>
      </w:r>
      <w:r w:rsidRPr="00F05D21">
        <w:rPr>
          <w:rFonts w:ascii="Times New Roman" w:hAnsi="Times New Roman" w:cs="Times New Roman"/>
          <w:color w:val="000000"/>
          <w:sz w:val="24"/>
          <w:szCs w:val="24"/>
        </w:rPr>
        <w:t xml:space="preserve">, ha </w:t>
      </w:r>
      <w:r>
        <w:rPr>
          <w:rFonts w:ascii="Times New Roman" w:hAnsi="Times New Roman" w:cs="Times New Roman"/>
          <w:color w:val="000000"/>
          <w:sz w:val="24"/>
          <w:szCs w:val="24"/>
        </w:rPr>
        <w:t>az az önkormányzatna</w:t>
      </w:r>
      <w:r w:rsidR="009932F1">
        <w:rPr>
          <w:rFonts w:ascii="Times New Roman" w:hAnsi="Times New Roman" w:cs="Times New Roman"/>
          <w:color w:val="000000"/>
          <w:sz w:val="24"/>
          <w:szCs w:val="24"/>
        </w:rPr>
        <w:t xml:space="preserve">k plusz kiadásokat nem generál, vagy a </w:t>
      </w:r>
      <w:proofErr w:type="gramStart"/>
      <w:r w:rsidR="009932F1">
        <w:rPr>
          <w:rFonts w:ascii="Times New Roman" w:hAnsi="Times New Roman" w:cs="Times New Roman"/>
          <w:color w:val="000000"/>
          <w:sz w:val="24"/>
          <w:szCs w:val="24"/>
        </w:rPr>
        <w:t>plusz forrást</w:t>
      </w:r>
      <w:proofErr w:type="gramEnd"/>
      <w:r w:rsidR="009932F1">
        <w:rPr>
          <w:rFonts w:ascii="Times New Roman" w:hAnsi="Times New Roman" w:cs="Times New Roman"/>
          <w:color w:val="000000"/>
          <w:sz w:val="24"/>
          <w:szCs w:val="24"/>
        </w:rPr>
        <w:t xml:space="preserve"> biztosítani tudja a fenntartó. </w:t>
      </w:r>
    </w:p>
    <w:p w:rsidR="00F33BE5" w:rsidRPr="00F05D21" w:rsidRDefault="00F33BE5" w:rsidP="00F33BE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33BE5" w:rsidRDefault="00F33BE5" w:rsidP="00F33BE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F05D21">
        <w:rPr>
          <w:rFonts w:ascii="Times New Roman" w:hAnsi="Times New Roman" w:cs="Times New Roman"/>
          <w:sz w:val="24"/>
          <w:szCs w:val="24"/>
        </w:rPr>
        <w:t xml:space="preserve">A jelenlegi felülvizsgálat során megállapításra került, hogy </w:t>
      </w:r>
      <w:r w:rsidRPr="00F05D21">
        <w:rPr>
          <w:rFonts w:ascii="Times New Roman" w:hAnsi="Times New Roman" w:cs="Times New Roman"/>
          <w:b/>
          <w:sz w:val="24"/>
          <w:szCs w:val="24"/>
        </w:rPr>
        <w:t xml:space="preserve">a számított szolgáltatási önköltség adatok alapján </w:t>
      </w:r>
      <w:r>
        <w:rPr>
          <w:rFonts w:ascii="Times New Roman" w:hAnsi="Times New Roman" w:cs="Times New Roman"/>
          <w:b/>
          <w:sz w:val="24"/>
          <w:szCs w:val="24"/>
        </w:rPr>
        <w:t xml:space="preserve">a támogató szolgálat esetében hozzávetőlegesen az intézményi önköltség </w:t>
      </w:r>
      <w:r w:rsidRPr="00F33BE5">
        <w:rPr>
          <w:rFonts w:ascii="Times New Roman" w:hAnsi="Times New Roman" w:cs="Times New Roman"/>
          <w:b/>
          <w:sz w:val="24"/>
          <w:szCs w:val="24"/>
          <w:u w:val="single"/>
        </w:rPr>
        <w:t xml:space="preserve">174 Ft/km. </w:t>
      </w:r>
    </w:p>
    <w:p w:rsidR="00F33BE5" w:rsidRDefault="00F33BE5" w:rsidP="00F33BE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F33BE5" w:rsidRDefault="00F33BE5" w:rsidP="00F33BE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F33BE5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Ebből következően megállapítható, hogy az intézményvezető által javasolt 60 Ft/szállítási km városon kívüli szállítási díj bevezetése jelentős többletkiadást </w:t>
      </w:r>
      <w:r w:rsidR="0022538C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okozna az önkormányzat részére, annak további egyeztetése szükséges. </w:t>
      </w:r>
    </w:p>
    <w:p w:rsidR="00F33BE5" w:rsidRDefault="00F33BE5" w:rsidP="00F33BE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:rsidR="00F33BE5" w:rsidRPr="000D4D41" w:rsidRDefault="000D4D41" w:rsidP="00F33BE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D4D41">
        <w:rPr>
          <w:rFonts w:ascii="Times New Roman" w:hAnsi="Times New Roman" w:cs="Times New Roman"/>
          <w:b/>
          <w:i/>
          <w:sz w:val="24"/>
          <w:szCs w:val="24"/>
        </w:rPr>
        <w:t xml:space="preserve">A kiszámolt önköltség alapján javaslom továbbá a támogató szolgálat vonatkozásában a szociálisan rászorultak által fizetendő térítési díjak felülvizsgálatát is az intézményvezető részére. </w:t>
      </w:r>
    </w:p>
    <w:p w:rsidR="00540CAF" w:rsidRPr="000D4D41" w:rsidRDefault="00540CAF" w:rsidP="00540CAF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540CAF" w:rsidRPr="003B297B" w:rsidRDefault="00540CAF" w:rsidP="00540CAF">
      <w:pPr>
        <w:pStyle w:val="Listaszerbekezds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3B297B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Javasolja továbbá az intézményvezető a rendelet kiegészítést az egyszeri belépési hozzájárulás bevezetésével is idős ellátáson. </w:t>
      </w:r>
    </w:p>
    <w:p w:rsidR="00540CAF" w:rsidRPr="003B297B" w:rsidRDefault="00540CAF" w:rsidP="00540CAF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3B297B">
        <w:rPr>
          <w:rFonts w:ascii="Times New Roman" w:hAnsi="Times New Roman" w:cs="Times New Roman"/>
          <w:b/>
          <w:sz w:val="24"/>
          <w:szCs w:val="24"/>
        </w:rPr>
        <w:t>Erre vonatkozó javaslatát az intézményvezető megküldte részemre, viszont javaslom ennek</w:t>
      </w:r>
      <w:r w:rsidR="00F33BE5">
        <w:rPr>
          <w:rFonts w:ascii="Times New Roman" w:hAnsi="Times New Roman" w:cs="Times New Roman"/>
          <w:b/>
          <w:sz w:val="24"/>
          <w:szCs w:val="24"/>
        </w:rPr>
        <w:t xml:space="preserve"> is </w:t>
      </w:r>
      <w:r w:rsidRPr="003B297B">
        <w:rPr>
          <w:rFonts w:ascii="Times New Roman" w:hAnsi="Times New Roman" w:cs="Times New Roman"/>
          <w:b/>
          <w:sz w:val="24"/>
          <w:szCs w:val="24"/>
        </w:rPr>
        <w:t>a későbbi tárgyalását annak pontosabb</w:t>
      </w:r>
      <w:r w:rsidR="00FE6E87">
        <w:rPr>
          <w:rFonts w:ascii="Times New Roman" w:hAnsi="Times New Roman" w:cs="Times New Roman"/>
          <w:b/>
          <w:sz w:val="24"/>
          <w:szCs w:val="24"/>
        </w:rPr>
        <w:t>, a fenntartó és a Kormányhivatal, mint engedélyező hatóság közötti</w:t>
      </w:r>
      <w:r w:rsidRPr="003B297B">
        <w:rPr>
          <w:rFonts w:ascii="Times New Roman" w:hAnsi="Times New Roman" w:cs="Times New Roman"/>
          <w:b/>
          <w:sz w:val="24"/>
          <w:szCs w:val="24"/>
        </w:rPr>
        <w:t xml:space="preserve"> leegyeztetése érdekében. </w:t>
      </w:r>
    </w:p>
    <w:p w:rsidR="00036A0D" w:rsidRDefault="00036A0D"/>
    <w:p w:rsidR="00540CAF" w:rsidRPr="003B297B" w:rsidRDefault="00540CAF" w:rsidP="00540CAF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3B297B">
        <w:rPr>
          <w:rFonts w:ascii="Times New Roman" w:hAnsi="Times New Roman" w:cs="Times New Roman"/>
          <w:b/>
          <w:i/>
          <w:sz w:val="24"/>
          <w:szCs w:val="24"/>
        </w:rPr>
        <w:t xml:space="preserve">Kérem a Képviselő-testületet, hogy az előterjesztést megtárgyalni, és a </w:t>
      </w:r>
      <w:r>
        <w:rPr>
          <w:rFonts w:ascii="Times New Roman" w:hAnsi="Times New Roman" w:cs="Times New Roman"/>
          <w:b/>
          <w:i/>
          <w:sz w:val="24"/>
          <w:szCs w:val="24"/>
        </w:rPr>
        <w:t>határozat-</w:t>
      </w:r>
      <w:r w:rsidRPr="003B297B">
        <w:rPr>
          <w:rFonts w:ascii="Times New Roman" w:hAnsi="Times New Roman" w:cs="Times New Roman"/>
          <w:b/>
          <w:i/>
          <w:sz w:val="24"/>
          <w:szCs w:val="24"/>
        </w:rPr>
        <w:t>tervezetet elfogadni szíveskedjen.</w:t>
      </w:r>
    </w:p>
    <w:p w:rsidR="00540CAF" w:rsidRPr="003B297B" w:rsidRDefault="00540CAF" w:rsidP="00540CA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40CAF" w:rsidRPr="003B297B" w:rsidRDefault="00540CAF" w:rsidP="00540C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B297B">
        <w:rPr>
          <w:rFonts w:ascii="Times New Roman" w:hAnsi="Times New Roman" w:cs="Times New Roman"/>
          <w:sz w:val="24"/>
          <w:szCs w:val="24"/>
        </w:rPr>
        <w:t xml:space="preserve">Tiszavasvári, 2019. június </w:t>
      </w:r>
      <w:r>
        <w:rPr>
          <w:rFonts w:ascii="Times New Roman" w:hAnsi="Times New Roman" w:cs="Times New Roman"/>
          <w:sz w:val="24"/>
          <w:szCs w:val="24"/>
        </w:rPr>
        <w:t>24</w:t>
      </w:r>
      <w:r w:rsidR="00F33BE5">
        <w:rPr>
          <w:rFonts w:ascii="Times New Roman" w:hAnsi="Times New Roman" w:cs="Times New Roman"/>
          <w:sz w:val="24"/>
          <w:szCs w:val="24"/>
        </w:rPr>
        <w:t>.</w:t>
      </w:r>
    </w:p>
    <w:p w:rsidR="00540CAF" w:rsidRPr="003B297B" w:rsidRDefault="00540CAF" w:rsidP="00540C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40CAF" w:rsidRPr="003B297B" w:rsidRDefault="00540CAF" w:rsidP="00540CAF">
      <w:pPr>
        <w:tabs>
          <w:tab w:val="left" w:pos="219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B297B">
        <w:rPr>
          <w:rFonts w:ascii="Times New Roman" w:hAnsi="Times New Roman" w:cs="Times New Roman"/>
          <w:sz w:val="24"/>
          <w:szCs w:val="24"/>
        </w:rPr>
        <w:tab/>
      </w:r>
    </w:p>
    <w:p w:rsidR="00EA5694" w:rsidRDefault="00EA5694" w:rsidP="00EA5694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EA5694" w:rsidRDefault="00EA5694" w:rsidP="00EA5694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EA5694" w:rsidRDefault="00EA5694" w:rsidP="00EA5694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EA5694" w:rsidRDefault="00EA5694" w:rsidP="00EA5694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EA5694" w:rsidRDefault="00EA5694" w:rsidP="00EA5694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540CAF" w:rsidRDefault="00EA5694" w:rsidP="00EA5694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Szőke Zoltán</w:t>
      </w:r>
    </w:p>
    <w:p w:rsidR="00EA5694" w:rsidRDefault="00EA5694" w:rsidP="00EA5694">
      <w:pPr>
        <w:spacing w:after="0" w:line="240" w:lineRule="auto"/>
        <w:jc w:val="right"/>
      </w:pPr>
      <w:proofErr w:type="gramStart"/>
      <w:r>
        <w:rPr>
          <w:rFonts w:ascii="Times New Roman" w:hAnsi="Times New Roman" w:cs="Times New Roman"/>
          <w:b/>
          <w:sz w:val="24"/>
          <w:szCs w:val="24"/>
        </w:rPr>
        <w:t>polgármester</w:t>
      </w:r>
      <w:proofErr w:type="gramEnd"/>
    </w:p>
    <w:p w:rsidR="000D4D41" w:rsidRDefault="000D4D41"/>
    <w:p w:rsidR="000D4D41" w:rsidRDefault="000D4D41"/>
    <w:p w:rsidR="000D4D41" w:rsidRDefault="000D4D41"/>
    <w:p w:rsidR="000D4D41" w:rsidRDefault="000D4D41"/>
    <w:p w:rsidR="000D4D41" w:rsidRDefault="000D4D41"/>
    <w:p w:rsidR="000D4D41" w:rsidRPr="00176C0C" w:rsidRDefault="000D4D41" w:rsidP="000D4D4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76C0C">
        <w:rPr>
          <w:rFonts w:ascii="Times New Roman" w:hAnsi="Times New Roman" w:cs="Times New Roman"/>
          <w:b/>
          <w:sz w:val="24"/>
          <w:szCs w:val="24"/>
        </w:rPr>
        <w:lastRenderedPageBreak/>
        <w:t>HATÁROZAT-TERVEZET</w:t>
      </w:r>
    </w:p>
    <w:p w:rsidR="000D4D41" w:rsidRPr="00176C0C" w:rsidRDefault="000D4D41" w:rsidP="000D4D41">
      <w:pPr>
        <w:pStyle w:val="Cm"/>
        <w:rPr>
          <w:szCs w:val="24"/>
        </w:rPr>
      </w:pPr>
      <w:r w:rsidRPr="00176C0C">
        <w:rPr>
          <w:szCs w:val="24"/>
        </w:rPr>
        <w:t>TISZAVASVÁRI VÁROS ÖNKORMÁNYZATA</w:t>
      </w:r>
    </w:p>
    <w:p w:rsidR="000D4D41" w:rsidRPr="00176C0C" w:rsidRDefault="000D4D41" w:rsidP="000D4D41">
      <w:pPr>
        <w:pStyle w:val="Cm"/>
        <w:rPr>
          <w:szCs w:val="24"/>
        </w:rPr>
      </w:pPr>
      <w:r w:rsidRPr="00176C0C">
        <w:rPr>
          <w:szCs w:val="24"/>
        </w:rPr>
        <w:t>KÉPVISELŐ-TESTÜLETE</w:t>
      </w:r>
    </w:p>
    <w:p w:rsidR="000D4D41" w:rsidRPr="00176C0C" w:rsidRDefault="000D4D41" w:rsidP="000D4D4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…</w:t>
      </w:r>
      <w:r w:rsidRPr="00176C0C">
        <w:rPr>
          <w:rFonts w:ascii="Times New Roman" w:hAnsi="Times New Roman" w:cs="Times New Roman"/>
          <w:b/>
          <w:sz w:val="24"/>
          <w:szCs w:val="24"/>
        </w:rPr>
        <w:t>../20</w:t>
      </w:r>
      <w:r>
        <w:rPr>
          <w:rFonts w:ascii="Times New Roman" w:hAnsi="Times New Roman" w:cs="Times New Roman"/>
          <w:b/>
          <w:sz w:val="24"/>
          <w:szCs w:val="24"/>
        </w:rPr>
        <w:t>19</w:t>
      </w:r>
      <w:r w:rsidRPr="00176C0C">
        <w:rPr>
          <w:rFonts w:ascii="Times New Roman" w:hAnsi="Times New Roman" w:cs="Times New Roman"/>
          <w:b/>
          <w:sz w:val="24"/>
          <w:szCs w:val="24"/>
        </w:rPr>
        <w:t>. (</w:t>
      </w:r>
      <w:r>
        <w:rPr>
          <w:rFonts w:ascii="Times New Roman" w:hAnsi="Times New Roman" w:cs="Times New Roman"/>
          <w:b/>
          <w:sz w:val="24"/>
          <w:szCs w:val="24"/>
        </w:rPr>
        <w:t>VI. 26</w:t>
      </w:r>
      <w:r w:rsidRPr="00176C0C">
        <w:rPr>
          <w:rFonts w:ascii="Times New Roman" w:hAnsi="Times New Roman" w:cs="Times New Roman"/>
          <w:b/>
          <w:sz w:val="24"/>
          <w:szCs w:val="24"/>
        </w:rPr>
        <w:t>.) Kt. számú</w:t>
      </w:r>
    </w:p>
    <w:p w:rsidR="000D4D41" w:rsidRDefault="000D4D41" w:rsidP="000D4D4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176C0C">
        <w:rPr>
          <w:rFonts w:ascii="Times New Roman" w:hAnsi="Times New Roman" w:cs="Times New Roman"/>
          <w:b/>
          <w:sz w:val="24"/>
          <w:szCs w:val="24"/>
        </w:rPr>
        <w:t>határozata</w:t>
      </w:r>
      <w:proofErr w:type="gramEnd"/>
    </w:p>
    <w:p w:rsidR="000D4D41" w:rsidRDefault="000D4D41"/>
    <w:p w:rsidR="00EA5694" w:rsidRPr="003B297B" w:rsidRDefault="00EA5694" w:rsidP="00EA5694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A támogató szolgálat díjainak felülvizsgálatára vonatkozó javaslatról</w:t>
      </w:r>
    </w:p>
    <w:p w:rsidR="00EA5694" w:rsidRDefault="00EA5694" w:rsidP="001C7BAD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D4D41" w:rsidRDefault="000D4D41" w:rsidP="00EA569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D4D41">
        <w:rPr>
          <w:rFonts w:ascii="Times New Roman" w:hAnsi="Times New Roman" w:cs="Times New Roman"/>
          <w:sz w:val="24"/>
          <w:szCs w:val="24"/>
        </w:rPr>
        <w:t xml:space="preserve">Tiszavasvári Város Képviselő-testülete </w:t>
      </w:r>
      <w:r w:rsidR="001C7BAD">
        <w:rPr>
          <w:rFonts w:ascii="Times New Roman" w:hAnsi="Times New Roman" w:cs="Times New Roman"/>
          <w:sz w:val="24"/>
          <w:szCs w:val="24"/>
        </w:rPr>
        <w:t>„</w:t>
      </w:r>
      <w:proofErr w:type="gramStart"/>
      <w:r w:rsidR="00EA5694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="00EA5694">
        <w:rPr>
          <w:rFonts w:ascii="Times New Roman" w:hAnsi="Times New Roman" w:cs="Times New Roman"/>
          <w:b/>
          <w:sz w:val="24"/>
          <w:szCs w:val="24"/>
        </w:rPr>
        <w:t xml:space="preserve"> támogató szolgálat díjainak felülvizsgálatára vonatkozó javaslatról</w:t>
      </w:r>
      <w:r w:rsidR="00EA5694">
        <w:rPr>
          <w:rFonts w:ascii="Times New Roman" w:hAnsi="Times New Roman" w:cs="Times New Roman"/>
          <w:b/>
          <w:sz w:val="24"/>
          <w:szCs w:val="24"/>
        </w:rPr>
        <w:t xml:space="preserve">” </w:t>
      </w:r>
      <w:r w:rsidR="001C7BAD" w:rsidRPr="001C7BAD">
        <w:rPr>
          <w:rFonts w:ascii="Times New Roman" w:hAnsi="Times New Roman" w:cs="Times New Roman"/>
          <w:sz w:val="24"/>
          <w:szCs w:val="24"/>
        </w:rPr>
        <w:t>tárgyú előterjesztéssel kapcsolatban az alábbi döntést hozza:</w:t>
      </w:r>
    </w:p>
    <w:p w:rsidR="00EA5694" w:rsidRPr="00EA5694" w:rsidRDefault="00EA5694" w:rsidP="00EA569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C7BAD" w:rsidRPr="001C7BAD" w:rsidRDefault="00EA5694" w:rsidP="001C7BAD">
      <w:pPr>
        <w:pStyle w:val="Listaszerbekezds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Nem javasolja a </w:t>
      </w:r>
      <w:proofErr w:type="spellStart"/>
      <w:r>
        <w:rPr>
          <w:rFonts w:ascii="Times New Roman" w:hAnsi="Times New Roman" w:cs="Times New Roman"/>
          <w:sz w:val="24"/>
          <w:szCs w:val="24"/>
        </w:rPr>
        <w:t>Kornisné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Liptay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Elza Szociális és Gyermekjóléti Központ</w:t>
      </w:r>
      <w:r w:rsidR="001C7BAD" w:rsidRPr="001C7BAD">
        <w:rPr>
          <w:rFonts w:ascii="Times New Roman" w:hAnsi="Times New Roman" w:cs="Times New Roman"/>
          <w:sz w:val="24"/>
          <w:szCs w:val="24"/>
        </w:rPr>
        <w:t xml:space="preserve"> intézményvezető</w:t>
      </w:r>
      <w:r>
        <w:rPr>
          <w:rFonts w:ascii="Times New Roman" w:hAnsi="Times New Roman" w:cs="Times New Roman"/>
          <w:sz w:val="24"/>
          <w:szCs w:val="24"/>
        </w:rPr>
        <w:t>je</w:t>
      </w:r>
      <w:r w:rsidR="001C7BAD" w:rsidRPr="001C7BAD">
        <w:rPr>
          <w:rFonts w:ascii="Times New Roman" w:hAnsi="Times New Roman" w:cs="Times New Roman"/>
          <w:sz w:val="24"/>
          <w:szCs w:val="24"/>
        </w:rPr>
        <w:t xml:space="preserve"> által javasolt</w:t>
      </w:r>
      <w:r>
        <w:rPr>
          <w:rFonts w:ascii="Times New Roman" w:hAnsi="Times New Roman" w:cs="Times New Roman"/>
          <w:sz w:val="24"/>
          <w:szCs w:val="24"/>
        </w:rPr>
        <w:t>, a támogató szolgálat keretein belül a</w:t>
      </w:r>
      <w:r w:rsidR="001C7BAD" w:rsidRPr="001C7BAD">
        <w:rPr>
          <w:rFonts w:ascii="Times New Roman" w:hAnsi="Times New Roman" w:cs="Times New Roman"/>
          <w:sz w:val="24"/>
          <w:szCs w:val="24"/>
        </w:rPr>
        <w:t xml:space="preserve"> 60 Ft/szállítási km városon kívü</w:t>
      </w:r>
      <w:r w:rsidR="001C7BAD">
        <w:rPr>
          <w:rFonts w:ascii="Times New Roman" w:hAnsi="Times New Roman" w:cs="Times New Roman"/>
          <w:sz w:val="24"/>
          <w:szCs w:val="24"/>
        </w:rPr>
        <w:t>li szállítási díj bevezetését</w:t>
      </w:r>
      <w:r w:rsidR="001C7BAD" w:rsidRPr="001C7BAD">
        <w:rPr>
          <w:rFonts w:ascii="Times New Roman" w:hAnsi="Times New Roman" w:cs="Times New Roman"/>
          <w:sz w:val="24"/>
          <w:szCs w:val="24"/>
        </w:rPr>
        <w:t>, hiszen</w:t>
      </w:r>
      <w:r w:rsidR="001C7BAD">
        <w:rPr>
          <w:rFonts w:ascii="Times New Roman" w:hAnsi="Times New Roman" w:cs="Times New Roman"/>
          <w:sz w:val="24"/>
          <w:szCs w:val="24"/>
        </w:rPr>
        <w:t xml:space="preserve"> jelenlegi adatok alapján az</w:t>
      </w:r>
      <w:r w:rsidR="001C7BAD" w:rsidRPr="001C7BAD">
        <w:rPr>
          <w:rFonts w:ascii="Times New Roman" w:hAnsi="Times New Roman" w:cs="Times New Roman"/>
          <w:sz w:val="24"/>
          <w:szCs w:val="24"/>
        </w:rPr>
        <w:t xml:space="preserve"> jelentős többletkiadást okozna az önkormányzat részére. </w:t>
      </w:r>
    </w:p>
    <w:p w:rsidR="001C7BAD" w:rsidRPr="001C7BAD" w:rsidRDefault="001C7BAD" w:rsidP="001C7BA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1C7BAD" w:rsidRPr="00EA5694" w:rsidRDefault="001C7BAD" w:rsidP="0022538C">
      <w:pPr>
        <w:pStyle w:val="Listaszerbekezds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Javasolja az intézményvezető részére, hogy a támogató szolgálat vonatkozásában jelenleg fizetendő </w:t>
      </w:r>
      <w:r w:rsidR="0022538C">
        <w:rPr>
          <w:rFonts w:ascii="Times New Roman" w:hAnsi="Times New Roman" w:cs="Times New Roman"/>
          <w:sz w:val="24"/>
          <w:szCs w:val="24"/>
        </w:rPr>
        <w:t xml:space="preserve">térítési díjak felülvizsgálatához tegyen javaslatot </w:t>
      </w:r>
      <w:bookmarkStart w:id="1" w:name="_GoBack"/>
      <w:bookmarkEnd w:id="1"/>
      <w:r>
        <w:rPr>
          <w:rFonts w:ascii="Times New Roman" w:hAnsi="Times New Roman" w:cs="Times New Roman"/>
          <w:sz w:val="24"/>
          <w:szCs w:val="24"/>
        </w:rPr>
        <w:t xml:space="preserve">az önköltségszámítás figyelembe vételével. </w:t>
      </w:r>
    </w:p>
    <w:p w:rsidR="001C7BAD" w:rsidRPr="00524418" w:rsidRDefault="001C7BAD" w:rsidP="00EA5694">
      <w:pPr>
        <w:suppressAutoHyphens/>
        <w:spacing w:after="0" w:line="240" w:lineRule="auto"/>
        <w:ind w:left="705" w:hanging="705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III.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Felkéri a </w:t>
      </w:r>
      <w:r w:rsidR="00EA5694">
        <w:rPr>
          <w:rFonts w:ascii="Times New Roman" w:hAnsi="Times New Roman" w:cs="Times New Roman"/>
          <w:sz w:val="24"/>
          <w:szCs w:val="24"/>
        </w:rPr>
        <w:t>polgármestert</w:t>
      </w:r>
      <w:r>
        <w:rPr>
          <w:rFonts w:ascii="Times New Roman" w:hAnsi="Times New Roman" w:cs="Times New Roman"/>
          <w:sz w:val="24"/>
          <w:szCs w:val="24"/>
        </w:rPr>
        <w:t>, hogy a döntésről tájékozt</w:t>
      </w:r>
      <w:r w:rsidR="00EA5694">
        <w:rPr>
          <w:rFonts w:ascii="Times New Roman" w:hAnsi="Times New Roman" w:cs="Times New Roman"/>
          <w:sz w:val="24"/>
          <w:szCs w:val="24"/>
        </w:rPr>
        <w:t xml:space="preserve">assa az intézmény vezetőjét, valamint a beérkező intézményvezetői kidolgozott javaslatot követően készítse elő a támogató szolgálat térítési díjainak felülvizsgálatát. </w:t>
      </w:r>
    </w:p>
    <w:p w:rsidR="001C7BAD" w:rsidRDefault="001C7BAD" w:rsidP="001C7B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C7BAD" w:rsidRPr="00176C0C" w:rsidRDefault="001C7BAD" w:rsidP="001C7B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C7BAD" w:rsidRDefault="001C7BAD" w:rsidP="001C7B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76C0C">
        <w:rPr>
          <w:rFonts w:ascii="Times New Roman" w:hAnsi="Times New Roman" w:cs="Times New Roman"/>
          <w:b/>
          <w:sz w:val="24"/>
          <w:szCs w:val="24"/>
        </w:rPr>
        <w:t>Határidő:</w:t>
      </w:r>
      <w:r w:rsidRPr="00176C0C">
        <w:rPr>
          <w:rFonts w:ascii="Times New Roman" w:hAnsi="Times New Roman" w:cs="Times New Roman"/>
          <w:sz w:val="24"/>
          <w:szCs w:val="24"/>
        </w:rPr>
        <w:t xml:space="preserve"> azonnal</w:t>
      </w:r>
      <w:r w:rsidR="00EA5694">
        <w:rPr>
          <w:rFonts w:ascii="Times New Roman" w:hAnsi="Times New Roman" w:cs="Times New Roman"/>
          <w:sz w:val="24"/>
          <w:szCs w:val="24"/>
        </w:rPr>
        <w:t xml:space="preserve"> illetve esedékességkor</w:t>
      </w:r>
      <w:r w:rsidR="00EA5694">
        <w:rPr>
          <w:rFonts w:ascii="Times New Roman" w:hAnsi="Times New Roman" w:cs="Times New Roman"/>
          <w:sz w:val="24"/>
          <w:szCs w:val="24"/>
        </w:rPr>
        <w:tab/>
      </w:r>
      <w:r w:rsidR="00EA5694">
        <w:rPr>
          <w:rFonts w:ascii="Times New Roman" w:hAnsi="Times New Roman" w:cs="Times New Roman"/>
          <w:sz w:val="24"/>
          <w:szCs w:val="24"/>
        </w:rPr>
        <w:tab/>
      </w:r>
      <w:r w:rsidRPr="00176C0C">
        <w:rPr>
          <w:rFonts w:ascii="Times New Roman" w:hAnsi="Times New Roman" w:cs="Times New Roman"/>
          <w:b/>
          <w:sz w:val="24"/>
          <w:szCs w:val="24"/>
        </w:rPr>
        <w:t>Felelős:</w:t>
      </w:r>
      <w:r w:rsidRPr="00176C0C">
        <w:rPr>
          <w:rFonts w:ascii="Times New Roman" w:hAnsi="Times New Roman" w:cs="Times New Roman"/>
          <w:sz w:val="24"/>
          <w:szCs w:val="24"/>
        </w:rPr>
        <w:t xml:space="preserve"> </w:t>
      </w:r>
      <w:r w:rsidR="00EA5694">
        <w:rPr>
          <w:rFonts w:ascii="Times New Roman" w:hAnsi="Times New Roman" w:cs="Times New Roman"/>
          <w:sz w:val="24"/>
          <w:szCs w:val="24"/>
        </w:rPr>
        <w:t>Szőke Zoltán polgármester</w:t>
      </w:r>
    </w:p>
    <w:p w:rsidR="00772045" w:rsidRDefault="00772045" w:rsidP="001C7B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72045" w:rsidRDefault="00772045" w:rsidP="001C7B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72045" w:rsidRDefault="00772045" w:rsidP="001C7B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72045" w:rsidRDefault="00772045" w:rsidP="001C7B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72045" w:rsidRDefault="00772045" w:rsidP="001C7B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72045" w:rsidRDefault="00772045" w:rsidP="001C7B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72045" w:rsidRDefault="00772045" w:rsidP="001C7B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72045" w:rsidRDefault="00772045" w:rsidP="001C7B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72045" w:rsidRDefault="00772045" w:rsidP="001C7B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72045" w:rsidRDefault="00772045" w:rsidP="001C7B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72045" w:rsidRDefault="00772045" w:rsidP="001C7B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72045" w:rsidRDefault="00772045" w:rsidP="001C7B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72045" w:rsidRDefault="00772045" w:rsidP="001C7B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72045" w:rsidRDefault="00772045" w:rsidP="001C7B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72045" w:rsidRDefault="00772045" w:rsidP="001C7B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72045" w:rsidRDefault="00772045" w:rsidP="001C7B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72045" w:rsidRDefault="00772045" w:rsidP="001C7B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72045" w:rsidRDefault="00772045" w:rsidP="001C7B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72045" w:rsidRDefault="00772045" w:rsidP="001C7B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72045" w:rsidRDefault="00772045" w:rsidP="001C7B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C7BAD" w:rsidRPr="00EA5694" w:rsidRDefault="001C7BAD" w:rsidP="00EA5694">
      <w:pPr>
        <w:rPr>
          <w:rFonts w:ascii="Times New Roman" w:hAnsi="Times New Roman" w:cs="Times New Roman"/>
          <w:sz w:val="24"/>
          <w:szCs w:val="24"/>
        </w:rPr>
      </w:pPr>
    </w:p>
    <w:p w:rsidR="00772045" w:rsidRDefault="00772045" w:rsidP="00772045">
      <w:pPr>
        <w:jc w:val="both"/>
        <w:rPr>
          <w:rFonts w:ascii="Times New Roman" w:hAnsi="Times New Roman" w:cs="Times New Roman"/>
          <w:b/>
          <w:sz w:val="20"/>
          <w:szCs w:val="20"/>
          <w:u w:val="single"/>
        </w:rPr>
      </w:pPr>
      <w:r>
        <w:rPr>
          <w:rFonts w:ascii="Times New Roman" w:hAnsi="Times New Roman" w:cs="Times New Roman"/>
          <w:b/>
          <w:sz w:val="20"/>
          <w:szCs w:val="20"/>
        </w:rPr>
        <w:lastRenderedPageBreak/>
        <w:t>„</w:t>
      </w:r>
      <w:r w:rsidRPr="00F04A30">
        <w:rPr>
          <w:rFonts w:ascii="Times New Roman" w:hAnsi="Times New Roman" w:cs="Times New Roman"/>
          <w:b/>
          <w:sz w:val="20"/>
          <w:szCs w:val="20"/>
        </w:rPr>
        <w:t xml:space="preserve">A szociális </w:t>
      </w:r>
      <w:r w:rsidRPr="00F04A30">
        <w:rPr>
          <w:rFonts w:ascii="Times New Roman" w:hAnsi="Times New Roman" w:cs="Times New Roman"/>
          <w:b/>
          <w:color w:val="000000"/>
          <w:sz w:val="20"/>
          <w:szCs w:val="20"/>
        </w:rPr>
        <w:t xml:space="preserve">rendelet </w:t>
      </w:r>
      <w:r>
        <w:rPr>
          <w:rFonts w:ascii="Times New Roman" w:hAnsi="Times New Roman" w:cs="Times New Roman"/>
          <w:b/>
          <w:sz w:val="20"/>
          <w:szCs w:val="20"/>
        </w:rPr>
        <w:t>módosítására vonatkozó intézményvezetői javaslatról”</w:t>
      </w:r>
      <w:r w:rsidRPr="00F04A30">
        <w:rPr>
          <w:rFonts w:ascii="Times New Roman" w:hAnsi="Times New Roman" w:cs="Times New Roman"/>
          <w:b/>
          <w:sz w:val="20"/>
          <w:szCs w:val="20"/>
        </w:rPr>
        <w:t xml:space="preserve"> szóló </w:t>
      </w:r>
      <w:r w:rsidRPr="00F04A30">
        <w:rPr>
          <w:rFonts w:ascii="Times New Roman" w:hAnsi="Times New Roman" w:cs="Times New Roman"/>
          <w:b/>
          <w:sz w:val="20"/>
          <w:szCs w:val="20"/>
          <w:u w:val="single"/>
        </w:rPr>
        <w:t>előterjesztés 1. sz. melléklete</w:t>
      </w:r>
    </w:p>
    <w:p w:rsidR="00772045" w:rsidRDefault="00772045" w:rsidP="00772045">
      <w:pPr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noProof/>
          <w:sz w:val="20"/>
          <w:szCs w:val="20"/>
          <w:lang w:eastAsia="hu-HU"/>
        </w:rPr>
        <w:drawing>
          <wp:inline distT="0" distB="0" distL="0" distR="0" wp14:anchorId="31A8B806" wp14:editId="30A88F67">
            <wp:extent cx="5760720" cy="8150729"/>
            <wp:effectExtent l="0" t="0" r="0" b="3175"/>
            <wp:docPr id="2" name="Kép 2" descr="D:\Scan\SKM_C2581906201329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19062013290_0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2045" w:rsidRDefault="00772045" w:rsidP="00772045">
      <w:pPr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noProof/>
          <w:sz w:val="20"/>
          <w:szCs w:val="20"/>
          <w:lang w:eastAsia="hu-HU"/>
        </w:rPr>
        <w:lastRenderedPageBreak/>
        <w:drawing>
          <wp:inline distT="0" distB="0" distL="0" distR="0" wp14:anchorId="4D92385C" wp14:editId="7D89085F">
            <wp:extent cx="5760720" cy="8150729"/>
            <wp:effectExtent l="0" t="0" r="0" b="3175"/>
            <wp:docPr id="3" name="Kép 3" descr="D:\Scan\SKM_C2581906201329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19062013290_000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2045" w:rsidRDefault="00772045" w:rsidP="00772045">
      <w:pPr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772045" w:rsidRDefault="00772045" w:rsidP="00772045">
      <w:pPr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772045" w:rsidRDefault="00772045" w:rsidP="00772045">
      <w:pPr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noProof/>
          <w:sz w:val="20"/>
          <w:szCs w:val="20"/>
          <w:lang w:eastAsia="hu-HU"/>
        </w:rPr>
        <w:lastRenderedPageBreak/>
        <w:drawing>
          <wp:inline distT="0" distB="0" distL="0" distR="0" wp14:anchorId="0D131462" wp14:editId="3001AE6C">
            <wp:extent cx="5760720" cy="8150729"/>
            <wp:effectExtent l="0" t="0" r="0" b="3175"/>
            <wp:docPr id="4" name="Kép 4" descr="D:\Scan\SKM_C2581906201329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KM_C25819062013290_000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2045" w:rsidRDefault="00772045" w:rsidP="00772045">
      <w:pPr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772045" w:rsidRDefault="00772045" w:rsidP="00772045">
      <w:pPr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772045" w:rsidRDefault="00772045" w:rsidP="00772045">
      <w:pPr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noProof/>
          <w:sz w:val="20"/>
          <w:szCs w:val="20"/>
          <w:lang w:eastAsia="hu-HU"/>
        </w:rPr>
        <w:lastRenderedPageBreak/>
        <w:drawing>
          <wp:inline distT="0" distB="0" distL="0" distR="0" wp14:anchorId="4B8D2F43" wp14:editId="025B08DE">
            <wp:extent cx="5760720" cy="8150729"/>
            <wp:effectExtent l="0" t="0" r="0" b="3175"/>
            <wp:docPr id="5" name="Kép 5" descr="D:\Scan\SKM_C25819062013290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can\SKM_C25819062013290_000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2045" w:rsidRDefault="00772045" w:rsidP="00772045">
      <w:pPr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772045" w:rsidRDefault="00772045" w:rsidP="00772045">
      <w:pPr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772045" w:rsidRDefault="00772045" w:rsidP="00772045">
      <w:pPr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noProof/>
          <w:sz w:val="20"/>
          <w:szCs w:val="20"/>
          <w:lang w:eastAsia="hu-HU"/>
        </w:rPr>
        <w:lastRenderedPageBreak/>
        <w:drawing>
          <wp:inline distT="0" distB="0" distL="0" distR="0" wp14:anchorId="796FD2DC" wp14:editId="51F93430">
            <wp:extent cx="5760720" cy="8150729"/>
            <wp:effectExtent l="0" t="0" r="0" b="3175"/>
            <wp:docPr id="6" name="Kép 6" descr="D:\Scan\SKM_C25819062013290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can\SKM_C25819062013290_000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2045" w:rsidRDefault="00772045" w:rsidP="00772045">
      <w:pPr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772045" w:rsidRDefault="00772045" w:rsidP="00772045">
      <w:pPr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772045" w:rsidRDefault="00772045" w:rsidP="00772045">
      <w:pPr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noProof/>
          <w:sz w:val="20"/>
          <w:szCs w:val="20"/>
          <w:lang w:eastAsia="hu-HU"/>
        </w:rPr>
        <w:lastRenderedPageBreak/>
        <w:drawing>
          <wp:inline distT="0" distB="0" distL="0" distR="0" wp14:anchorId="6054065A" wp14:editId="1284A0A3">
            <wp:extent cx="5760720" cy="8150729"/>
            <wp:effectExtent l="0" t="0" r="0" b="3175"/>
            <wp:docPr id="7" name="Kép 7" descr="D:\Scan\SKM_C25819062013290_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Scan\SKM_C25819062013290_000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2045" w:rsidRDefault="00772045" w:rsidP="00772045">
      <w:pPr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772045" w:rsidRDefault="00772045" w:rsidP="00772045">
      <w:pPr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772045" w:rsidRDefault="00772045" w:rsidP="00772045">
      <w:pPr>
        <w:jc w:val="both"/>
        <w:rPr>
          <w:rFonts w:ascii="Times New Roman" w:hAnsi="Times New Roman" w:cs="Times New Roman"/>
          <w:b/>
          <w:sz w:val="20"/>
          <w:szCs w:val="20"/>
        </w:rPr>
        <w:sectPr w:rsidR="00772045">
          <w:footerReference w:type="default" r:id="rId15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772045" w:rsidRPr="001C7BAD" w:rsidRDefault="003E3675" w:rsidP="001C7BAD">
      <w:pPr>
        <w:pStyle w:val="Listaszerbekezds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0"/>
          <w:szCs w:val="20"/>
          <w:lang w:eastAsia="hu-HU"/>
        </w:rPr>
        <w:lastRenderedPageBreak/>
        <w:drawing>
          <wp:inline distT="0" distB="0" distL="0" distR="0" wp14:anchorId="3E05FD74" wp14:editId="06D91F97">
            <wp:extent cx="8891270" cy="6285865"/>
            <wp:effectExtent l="0" t="0" r="5080" b="635"/>
            <wp:docPr id="9" name="Kép 9" descr="D:\Scan\SKM_C258190620133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Scan\SKM_C2581906201338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1270" cy="6285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72045" w:rsidRPr="001C7BAD" w:rsidSect="00772045">
      <w:footerReference w:type="default" r:id="rId17"/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03865" w:rsidRDefault="00703865" w:rsidP="00772045">
      <w:pPr>
        <w:spacing w:after="0" w:line="240" w:lineRule="auto"/>
      </w:pPr>
      <w:r>
        <w:separator/>
      </w:r>
    </w:p>
  </w:endnote>
  <w:endnote w:type="continuationSeparator" w:id="0">
    <w:p w:rsidR="00703865" w:rsidRDefault="00703865" w:rsidP="007720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370453794"/>
      <w:docPartObj>
        <w:docPartGallery w:val="Page Numbers (Bottom of Page)"/>
        <w:docPartUnique/>
      </w:docPartObj>
    </w:sdtPr>
    <w:sdtEndPr/>
    <w:sdtContent>
      <w:p w:rsidR="00772045" w:rsidRDefault="00772045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2538C">
          <w:rPr>
            <w:noProof/>
          </w:rPr>
          <w:t>7</w:t>
        </w:r>
        <w:r>
          <w:fldChar w:fldCharType="end"/>
        </w:r>
      </w:p>
    </w:sdtContent>
  </w:sdt>
  <w:p w:rsidR="00772045" w:rsidRDefault="00772045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71477764"/>
      <w:docPartObj>
        <w:docPartGallery w:val="Page Numbers (Bottom of Page)"/>
        <w:docPartUnique/>
      </w:docPartObj>
    </w:sdtPr>
    <w:sdtEndPr/>
    <w:sdtContent>
      <w:p w:rsidR="00772045" w:rsidRDefault="00772045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2538C">
          <w:rPr>
            <w:noProof/>
          </w:rPr>
          <w:t>13</w:t>
        </w:r>
        <w:r>
          <w:fldChar w:fldCharType="end"/>
        </w:r>
      </w:p>
    </w:sdtContent>
  </w:sdt>
  <w:p w:rsidR="00772045" w:rsidRDefault="00772045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03865" w:rsidRDefault="00703865" w:rsidP="00772045">
      <w:pPr>
        <w:spacing w:after="0" w:line="240" w:lineRule="auto"/>
      </w:pPr>
      <w:r>
        <w:separator/>
      </w:r>
    </w:p>
  </w:footnote>
  <w:footnote w:type="continuationSeparator" w:id="0">
    <w:p w:rsidR="00703865" w:rsidRDefault="00703865" w:rsidP="0077204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DC853B7"/>
    <w:multiLevelType w:val="hybridMultilevel"/>
    <w:tmpl w:val="0DE428D6"/>
    <w:lvl w:ilvl="0" w:tplc="DC9E2DB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427685B"/>
    <w:multiLevelType w:val="hybridMultilevel"/>
    <w:tmpl w:val="220EEF2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0CAF"/>
    <w:rsid w:val="00036A0D"/>
    <w:rsid w:val="000D39FC"/>
    <w:rsid w:val="000D4D41"/>
    <w:rsid w:val="001C7BAD"/>
    <w:rsid w:val="0022538C"/>
    <w:rsid w:val="00290E06"/>
    <w:rsid w:val="002B2EAB"/>
    <w:rsid w:val="003E3675"/>
    <w:rsid w:val="004F6E07"/>
    <w:rsid w:val="00540CAF"/>
    <w:rsid w:val="005C0D83"/>
    <w:rsid w:val="006D254B"/>
    <w:rsid w:val="00703865"/>
    <w:rsid w:val="00772045"/>
    <w:rsid w:val="009932F1"/>
    <w:rsid w:val="009C0117"/>
    <w:rsid w:val="00E6442C"/>
    <w:rsid w:val="00EA5694"/>
    <w:rsid w:val="00F33BE5"/>
    <w:rsid w:val="00FE6E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40CAF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540CAF"/>
    <w:pPr>
      <w:ind w:left="720"/>
      <w:contextualSpacing/>
    </w:pPr>
  </w:style>
  <w:style w:type="paragraph" w:styleId="NormlWeb">
    <w:name w:val="Normal (Web)"/>
    <w:basedOn w:val="Norml"/>
    <w:uiPriority w:val="99"/>
    <w:unhideWhenUsed/>
    <w:rsid w:val="00540CA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Cm">
    <w:name w:val="Title"/>
    <w:basedOn w:val="Norml"/>
    <w:link w:val="CmChar"/>
    <w:qFormat/>
    <w:rsid w:val="000D4D41"/>
    <w:pPr>
      <w:keepNext/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b/>
      <w:caps/>
      <w:kern w:val="28"/>
      <w:sz w:val="24"/>
      <w:szCs w:val="20"/>
      <w:lang w:eastAsia="hu-HU"/>
    </w:rPr>
  </w:style>
  <w:style w:type="character" w:customStyle="1" w:styleId="CmChar">
    <w:name w:val="Cím Char"/>
    <w:basedOn w:val="Bekezdsalapbettpusa"/>
    <w:link w:val="Cm"/>
    <w:rsid w:val="000D4D41"/>
    <w:rPr>
      <w:rFonts w:ascii="Times New Roman" w:eastAsia="Times New Roman" w:hAnsi="Times New Roman" w:cs="Times New Roman"/>
      <w:b/>
      <w:caps/>
      <w:kern w:val="28"/>
      <w:sz w:val="24"/>
      <w:szCs w:val="20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7720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772045"/>
  </w:style>
  <w:style w:type="paragraph" w:styleId="llb">
    <w:name w:val="footer"/>
    <w:basedOn w:val="Norml"/>
    <w:link w:val="llbChar"/>
    <w:uiPriority w:val="99"/>
    <w:unhideWhenUsed/>
    <w:rsid w:val="007720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772045"/>
  </w:style>
  <w:style w:type="paragraph" w:styleId="Buborkszveg">
    <w:name w:val="Balloon Text"/>
    <w:basedOn w:val="Norml"/>
    <w:link w:val="BuborkszvegChar"/>
    <w:uiPriority w:val="99"/>
    <w:semiHidden/>
    <w:unhideWhenUsed/>
    <w:rsid w:val="007720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77204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40CAF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540CAF"/>
    <w:pPr>
      <w:ind w:left="720"/>
      <w:contextualSpacing/>
    </w:pPr>
  </w:style>
  <w:style w:type="paragraph" w:styleId="NormlWeb">
    <w:name w:val="Normal (Web)"/>
    <w:basedOn w:val="Norml"/>
    <w:uiPriority w:val="99"/>
    <w:unhideWhenUsed/>
    <w:rsid w:val="00540CA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Cm">
    <w:name w:val="Title"/>
    <w:basedOn w:val="Norml"/>
    <w:link w:val="CmChar"/>
    <w:qFormat/>
    <w:rsid w:val="000D4D41"/>
    <w:pPr>
      <w:keepNext/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b/>
      <w:caps/>
      <w:kern w:val="28"/>
      <w:sz w:val="24"/>
      <w:szCs w:val="20"/>
      <w:lang w:eastAsia="hu-HU"/>
    </w:rPr>
  </w:style>
  <w:style w:type="character" w:customStyle="1" w:styleId="CmChar">
    <w:name w:val="Cím Char"/>
    <w:basedOn w:val="Bekezdsalapbettpusa"/>
    <w:link w:val="Cm"/>
    <w:rsid w:val="000D4D41"/>
    <w:rPr>
      <w:rFonts w:ascii="Times New Roman" w:eastAsia="Times New Roman" w:hAnsi="Times New Roman" w:cs="Times New Roman"/>
      <w:b/>
      <w:caps/>
      <w:kern w:val="28"/>
      <w:sz w:val="24"/>
      <w:szCs w:val="20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7720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772045"/>
  </w:style>
  <w:style w:type="paragraph" w:styleId="llb">
    <w:name w:val="footer"/>
    <w:basedOn w:val="Norml"/>
    <w:link w:val="llbChar"/>
    <w:uiPriority w:val="99"/>
    <w:unhideWhenUsed/>
    <w:rsid w:val="007720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772045"/>
  </w:style>
  <w:style w:type="paragraph" w:styleId="Buborkszveg">
    <w:name w:val="Balloon Text"/>
    <w:basedOn w:val="Norml"/>
    <w:link w:val="BuborkszvegChar"/>
    <w:uiPriority w:val="99"/>
    <w:semiHidden/>
    <w:unhideWhenUsed/>
    <w:rsid w:val="007720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77204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5218BEE-F1CB-4FCF-8AC8-42623CDC81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75</TotalTime>
  <Pages>13</Pages>
  <Words>1537</Words>
  <Characters>10607</Characters>
  <Application>Microsoft Office Word</Application>
  <DocSecurity>0</DocSecurity>
  <Lines>88</Lines>
  <Paragraphs>24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Krasznainé</dc:creator>
  <cp:lastModifiedBy>Krasznainé</cp:lastModifiedBy>
  <cp:revision>13</cp:revision>
  <cp:lastPrinted>2019-06-24T12:16:00Z</cp:lastPrinted>
  <dcterms:created xsi:type="dcterms:W3CDTF">2019-06-24T07:34:00Z</dcterms:created>
  <dcterms:modified xsi:type="dcterms:W3CDTF">2019-06-24T12:33:00Z</dcterms:modified>
</cp:coreProperties>
</file>