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Override PartName="/word/theme/themeOverride2.xml" ContentType="application/vnd.openxmlformats-officedocument.themeOverride+xml"/>
  <Override PartName="/word/theme/themeOverride3.xml" ContentType="application/vnd.openxmlformats-officedocument.themeOverride+xml"/>
  <Default Extension="jpeg" ContentType="image/jpeg"/>
  <Override PartName="/word/theme/themeOverride1.xml" ContentType="application/vnd.openxmlformats-officedocument.themeOverride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13920" w:rsidRDefault="00EE717C">
      <w:r>
        <w:rPr>
          <w:noProof/>
          <w:lang w:eastAsia="hu-HU"/>
        </w:rPr>
        <w:drawing>
          <wp:anchor distT="0" distB="0" distL="114300" distR="114300" simplePos="0" relativeHeight="251704320" behindDoc="0" locked="0" layoutInCell="1" allowOverlap="1">
            <wp:simplePos x="0" y="0"/>
            <wp:positionH relativeFrom="margin">
              <wp:posOffset>4310380</wp:posOffset>
            </wp:positionH>
            <wp:positionV relativeFrom="margin">
              <wp:posOffset>-871855</wp:posOffset>
            </wp:positionV>
            <wp:extent cx="2343150" cy="1838325"/>
            <wp:effectExtent l="19050" t="0" r="0" b="0"/>
            <wp:wrapSquare wrapText="bothSides"/>
            <wp:docPr id="9" name="Kép 8" descr="infoblokk_kedv_final_felso_cmyk_ESZ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foblokk_kedv_final_felso_cmyk_ESZA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1838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23FE" w:rsidRDefault="000223FE"/>
    <w:p w:rsidR="000223FE" w:rsidRDefault="000223FE" w:rsidP="000223FE">
      <w:pPr>
        <w:jc w:val="center"/>
      </w:pPr>
    </w:p>
    <w:p w:rsidR="00EE717C" w:rsidRDefault="00EE717C" w:rsidP="000223FE">
      <w:pPr>
        <w:jc w:val="center"/>
        <w:rPr>
          <w:b/>
          <w:sz w:val="40"/>
        </w:rPr>
      </w:pPr>
    </w:p>
    <w:p w:rsidR="000223FE" w:rsidRPr="00F00A2E" w:rsidRDefault="000223FE" w:rsidP="000223FE">
      <w:pPr>
        <w:jc w:val="center"/>
        <w:rPr>
          <w:b/>
          <w:sz w:val="40"/>
        </w:rPr>
      </w:pPr>
      <w:r w:rsidRPr="00F00A2E">
        <w:rPr>
          <w:b/>
          <w:sz w:val="40"/>
        </w:rPr>
        <w:t>Esély és Otthon – Mindkettő lehetséges!</w:t>
      </w:r>
    </w:p>
    <w:p w:rsidR="00892C29" w:rsidRDefault="00892C29" w:rsidP="000223FE">
      <w:pPr>
        <w:jc w:val="center"/>
      </w:pPr>
    </w:p>
    <w:p w:rsidR="000223FE" w:rsidRDefault="000223FE" w:rsidP="000223FE">
      <w:pPr>
        <w:jc w:val="center"/>
      </w:pPr>
      <w:r>
        <w:t>Komplex beavatkozások megvalósítása a fiatalok elvándorlásának csökkentése érdekében Tiszavasváriban</w:t>
      </w:r>
    </w:p>
    <w:p w:rsidR="000223FE" w:rsidRDefault="000223FE" w:rsidP="000223FE">
      <w:pPr>
        <w:jc w:val="center"/>
      </w:pPr>
    </w:p>
    <w:p w:rsidR="000223FE" w:rsidRDefault="000223FE" w:rsidP="00F00A2E"/>
    <w:p w:rsidR="000223FE" w:rsidRDefault="000223FE" w:rsidP="000223FE">
      <w:pPr>
        <w:jc w:val="center"/>
      </w:pPr>
    </w:p>
    <w:p w:rsidR="000223FE" w:rsidRPr="00F00A2E" w:rsidRDefault="000223FE" w:rsidP="00F00A2E">
      <w:pPr>
        <w:jc w:val="center"/>
        <w:rPr>
          <w:b/>
          <w:shadow/>
          <w:sz w:val="32"/>
        </w:rPr>
      </w:pPr>
      <w:r w:rsidRPr="00F00A2E">
        <w:rPr>
          <w:b/>
          <w:shadow/>
          <w:sz w:val="32"/>
        </w:rPr>
        <w:t>CSELEKVÉSI TERV</w:t>
      </w:r>
    </w:p>
    <w:p w:rsidR="000223FE" w:rsidRDefault="000223FE" w:rsidP="000223FE">
      <w:pPr>
        <w:jc w:val="center"/>
      </w:pPr>
    </w:p>
    <w:p w:rsidR="000223FE" w:rsidRDefault="000223FE" w:rsidP="00F00A2E">
      <w:pPr>
        <w:jc w:val="center"/>
      </w:pPr>
    </w:p>
    <w:p w:rsidR="000223FE" w:rsidRDefault="000223FE" w:rsidP="000223FE">
      <w:pPr>
        <w:jc w:val="center"/>
      </w:pPr>
    </w:p>
    <w:p w:rsidR="000223FE" w:rsidRDefault="000223FE" w:rsidP="000223FE">
      <w:pPr>
        <w:jc w:val="center"/>
      </w:pPr>
    </w:p>
    <w:p w:rsidR="000223FE" w:rsidRDefault="000223FE" w:rsidP="000223FE">
      <w:pPr>
        <w:jc w:val="center"/>
      </w:pPr>
    </w:p>
    <w:p w:rsidR="000223FE" w:rsidRDefault="00892C29" w:rsidP="000223FE">
      <w:pPr>
        <w:jc w:val="center"/>
      </w:pPr>
      <w:r w:rsidRPr="00892C29">
        <w:rPr>
          <w:noProof/>
          <w:lang w:eastAsia="hu-HU"/>
        </w:rPr>
        <w:drawing>
          <wp:inline distT="0" distB="0" distL="0" distR="0">
            <wp:extent cx="3948667" cy="2971800"/>
            <wp:effectExtent l="19050" t="0" r="0" b="0"/>
            <wp:docPr id="6" name="Kép 3" descr="letölté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töltés.jpg"/>
                    <pic:cNvPicPr/>
                  </pic:nvPicPr>
                  <pic:blipFill>
                    <a:blip r:embed="rId9" cstate="print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5899" cy="297724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0223FE" w:rsidRDefault="000223FE" w:rsidP="000223FE">
      <w:pPr>
        <w:jc w:val="center"/>
      </w:pPr>
    </w:p>
    <w:p w:rsidR="00F00A2E" w:rsidRDefault="00F00A2E" w:rsidP="00892C29"/>
    <w:p w:rsidR="00F00A2E" w:rsidRDefault="00F00A2E" w:rsidP="000223FE">
      <w:pPr>
        <w:jc w:val="center"/>
      </w:pPr>
    </w:p>
    <w:p w:rsidR="00F00A2E" w:rsidRDefault="00F00A2E" w:rsidP="003256F4"/>
    <w:p w:rsidR="00F00A2E" w:rsidRDefault="00F00A2E" w:rsidP="000223FE">
      <w:pPr>
        <w:jc w:val="center"/>
      </w:pPr>
    </w:p>
    <w:p w:rsidR="000223FE" w:rsidRDefault="000223FE" w:rsidP="000223FE">
      <w:pPr>
        <w:jc w:val="center"/>
      </w:pPr>
      <w:r>
        <w:t>Tiszavasvári Város Önkormányzata</w:t>
      </w:r>
    </w:p>
    <w:p w:rsidR="000223FE" w:rsidRDefault="000223FE" w:rsidP="000223FE">
      <w:pPr>
        <w:jc w:val="center"/>
      </w:pPr>
      <w:r>
        <w:t>EFOP-1.2.1-16-2017-00009</w:t>
      </w:r>
    </w:p>
    <w:p w:rsidR="000223FE" w:rsidRDefault="000223FE" w:rsidP="00892C29">
      <w:pPr>
        <w:jc w:val="center"/>
      </w:pPr>
      <w:r>
        <w:t>2019.</w:t>
      </w:r>
    </w:p>
    <w:p w:rsidR="002401C8" w:rsidRDefault="002401C8" w:rsidP="002401C8">
      <w:pPr>
        <w:spacing w:line="240" w:lineRule="auto"/>
        <w:jc w:val="center"/>
        <w:rPr>
          <w:b/>
          <w:sz w:val="32"/>
        </w:rPr>
      </w:pPr>
      <w:r>
        <w:rPr>
          <w:b/>
          <w:sz w:val="32"/>
        </w:rPr>
        <w:lastRenderedPageBreak/>
        <w:t>Tartalomjegyzék</w:t>
      </w:r>
    </w:p>
    <w:p w:rsidR="002401C8" w:rsidRDefault="002401C8" w:rsidP="001E3B12">
      <w:pPr>
        <w:spacing w:line="360" w:lineRule="auto"/>
        <w:rPr>
          <w:b/>
        </w:rPr>
      </w:pPr>
    </w:p>
    <w:p w:rsidR="002401C8" w:rsidRPr="002401C8" w:rsidRDefault="002401C8" w:rsidP="001E3B12">
      <w:pPr>
        <w:pStyle w:val="Listaszerbekezds"/>
        <w:numPr>
          <w:ilvl w:val="0"/>
          <w:numId w:val="25"/>
        </w:numPr>
        <w:spacing w:line="360" w:lineRule="auto"/>
        <w:contextualSpacing w:val="0"/>
        <w:rPr>
          <w:b/>
        </w:rPr>
      </w:pPr>
      <w:proofErr w:type="gramStart"/>
      <w:r w:rsidRPr="002401C8">
        <w:rPr>
          <w:b/>
        </w:rPr>
        <w:t>Bevezetés</w:t>
      </w:r>
      <w:r w:rsidR="001671F9">
        <w:rPr>
          <w:b/>
        </w:rPr>
        <w:t xml:space="preserve"> …</w:t>
      </w:r>
      <w:proofErr w:type="gramEnd"/>
      <w:r w:rsidR="001671F9">
        <w:rPr>
          <w:b/>
        </w:rPr>
        <w:t>…..………………………………………………………………</w:t>
      </w:r>
      <w:r w:rsidR="00CD6D58">
        <w:rPr>
          <w:b/>
        </w:rPr>
        <w:t>…</w:t>
      </w:r>
      <w:r w:rsidR="001671F9">
        <w:rPr>
          <w:b/>
        </w:rPr>
        <w:t>…… 3</w:t>
      </w:r>
    </w:p>
    <w:p w:rsidR="002401C8" w:rsidRDefault="002401C8" w:rsidP="001E3B12">
      <w:pPr>
        <w:pStyle w:val="Listaszerbekezds"/>
        <w:numPr>
          <w:ilvl w:val="0"/>
          <w:numId w:val="25"/>
        </w:numPr>
        <w:spacing w:line="360" w:lineRule="auto"/>
        <w:contextualSpacing w:val="0"/>
        <w:rPr>
          <w:b/>
        </w:rPr>
      </w:pPr>
      <w:proofErr w:type="gramStart"/>
      <w:r w:rsidRPr="002401C8">
        <w:rPr>
          <w:b/>
        </w:rPr>
        <w:t>Helyzetelemzés</w:t>
      </w:r>
      <w:r w:rsidR="001671F9">
        <w:rPr>
          <w:b/>
        </w:rPr>
        <w:t xml:space="preserve"> .</w:t>
      </w:r>
      <w:proofErr w:type="gramEnd"/>
      <w:r w:rsidR="001671F9">
        <w:rPr>
          <w:b/>
        </w:rPr>
        <w:t>.……………………………………………………………………... 4</w:t>
      </w:r>
    </w:p>
    <w:p w:rsidR="002401C8" w:rsidRPr="002401C8" w:rsidRDefault="002401C8" w:rsidP="001E3B12">
      <w:pPr>
        <w:pStyle w:val="Listaszerbekezds"/>
        <w:spacing w:line="360" w:lineRule="auto"/>
        <w:contextualSpacing w:val="0"/>
      </w:pPr>
      <w:r w:rsidRPr="002401C8">
        <w:t xml:space="preserve">II/1. </w:t>
      </w:r>
      <w:proofErr w:type="gramStart"/>
      <w:r w:rsidRPr="002401C8">
        <w:t>Népesség</w:t>
      </w:r>
      <w:r w:rsidR="001671F9">
        <w:t xml:space="preserve"> ….</w:t>
      </w:r>
      <w:proofErr w:type="gramEnd"/>
      <w:r w:rsidR="001671F9">
        <w:t>..……………………………………………………………………. 3</w:t>
      </w:r>
    </w:p>
    <w:p w:rsidR="002401C8" w:rsidRPr="002401C8" w:rsidRDefault="002401C8" w:rsidP="001E3B12">
      <w:pPr>
        <w:pStyle w:val="Listaszerbekezds"/>
        <w:spacing w:line="360" w:lineRule="auto"/>
        <w:contextualSpacing w:val="0"/>
      </w:pPr>
      <w:r w:rsidRPr="002401C8">
        <w:t xml:space="preserve">II/2. </w:t>
      </w:r>
      <w:proofErr w:type="gramStart"/>
      <w:r w:rsidRPr="002401C8">
        <w:t>Oktatás</w:t>
      </w:r>
      <w:r w:rsidR="001671F9">
        <w:t xml:space="preserve"> …</w:t>
      </w:r>
      <w:proofErr w:type="gramEnd"/>
      <w:r w:rsidR="001671F9">
        <w:t>…………………………………………………………………</w:t>
      </w:r>
      <w:r w:rsidR="00CD6D58">
        <w:t>…</w:t>
      </w:r>
      <w:r w:rsidR="001671F9">
        <w:t>…..  4</w:t>
      </w:r>
    </w:p>
    <w:p w:rsidR="002401C8" w:rsidRDefault="002401C8" w:rsidP="001E3B12">
      <w:pPr>
        <w:pStyle w:val="Listaszerbekezds"/>
        <w:spacing w:line="360" w:lineRule="auto"/>
        <w:contextualSpacing w:val="0"/>
      </w:pPr>
      <w:r w:rsidRPr="002401C8">
        <w:t xml:space="preserve">II/3. </w:t>
      </w:r>
      <w:proofErr w:type="gramStart"/>
      <w:r w:rsidRPr="002401C8">
        <w:t>Közművelődés</w:t>
      </w:r>
      <w:r w:rsidR="001671F9">
        <w:t xml:space="preserve"> …</w:t>
      </w:r>
      <w:proofErr w:type="gramEnd"/>
      <w:r w:rsidR="001671F9">
        <w:t>……………………………………………………………..…. 4</w:t>
      </w:r>
    </w:p>
    <w:p w:rsidR="001671F9" w:rsidRDefault="001671F9" w:rsidP="001E3B12">
      <w:pPr>
        <w:pStyle w:val="Listaszerbekezds"/>
        <w:spacing w:line="360" w:lineRule="auto"/>
        <w:contextualSpacing w:val="0"/>
      </w:pPr>
      <w:r>
        <w:t xml:space="preserve">II/4. </w:t>
      </w:r>
      <w:proofErr w:type="gramStart"/>
      <w:r>
        <w:t>Foglalkoztatottság …</w:t>
      </w:r>
      <w:proofErr w:type="gramEnd"/>
      <w:r>
        <w:t>…………………………………………………………..... 5</w:t>
      </w:r>
    </w:p>
    <w:p w:rsidR="001671F9" w:rsidRPr="002401C8" w:rsidRDefault="001671F9" w:rsidP="001E3B12">
      <w:pPr>
        <w:pStyle w:val="Listaszerbekezds"/>
        <w:spacing w:line="360" w:lineRule="auto"/>
        <w:contextualSpacing w:val="0"/>
      </w:pPr>
      <w:r>
        <w:t xml:space="preserve">II/5. </w:t>
      </w:r>
      <w:proofErr w:type="gramStart"/>
      <w:r>
        <w:t>Munkaerő-piac …</w:t>
      </w:r>
      <w:proofErr w:type="gramEnd"/>
      <w:r>
        <w:t>…………………………………………………………</w:t>
      </w:r>
      <w:r w:rsidR="00CD6D58">
        <w:t>……..</w:t>
      </w:r>
      <w:r>
        <w:t xml:space="preserve"> 5</w:t>
      </w:r>
    </w:p>
    <w:p w:rsidR="001671F9" w:rsidRPr="001671F9" w:rsidRDefault="001671F9" w:rsidP="001E3B12">
      <w:pPr>
        <w:pStyle w:val="Listaszerbekezds"/>
        <w:tabs>
          <w:tab w:val="left" w:pos="284"/>
        </w:tabs>
        <w:spacing w:line="360" w:lineRule="auto"/>
        <w:ind w:left="0"/>
        <w:contextualSpacing w:val="0"/>
        <w:jc w:val="both"/>
        <w:rPr>
          <w:bCs/>
        </w:rPr>
      </w:pPr>
      <w:r w:rsidRPr="001671F9">
        <w:rPr>
          <w:bCs/>
        </w:rPr>
        <w:tab/>
      </w:r>
      <w:r w:rsidRPr="001671F9">
        <w:rPr>
          <w:bCs/>
        </w:rPr>
        <w:tab/>
        <w:t xml:space="preserve">II/6. Települési ifjúság - a 18-35 éves fiatalok – </w:t>
      </w:r>
      <w:proofErr w:type="gramStart"/>
      <w:r w:rsidRPr="001671F9">
        <w:rPr>
          <w:bCs/>
        </w:rPr>
        <w:t>helyzete</w:t>
      </w:r>
      <w:r>
        <w:rPr>
          <w:bCs/>
        </w:rPr>
        <w:t xml:space="preserve"> …</w:t>
      </w:r>
      <w:proofErr w:type="gramEnd"/>
      <w:r>
        <w:rPr>
          <w:bCs/>
        </w:rPr>
        <w:t>………..………</w:t>
      </w:r>
      <w:r w:rsidR="00CD6D58">
        <w:rPr>
          <w:bCs/>
        </w:rPr>
        <w:t>……</w:t>
      </w:r>
      <w:r>
        <w:rPr>
          <w:bCs/>
        </w:rPr>
        <w:t>….. 6</w:t>
      </w:r>
    </w:p>
    <w:p w:rsidR="001671F9" w:rsidRDefault="001671F9" w:rsidP="001E3B12">
      <w:pPr>
        <w:spacing w:line="360" w:lineRule="auto"/>
        <w:ind w:firstLine="708"/>
        <w:jc w:val="both"/>
      </w:pPr>
      <w:r w:rsidRPr="001671F9">
        <w:t xml:space="preserve">II/7. Az elvándorlás </w:t>
      </w:r>
      <w:proofErr w:type="gramStart"/>
      <w:r w:rsidRPr="001671F9">
        <w:t>okai</w:t>
      </w:r>
      <w:r>
        <w:t xml:space="preserve"> …</w:t>
      </w:r>
      <w:proofErr w:type="gramEnd"/>
      <w:r>
        <w:t>…………………………..………………………</w:t>
      </w:r>
      <w:r w:rsidR="00CD6D58">
        <w:t>…</w:t>
      </w:r>
      <w:r>
        <w:t>……. 7</w:t>
      </w:r>
    </w:p>
    <w:p w:rsidR="009E4A59" w:rsidRDefault="009E4A59" w:rsidP="001E3B12">
      <w:pPr>
        <w:pStyle w:val="Listaszerbekezds"/>
        <w:numPr>
          <w:ilvl w:val="0"/>
          <w:numId w:val="25"/>
        </w:numPr>
        <w:spacing w:line="360" w:lineRule="auto"/>
        <w:contextualSpacing w:val="0"/>
        <w:jc w:val="both"/>
        <w:rPr>
          <w:b/>
        </w:rPr>
      </w:pPr>
      <w:r w:rsidRPr="009E4A59">
        <w:rPr>
          <w:b/>
        </w:rPr>
        <w:t xml:space="preserve">Esély és Otthon </w:t>
      </w:r>
      <w:proofErr w:type="gramStart"/>
      <w:r w:rsidRPr="009E4A59">
        <w:rPr>
          <w:b/>
        </w:rPr>
        <w:t>pályázat …</w:t>
      </w:r>
      <w:proofErr w:type="gramEnd"/>
      <w:r w:rsidRPr="009E4A59">
        <w:rPr>
          <w:b/>
        </w:rPr>
        <w:t>……………………………………………</w:t>
      </w:r>
      <w:r w:rsidR="00CD6D58">
        <w:rPr>
          <w:b/>
        </w:rPr>
        <w:t>…….......</w:t>
      </w:r>
      <w:r>
        <w:rPr>
          <w:b/>
        </w:rPr>
        <w:t>..</w:t>
      </w:r>
      <w:r w:rsidRPr="009E4A59">
        <w:rPr>
          <w:b/>
        </w:rPr>
        <w:t>... 7</w:t>
      </w:r>
    </w:p>
    <w:p w:rsidR="001B0B3D" w:rsidRDefault="001B0B3D" w:rsidP="001E3B12">
      <w:pPr>
        <w:pStyle w:val="Listaszerbekezds"/>
        <w:spacing w:line="360" w:lineRule="auto"/>
        <w:contextualSpacing w:val="0"/>
        <w:jc w:val="both"/>
      </w:pPr>
      <w:r w:rsidRPr="001B0B3D">
        <w:t xml:space="preserve">III/1. Célcsoport </w:t>
      </w:r>
      <w:proofErr w:type="gramStart"/>
      <w:r w:rsidRPr="001B0B3D">
        <w:t>bemutatása</w:t>
      </w:r>
      <w:r w:rsidR="00CD6D58">
        <w:t xml:space="preserve"> …</w:t>
      </w:r>
      <w:proofErr w:type="gramEnd"/>
      <w:r w:rsidR="00CD6D58">
        <w:t>………………………………………………………. 8</w:t>
      </w:r>
    </w:p>
    <w:p w:rsidR="00CD6D58" w:rsidRDefault="00CD6D58" w:rsidP="001E3B12">
      <w:pPr>
        <w:spacing w:line="360" w:lineRule="auto"/>
        <w:ind w:firstLine="708"/>
        <w:jc w:val="both"/>
      </w:pPr>
      <w:r w:rsidRPr="00CD6D58">
        <w:t xml:space="preserve">III/2. Önkormányzati bérlakások </w:t>
      </w:r>
      <w:proofErr w:type="gramStart"/>
      <w:r w:rsidRPr="00CD6D58">
        <w:t xml:space="preserve">felújítása </w:t>
      </w:r>
      <w:r>
        <w:t>…</w:t>
      </w:r>
      <w:proofErr w:type="gramEnd"/>
      <w:r>
        <w:t>……………………………………...… 8</w:t>
      </w:r>
    </w:p>
    <w:p w:rsidR="00CD6D58" w:rsidRDefault="00CD6D58" w:rsidP="001E3B12">
      <w:pPr>
        <w:spacing w:line="360" w:lineRule="auto"/>
        <w:ind w:firstLine="708"/>
        <w:jc w:val="both"/>
      </w:pPr>
      <w:r w:rsidRPr="00CD6D58">
        <w:t xml:space="preserve">III/3. Munkaszerzési ismeretek bővítése, képzések </w:t>
      </w:r>
      <w:proofErr w:type="gramStart"/>
      <w:r w:rsidRPr="00CD6D58">
        <w:t xml:space="preserve">lebonyolítása </w:t>
      </w:r>
      <w:r>
        <w:t>…</w:t>
      </w:r>
      <w:proofErr w:type="gramEnd"/>
      <w:r>
        <w:t>………………… 9</w:t>
      </w:r>
    </w:p>
    <w:p w:rsidR="00FB6809" w:rsidRDefault="00FB6809" w:rsidP="001E3B12">
      <w:pPr>
        <w:spacing w:line="360" w:lineRule="auto"/>
        <w:ind w:firstLine="708"/>
      </w:pPr>
      <w:r w:rsidRPr="00FB6809">
        <w:t xml:space="preserve">III/4. SWOT </w:t>
      </w:r>
      <w:proofErr w:type="gramStart"/>
      <w:r w:rsidRPr="00FB6809">
        <w:t xml:space="preserve">analízis </w:t>
      </w:r>
      <w:r>
        <w:t>…</w:t>
      </w:r>
      <w:proofErr w:type="gramEnd"/>
      <w:r>
        <w:t>…………………</w:t>
      </w:r>
      <w:r w:rsidR="00032DF0">
        <w:t>…………..</w:t>
      </w:r>
      <w:r>
        <w:t>………………………………. 10</w:t>
      </w:r>
    </w:p>
    <w:p w:rsidR="00032DF0" w:rsidRDefault="00032DF0" w:rsidP="001E3B12">
      <w:pPr>
        <w:spacing w:line="360" w:lineRule="auto"/>
        <w:ind w:firstLine="708"/>
        <w:jc w:val="both"/>
      </w:pPr>
      <w:r w:rsidRPr="00032DF0">
        <w:t xml:space="preserve">III/5. Ösztönző </w:t>
      </w:r>
      <w:proofErr w:type="gramStart"/>
      <w:r w:rsidRPr="00032DF0">
        <w:t xml:space="preserve">támogatások </w:t>
      </w:r>
      <w:r>
        <w:t>…</w:t>
      </w:r>
      <w:proofErr w:type="gramEnd"/>
      <w:r>
        <w:t>……………………………….…………………….. 12</w:t>
      </w:r>
    </w:p>
    <w:p w:rsidR="00E40F76" w:rsidRDefault="00E40F76" w:rsidP="001E3B12">
      <w:pPr>
        <w:pStyle w:val="Listaszerbekezds"/>
        <w:numPr>
          <w:ilvl w:val="0"/>
          <w:numId w:val="25"/>
        </w:numPr>
        <w:spacing w:line="360" w:lineRule="auto"/>
        <w:contextualSpacing w:val="0"/>
        <w:jc w:val="both"/>
        <w:rPr>
          <w:b/>
        </w:rPr>
      </w:pPr>
      <w:r>
        <w:rPr>
          <w:b/>
        </w:rPr>
        <w:t xml:space="preserve">Cselekvési terv </w:t>
      </w:r>
      <w:proofErr w:type="gramStart"/>
      <w:r>
        <w:rPr>
          <w:b/>
        </w:rPr>
        <w:t>táblázat …</w:t>
      </w:r>
      <w:proofErr w:type="gramEnd"/>
      <w:r>
        <w:rPr>
          <w:b/>
        </w:rPr>
        <w:t>……………………………………………………….... 16</w:t>
      </w:r>
    </w:p>
    <w:p w:rsidR="001442BE" w:rsidRDefault="001442BE" w:rsidP="001E3B12">
      <w:pPr>
        <w:pStyle w:val="Listaszerbekezds"/>
        <w:numPr>
          <w:ilvl w:val="0"/>
          <w:numId w:val="25"/>
        </w:numPr>
        <w:spacing w:line="360" w:lineRule="auto"/>
        <w:contextualSpacing w:val="0"/>
        <w:jc w:val="both"/>
        <w:rPr>
          <w:b/>
        </w:rPr>
      </w:pPr>
      <w:proofErr w:type="gramStart"/>
      <w:r>
        <w:rPr>
          <w:b/>
        </w:rPr>
        <w:t>Kérdőív …</w:t>
      </w:r>
      <w:proofErr w:type="gramEnd"/>
      <w:r>
        <w:rPr>
          <w:b/>
        </w:rPr>
        <w:t>…………………………………………………………………...……… 18</w:t>
      </w:r>
    </w:p>
    <w:p w:rsidR="001442BE" w:rsidRPr="00E40F76" w:rsidRDefault="001442BE" w:rsidP="001E3B12">
      <w:pPr>
        <w:pStyle w:val="Listaszerbekezds"/>
        <w:numPr>
          <w:ilvl w:val="0"/>
          <w:numId w:val="25"/>
        </w:numPr>
        <w:spacing w:line="360" w:lineRule="auto"/>
        <w:contextualSpacing w:val="0"/>
        <w:jc w:val="both"/>
        <w:rPr>
          <w:b/>
        </w:rPr>
      </w:pPr>
      <w:r>
        <w:rPr>
          <w:b/>
        </w:rPr>
        <w:t xml:space="preserve">Kérdőív </w:t>
      </w:r>
      <w:proofErr w:type="gramStart"/>
      <w:r>
        <w:rPr>
          <w:b/>
        </w:rPr>
        <w:t>kiértékelés …</w:t>
      </w:r>
      <w:proofErr w:type="gramEnd"/>
      <w:r>
        <w:rPr>
          <w:b/>
        </w:rPr>
        <w:t>………………………………………………………...…… 21</w:t>
      </w:r>
    </w:p>
    <w:p w:rsidR="00032DF0" w:rsidRPr="00FB6809" w:rsidRDefault="00032DF0" w:rsidP="00FB6809">
      <w:pPr>
        <w:ind w:firstLine="708"/>
      </w:pPr>
    </w:p>
    <w:p w:rsidR="00FB6809" w:rsidRPr="00CD6D58" w:rsidRDefault="00FB6809" w:rsidP="00CD6D58">
      <w:pPr>
        <w:ind w:firstLine="708"/>
        <w:jc w:val="both"/>
      </w:pPr>
    </w:p>
    <w:p w:rsidR="00CD6D58" w:rsidRPr="00CD6D58" w:rsidRDefault="00CD6D58" w:rsidP="00CD6D58">
      <w:pPr>
        <w:spacing w:line="240" w:lineRule="auto"/>
        <w:ind w:firstLine="708"/>
        <w:jc w:val="both"/>
      </w:pPr>
    </w:p>
    <w:p w:rsidR="00CD6D58" w:rsidRPr="001B0B3D" w:rsidRDefault="00CD6D58" w:rsidP="001B0B3D">
      <w:pPr>
        <w:pStyle w:val="Listaszerbekezds"/>
        <w:jc w:val="both"/>
      </w:pPr>
    </w:p>
    <w:p w:rsidR="001B0B3D" w:rsidRPr="009E4A59" w:rsidRDefault="001B0B3D" w:rsidP="001B0B3D">
      <w:pPr>
        <w:pStyle w:val="Listaszerbekezds"/>
        <w:spacing w:line="276" w:lineRule="auto"/>
        <w:jc w:val="both"/>
        <w:rPr>
          <w:b/>
        </w:rPr>
      </w:pPr>
    </w:p>
    <w:p w:rsidR="002401C8" w:rsidRPr="002401C8" w:rsidRDefault="002401C8" w:rsidP="002401C8">
      <w:pPr>
        <w:pStyle w:val="Listaszerbekezds"/>
        <w:spacing w:line="240" w:lineRule="auto"/>
      </w:pPr>
    </w:p>
    <w:p w:rsidR="002401C8" w:rsidRPr="002401C8" w:rsidRDefault="002401C8" w:rsidP="002401C8">
      <w:pPr>
        <w:spacing w:line="240" w:lineRule="auto"/>
        <w:rPr>
          <w:b/>
        </w:rPr>
      </w:pPr>
      <w:r>
        <w:rPr>
          <w:b/>
        </w:rPr>
        <w:br w:type="page"/>
      </w:r>
    </w:p>
    <w:p w:rsidR="000223FE" w:rsidRPr="003164DF" w:rsidRDefault="006259F3" w:rsidP="003164DF">
      <w:pPr>
        <w:jc w:val="center"/>
        <w:rPr>
          <w:b/>
          <w:sz w:val="32"/>
        </w:rPr>
      </w:pPr>
      <w:r w:rsidRPr="003164DF">
        <w:rPr>
          <w:b/>
          <w:sz w:val="32"/>
        </w:rPr>
        <w:lastRenderedPageBreak/>
        <w:t xml:space="preserve">I. </w:t>
      </w:r>
      <w:r w:rsidR="00DD1812" w:rsidRPr="003164DF">
        <w:rPr>
          <w:b/>
          <w:sz w:val="32"/>
        </w:rPr>
        <w:t>Bevezetés</w:t>
      </w:r>
    </w:p>
    <w:p w:rsidR="00DD1812" w:rsidRDefault="00DD1812" w:rsidP="000223FE"/>
    <w:p w:rsidR="002B61C8" w:rsidRDefault="00DD1812" w:rsidP="00792716">
      <w:pPr>
        <w:widowControl w:val="0"/>
        <w:jc w:val="both"/>
      </w:pPr>
      <w:r>
        <w:t>Egy település akkor tud hosszútávon fejlődni, ha a helyi gazdaság és társadalom összhangban van egymással. Ez az összhang</w:t>
      </w:r>
      <w:r w:rsidR="002F34A0">
        <w:t xml:space="preserve">ot úgy lehet elérni, hogy ha a település </w:t>
      </w:r>
      <w:r>
        <w:t>infrastru</w:t>
      </w:r>
      <w:r w:rsidR="002F34A0">
        <w:t xml:space="preserve">ktúrája és munkaerő-piaci helyzete </w:t>
      </w:r>
      <w:r w:rsidR="004F3084">
        <w:t>folyamatosan fejlődik, ami elősegíti a</w:t>
      </w:r>
      <w:r w:rsidR="002F34A0">
        <w:t xml:space="preserve"> pályakezdő fiatalok</w:t>
      </w:r>
      <w:r w:rsidR="004F3084">
        <w:t xml:space="preserve"> helyben tartását. Egy település </w:t>
      </w:r>
      <w:r w:rsidR="002B61C8">
        <w:t xml:space="preserve">jövőképében nagyon fontos szerepet játszanak a fiatalok, akikben sok lehetőség rejlik, éppen ezért elengedhetetlen a támogatásuk. </w:t>
      </w:r>
    </w:p>
    <w:p w:rsidR="00EC5776" w:rsidRPr="00EC5776" w:rsidRDefault="00EC5776" w:rsidP="00792716">
      <w:pPr>
        <w:pStyle w:val="Default"/>
        <w:widowControl w:val="0"/>
        <w:spacing w:line="300" w:lineRule="auto"/>
        <w:jc w:val="both"/>
        <w:rPr>
          <w:rFonts w:ascii="Times New Roman" w:hAnsi="Times New Roman" w:cs="Times New Roman"/>
          <w:szCs w:val="20"/>
        </w:rPr>
      </w:pPr>
      <w:r w:rsidRPr="00EC5776">
        <w:rPr>
          <w:rFonts w:ascii="Times New Roman" w:hAnsi="Times New Roman" w:cs="Times New Roman"/>
          <w:szCs w:val="20"/>
        </w:rPr>
        <w:t xml:space="preserve">A vidéki fiatalok lehetőségeiket tekintve az élet számos területén hátránnyal indulnak. Mind a számukra rendelkezésre álló – oktatási, egészségügyi, kulturális – szolgáltatások, mind a munkalehetőségek, az infrastrukturális feltételek és közösségi aktivitások tekintetében egy falusi/vidéki fiatal eltérő, kedvezőtlenebb helyzetben van, mint egy nagyobb településen élő fiatal. Ebből adódóan magas az elvándorlás a vidéki fiatalok, és különösen a képzettebb, alkalmazkodó-képesebb rétegek körében, amely a vidéki térségek egy részének elöregedéséhez, szociokulturális közegének romlásához és a szolgáltatások, közszolgáltatások eróziójához vezet, amely egyfajta öngerjesztő folyamatot alkotva még tovább szűkíti a vidéki fiatalok életesélyeit és növeli az elvándorlást. </w:t>
      </w:r>
    </w:p>
    <w:p w:rsidR="00AB60B7" w:rsidRDefault="002B61C8" w:rsidP="00792716">
      <w:pPr>
        <w:widowControl w:val="0"/>
        <w:jc w:val="both"/>
      </w:pPr>
      <w:r>
        <w:t>Tiszavasvári Város Önkormányzata lehetőségeit kihasználva igyekszik gondoskodni a jövő generációiról</w:t>
      </w:r>
      <w:r w:rsidR="00AB60B7">
        <w:t>, ezért is nyújtotta</w:t>
      </w:r>
      <w:r>
        <w:t xml:space="preserve"> </w:t>
      </w:r>
      <w:r w:rsidR="00AB60B7">
        <w:t xml:space="preserve">be támogatási igényét az </w:t>
      </w:r>
      <w:r>
        <w:t>EFOP-1.2.11-0</w:t>
      </w:r>
      <w:r w:rsidR="005F738C">
        <w:t xml:space="preserve">6 </w:t>
      </w:r>
      <w:r w:rsidR="00AB60B7">
        <w:t>kódszámú projektre, mely</w:t>
      </w:r>
      <w:r>
        <w:t xml:space="preserve"> </w:t>
      </w:r>
      <w:r w:rsidR="00AB60B7">
        <w:t xml:space="preserve">a 2018-as évben támogatásban részesült.  </w:t>
      </w:r>
    </w:p>
    <w:p w:rsidR="00F96B46" w:rsidRDefault="007935A5" w:rsidP="00792716">
      <w:pPr>
        <w:widowControl w:val="0"/>
        <w:jc w:val="both"/>
      </w:pPr>
      <w:r>
        <w:t xml:space="preserve">A projekt megvalósításával el szeretnénk érni, hogy a fiatalok motiváltak legyenek a kisvárosi élet iránti elköteleződésben az által, hogy lehetőséget teremtünk nekik a jövőjük megalapozására. </w:t>
      </w:r>
    </w:p>
    <w:p w:rsidR="00B527AB" w:rsidRDefault="00B527AB" w:rsidP="00AB60B7">
      <w:pPr>
        <w:jc w:val="both"/>
      </w:pPr>
    </w:p>
    <w:p w:rsidR="00B527AB" w:rsidRPr="003164DF" w:rsidRDefault="006259F3" w:rsidP="003164DF">
      <w:pPr>
        <w:jc w:val="center"/>
        <w:rPr>
          <w:b/>
          <w:sz w:val="32"/>
        </w:rPr>
      </w:pPr>
      <w:r w:rsidRPr="003164DF">
        <w:rPr>
          <w:b/>
          <w:sz w:val="32"/>
        </w:rPr>
        <w:t>II. Helyzetelemzés</w:t>
      </w:r>
    </w:p>
    <w:p w:rsidR="006D7990" w:rsidRDefault="006D7990" w:rsidP="00AB60B7">
      <w:pPr>
        <w:jc w:val="both"/>
      </w:pPr>
    </w:p>
    <w:p w:rsidR="00743DD3" w:rsidRPr="006259F3" w:rsidRDefault="006259F3" w:rsidP="006259F3">
      <w:pPr>
        <w:ind w:left="708"/>
        <w:jc w:val="both"/>
        <w:rPr>
          <w:b/>
          <w:u w:val="single"/>
        </w:rPr>
      </w:pPr>
      <w:r>
        <w:rPr>
          <w:b/>
          <w:u w:val="single"/>
        </w:rPr>
        <w:t xml:space="preserve">II/1. </w:t>
      </w:r>
      <w:r w:rsidR="00743DD3" w:rsidRPr="006259F3">
        <w:rPr>
          <w:b/>
          <w:u w:val="single"/>
        </w:rPr>
        <w:t>Népesség</w:t>
      </w:r>
    </w:p>
    <w:p w:rsidR="00B527AB" w:rsidRDefault="00B527AB" w:rsidP="00B527AB">
      <w:pPr>
        <w:spacing w:line="276" w:lineRule="auto"/>
        <w:jc w:val="both"/>
      </w:pPr>
      <w:r>
        <w:t xml:space="preserve">Tiszavasvári </w:t>
      </w:r>
      <w:r>
        <w:rPr>
          <w:b/>
          <w:bCs/>
        </w:rPr>
        <w:t xml:space="preserve">népességfejlődése </w:t>
      </w:r>
      <w:r>
        <w:t>az utóbbi másfél évtizedben csökkenő tendenciát mutatott, ugyanakkor a 2010-ben mért mélyponthoz képest a legutóbbi években emelkedni tudott. 2013-ben 12 341 főnyi lakónépességnek ad otthont. A 2002-2003 közötti csökkenést Szorgalmatos község önállósodása magyarázza.</w:t>
      </w:r>
    </w:p>
    <w:p w:rsidR="00B527AB" w:rsidRDefault="00B527AB" w:rsidP="00B527AB">
      <w:pPr>
        <w:spacing w:line="276" w:lineRule="auto"/>
        <w:jc w:val="both"/>
      </w:pPr>
      <w:r>
        <w:t xml:space="preserve">A vizsgált időszak alatt – 2000 és 2013 között – a város lakónépessége jelentős mértékben, 5,6%-kal csökkent (Szorgalmatos lakosságának adatával megtisztítva), elsősorban az elvándorlás miatt: egyes években az elvándorlók száma közel kétszerese volt az odavándorlók számának. </w:t>
      </w:r>
    </w:p>
    <w:p w:rsidR="00743DD3" w:rsidRDefault="00B527AB" w:rsidP="00B527AB">
      <w:pPr>
        <w:spacing w:line="276" w:lineRule="auto"/>
        <w:jc w:val="both"/>
      </w:pPr>
      <w:r>
        <w:t xml:space="preserve">Az elmúlt időszak jelentős elvándorlását mutatja az is, hogy Tiszavasvári lakónépessége jobban alulmúlja az állandó népesség adatát, mint a megye vagy az ország hasonló adatai. A </w:t>
      </w:r>
      <w:r>
        <w:rPr>
          <w:b/>
          <w:bCs/>
        </w:rPr>
        <w:t xml:space="preserve">szelektív migráció </w:t>
      </w:r>
      <w:r>
        <w:t xml:space="preserve">elsősorban a fiatal, képzettebb munkavállalói rétegekben jellemző. A migrációs folyamatokkal ellentétben </w:t>
      </w:r>
      <w:r>
        <w:rPr>
          <w:b/>
          <w:bCs/>
        </w:rPr>
        <w:t>az élve születések és a halálozások száma többnyire kiegyenlíti egymást</w:t>
      </w:r>
      <w:r>
        <w:t xml:space="preserve">. Amennyiben a jelenlegi tendenciák folytatódnak, akkor Tiszavasvárinak is szembe kell néznie a folyamatos népességcsökkenés és társadalmi elöregedés problémájával, bár ennek mértéke nem súlyosabb a megyei és országos folyamatoknál. </w:t>
      </w:r>
    </w:p>
    <w:p w:rsidR="002401C8" w:rsidRDefault="002401C8" w:rsidP="007D20E4">
      <w:pPr>
        <w:spacing w:line="276" w:lineRule="auto"/>
        <w:ind w:firstLine="708"/>
        <w:jc w:val="both"/>
        <w:rPr>
          <w:b/>
          <w:u w:val="single"/>
        </w:rPr>
      </w:pPr>
    </w:p>
    <w:p w:rsidR="007D20E4" w:rsidRPr="007D20E4" w:rsidRDefault="007D20E4" w:rsidP="007D20E4">
      <w:pPr>
        <w:spacing w:line="276" w:lineRule="auto"/>
        <w:ind w:firstLine="708"/>
        <w:jc w:val="both"/>
        <w:rPr>
          <w:b/>
          <w:u w:val="single"/>
        </w:rPr>
      </w:pPr>
      <w:r w:rsidRPr="007D20E4">
        <w:rPr>
          <w:b/>
          <w:u w:val="single"/>
        </w:rPr>
        <w:t>II/2. Oktatás</w:t>
      </w:r>
    </w:p>
    <w:p w:rsidR="007D20E4" w:rsidRPr="004942B2" w:rsidRDefault="007D20E4" w:rsidP="007D20E4">
      <w:pPr>
        <w:spacing w:line="276" w:lineRule="auto"/>
        <w:jc w:val="both"/>
        <w:rPr>
          <w:color w:val="000000"/>
        </w:rPr>
      </w:pPr>
      <w:r w:rsidRPr="004942B2">
        <w:t xml:space="preserve">Tiszavasváriban nincs felsőoktatási intézmény, a városban ugyanakkor két középfokú oktatási intézmény működik. </w:t>
      </w:r>
      <w:r w:rsidRPr="004942B2">
        <w:rPr>
          <w:color w:val="000000"/>
        </w:rPr>
        <w:t>A Klebelsberg Intézményfenntartó Központ keretein belül működő Váci Mihály Gimnázium hagyományos középiskolai, érettségi bizonyítvány megszerzését biztosító oktatást nyújt.</w:t>
      </w:r>
    </w:p>
    <w:p w:rsidR="007D20E4" w:rsidRDefault="007D20E4" w:rsidP="007D20E4">
      <w:pPr>
        <w:spacing w:line="276" w:lineRule="auto"/>
        <w:jc w:val="both"/>
      </w:pPr>
      <w:r w:rsidRPr="005F738C">
        <w:t xml:space="preserve">A </w:t>
      </w:r>
      <w:hyperlink r:id="rId10" w:history="1">
        <w:r w:rsidRPr="005F738C">
          <w:rPr>
            <w:rStyle w:val="Hiperhivatkozs"/>
            <w:color w:val="000000"/>
            <w:u w:val="none"/>
          </w:rPr>
          <w:t>Nyíregyházi Szakképzési Centrum Tiszavasvári Szakgimnáziuma, Szakközépiskolája és Kollégiuma</w:t>
        </w:r>
      </w:hyperlink>
      <w:r w:rsidRPr="005F738C">
        <w:rPr>
          <w:color w:val="000000"/>
        </w:rPr>
        <w:t xml:space="preserve"> </w:t>
      </w:r>
      <w:r w:rsidRPr="005F738C">
        <w:t>intézmény szakközépiskolájában informatika, szépészet, gépész, vegyész és</w:t>
      </w:r>
      <w:r w:rsidRPr="004942B2">
        <w:t xml:space="preserve"> rendés</w:t>
      </w:r>
      <w:r>
        <w:t xml:space="preserve">zet ágazatokban folyik oktatás. </w:t>
      </w:r>
      <w:r w:rsidRPr="004942B2">
        <w:t>A szakiskolai képzések ipari gépész, mezőgazdasági gépész, eladó, asztalos, hegesztő, szociális gondozó és ápoló, gépi forgácsoló, kertész, kőműves és hidegburkoló, víz- csatorna- és közmű rendszer szerelő é</w:t>
      </w:r>
      <w:r>
        <w:t>s női szabó ágazatokban folynak</w:t>
      </w:r>
      <w:r w:rsidRPr="004942B2">
        <w:t>. A Szakiskola kínál érettségire épülő képzéseket informatikai rendszergazda, automatikai technikus, gépgyártás-technológiai technikus, vegyipari technikus és gyakorló fodrász szakterületeken.</w:t>
      </w:r>
    </w:p>
    <w:p w:rsidR="007D20E4" w:rsidRDefault="007D20E4" w:rsidP="007D20E4">
      <w:pPr>
        <w:spacing w:line="276" w:lineRule="auto"/>
        <w:jc w:val="both"/>
      </w:pPr>
      <w:r>
        <w:t>A 2011. évi népszámlálás adatai alapján a lakosság iskolai végzettsége összességében elmarad az országos átlagtól, azonban a megyei értékekhez képest kedvezőbb a helyzet. A tendenciák egyértelműen pozitívak települési, megyei és országos szinten egyaránt: leginkább az érettségivel rendelkezők aránya emelkedett.</w:t>
      </w:r>
    </w:p>
    <w:p w:rsidR="007D20E4" w:rsidRDefault="007D20E4" w:rsidP="007D20E4">
      <w:pPr>
        <w:pStyle w:val="Listaszerbekezds"/>
        <w:spacing w:line="276" w:lineRule="auto"/>
        <w:ind w:left="0"/>
        <w:jc w:val="both"/>
      </w:pPr>
      <w:r>
        <w:t>Az önkormányzat szorosan együttműködik a Klebelsberg Intézményfenntartó Központ fenntartású oktatási intézményekkel és a munkaügyi kirendeltséggel annak érdekében, hogy a munkaerő-kínálat minél jobban igazodjon a jelenlegi és potenciális munkaadók elvárásaihoz.</w:t>
      </w:r>
    </w:p>
    <w:p w:rsidR="007D20E4" w:rsidRDefault="007D20E4" w:rsidP="00B527AB">
      <w:pPr>
        <w:spacing w:line="276" w:lineRule="auto"/>
        <w:jc w:val="both"/>
      </w:pPr>
    </w:p>
    <w:p w:rsidR="007D20E4" w:rsidRPr="001505D8" w:rsidRDefault="007D20E4" w:rsidP="007D20E4">
      <w:pPr>
        <w:spacing w:line="276" w:lineRule="auto"/>
        <w:ind w:firstLine="708"/>
        <w:jc w:val="both"/>
        <w:rPr>
          <w:b/>
          <w:u w:val="single"/>
        </w:rPr>
      </w:pPr>
      <w:r w:rsidRPr="001505D8">
        <w:rPr>
          <w:b/>
          <w:u w:val="single"/>
        </w:rPr>
        <w:t>II/3. Közművelődés</w:t>
      </w:r>
    </w:p>
    <w:p w:rsidR="007D20E4" w:rsidRPr="00B66253" w:rsidRDefault="007D20E4" w:rsidP="007D20E4">
      <w:pPr>
        <w:spacing w:line="276" w:lineRule="auto"/>
        <w:jc w:val="both"/>
      </w:pPr>
      <w:r w:rsidRPr="00B66253">
        <w:t>A kulturális és szabadidős szolgáltatások intézményi, szervezeti feltételrendszerét tekintve Tiszavasvári helyzete megfelel a hasonló méretű vidéki magyar városok átlagának. A város kulturális intézményei és közösségi terei széleskörű szolgáltatást nyújtanak:</w:t>
      </w:r>
    </w:p>
    <w:p w:rsidR="007D20E4" w:rsidRDefault="007D20E4" w:rsidP="00B527AB">
      <w:pPr>
        <w:spacing w:line="276" w:lineRule="auto"/>
        <w:jc w:val="both"/>
      </w:pPr>
      <w:r w:rsidRPr="00B66253">
        <w:t>A közművelődés első számú közösségi színtere a Találkozások Háza. A többfunkciós intézmény ad otthont a művelődési központnak és a városi könyvtárnak is, emellett rendezvény- és konferenciaközpontként, valamint kiállítótérként is funkcionál. Vezető szerepet tölt be a város közművelődésében szórakoztató rendezvények, könnyű-és komolyzenei koncertek, városi ünnepségek, kiállítások, a hangversenyek, felnőtt- és gyermek színházi produkciók, nemzeti ünnepek szervezésével. Befogadója tanfolyamoknak, civil szervezeteknek, művészeti csoportoknak, vallási - és politikai eseményeknek.</w:t>
      </w:r>
      <w:r w:rsidRPr="007D20E4">
        <w:t xml:space="preserve"> </w:t>
      </w:r>
      <w:r w:rsidRPr="00B66253">
        <w:t>A település közgyűjteményi f</w:t>
      </w:r>
      <w:r>
        <w:t xml:space="preserve">eladatait az 1960-ban </w:t>
      </w:r>
      <w:r w:rsidRPr="00B66253">
        <w:t>Városi Könyvtár</w:t>
      </w:r>
      <w:r>
        <w:t xml:space="preserve"> néven alapított intézmény</w:t>
      </w:r>
      <w:r w:rsidRPr="00B66253">
        <w:t xml:space="preserve"> végzi, tágas, korszerű, 2007-ben tartalmilag és szakmailag is megújult infrastruktúrával</w:t>
      </w:r>
      <w:r>
        <w:t xml:space="preserve">. </w:t>
      </w:r>
      <w:r w:rsidRPr="00B66253">
        <w:t>Szintén közgyűjteményi feladatellátást valósít meg az önkormányzati fenntartásban működő, 1963-ban alapított Vasvári Pál Múzeum. A helytörténeti emlékek mellett gyűjtőköre kiterjed a természettudományok és a régészet területére is.</w:t>
      </w:r>
      <w:r w:rsidRPr="007D20E4">
        <w:t xml:space="preserve"> </w:t>
      </w:r>
      <w:r w:rsidRPr="004942B2">
        <w:t>A nyíregyházi székhelyű, a Botoló Nonprofit Közhasznú Kft. fenntartásában működő Vásárhelyi László</w:t>
      </w:r>
      <w:r>
        <w:t xml:space="preserve"> Alapfokú Művészeti Iskola tiszavasvári tagintézménye 1999-ben Tiszavasváriban néptánc csoportok indításával kezdte működését,</w:t>
      </w:r>
      <w:r w:rsidR="00A95DFF">
        <w:t xml:space="preserve"> mely azóta dráma és képzőművészet oktatással bővült. Az állami fenntartású Hankó László Zeneiskola Alapfokú Művészetoktatási Intézmény névadója a tiszavasvári általános iskola egykori énektanára. 2015-ben az épület hatalmas átalakításon ment keresztül. </w:t>
      </w:r>
      <w:r w:rsidR="00A95DFF">
        <w:lastRenderedPageBreak/>
        <w:t>Az iskola koncerteknek, szórakoztató rendezvényeknek, és egyik legfontosabb funkciójaként a helyi tehetségek felkutatását célzó versenyeknek is otthont biztosít.</w:t>
      </w:r>
    </w:p>
    <w:p w:rsidR="001671F9" w:rsidRDefault="001671F9" w:rsidP="00792716">
      <w:pPr>
        <w:spacing w:line="276" w:lineRule="auto"/>
        <w:ind w:firstLine="708"/>
        <w:jc w:val="both"/>
        <w:rPr>
          <w:b/>
          <w:u w:val="single"/>
        </w:rPr>
      </w:pPr>
    </w:p>
    <w:p w:rsidR="00743DD3" w:rsidRPr="006259F3" w:rsidRDefault="00103F47" w:rsidP="00792716">
      <w:pPr>
        <w:spacing w:line="276" w:lineRule="auto"/>
        <w:ind w:firstLine="708"/>
        <w:jc w:val="both"/>
        <w:rPr>
          <w:b/>
          <w:u w:val="single"/>
        </w:rPr>
      </w:pPr>
      <w:r>
        <w:rPr>
          <w:b/>
          <w:u w:val="single"/>
        </w:rPr>
        <w:t>II/4</w:t>
      </w:r>
      <w:r w:rsidR="006259F3" w:rsidRPr="006259F3">
        <w:rPr>
          <w:b/>
          <w:u w:val="single"/>
        </w:rPr>
        <w:t xml:space="preserve">. </w:t>
      </w:r>
      <w:r w:rsidR="00743DD3" w:rsidRPr="006259F3">
        <w:rPr>
          <w:b/>
          <w:u w:val="single"/>
        </w:rPr>
        <w:t>Foglalkoztatottság</w:t>
      </w:r>
    </w:p>
    <w:p w:rsidR="00B527AB" w:rsidRDefault="00B527AB" w:rsidP="00B527AB">
      <w:pPr>
        <w:spacing w:line="276" w:lineRule="auto"/>
        <w:jc w:val="both"/>
      </w:pPr>
      <w:r w:rsidRPr="00214BA3">
        <w:t>A foglalkoztatottság, illetve az egy állandó lakosra jutó személyi jövedelemadó alapján Tiszavasvári kistérsége a megyén belül relatíve jobb helyzetben van, de az országos átlaghoz képest jelentősen kedvezőtlenebbek a mutatói, különösen a megnövekedett munkanélküliséget tekintve.</w:t>
      </w:r>
    </w:p>
    <w:p w:rsidR="00B527AB" w:rsidRDefault="00B527AB" w:rsidP="00B527AB">
      <w:pPr>
        <w:spacing w:line="276" w:lineRule="auto"/>
        <w:jc w:val="both"/>
      </w:pPr>
      <w:r>
        <w:t xml:space="preserve">Tiszavasváriban 2011-ben a munkaképes korúaknak (15-64 évesek) 51,27%-a volt foglalkoztatott. Ez, összehasonlítva az országos értékekkel (57,87%), alacsonynak tekinthető, azonban a megyeit (49,00%) csekély mértékben meghaladja. Összességében a gazdasági aktivitás mutatói az országosnál kedvezőtlenebb képet mutatnak, míg a megyei értékekhez képest csak kismértékű eltérések rajzolódnak ki. </w:t>
      </w:r>
    </w:p>
    <w:p w:rsidR="00743DD3" w:rsidRDefault="00B527AB" w:rsidP="00B527AB">
      <w:pPr>
        <w:spacing w:line="276" w:lineRule="auto"/>
        <w:jc w:val="both"/>
      </w:pPr>
      <w:r>
        <w:t xml:space="preserve">A 2011. évi népszámlálási adatok alapján a Tiszavasváriba munkavállalási céllal ingázók száma 685 fő, ami a helyben foglalkoztatottak (6465 fő) csupán 11,1%-a. A legtöbb </w:t>
      </w:r>
      <w:proofErr w:type="gramStart"/>
      <w:r>
        <w:t xml:space="preserve">bejáró </w:t>
      </w:r>
      <w:r w:rsidR="00F31243">
        <w:t xml:space="preserve"> </w:t>
      </w:r>
      <w:r>
        <w:t>foglalkoztatott</w:t>
      </w:r>
      <w:proofErr w:type="gramEnd"/>
      <w:r>
        <w:t xml:space="preserve"> Tiszalökről, Debrecenből, Hajdúnánásról, Szorgalmatosról és Nyíregyházáról érkezik. A város munkaerő-piaci kapacitásának zsugorodását mutatja, hogy a város lakosai között a naponta ingázó (eljáró) foglalkoztatottak aránya 2001 és 2011 között 7,86%-ról 28,26%-ra nőtt.</w:t>
      </w:r>
    </w:p>
    <w:p w:rsidR="007D20E4" w:rsidRDefault="00B527AB" w:rsidP="00B527AB">
      <w:pPr>
        <w:spacing w:line="276" w:lineRule="auto"/>
        <w:jc w:val="both"/>
      </w:pPr>
      <w:r>
        <w:t>A város egyik jelentős munkaerő-piaci problémája a nyilvántartott álláskeresők magas száma és aránya. 2009 és 2012 között ezek az értékek folyamatos emelkedést mutattak, elsősorban a gazdasági válság miatt, az elmúlt években a gazdasági helyzet általános javulásának és a közfoglalkoztatási programnak köszönhetően pozitív változások kezdődtek.</w:t>
      </w:r>
    </w:p>
    <w:p w:rsidR="007D20E4" w:rsidRDefault="007D20E4" w:rsidP="00B527AB">
      <w:pPr>
        <w:spacing w:line="276" w:lineRule="auto"/>
        <w:jc w:val="both"/>
      </w:pPr>
    </w:p>
    <w:p w:rsidR="00743DD3" w:rsidRPr="006259F3" w:rsidRDefault="00103F47" w:rsidP="00792716">
      <w:pPr>
        <w:spacing w:line="276" w:lineRule="auto"/>
        <w:ind w:firstLine="708"/>
        <w:jc w:val="both"/>
        <w:rPr>
          <w:b/>
          <w:u w:val="single"/>
        </w:rPr>
      </w:pPr>
      <w:r>
        <w:rPr>
          <w:b/>
          <w:u w:val="single"/>
        </w:rPr>
        <w:t>II/5</w:t>
      </w:r>
      <w:r w:rsidR="006259F3" w:rsidRPr="006259F3">
        <w:rPr>
          <w:b/>
          <w:u w:val="single"/>
        </w:rPr>
        <w:t xml:space="preserve">. </w:t>
      </w:r>
      <w:r w:rsidR="00743DD3" w:rsidRPr="006259F3">
        <w:rPr>
          <w:b/>
          <w:u w:val="single"/>
        </w:rPr>
        <w:t>Munkaerő-piac</w:t>
      </w:r>
    </w:p>
    <w:p w:rsidR="00B527AB" w:rsidRDefault="00B527AB" w:rsidP="00B527AB">
      <w:pPr>
        <w:spacing w:line="276" w:lineRule="auto"/>
        <w:jc w:val="both"/>
      </w:pPr>
      <w:r>
        <w:t>A város foglakoztatási szerepkör alapján ipari-mezőgazdasági település. Az ipart főleg a vegyipar, gépgyártás, az építőipar, a mezőgazdaságot a termelő-szövetkezeti gazdálkodás, növénytermesztés, állattenyésztés, halászat, és újabban az élőállat feldolgozása (húsfeldolgozó üzem) képezi. A szolgáltatások színvonala nem éri el a kistérségi központ jelentőségéből adódó szintet.</w:t>
      </w:r>
    </w:p>
    <w:p w:rsidR="00B527AB" w:rsidRDefault="00B527AB" w:rsidP="00B527AB">
      <w:pPr>
        <w:spacing w:line="276" w:lineRule="auto"/>
        <w:jc w:val="both"/>
      </w:pPr>
      <w:r>
        <w:t xml:space="preserve">A rendszerváltást megelőző időszakban Tiszavasvári jelentős iparral rendelkezett. Ezt követően, a hagyományos piacok elvesztése, a versenyképtelen üzleti struktúra és termelékenységi mutatók, valamint a magyarországi tevékenységükre nézve hátrányos multinacionális tulajdonosi stratégiai döntések következtében viszonylag rövid időn belül megkezdődött az ICN Magyarország Rt. (az Alkaloida Vegyészeti Gyár </w:t>
      </w:r>
      <w:proofErr w:type="spellStart"/>
      <w:r>
        <w:t>Zrt</w:t>
      </w:r>
      <w:proofErr w:type="spellEnd"/>
      <w:r>
        <w:t>. akkori tulajdonosa) tömeges létszámleépítése, amellyel egyidőben több építőipari és gépipari üzem is megszűnt. Az ipari szektor hanyatlásával párhuzamosan a korábbi mezőgazdasági nagyüzemek visszafejlődése is kedvezőtlen hatással volt a város gazdasági életének alakulására. A helyben található munkahelyek számának csökkenésével felerősödött az ingázás és az elvándorlás, amely a korábban jelentős műszaki értelmiség és jól képzett szakember-gárda helyi gazdaságból való folyamatos kivonulását eredményezi.</w:t>
      </w:r>
    </w:p>
    <w:p w:rsidR="00B527AB" w:rsidRDefault="00B527AB" w:rsidP="00B527AB">
      <w:pPr>
        <w:spacing w:line="276" w:lineRule="auto"/>
        <w:jc w:val="both"/>
      </w:pPr>
      <w:r>
        <w:t xml:space="preserve">A vállalkozások tekintetében megállapítható, hogy 2008-as gazdasági válság 2010-re fejtette ki hatását, ebben az évben mind a kiskereskedelmi üzletek száma, mind a városban lévő vendéglátóhelyek száma jelentősen lecsökkent. Azóta </w:t>
      </w:r>
      <w:proofErr w:type="gramStart"/>
      <w:r>
        <w:t>kis mértékű</w:t>
      </w:r>
      <w:proofErr w:type="gramEnd"/>
      <w:r>
        <w:t xml:space="preserve"> javulás tapasztalható, de a </w:t>
      </w:r>
      <w:r>
        <w:lastRenderedPageBreak/>
        <w:t>2013-as évben újra csökkentek a mutatók. Tiszavasvári vállalkozássűrűsége alatta marad a megyei városoktól elvárható értéknek.</w:t>
      </w:r>
    </w:p>
    <w:p w:rsidR="00743DD3" w:rsidRDefault="006D7990" w:rsidP="00EC5776">
      <w:pPr>
        <w:spacing w:line="276" w:lineRule="auto"/>
        <w:jc w:val="both"/>
      </w:pPr>
      <w:r>
        <w:t>A városban ipari park nincsen. Az ipari tevékenység elsősorban a város déli területeire, az Alkaloida Vegyészeti Gyár térségére koncentrálódik, és itt helyezkednek el a leginkább környezetterhelő tevékenységek is (a városi szennyvíztelep az Alkaloida zagytereivel, Alkaloida ipartelep, hulladéktárolók, sertéstelep, téglagyár, járműszerelvény-gyár, csirkenevelő telep).</w:t>
      </w:r>
    </w:p>
    <w:p w:rsidR="00743DD3" w:rsidRDefault="00743DD3" w:rsidP="006D7990">
      <w:pPr>
        <w:pStyle w:val="Listaszerbekezds"/>
        <w:tabs>
          <w:tab w:val="left" w:pos="284"/>
        </w:tabs>
        <w:spacing w:line="276" w:lineRule="auto"/>
        <w:ind w:left="0"/>
        <w:contextualSpacing w:val="0"/>
        <w:jc w:val="both"/>
      </w:pPr>
    </w:p>
    <w:p w:rsidR="00792716" w:rsidRPr="006259F3" w:rsidRDefault="00C020B2" w:rsidP="006D7990">
      <w:pPr>
        <w:pStyle w:val="Listaszerbekezds"/>
        <w:tabs>
          <w:tab w:val="left" w:pos="284"/>
        </w:tabs>
        <w:spacing w:line="276" w:lineRule="auto"/>
        <w:ind w:left="0"/>
        <w:contextualSpacing w:val="0"/>
        <w:jc w:val="both"/>
        <w:rPr>
          <w:b/>
          <w:bCs/>
          <w:u w:val="single"/>
        </w:rPr>
      </w:pPr>
      <w:r w:rsidRPr="00C020B2">
        <w:rPr>
          <w:b/>
          <w:bCs/>
        </w:rPr>
        <w:tab/>
      </w:r>
      <w:r>
        <w:rPr>
          <w:b/>
          <w:bCs/>
        </w:rPr>
        <w:tab/>
      </w:r>
      <w:r w:rsidR="004872DC">
        <w:rPr>
          <w:b/>
          <w:bCs/>
          <w:u w:val="single"/>
        </w:rPr>
        <w:t>II/6</w:t>
      </w:r>
      <w:r w:rsidR="006259F3" w:rsidRPr="006259F3">
        <w:rPr>
          <w:b/>
          <w:bCs/>
          <w:u w:val="single"/>
        </w:rPr>
        <w:t xml:space="preserve">. </w:t>
      </w:r>
      <w:r w:rsidR="006D7990" w:rsidRPr="006259F3">
        <w:rPr>
          <w:b/>
          <w:bCs/>
          <w:u w:val="single"/>
        </w:rPr>
        <w:t>Települési ifjúság - a 18-35 éves fiatalok – helyzete</w:t>
      </w:r>
    </w:p>
    <w:p w:rsidR="006D7990" w:rsidRDefault="006D7990" w:rsidP="006D7990">
      <w:pPr>
        <w:pStyle w:val="Listaszerbekezds"/>
        <w:spacing w:line="276" w:lineRule="auto"/>
        <w:ind w:left="0"/>
        <w:jc w:val="both"/>
      </w:pPr>
      <w:r>
        <w:t xml:space="preserve">A népesség korösszetétele az ország más, hasonló méretű településeihez viszonyítva összességében kedvező: a gyermekek (0-14 éves) aránya 20,17%, a 60 éven felülieké pedig 19,87%. </w:t>
      </w:r>
    </w:p>
    <w:p w:rsidR="006D7990" w:rsidRDefault="006D7990" w:rsidP="006D7990">
      <w:pPr>
        <w:spacing w:line="276" w:lineRule="auto"/>
        <w:jc w:val="both"/>
      </w:pPr>
      <w:r>
        <w:t>A 2011. évi népszámlálás adatai alapján a lakosság iskolai végzettsége összességében elmarad az országos átlagtól, azonban a megyei értékekhez képest kedvezőbb a helyzet. A tendenciák egyértelműen pozitívak települési, megyei és országos szinten egyaránt: leginkább az érettségivel rendelkezők aránya emelkedett.</w:t>
      </w:r>
    </w:p>
    <w:p w:rsidR="006D7990" w:rsidRDefault="006D7990" w:rsidP="006D7990">
      <w:pPr>
        <w:pStyle w:val="Listaszerbekezds"/>
        <w:spacing w:line="276" w:lineRule="auto"/>
        <w:ind w:left="0"/>
        <w:jc w:val="both"/>
      </w:pPr>
      <w:r>
        <w:t>Az önkormányzat szorosan együttműködik a Klebelsberg Intézményfenntartó Központ fenntartású oktatási intézményekkel és a munkaügyi kirendeltséggel annak érdekében, hogy a munkaerő-kínálat minél jobban igazodjon a jelenlegi és potenciális munkaadók elvárásaihoz.</w:t>
      </w:r>
    </w:p>
    <w:p w:rsidR="006D7990" w:rsidRDefault="006D7990" w:rsidP="006D7990">
      <w:pPr>
        <w:pStyle w:val="Listaszerbekezds"/>
        <w:spacing w:line="276" w:lineRule="auto"/>
        <w:ind w:left="0"/>
        <w:jc w:val="both"/>
      </w:pPr>
      <w:r>
        <w:t xml:space="preserve">Sajnos a </w:t>
      </w:r>
      <w:r>
        <w:rPr>
          <w:b/>
          <w:bCs/>
        </w:rPr>
        <w:t xml:space="preserve">pályakezdő munkanélküliek </w:t>
      </w:r>
      <w:r>
        <w:t>esetén az utolsó évben is növekedést mutatnak az adatok. Ha a nyilvántartott munkanélküliek számának alakulását korcsoportonként vizsgáljuk, akkor is látható, hogy a 21-30 évesek vannak a legrosszabb munkaerő</w:t>
      </w:r>
      <w:r w:rsidR="000A64B7">
        <w:t>-</w:t>
      </w:r>
      <w:r>
        <w:t>piaci helyzetben.</w:t>
      </w:r>
    </w:p>
    <w:p w:rsidR="006D7990" w:rsidRDefault="006D7990" w:rsidP="006D7990">
      <w:pPr>
        <w:pStyle w:val="Listaszerbekezds"/>
        <w:spacing w:line="276" w:lineRule="auto"/>
        <w:ind w:left="0"/>
        <w:jc w:val="both"/>
      </w:pPr>
      <w:r>
        <w:rPr>
          <w:b/>
          <w:bCs/>
        </w:rPr>
        <w:t xml:space="preserve">Iskolai végzettségüket </w:t>
      </w:r>
      <w:r>
        <w:t>tekintve a nyilvántartott álláskeresők között 2013-ban 60,1%-kal képviseltették magukat a legfeljebb általános iskolai végzettségűek, míg középfokú végzettséggel az álláskeresők 37,1%-</w:t>
      </w:r>
      <w:proofErr w:type="gramStart"/>
      <w:r>
        <w:t>a</w:t>
      </w:r>
      <w:proofErr w:type="gramEnd"/>
      <w:r>
        <w:t>, felsőfokúval pedig csupán 2,8%-uk rendelkezett. A legutolsó öt évet vizsgálva kifejezetten romlottak az alacsony végzettségűek munkaerő</w:t>
      </w:r>
      <w:r w:rsidR="000A64B7">
        <w:t>-</w:t>
      </w:r>
      <w:r>
        <w:t>piaci esélyei, vagyis az ugyanezen időszak alatt a munkanélküliek számában tapasztalt emelkedés elsősorban őket sújtotta.</w:t>
      </w:r>
    </w:p>
    <w:p w:rsidR="006D7990" w:rsidRDefault="006D7990" w:rsidP="006D7990">
      <w:pPr>
        <w:pStyle w:val="Listaszerbekezds"/>
        <w:spacing w:line="276" w:lineRule="auto"/>
        <w:ind w:left="0"/>
        <w:jc w:val="both"/>
      </w:pPr>
      <w:r>
        <w:t>Látható, hogy a férfiak összességében nagyobb arányban képviseltetik magukat a nyilvántartott álláskeresők között, de a hosszú távú tendencia a részarányok kiegyenlítése felé tart. Ugyanakkor egyre nagyobb a férfiak túlsúlya a pályakezdő munkanélküliek között. A munkaerőpiacról hosszabb távon is kívül rekedőket tekintve a nők relatív helyzete némileg javult az elmúlt öt évben. A nők esetében jóval nagyobb az inaktívak részaránya, így az ő munkaerőpiacra történő integrációját célzó foglalkoztatáspolitikai eszközöknek komoly foglalkoztatás-növelő potenciálja van.</w:t>
      </w:r>
    </w:p>
    <w:p w:rsidR="006D7990" w:rsidRDefault="006D7990" w:rsidP="006D7990">
      <w:pPr>
        <w:spacing w:line="276" w:lineRule="auto"/>
        <w:jc w:val="both"/>
      </w:pPr>
      <w:r>
        <w:t>A legfrissebb adatok alapján 2015 januárjában a munkaképes korú népesség 10,41%-a nyilvántartott álláskereső (korábban ez az érték a 15%-ot is meghaladta), akik mintegy 20%-a legalább 365 napja nyilvántartott álláskereső. A tartós munkanélküliek elhelyezkedési esélye igen alacsony, esetükben a munkanélküli státuszt leggyakrabban az inaktivitásba vonulás követi – ezt próbálja megelőzni az önkormányzat a közfoglalkoztatási programba való bevonással.</w:t>
      </w:r>
    </w:p>
    <w:p w:rsidR="000A64B7" w:rsidRDefault="006D7990" w:rsidP="006D7990">
      <w:pPr>
        <w:pStyle w:val="Listaszerbekezds"/>
        <w:spacing w:line="276" w:lineRule="auto"/>
        <w:ind w:left="0"/>
        <w:jc w:val="both"/>
      </w:pPr>
      <w:r>
        <w:t>Részben a közfoglalkoztatási rendszer sajátosságai, részben a kiszámíthatóbb piaci helyzetben lévő termelő vállalatok jelenléte okozza azt, hogy Tiszavasvári esetében nem mutatható ki egyértelmű éven belüli ciklikusság a munkanélküliek számában.</w:t>
      </w:r>
    </w:p>
    <w:p w:rsidR="006D7990" w:rsidRDefault="006D7990" w:rsidP="006D7990">
      <w:pPr>
        <w:spacing w:line="276" w:lineRule="auto"/>
        <w:jc w:val="both"/>
      </w:pPr>
      <w:r>
        <w:lastRenderedPageBreak/>
        <w:t>A helyi társadalom kiemelkedő problémája az álláskeresők magas száma és aránya. Az adatok alapján a fiatalok, az alacsony iskolai végzettségűek és a pályakezdők munkaerő</w:t>
      </w:r>
      <w:r w:rsidR="00792716">
        <w:t>-</w:t>
      </w:r>
      <w:r>
        <w:t>piaci esélyei a legrosszabbak, a nők esetében pedig igen magas az inaktívak részaránya. Az inaktív munkaképesek és álláskeresők munkaerőpiacra történő integrációját célzó foglalkoztatáspolitikai eszközöknek komoly foglalkoztatás-növelő potenciálja van.</w:t>
      </w:r>
    </w:p>
    <w:p w:rsidR="000A64B7" w:rsidRDefault="000A64B7" w:rsidP="006D7990">
      <w:pPr>
        <w:pStyle w:val="Listaszerbekezds"/>
        <w:spacing w:line="276" w:lineRule="auto"/>
        <w:ind w:left="0"/>
        <w:jc w:val="both"/>
      </w:pPr>
    </w:p>
    <w:p w:rsidR="00EC5776" w:rsidRPr="0039719D" w:rsidRDefault="004872DC" w:rsidP="003C014E">
      <w:pPr>
        <w:spacing w:line="276" w:lineRule="auto"/>
        <w:ind w:firstLine="708"/>
        <w:jc w:val="both"/>
        <w:rPr>
          <w:b/>
          <w:u w:val="single"/>
        </w:rPr>
      </w:pPr>
      <w:r w:rsidRPr="0039719D">
        <w:rPr>
          <w:b/>
          <w:u w:val="single"/>
        </w:rPr>
        <w:t>II/7</w:t>
      </w:r>
      <w:r w:rsidR="006259F3" w:rsidRPr="0039719D">
        <w:rPr>
          <w:b/>
          <w:u w:val="single"/>
        </w:rPr>
        <w:t xml:space="preserve">. </w:t>
      </w:r>
      <w:r w:rsidR="00792716" w:rsidRPr="0039719D">
        <w:rPr>
          <w:b/>
          <w:u w:val="single"/>
        </w:rPr>
        <w:t>Az elvándorlás okai</w:t>
      </w:r>
    </w:p>
    <w:p w:rsidR="00EC5776" w:rsidRPr="00792716" w:rsidRDefault="00792716" w:rsidP="00EC5776">
      <w:pPr>
        <w:jc w:val="both"/>
        <w:rPr>
          <w:sz w:val="32"/>
        </w:rPr>
      </w:pPr>
      <w:r>
        <w:rPr>
          <w:szCs w:val="20"/>
        </w:rPr>
        <w:t>Az elvándorlások okai többek között, hogy a</w:t>
      </w:r>
      <w:r w:rsidR="00EC5776" w:rsidRPr="00792716">
        <w:rPr>
          <w:szCs w:val="20"/>
        </w:rPr>
        <w:t xml:space="preserve"> kevésbé fejlett régiókban élő fiatalok jelentős része nem találkozik a helyben található munka-, illetve vállalkozási lehetőségekkel, így saját életpálya terveiknél nem is veszik figyelembe azokat. A helyi lehetőségek ismeretén túl sokszor hiányoznak azok a karrier és életpálya alakítási ismereteik és készségeik, amelyek segítségével a helyi lehetőségeket kihasználva érhetnének el a vágyott életminőséget. Ugyancsak kiemelkedő tényezője a fiatalok elvándorlásának a munkalehetőségek szűkössége mellett az egzisztenciateremtés másik fontos összetevőjének, az önálló lakhat</w:t>
      </w:r>
      <w:r>
        <w:rPr>
          <w:szCs w:val="20"/>
        </w:rPr>
        <w:t>ás megteremtésének nehézkessége</w:t>
      </w:r>
      <w:r w:rsidR="009A560A">
        <w:rPr>
          <w:szCs w:val="20"/>
        </w:rPr>
        <w:t>, pedig</w:t>
      </w:r>
      <w:r w:rsidR="00EC5776" w:rsidRPr="00792716">
        <w:rPr>
          <w:szCs w:val="20"/>
        </w:rPr>
        <w:t xml:space="preserve"> a fiatalok lakáshoz jutási lehetőségei nagyban befolyásolják az önálló életkezdést és a családalapítási terveket is</w:t>
      </w:r>
      <w:r w:rsidR="000320D9">
        <w:rPr>
          <w:szCs w:val="20"/>
        </w:rPr>
        <w:t>.</w:t>
      </w:r>
    </w:p>
    <w:p w:rsidR="00B527AB" w:rsidRDefault="00B527AB" w:rsidP="00AB60B7">
      <w:pPr>
        <w:jc w:val="both"/>
      </w:pPr>
    </w:p>
    <w:p w:rsidR="007935A5" w:rsidRPr="003164DF" w:rsidRDefault="006259F3" w:rsidP="003164DF">
      <w:pPr>
        <w:jc w:val="center"/>
        <w:rPr>
          <w:b/>
          <w:sz w:val="32"/>
        </w:rPr>
      </w:pPr>
      <w:r w:rsidRPr="003164DF">
        <w:rPr>
          <w:b/>
          <w:sz w:val="32"/>
        </w:rPr>
        <w:t xml:space="preserve">III. </w:t>
      </w:r>
      <w:r w:rsidR="00743DD3" w:rsidRPr="003164DF">
        <w:rPr>
          <w:b/>
          <w:sz w:val="32"/>
        </w:rPr>
        <w:t>Esély és Otthon pályázat</w:t>
      </w:r>
    </w:p>
    <w:p w:rsidR="006259F3" w:rsidRPr="006259F3" w:rsidRDefault="006259F3" w:rsidP="00AB60B7">
      <w:pPr>
        <w:jc w:val="both"/>
        <w:rPr>
          <w:b/>
          <w:sz w:val="28"/>
        </w:rPr>
      </w:pPr>
    </w:p>
    <w:p w:rsidR="00F73E1F" w:rsidRPr="00D05ABB" w:rsidRDefault="007935A5" w:rsidP="00D05ABB">
      <w:pPr>
        <w:spacing w:line="276" w:lineRule="auto"/>
        <w:jc w:val="both"/>
      </w:pPr>
      <w:r w:rsidRPr="00EC5776">
        <w:rPr>
          <w:rFonts w:cstheme="minorHAnsi"/>
        </w:rPr>
        <w:t>A kevésbé fejlett régiókban lévő települések nyújthatták be pályázatukat</w:t>
      </w:r>
      <w:r w:rsidR="00F73E1F">
        <w:rPr>
          <w:rFonts w:cstheme="minorHAnsi"/>
        </w:rPr>
        <w:t xml:space="preserve"> erre a pályázati felhívásra</w:t>
      </w:r>
      <w:r w:rsidRPr="00EC5776">
        <w:rPr>
          <w:rFonts w:cstheme="minorHAnsi"/>
        </w:rPr>
        <w:t>,</w:t>
      </w:r>
      <w:r w:rsidR="00F61A80" w:rsidRPr="00EC5776">
        <w:rPr>
          <w:rFonts w:cstheme="minorHAnsi"/>
        </w:rPr>
        <w:t xml:space="preserve"> </w:t>
      </w:r>
      <w:r w:rsidRPr="00EC5776">
        <w:rPr>
          <w:rFonts w:cstheme="minorHAnsi"/>
        </w:rPr>
        <w:t>hogy az ott élő, illetve ott letelepülni szándékozó fiatalokat képessé tegyék arra, hogy</w:t>
      </w:r>
      <w:r w:rsidR="00E946F7" w:rsidRPr="00EC5776">
        <w:rPr>
          <w:rFonts w:cstheme="minorHAnsi"/>
        </w:rPr>
        <w:t xml:space="preserve"> jövőjüket megalapozva </w:t>
      </w:r>
      <w:r w:rsidRPr="00EC5776">
        <w:rPr>
          <w:rFonts w:cstheme="minorHAnsi"/>
        </w:rPr>
        <w:t xml:space="preserve">helyben egzisztenciát, családot tudjanak alapítani. </w:t>
      </w:r>
      <w:r w:rsidR="00D05ABB">
        <w:t>A</w:t>
      </w:r>
      <w:r w:rsidR="00D05ABB" w:rsidRPr="00A066A6">
        <w:t xml:space="preserve">z önkormányzat kevés eszközével </w:t>
      </w:r>
      <w:r w:rsidR="00D05ABB">
        <w:t xml:space="preserve">törekszik </w:t>
      </w:r>
      <w:r w:rsidR="00D05ABB" w:rsidRPr="00A066A6">
        <w:t>a foglalkoztatási leh</w:t>
      </w:r>
      <w:r w:rsidR="00D05ABB">
        <w:t>etőségek bővítésének elősegítésére</w:t>
      </w:r>
      <w:r w:rsidR="00D05ABB" w:rsidRPr="00A066A6">
        <w:t>, a városból elvándor</w:t>
      </w:r>
      <w:r w:rsidR="00D05ABB">
        <w:t xml:space="preserve">lás mérséklésére. Jelen projekt a megannyi tervezett tevékenységével és beavatkozásával mind-mind azt a célt szolgálja, hogy a városban tartsa, illetve a városba vonzza azokat a fiatalokat, akik a munka és a megélhetés után kutatva elhagynák a települést, hosszú távra elköltöznének onnan. </w:t>
      </w:r>
      <w:r w:rsidR="00743DD3" w:rsidRPr="00EC5776">
        <w:rPr>
          <w:rFonts w:cstheme="minorHAnsi"/>
        </w:rPr>
        <w:t>A pályázat célja</w:t>
      </w:r>
      <w:r w:rsidR="00F73E1F">
        <w:rPr>
          <w:rFonts w:cstheme="minorHAnsi"/>
        </w:rPr>
        <w:t>:</w:t>
      </w:r>
    </w:p>
    <w:p w:rsidR="00332E0C" w:rsidRDefault="00332E0C" w:rsidP="00332E0C">
      <w:pPr>
        <w:pStyle w:val="Szvegtrzs"/>
        <w:numPr>
          <w:ilvl w:val="0"/>
          <w:numId w:val="7"/>
        </w:numPr>
        <w:tabs>
          <w:tab w:val="left" w:pos="3121"/>
        </w:tabs>
        <w:spacing w:before="0" w:line="300" w:lineRule="auto"/>
        <w:jc w:val="both"/>
        <w:rPr>
          <w:rFonts w:cstheme="minorHAnsi"/>
          <w:lang w:val="hu-HU"/>
        </w:rPr>
      </w:pPr>
      <w:r>
        <w:rPr>
          <w:rFonts w:cstheme="minorHAnsi"/>
          <w:lang w:val="hu-HU"/>
        </w:rPr>
        <w:t>önkormányzati bérlakások felújítása a fiatalok lakhatási lehetőségeinek bővítése érdekében</w:t>
      </w:r>
    </w:p>
    <w:p w:rsidR="00F73E1F" w:rsidRDefault="00DA43A8" w:rsidP="00F73E1F">
      <w:pPr>
        <w:pStyle w:val="Szvegtrzs"/>
        <w:numPr>
          <w:ilvl w:val="0"/>
          <w:numId w:val="7"/>
        </w:numPr>
        <w:tabs>
          <w:tab w:val="left" w:pos="3121"/>
        </w:tabs>
        <w:spacing w:before="0" w:line="300" w:lineRule="auto"/>
        <w:jc w:val="both"/>
        <w:rPr>
          <w:rFonts w:cstheme="minorHAnsi"/>
          <w:lang w:val="hu-HU"/>
        </w:rPr>
      </w:pPr>
      <w:r>
        <w:rPr>
          <w:rFonts w:cstheme="minorHAnsi"/>
          <w:lang w:val="hu-HU"/>
        </w:rPr>
        <w:t xml:space="preserve">a </w:t>
      </w:r>
      <w:r w:rsidR="00F73E1F">
        <w:rPr>
          <w:rFonts w:cstheme="minorHAnsi"/>
          <w:lang w:val="hu-HU"/>
        </w:rPr>
        <w:t>fiatalok</w:t>
      </w:r>
      <w:r>
        <w:rPr>
          <w:rFonts w:cstheme="minorHAnsi"/>
          <w:lang w:val="hu-HU"/>
        </w:rPr>
        <w:t xml:space="preserve"> munkaszerzési ismeretei</w:t>
      </w:r>
      <w:r w:rsidR="00332E0C">
        <w:rPr>
          <w:rFonts w:cstheme="minorHAnsi"/>
          <w:lang w:val="hu-HU"/>
        </w:rPr>
        <w:t>nek bővítése</w:t>
      </w:r>
    </w:p>
    <w:p w:rsidR="00332E0C" w:rsidRDefault="00332E0C" w:rsidP="00F73E1F">
      <w:pPr>
        <w:pStyle w:val="Szvegtrzs"/>
        <w:numPr>
          <w:ilvl w:val="0"/>
          <w:numId w:val="7"/>
        </w:numPr>
        <w:tabs>
          <w:tab w:val="left" w:pos="3121"/>
        </w:tabs>
        <w:spacing w:before="0" w:line="300" w:lineRule="auto"/>
        <w:jc w:val="both"/>
        <w:rPr>
          <w:rFonts w:cstheme="minorHAnsi"/>
          <w:lang w:val="hu-HU"/>
        </w:rPr>
      </w:pPr>
      <w:r>
        <w:rPr>
          <w:rFonts w:cstheme="minorHAnsi"/>
          <w:lang w:val="hu-HU"/>
        </w:rPr>
        <w:t xml:space="preserve">képzések lebonyolítása a fiatalok elhelyezkedési esélyeinek növelése érdekében </w:t>
      </w:r>
    </w:p>
    <w:p w:rsidR="00743DD3" w:rsidRDefault="00743DD3" w:rsidP="00F73E1F">
      <w:pPr>
        <w:pStyle w:val="Szvegtrzs"/>
        <w:numPr>
          <w:ilvl w:val="0"/>
          <w:numId w:val="7"/>
        </w:numPr>
        <w:tabs>
          <w:tab w:val="left" w:pos="3121"/>
        </w:tabs>
        <w:spacing w:before="0" w:line="300" w:lineRule="auto"/>
        <w:jc w:val="both"/>
        <w:rPr>
          <w:rFonts w:cstheme="minorHAnsi"/>
          <w:lang w:val="hu-HU"/>
        </w:rPr>
      </w:pPr>
      <w:r w:rsidRPr="00EC5776">
        <w:rPr>
          <w:rFonts w:cstheme="minorHAnsi"/>
          <w:lang w:val="hu-HU"/>
        </w:rPr>
        <w:t xml:space="preserve">a </w:t>
      </w:r>
      <w:r w:rsidR="00EC5776" w:rsidRPr="00EC5776">
        <w:rPr>
          <w:rFonts w:cstheme="minorHAnsi"/>
          <w:lang w:val="hu-HU"/>
        </w:rPr>
        <w:t>vállalkozói fórumok</w:t>
      </w:r>
      <w:r w:rsidR="00332E0C">
        <w:rPr>
          <w:rFonts w:cstheme="minorHAnsi"/>
          <w:lang w:val="hu-HU"/>
        </w:rPr>
        <w:t xml:space="preserve"> tartása abból a célból, hogy a településen élő fiatalok</w:t>
      </w:r>
      <w:r w:rsidR="00EC5776" w:rsidRPr="00EC5776">
        <w:rPr>
          <w:rFonts w:cstheme="minorHAnsi"/>
          <w:lang w:val="hu-HU"/>
        </w:rPr>
        <w:t xml:space="preserve"> megismerjék a </w:t>
      </w:r>
      <w:r w:rsidRPr="00EC5776">
        <w:rPr>
          <w:rFonts w:cstheme="minorHAnsi"/>
          <w:lang w:val="hu-HU"/>
        </w:rPr>
        <w:t>helyi munkaerő</w:t>
      </w:r>
      <w:r w:rsidR="00EC5776" w:rsidRPr="00EC5776">
        <w:rPr>
          <w:rFonts w:cstheme="minorHAnsi"/>
          <w:lang w:val="hu-HU"/>
        </w:rPr>
        <w:t>-</w:t>
      </w:r>
      <w:r w:rsidRPr="00EC5776">
        <w:rPr>
          <w:rFonts w:cstheme="minorHAnsi"/>
          <w:lang w:val="hu-HU"/>
        </w:rPr>
        <w:t>piaci helyzetet és a foglalkoztatási lehetőségek</w:t>
      </w:r>
      <w:r w:rsidR="00332E0C">
        <w:rPr>
          <w:rFonts w:cstheme="minorHAnsi"/>
          <w:lang w:val="hu-HU"/>
        </w:rPr>
        <w:t>et</w:t>
      </w:r>
    </w:p>
    <w:p w:rsidR="00332E0C" w:rsidRDefault="00332E0C" w:rsidP="00F73E1F">
      <w:pPr>
        <w:pStyle w:val="Szvegtrzs"/>
        <w:numPr>
          <w:ilvl w:val="0"/>
          <w:numId w:val="7"/>
        </w:numPr>
        <w:tabs>
          <w:tab w:val="left" w:pos="3121"/>
        </w:tabs>
        <w:spacing w:before="0" w:line="300" w:lineRule="auto"/>
        <w:jc w:val="both"/>
        <w:rPr>
          <w:rFonts w:cstheme="minorHAnsi"/>
          <w:lang w:val="hu-HU"/>
        </w:rPr>
      </w:pPr>
      <w:r>
        <w:rPr>
          <w:rFonts w:cstheme="minorHAnsi"/>
          <w:lang w:val="hu-HU"/>
        </w:rPr>
        <w:t>a fiatalok számára ösztönző támogatások nyújtása, hogy a településen vállaljanak munkát</w:t>
      </w:r>
    </w:p>
    <w:p w:rsidR="003C014E" w:rsidRDefault="003C014E" w:rsidP="003C014E">
      <w:pPr>
        <w:pStyle w:val="Szvegtrzs"/>
        <w:tabs>
          <w:tab w:val="left" w:pos="3121"/>
        </w:tabs>
        <w:spacing w:before="0" w:line="300" w:lineRule="auto"/>
        <w:ind w:left="780"/>
        <w:jc w:val="both"/>
        <w:rPr>
          <w:rFonts w:cstheme="minorHAnsi"/>
          <w:lang w:val="hu-HU"/>
        </w:rPr>
      </w:pPr>
    </w:p>
    <w:p w:rsidR="001B0B3D" w:rsidRDefault="001B0B3D" w:rsidP="003C014E">
      <w:pPr>
        <w:pStyle w:val="Szvegtrzs"/>
        <w:tabs>
          <w:tab w:val="left" w:pos="3121"/>
        </w:tabs>
        <w:spacing w:before="0" w:line="300" w:lineRule="auto"/>
        <w:ind w:left="780"/>
        <w:jc w:val="both"/>
        <w:rPr>
          <w:rFonts w:cstheme="minorHAnsi"/>
          <w:lang w:val="hu-HU"/>
        </w:rPr>
      </w:pPr>
    </w:p>
    <w:p w:rsidR="001B0B3D" w:rsidRDefault="001B0B3D" w:rsidP="003C014E">
      <w:pPr>
        <w:pStyle w:val="Szvegtrzs"/>
        <w:tabs>
          <w:tab w:val="left" w:pos="3121"/>
        </w:tabs>
        <w:spacing w:before="0" w:line="300" w:lineRule="auto"/>
        <w:ind w:left="780"/>
        <w:jc w:val="both"/>
        <w:rPr>
          <w:rFonts w:cstheme="minorHAnsi"/>
          <w:lang w:val="hu-HU"/>
        </w:rPr>
      </w:pPr>
    </w:p>
    <w:p w:rsidR="00DD1812" w:rsidRPr="00862054" w:rsidRDefault="00862054" w:rsidP="003C014E">
      <w:pPr>
        <w:ind w:firstLine="420"/>
        <w:jc w:val="both"/>
        <w:rPr>
          <w:b/>
          <w:u w:val="single"/>
        </w:rPr>
      </w:pPr>
      <w:r w:rsidRPr="00862054">
        <w:rPr>
          <w:b/>
          <w:u w:val="single"/>
        </w:rPr>
        <w:t>III/1</w:t>
      </w:r>
      <w:r w:rsidR="004872DC">
        <w:rPr>
          <w:b/>
          <w:u w:val="single"/>
        </w:rPr>
        <w:t>.</w:t>
      </w:r>
      <w:r w:rsidRPr="00862054">
        <w:rPr>
          <w:b/>
          <w:u w:val="single"/>
        </w:rPr>
        <w:t xml:space="preserve"> Célcsoport bemutatása</w:t>
      </w:r>
    </w:p>
    <w:p w:rsidR="00862054" w:rsidRDefault="00862054" w:rsidP="00862054">
      <w:pPr>
        <w:spacing w:line="276" w:lineRule="auto"/>
        <w:jc w:val="both"/>
      </w:pPr>
      <w:r>
        <w:lastRenderedPageBreak/>
        <w:t xml:space="preserve">A célcsoport a 18-35 éves fiatalok, beleértve a Tiszavasváriban élő, a településről elszármazott, a visszaköltöző, valamint a letelepülő fiatalokat, akik iskolai végzettséget tekintve legfeljebb 8 általános, szakmunkás, középfokú vagy felsőfokú végzettségűek. </w:t>
      </w:r>
    </w:p>
    <w:p w:rsidR="00862054" w:rsidRDefault="00862054" w:rsidP="00862054">
      <w:pPr>
        <w:spacing w:line="276" w:lineRule="auto"/>
        <w:jc w:val="both"/>
      </w:pPr>
      <w:r>
        <w:t>A munkaerőpiacon aktív fiatalok között a jelenleg munkát keresők aránya 7 %, ami magasabba 19–24 éves korosztályban (11 %). Az elhelyezkedéshez szükséges időt tekintve az általános iskolát végzettek a legpesszimistábbak és nem alaptalanul: körükben a munkanélküliek elhelyezkedési ideje átlagosan 6 hónap, a diplomások esetén 4,3 hónap. A lakóhelyén, saját végzettséggel való elhelyezkedési lehetőségeket a megkérdezett fiatalok 44 %-</w:t>
      </w:r>
      <w:proofErr w:type="gramStart"/>
      <w:r>
        <w:t>a</w:t>
      </w:r>
      <w:proofErr w:type="gramEnd"/>
      <w:r>
        <w:t xml:space="preserve"> inkább kedvezőtlennek ítéli meg a jövőre nézve. A Magyar Ifjúság Kutatás 2016 adataiból kiderül, hogy minden harmadik (33 %) 15–29 éves fiatal tervezi, hogy külföldön tanul vagy munkát vállal. Az itthon maradás okaként a fiatalok leginkább a családhoz való ragaszkodást emelték ki, ez 71 % befolyásolná a maradásban. </w:t>
      </w:r>
    </w:p>
    <w:p w:rsidR="00862054" w:rsidRDefault="00862054" w:rsidP="00862054">
      <w:pPr>
        <w:spacing w:line="276" w:lineRule="auto"/>
        <w:jc w:val="both"/>
      </w:pPr>
      <w:r>
        <w:t xml:space="preserve">2016-ban a 15–29 évesek generációjuk legégetőbb problémáit az anyagi nehézségekben, a létbizonytalanságban, elszegényedésben látják. </w:t>
      </w:r>
    </w:p>
    <w:p w:rsidR="00862054" w:rsidRDefault="00862054" w:rsidP="002F34A0">
      <w:pPr>
        <w:jc w:val="both"/>
      </w:pPr>
    </w:p>
    <w:p w:rsidR="006259F3" w:rsidRPr="006259F3" w:rsidRDefault="004872DC" w:rsidP="003C014E">
      <w:pPr>
        <w:ind w:firstLine="708"/>
        <w:jc w:val="both"/>
        <w:rPr>
          <w:b/>
          <w:u w:val="single"/>
        </w:rPr>
      </w:pPr>
      <w:r>
        <w:rPr>
          <w:b/>
          <w:u w:val="single"/>
        </w:rPr>
        <w:t>III/2</w:t>
      </w:r>
      <w:r w:rsidR="006259F3" w:rsidRPr="006259F3">
        <w:rPr>
          <w:b/>
          <w:u w:val="single"/>
        </w:rPr>
        <w:t>. Önkormányzati bérlakások felújítása</w:t>
      </w:r>
      <w:r w:rsidR="00EA1424">
        <w:rPr>
          <w:b/>
          <w:u w:val="single"/>
        </w:rPr>
        <w:t xml:space="preserve"> </w:t>
      </w:r>
    </w:p>
    <w:p w:rsidR="006259F3" w:rsidRPr="00782FF5" w:rsidRDefault="006259F3" w:rsidP="006259F3">
      <w:pPr>
        <w:spacing w:line="276" w:lineRule="auto"/>
        <w:jc w:val="both"/>
      </w:pPr>
      <w:r w:rsidRPr="004942B2">
        <w:t>Tiszavasváriban a lakások többsége magántulajdonban</w:t>
      </w:r>
      <w:r>
        <w:t xml:space="preserve"> van. Az önkormányzati tulajdonú bérlakások száma 88, amelyből 63 szociális, 23 munkaköri és szolgálati, és csupán 2 nem szociális célú bérbeadásra szolgáló bérlakás. A jellemzően kétszobás ingatlanok többsége (61 db) a Belvárosban található. A lakások ötöde alacsony komfortfokozatú vagy komfort nélküli.</w:t>
      </w:r>
    </w:p>
    <w:p w:rsidR="006259F3" w:rsidRDefault="006259F3" w:rsidP="006259F3">
      <w:pPr>
        <w:spacing w:line="276" w:lineRule="auto"/>
        <w:jc w:val="both"/>
      </w:pPr>
      <w:r>
        <w:t>A bérlakások száma az elmúlt időszakban kismértékben csökkent, jelenleg 88 db van. Minőségükön az önkormányzat folyamatosan próbál javítani.</w:t>
      </w:r>
    </w:p>
    <w:p w:rsidR="00862054" w:rsidRDefault="00862054" w:rsidP="00862054">
      <w:pPr>
        <w:tabs>
          <w:tab w:val="left" w:pos="284"/>
        </w:tabs>
        <w:spacing w:line="276" w:lineRule="auto"/>
        <w:jc w:val="both"/>
      </w:pPr>
      <w:r>
        <w:t>Az Önkormányzat</w:t>
      </w:r>
      <w:r w:rsidR="001604E1">
        <w:t xml:space="preserve"> vállalta a</w:t>
      </w:r>
      <w:r>
        <w:t xml:space="preserve"> tulajdonáb</w:t>
      </w:r>
      <w:r w:rsidR="001604E1">
        <w:t>an lévő 7 db ingatlan felújítását, átalakítását, felszerelését</w:t>
      </w:r>
      <w:r>
        <w:t xml:space="preserve"> önálló lakhatás céljából a projektben résztvevő, a célcsoportba tartozó fiatal egyének, illetve párok, családok számára</w:t>
      </w:r>
      <w:r w:rsidR="001604E1">
        <w:t xml:space="preserve">, ezzel is támogatva a lakhatási elhelyezkedésüket. </w:t>
      </w:r>
      <w:r>
        <w:t>A szóban forgó ingatlanokat kiválasztás</w:t>
      </w:r>
      <w:r w:rsidR="001604E1">
        <w:t>á</w:t>
      </w:r>
      <w:r>
        <w:t xml:space="preserve">nál </w:t>
      </w:r>
      <w:r w:rsidR="001604E1">
        <w:t xml:space="preserve">fontos </w:t>
      </w:r>
      <w:r>
        <w:t xml:space="preserve">szempont </w:t>
      </w:r>
      <w:r w:rsidR="001604E1">
        <w:t>volt az ingatlan elhelyezkedése illetve</w:t>
      </w:r>
      <w:r>
        <w:t xml:space="preserve"> a felújítás fajlagos költség határa</w:t>
      </w:r>
      <w:r w:rsidR="001604E1">
        <w:t xml:space="preserve">. A pályázat során az alábbi ingatlanok kerülnek felújításra: </w:t>
      </w:r>
    </w:p>
    <w:p w:rsidR="001604E1" w:rsidRPr="001604E1" w:rsidRDefault="001604E1" w:rsidP="001604E1">
      <w:pPr>
        <w:pStyle w:val="Listaszerbekezds"/>
        <w:numPr>
          <w:ilvl w:val="0"/>
          <w:numId w:val="11"/>
        </w:numPr>
        <w:tabs>
          <w:tab w:val="left" w:pos="284"/>
        </w:tabs>
        <w:spacing w:line="276" w:lineRule="auto"/>
        <w:jc w:val="both"/>
      </w:pPr>
      <w:r w:rsidRPr="001604E1">
        <w:rPr>
          <w:bCs/>
        </w:rPr>
        <w:t>4440 Tiszavasv</w:t>
      </w:r>
      <w:r w:rsidR="00973D2B">
        <w:rPr>
          <w:bCs/>
        </w:rPr>
        <w:t>ári, Bercsényi út 3</w:t>
      </w:r>
      <w:proofErr w:type="gramStart"/>
      <w:r w:rsidR="00973D2B">
        <w:rPr>
          <w:bCs/>
        </w:rPr>
        <w:t>.,</w:t>
      </w:r>
      <w:proofErr w:type="gramEnd"/>
      <w:r w:rsidR="00973D2B">
        <w:rPr>
          <w:bCs/>
        </w:rPr>
        <w:t xml:space="preserve"> hrsz.: 26</w:t>
      </w:r>
    </w:p>
    <w:p w:rsidR="001604E1" w:rsidRPr="001604E1" w:rsidRDefault="001604E1" w:rsidP="001604E1">
      <w:pPr>
        <w:pStyle w:val="Listaszerbekezds"/>
        <w:numPr>
          <w:ilvl w:val="0"/>
          <w:numId w:val="11"/>
        </w:numPr>
        <w:tabs>
          <w:tab w:val="left" w:pos="284"/>
        </w:tabs>
        <w:spacing w:line="276" w:lineRule="auto"/>
        <w:jc w:val="both"/>
      </w:pPr>
      <w:r w:rsidRPr="001604E1">
        <w:rPr>
          <w:bCs/>
        </w:rPr>
        <w:t>4400 Tiszavasvá</w:t>
      </w:r>
      <w:r w:rsidR="00973D2B">
        <w:rPr>
          <w:bCs/>
        </w:rPr>
        <w:t>ri, Bocskai út 77., hrsz.: 1834</w:t>
      </w:r>
    </w:p>
    <w:p w:rsidR="001604E1" w:rsidRPr="001604E1" w:rsidRDefault="001604E1" w:rsidP="001604E1">
      <w:pPr>
        <w:pStyle w:val="Listaszerbekezds"/>
        <w:numPr>
          <w:ilvl w:val="0"/>
          <w:numId w:val="11"/>
        </w:numPr>
        <w:tabs>
          <w:tab w:val="left" w:pos="284"/>
        </w:tabs>
        <w:spacing w:line="276" w:lineRule="auto"/>
        <w:jc w:val="both"/>
      </w:pPr>
      <w:r w:rsidRPr="001604E1">
        <w:rPr>
          <w:bCs/>
        </w:rPr>
        <w:t>4440 Tiszavasvári, Károly Róbert út 2/B.,</w:t>
      </w:r>
      <w:r w:rsidR="00973D2B">
        <w:rPr>
          <w:bCs/>
        </w:rPr>
        <w:t xml:space="preserve"> hrsz.:</w:t>
      </w:r>
      <w:r w:rsidRPr="001604E1">
        <w:rPr>
          <w:bCs/>
        </w:rPr>
        <w:t xml:space="preserve"> 3597/1/A/1 </w:t>
      </w:r>
    </w:p>
    <w:p w:rsidR="001604E1" w:rsidRPr="001604E1" w:rsidRDefault="001604E1" w:rsidP="001604E1">
      <w:pPr>
        <w:pStyle w:val="Listaszerbekezds"/>
        <w:numPr>
          <w:ilvl w:val="0"/>
          <w:numId w:val="11"/>
        </w:numPr>
        <w:tabs>
          <w:tab w:val="left" w:pos="284"/>
        </w:tabs>
        <w:spacing w:line="276" w:lineRule="auto"/>
        <w:jc w:val="both"/>
      </w:pPr>
      <w:r w:rsidRPr="001604E1">
        <w:rPr>
          <w:bCs/>
        </w:rPr>
        <w:t>4440 Tiszavasvári, Károly Róbert út 2/B.,</w:t>
      </w:r>
      <w:r w:rsidR="00973D2B">
        <w:rPr>
          <w:bCs/>
        </w:rPr>
        <w:t xml:space="preserve"> hrsz.:</w:t>
      </w:r>
      <w:r w:rsidRPr="001604E1">
        <w:rPr>
          <w:bCs/>
        </w:rPr>
        <w:t xml:space="preserve"> 3597/1/A/2</w:t>
      </w:r>
    </w:p>
    <w:p w:rsidR="001604E1" w:rsidRPr="001604E1" w:rsidRDefault="001604E1" w:rsidP="001604E1">
      <w:pPr>
        <w:pStyle w:val="Listaszerbekezds"/>
        <w:numPr>
          <w:ilvl w:val="0"/>
          <w:numId w:val="11"/>
        </w:numPr>
        <w:tabs>
          <w:tab w:val="left" w:pos="284"/>
        </w:tabs>
        <w:spacing w:line="276" w:lineRule="auto"/>
        <w:jc w:val="both"/>
      </w:pPr>
      <w:r w:rsidRPr="001604E1">
        <w:rPr>
          <w:bCs/>
        </w:rPr>
        <w:t>4440 Tiszavasvári, Kossuth u. 2. I</w:t>
      </w:r>
      <w:r w:rsidR="00973D2B">
        <w:rPr>
          <w:bCs/>
        </w:rPr>
        <w:t>II/1. lakás, hrsz.: 2854/2/A/17</w:t>
      </w:r>
    </w:p>
    <w:p w:rsidR="001604E1" w:rsidRPr="001604E1" w:rsidRDefault="001604E1" w:rsidP="001604E1">
      <w:pPr>
        <w:pStyle w:val="Listaszerbekezds"/>
        <w:numPr>
          <w:ilvl w:val="0"/>
          <w:numId w:val="11"/>
        </w:numPr>
        <w:tabs>
          <w:tab w:val="left" w:pos="284"/>
        </w:tabs>
        <w:spacing w:line="276" w:lineRule="auto"/>
        <w:jc w:val="both"/>
      </w:pPr>
      <w:r w:rsidRPr="001604E1">
        <w:rPr>
          <w:bCs/>
        </w:rPr>
        <w:t>4440 Tiszavasvári, Vasvári Pál</w:t>
      </w:r>
      <w:r w:rsidR="00973D2B">
        <w:rPr>
          <w:bCs/>
        </w:rPr>
        <w:t xml:space="preserve"> u. 93/2. lakás, hrsz.: 824/A/2</w:t>
      </w:r>
    </w:p>
    <w:p w:rsidR="001604E1" w:rsidRPr="00940AEE" w:rsidRDefault="001604E1" w:rsidP="001604E1">
      <w:pPr>
        <w:pStyle w:val="Listaszerbekezds"/>
        <w:numPr>
          <w:ilvl w:val="0"/>
          <w:numId w:val="11"/>
        </w:numPr>
        <w:tabs>
          <w:tab w:val="left" w:pos="284"/>
        </w:tabs>
        <w:spacing w:line="276" w:lineRule="auto"/>
        <w:jc w:val="both"/>
      </w:pPr>
      <w:r w:rsidRPr="001604E1">
        <w:rPr>
          <w:bCs/>
        </w:rPr>
        <w:t>4440 Tiszavasvári, Vasvári Pál u. 93/3</w:t>
      </w:r>
      <w:r>
        <w:rPr>
          <w:bCs/>
        </w:rPr>
        <w:t>. lakás, hrsz.: 824/A/3</w:t>
      </w:r>
    </w:p>
    <w:p w:rsidR="00940AEE" w:rsidRPr="00973D2B" w:rsidRDefault="00940AEE" w:rsidP="00940AEE">
      <w:pPr>
        <w:pStyle w:val="Listaszerbekezds"/>
        <w:tabs>
          <w:tab w:val="left" w:pos="284"/>
        </w:tabs>
        <w:spacing w:line="276" w:lineRule="auto"/>
        <w:jc w:val="both"/>
      </w:pPr>
    </w:p>
    <w:p w:rsidR="00973D2B" w:rsidRPr="001604E1" w:rsidRDefault="003A1DA2" w:rsidP="00940AEE">
      <w:pPr>
        <w:tabs>
          <w:tab w:val="left" w:pos="284"/>
        </w:tabs>
        <w:spacing w:line="276" w:lineRule="auto"/>
        <w:jc w:val="both"/>
      </w:pPr>
      <w:r>
        <w:t xml:space="preserve">A 2018. évben lefolytatott közbeszerzési eljárás alapján 2019. januárjában lakások felújítása megkezdődött és jelenleg is folyamatban van. </w:t>
      </w:r>
      <w:r w:rsidR="00940AEE">
        <w:t xml:space="preserve">A pályázatban vállalt mérföldkövek alapján 2019. december 31. napjáig a 7 db felújított ingatlan műszaki átadásának és átvételének meg kell történnie.  </w:t>
      </w:r>
    </w:p>
    <w:p w:rsidR="00EA1424" w:rsidRDefault="00EA1424" w:rsidP="002F34A0">
      <w:pPr>
        <w:jc w:val="both"/>
      </w:pPr>
      <w:r>
        <w:t xml:space="preserve">A projekt tárgyát képezi a felújított lakások felszerelése lakhatási célból, mivel ezek jelenleg bútorozatlanok és felszereletlenek. A tervek szerint mosógép, internet elérés, laptop, íróasztal, </w:t>
      </w:r>
      <w:r>
        <w:lastRenderedPageBreak/>
        <w:t>ágy, szekrény, és felszerelt konyha (főző és sütő berendezés, mikrohullámú sütő, mosogató, hűtőszekrény) fogja várni a lakhatási támogatást elnyert személyeket.</w:t>
      </w:r>
    </w:p>
    <w:p w:rsidR="00940AEE" w:rsidRDefault="00940AEE" w:rsidP="002F34A0">
      <w:pPr>
        <w:jc w:val="both"/>
      </w:pPr>
    </w:p>
    <w:p w:rsidR="00EA1424" w:rsidRDefault="00EA1424" w:rsidP="002F34A0">
      <w:pPr>
        <w:jc w:val="both"/>
        <w:rPr>
          <w:b/>
        </w:rPr>
      </w:pPr>
      <w:r w:rsidRPr="00EA1424">
        <w:rPr>
          <w:b/>
        </w:rPr>
        <w:t>Lakhatási támogatás</w:t>
      </w:r>
    </w:p>
    <w:p w:rsidR="00EA1424" w:rsidRPr="00EA1424" w:rsidRDefault="00EA1424" w:rsidP="002F34A0">
      <w:pPr>
        <w:jc w:val="both"/>
      </w:pPr>
      <w:r w:rsidRPr="00EA1424">
        <w:t>Az</w:t>
      </w:r>
      <w:r>
        <w:t xml:space="preserve"> elkészült ingatlanok </w:t>
      </w:r>
      <w:r w:rsidR="00E731BE">
        <w:t xml:space="preserve">lakhatási </w:t>
      </w:r>
      <w:r w:rsidR="008F613A">
        <w:t>támogatásának elnyerése</w:t>
      </w:r>
      <w:r w:rsidR="00E731BE">
        <w:t xml:space="preserve"> pályázati úton érhető el az érintett célcsoport tagjai </w:t>
      </w:r>
      <w:r w:rsidR="008F613A">
        <w:t xml:space="preserve">számára, </w:t>
      </w:r>
      <w:r>
        <w:t xml:space="preserve">melynek részletes feltételeit a </w:t>
      </w:r>
      <w:r w:rsidR="00E731BE">
        <w:t xml:space="preserve">Tiszavasvári Város Önkormányzata által elkészített </w:t>
      </w:r>
      <w:r>
        <w:t>11/2019. (</w:t>
      </w:r>
      <w:r w:rsidR="00E731BE">
        <w:t xml:space="preserve">III.29). </w:t>
      </w:r>
      <w:proofErr w:type="gramStart"/>
      <w:r w:rsidR="00E731BE">
        <w:t>számú</w:t>
      </w:r>
      <w:proofErr w:type="gramEnd"/>
      <w:r w:rsidR="00E731BE">
        <w:t xml:space="preserve"> a fiatalok ösztönző </w:t>
      </w:r>
      <w:r w:rsidR="008F613A">
        <w:t xml:space="preserve">és lakhatási támogatásáról </w:t>
      </w:r>
      <w:r w:rsidR="00E731BE">
        <w:t xml:space="preserve">szóló rendelet tartalmazza. </w:t>
      </w:r>
      <w:r w:rsidR="00B83530">
        <w:t>A beköltözésre olyan fiatal pároknak, családoknak van lehetőségük, akik 18 és 35 év közöttiek, illetve a beköltöző fiatal pár legalább egyik tagja foglalkoztatási jogviszonnyal rendelkezik. Előnyben részesülnek azok a fiatalok, akiknek olyan szakmájuk van, amely a településen, illetve a környéken hiányszakmának számít, amelyre a legnagyobb szükség jelentkezik a foglalkoztatóknál. Ezen kívül fontos szempont az, hogy a lakhatásért pénzügyi ellentételezést nem kér az önkormányzat, viszont az igazolt rezsi költségek fizetését vállalniuk kell a beköltözőknek, illetve gondoskodniuk kell az ingatlan állagának megőrzéséről.</w:t>
      </w:r>
      <w:r w:rsidR="00333B73">
        <w:t xml:space="preserve"> </w:t>
      </w:r>
      <w:r w:rsidR="00940AEE">
        <w:t xml:space="preserve">A lakhatási támogatás legfeljebb 24 hónapra igényelhető. </w:t>
      </w:r>
    </w:p>
    <w:p w:rsidR="00EA1424" w:rsidRDefault="00EA1424" w:rsidP="002F34A0">
      <w:pPr>
        <w:jc w:val="both"/>
      </w:pPr>
    </w:p>
    <w:p w:rsidR="00EA1424" w:rsidRPr="0039719D" w:rsidRDefault="00EA1424" w:rsidP="00EA1424">
      <w:pPr>
        <w:ind w:firstLine="708"/>
        <w:jc w:val="both"/>
        <w:rPr>
          <w:b/>
          <w:u w:val="single"/>
        </w:rPr>
      </w:pPr>
      <w:r w:rsidRPr="0039719D">
        <w:rPr>
          <w:b/>
          <w:u w:val="single"/>
        </w:rPr>
        <w:t>III</w:t>
      </w:r>
      <w:r w:rsidR="004872DC" w:rsidRPr="0039719D">
        <w:rPr>
          <w:b/>
          <w:u w:val="single"/>
        </w:rPr>
        <w:t>/3</w:t>
      </w:r>
      <w:r w:rsidRPr="0039719D">
        <w:rPr>
          <w:b/>
          <w:u w:val="single"/>
        </w:rPr>
        <w:t>. Munkaszerzési ismeretek bővítése</w:t>
      </w:r>
      <w:r w:rsidR="00F54751" w:rsidRPr="0039719D">
        <w:rPr>
          <w:b/>
          <w:u w:val="single"/>
        </w:rPr>
        <w:t xml:space="preserve">, képzések lebonyolítása </w:t>
      </w:r>
    </w:p>
    <w:p w:rsidR="006259F3" w:rsidRDefault="00EA1424" w:rsidP="002F34A0">
      <w:pPr>
        <w:jc w:val="both"/>
      </w:pPr>
      <w:r>
        <w:t xml:space="preserve"> </w:t>
      </w:r>
      <w:r w:rsidR="00B55000">
        <w:t xml:space="preserve">A fiatalok életpálya tervezését segítő szolgáltatások nyújtásával a munka előtt álló fiataloknak illetve azoknak a fiataloknak, akik nehezen találnak munkát lehetőségük van képzések keretében új ismereteket, tapasztalatokat szerezni, melyek szükségesek a könnyebb elhelyezkedéshez illetve a nyugodtabb munkavégzéshez. </w:t>
      </w:r>
      <w:r w:rsidR="00F93F4D">
        <w:t xml:space="preserve">Az </w:t>
      </w:r>
      <w:r w:rsidR="00F93F4D" w:rsidRPr="00F93F4D">
        <w:rPr>
          <w:i/>
        </w:rPr>
        <w:t>,,Álláskeresési technikák átadása tréning”</w:t>
      </w:r>
      <w:r w:rsidR="00F93F4D">
        <w:t xml:space="preserve"> , </w:t>
      </w:r>
      <w:proofErr w:type="gramStart"/>
      <w:r w:rsidR="00F93F4D">
        <w:t>a</w:t>
      </w:r>
      <w:proofErr w:type="gramEnd"/>
      <w:r w:rsidR="00F93F4D">
        <w:t xml:space="preserve"> </w:t>
      </w:r>
      <w:r w:rsidR="00F93F4D" w:rsidRPr="00F93F4D">
        <w:rPr>
          <w:i/>
        </w:rPr>
        <w:t>,,Munkaerő-piaci kulcsképességet és kulcskompetenciát fejlesztő tréning”</w:t>
      </w:r>
      <w:r w:rsidR="00F93F4D">
        <w:t xml:space="preserve"> illetve a </w:t>
      </w:r>
      <w:r w:rsidR="00F93F4D" w:rsidRPr="00F93F4D">
        <w:rPr>
          <w:i/>
        </w:rPr>
        <w:t>,,Pályatanácsadás”</w:t>
      </w:r>
      <w:r w:rsidR="00A84BF9">
        <w:t xml:space="preserve"> mind-mind azt a célt szolgálják</w:t>
      </w:r>
      <w:r w:rsidR="00F93F4D">
        <w:t xml:space="preserve">, hogy </w:t>
      </w:r>
      <w:r w:rsidR="00A84BF9">
        <w:t xml:space="preserve">a résztvevők megtalálják önmagukat a munka világában is. </w:t>
      </w:r>
      <w:r w:rsidR="00F04667">
        <w:t xml:space="preserve">A tréningek 2 alkalommal kerülnek megrendezésre a projekt megvalósítása alatt, hogy minél többen részt vehessenek rajta. </w:t>
      </w:r>
    </w:p>
    <w:p w:rsidR="00A84BF9" w:rsidRDefault="00A84BF9" w:rsidP="00AA7705">
      <w:pPr>
        <w:jc w:val="both"/>
        <w:rPr>
          <w:noProof/>
        </w:rPr>
      </w:pPr>
      <w:r>
        <w:t>,,</w:t>
      </w:r>
      <w:r w:rsidRPr="00A84BF9">
        <w:rPr>
          <w:i/>
        </w:rPr>
        <w:t>Az álláskeresési technikák átadása</w:t>
      </w:r>
      <w:r>
        <w:t xml:space="preserve">” című tréning célja, hogy </w:t>
      </w:r>
      <w:r>
        <w:rPr>
          <w:noProof/>
        </w:rPr>
        <w:t xml:space="preserve">az álláskeresési ismeretek elsajátításával a munkát keresők képessé váljanak az önállóbb álláskeresésre, és a legrövidebb időn belüli elhelyezkedésre. </w:t>
      </w:r>
      <w:r w:rsidR="00B07C10">
        <w:rPr>
          <w:noProof/>
        </w:rPr>
        <w:t xml:space="preserve">A tréningen végzős diákok vettek részt, akiknek ez </w:t>
      </w:r>
      <w:r>
        <w:rPr>
          <w:noProof/>
        </w:rPr>
        <w:t>jó lehetőség</w:t>
      </w:r>
      <w:r w:rsidR="00B07C10">
        <w:rPr>
          <w:noProof/>
        </w:rPr>
        <w:t xml:space="preserve"> volt</w:t>
      </w:r>
      <w:r>
        <w:rPr>
          <w:noProof/>
        </w:rPr>
        <w:t xml:space="preserve">, hiszen a tréningen elsajátíthatják, hogy </w:t>
      </w:r>
      <w:r w:rsidR="00B07C10">
        <w:rPr>
          <w:noProof/>
        </w:rPr>
        <w:t>írjanak jó önéletrajzot, láthatt</w:t>
      </w:r>
      <w:r>
        <w:rPr>
          <w:noProof/>
        </w:rPr>
        <w:t>ák milyen egy jó motivációs levél, vagy éppe</w:t>
      </w:r>
      <w:r w:rsidR="00B07C10">
        <w:rPr>
          <w:noProof/>
        </w:rPr>
        <w:t>n tapasztalatot szerezhett</w:t>
      </w:r>
      <w:r>
        <w:rPr>
          <w:noProof/>
        </w:rPr>
        <w:t xml:space="preserve">ek </w:t>
      </w:r>
      <w:r w:rsidR="00B07C10">
        <w:rPr>
          <w:noProof/>
        </w:rPr>
        <w:t>az</w:t>
      </w:r>
      <w:r>
        <w:rPr>
          <w:noProof/>
        </w:rPr>
        <w:t xml:space="preserve"> állásinterjú</w:t>
      </w:r>
      <w:r w:rsidR="00B07C10">
        <w:rPr>
          <w:noProof/>
        </w:rPr>
        <w:t>kon</w:t>
      </w:r>
      <w:r w:rsidR="002E35FD">
        <w:rPr>
          <w:noProof/>
        </w:rPr>
        <w:t xml:space="preserve"> </w:t>
      </w:r>
      <w:r>
        <w:rPr>
          <w:noProof/>
        </w:rPr>
        <w:t xml:space="preserve">leggyakrabban előforduló </w:t>
      </w:r>
      <w:r w:rsidR="002E35FD">
        <w:rPr>
          <w:noProof/>
        </w:rPr>
        <w:t>kérdésekr</w:t>
      </w:r>
      <w:r>
        <w:rPr>
          <w:noProof/>
        </w:rPr>
        <w:t xml:space="preserve">ől. </w:t>
      </w:r>
    </w:p>
    <w:p w:rsidR="00A84BF9" w:rsidRDefault="00A84BF9" w:rsidP="00AA7705">
      <w:pPr>
        <w:jc w:val="both"/>
        <w:rPr>
          <w:noProof/>
        </w:rPr>
      </w:pPr>
      <w:r w:rsidRPr="00F93F4D">
        <w:rPr>
          <w:i/>
        </w:rPr>
        <w:t>,,Munkaerő-piaci kulcsképességet és kulcskompetenciát fejlesztő tréning</w:t>
      </w:r>
      <w:r>
        <w:rPr>
          <w:i/>
        </w:rPr>
        <w:t xml:space="preserve">” </w:t>
      </w:r>
      <w:r>
        <w:rPr>
          <w:noProof/>
        </w:rPr>
        <w:t>célja a munka során követelményként támasztott képességek és kompetenciák feltárása, fejlesztése, melyeknek köszönhetően a munkát keresők nagyobb eséllyel lesznek képesek állásba és képzésbe kerülni, a képzést elvégezni, illetve állásukat megtartani, ezáltal javul az életminőségük.</w:t>
      </w:r>
      <w:r w:rsidR="00B07C10">
        <w:rPr>
          <w:noProof/>
        </w:rPr>
        <w:t xml:space="preserve"> </w:t>
      </w:r>
      <w:r w:rsidR="00F04667">
        <w:rPr>
          <w:noProof/>
        </w:rPr>
        <w:t xml:space="preserve">Ezen az első alkalommal megszervezett tréningen részt vevő munkavállalók különböző szituációs játékokkal a problémamegoldó képességüket és </w:t>
      </w:r>
      <w:r w:rsidR="00B07C10">
        <w:rPr>
          <w:noProof/>
        </w:rPr>
        <w:t>kreatív</w:t>
      </w:r>
      <w:r w:rsidR="00F04667">
        <w:rPr>
          <w:noProof/>
        </w:rPr>
        <w:t xml:space="preserve"> gondolkodásukat fejlesztették, illetve az együttműködő és alkalmazkodó készségük fejlesztése is középpontba került. </w:t>
      </w:r>
    </w:p>
    <w:p w:rsidR="00F04667" w:rsidRDefault="00F04667" w:rsidP="00AA7705">
      <w:pPr>
        <w:jc w:val="both"/>
        <w:rPr>
          <w:noProof/>
        </w:rPr>
      </w:pPr>
      <w:r>
        <w:rPr>
          <w:noProof/>
        </w:rPr>
        <w:t xml:space="preserve">A </w:t>
      </w:r>
      <w:r w:rsidRPr="00F04667">
        <w:rPr>
          <w:i/>
          <w:noProof/>
        </w:rPr>
        <w:t>,,Pályatanácsadás”</w:t>
      </w:r>
      <w:r>
        <w:rPr>
          <w:noProof/>
        </w:rPr>
        <w:t xml:space="preserve"> azt a célt szolgálja, hogy a pályaválasztás előtt állóknak segítséget nyújtson az egyéni kompetenciáikhoz, életpálya-elképzeléseikhez illeszkedő pálya, vagy a </w:t>
      </w:r>
      <w:r>
        <w:rPr>
          <w:noProof/>
        </w:rPr>
        <w:lastRenderedPageBreak/>
        <w:t>pályaválasztást célzó továbbtanulási lehetőségek kiválasztásában. A tanác</w:t>
      </w:r>
      <w:r w:rsidR="00F06099">
        <w:rPr>
          <w:noProof/>
        </w:rPr>
        <w:t xml:space="preserve">sadás alkalmával - </w:t>
      </w:r>
      <w:r>
        <w:rPr>
          <w:noProof/>
        </w:rPr>
        <w:t xml:space="preserve"> m</w:t>
      </w:r>
      <w:r w:rsidR="00F06099">
        <w:rPr>
          <w:noProof/>
        </w:rPr>
        <w:t xml:space="preserve">elyen eddig 30 diák vett részt - </w:t>
      </w:r>
      <w:r>
        <w:rPr>
          <w:noProof/>
        </w:rPr>
        <w:t xml:space="preserve">önismeret feltárással segítette a tanácsadó a diákok jövőképét, hiszen a személyiség fontos szerepet játszik a pályaválasztásban.   </w:t>
      </w:r>
    </w:p>
    <w:p w:rsidR="00F04667" w:rsidRDefault="007B0254" w:rsidP="00AA7705">
      <w:pPr>
        <w:jc w:val="both"/>
        <w:rPr>
          <w:noProof/>
        </w:rPr>
      </w:pPr>
      <w:r>
        <w:rPr>
          <w:noProof/>
        </w:rPr>
        <w:t xml:space="preserve">A képzések között szerepel még egy </w:t>
      </w:r>
      <w:r w:rsidRPr="007B0254">
        <w:rPr>
          <w:i/>
          <w:noProof/>
        </w:rPr>
        <w:t>,,Vállalkozóvá válást segítő tanácsadás”</w:t>
      </w:r>
      <w:r>
        <w:rPr>
          <w:noProof/>
        </w:rPr>
        <w:t xml:space="preserve">, mely lényege, hogy a résztvevő képes legyen önállóan vállalkozást indítani, tisztában legyen az alapvető jogi, pénzügyi, gazdálkodási, vezetésszervezési és irányítási ismeretekkel, illetve megismerje a vállalkozóvá válás lépéseit. Ez a tanácsadás még nem került megszervezésre a projekt kapcsán, de várhatóan még 2019. évben sor kerül rá. </w:t>
      </w:r>
    </w:p>
    <w:p w:rsidR="00794973" w:rsidRDefault="00794973" w:rsidP="00AA7705">
      <w:pPr>
        <w:jc w:val="both"/>
        <w:rPr>
          <w:noProof/>
        </w:rPr>
      </w:pPr>
    </w:p>
    <w:p w:rsidR="00A84BF9" w:rsidRPr="0039719D" w:rsidRDefault="00794973" w:rsidP="00794973">
      <w:pPr>
        <w:ind w:firstLine="708"/>
        <w:rPr>
          <w:b/>
          <w:u w:val="single"/>
        </w:rPr>
      </w:pPr>
      <w:r w:rsidRPr="0039719D">
        <w:rPr>
          <w:b/>
          <w:u w:val="single"/>
        </w:rPr>
        <w:t xml:space="preserve">III/4. SWOT analízis </w:t>
      </w:r>
    </w:p>
    <w:p w:rsidR="00794973" w:rsidRDefault="00794973" w:rsidP="00794973">
      <w:pPr>
        <w:spacing w:after="120"/>
        <w:jc w:val="both"/>
      </w:pPr>
      <w:r>
        <w:t>A cselekvési terv elkészítése érdekében együttműködtünk a projekt megtervezésénél és a pályázat benyújtásánál is közreműködő szakmai munkacsoporttal, civil szervezetekkel, a szociális intézményünkkel és vállalkozásokkal. Az együttműködő szervezetek az alábbiak:</w:t>
      </w:r>
    </w:p>
    <w:p w:rsidR="00794973" w:rsidRPr="001D4CB5" w:rsidRDefault="00794973" w:rsidP="00794973">
      <w:pPr>
        <w:spacing w:line="276" w:lineRule="auto"/>
        <w:jc w:val="both"/>
      </w:pPr>
      <w:r w:rsidRPr="001D4CB5">
        <w:t>Szakmai munkacsoport:</w:t>
      </w:r>
    </w:p>
    <w:p w:rsidR="00794973" w:rsidRPr="001D4CB5" w:rsidRDefault="00794973" w:rsidP="00794973">
      <w:pPr>
        <w:pStyle w:val="Listaszerbekezds"/>
        <w:numPr>
          <w:ilvl w:val="0"/>
          <w:numId w:val="23"/>
        </w:numPr>
        <w:spacing w:after="120" w:line="276" w:lineRule="auto"/>
        <w:ind w:left="357" w:hanging="357"/>
        <w:contextualSpacing w:val="0"/>
        <w:jc w:val="both"/>
        <w:rPr>
          <w:rFonts w:cs="Times New Roman"/>
        </w:rPr>
      </w:pPr>
      <w:r w:rsidRPr="001D4CB5">
        <w:rPr>
          <w:rFonts w:cs="Times New Roman"/>
        </w:rPr>
        <w:t>Tiszavasv</w:t>
      </w:r>
      <w:r>
        <w:rPr>
          <w:rFonts w:cs="Times New Roman"/>
        </w:rPr>
        <w:t>á</w:t>
      </w:r>
      <w:r w:rsidRPr="001D4CB5">
        <w:rPr>
          <w:rFonts w:cs="Times New Roman"/>
        </w:rPr>
        <w:t>ri Kábítószerügyi Egyeztető Fórum</w:t>
      </w:r>
    </w:p>
    <w:p w:rsidR="00794973" w:rsidRPr="001D4CB5" w:rsidRDefault="00794973" w:rsidP="00794973">
      <w:pPr>
        <w:spacing w:line="276" w:lineRule="auto"/>
        <w:jc w:val="both"/>
      </w:pPr>
      <w:r w:rsidRPr="001D4CB5">
        <w:t>Civil szervezetek:</w:t>
      </w:r>
    </w:p>
    <w:p w:rsidR="00794973" w:rsidRPr="001D4CB5" w:rsidRDefault="00794973" w:rsidP="00794973">
      <w:pPr>
        <w:pStyle w:val="Listaszerbekezds"/>
        <w:numPr>
          <w:ilvl w:val="0"/>
          <w:numId w:val="23"/>
        </w:numPr>
        <w:spacing w:line="276" w:lineRule="auto"/>
        <w:contextualSpacing w:val="0"/>
        <w:jc w:val="both"/>
        <w:rPr>
          <w:rFonts w:cs="Times New Roman"/>
        </w:rPr>
      </w:pPr>
      <w:r w:rsidRPr="001D4CB5">
        <w:rPr>
          <w:rFonts w:cs="Times New Roman"/>
        </w:rPr>
        <w:t>Magyar Vöröskereszt Tiszavasvári Területi Szerve</w:t>
      </w:r>
    </w:p>
    <w:p w:rsidR="00794973" w:rsidRPr="001D4CB5" w:rsidRDefault="00794973" w:rsidP="00794973">
      <w:pPr>
        <w:pStyle w:val="Listaszerbekezds"/>
        <w:numPr>
          <w:ilvl w:val="0"/>
          <w:numId w:val="23"/>
        </w:numPr>
        <w:spacing w:line="276" w:lineRule="auto"/>
        <w:contextualSpacing w:val="0"/>
        <w:jc w:val="both"/>
        <w:rPr>
          <w:rFonts w:cs="Times New Roman"/>
        </w:rPr>
      </w:pPr>
      <w:r w:rsidRPr="001D4CB5">
        <w:rPr>
          <w:rFonts w:cs="Times New Roman"/>
        </w:rPr>
        <w:t>NOE Tiszavasvári Nagycsaládosok Egyesülete</w:t>
      </w:r>
    </w:p>
    <w:p w:rsidR="00794973" w:rsidRPr="001D4CB5" w:rsidRDefault="00794973" w:rsidP="00794973">
      <w:pPr>
        <w:pStyle w:val="Listaszerbekezds"/>
        <w:numPr>
          <w:ilvl w:val="0"/>
          <w:numId w:val="23"/>
        </w:numPr>
        <w:spacing w:line="276" w:lineRule="auto"/>
        <w:contextualSpacing w:val="0"/>
        <w:jc w:val="both"/>
        <w:rPr>
          <w:rFonts w:cs="Times New Roman"/>
        </w:rPr>
      </w:pPr>
      <w:r w:rsidRPr="001D4CB5">
        <w:rPr>
          <w:rFonts w:cs="Times New Roman"/>
        </w:rPr>
        <w:t>„A boldogabb családokért Tiszavasváriban” Alapítvány</w:t>
      </w:r>
    </w:p>
    <w:p w:rsidR="00794973" w:rsidRPr="001D4CB5" w:rsidRDefault="00794973" w:rsidP="00794973">
      <w:pPr>
        <w:pStyle w:val="Listaszerbekezds"/>
        <w:numPr>
          <w:ilvl w:val="0"/>
          <w:numId w:val="23"/>
        </w:numPr>
        <w:spacing w:after="120" w:line="276" w:lineRule="auto"/>
        <w:ind w:left="357" w:hanging="357"/>
        <w:contextualSpacing w:val="0"/>
        <w:jc w:val="both"/>
        <w:rPr>
          <w:rFonts w:cs="Times New Roman"/>
        </w:rPr>
      </w:pPr>
      <w:r w:rsidRPr="001D4CB5">
        <w:rPr>
          <w:rFonts w:cs="Times New Roman"/>
        </w:rPr>
        <w:t>Szabadidős Programszervező Egyesület</w:t>
      </w:r>
    </w:p>
    <w:p w:rsidR="00794973" w:rsidRPr="001D4CB5" w:rsidRDefault="00794973" w:rsidP="00794973">
      <w:pPr>
        <w:spacing w:line="276" w:lineRule="auto"/>
        <w:jc w:val="both"/>
      </w:pPr>
      <w:r w:rsidRPr="001D4CB5">
        <w:t>Szociális intézmény:</w:t>
      </w:r>
    </w:p>
    <w:p w:rsidR="00794973" w:rsidRPr="001D4CB5" w:rsidRDefault="00794973" w:rsidP="00794973">
      <w:pPr>
        <w:pStyle w:val="Listaszerbekezds"/>
        <w:numPr>
          <w:ilvl w:val="0"/>
          <w:numId w:val="24"/>
        </w:numPr>
        <w:spacing w:after="120" w:line="276" w:lineRule="auto"/>
        <w:ind w:left="357" w:hanging="357"/>
        <w:contextualSpacing w:val="0"/>
        <w:jc w:val="both"/>
        <w:rPr>
          <w:rFonts w:cs="Times New Roman"/>
        </w:rPr>
      </w:pPr>
      <w:r w:rsidRPr="001D4CB5">
        <w:rPr>
          <w:rFonts w:cs="Times New Roman"/>
        </w:rPr>
        <w:t xml:space="preserve">Kornisé </w:t>
      </w:r>
      <w:proofErr w:type="spellStart"/>
      <w:r w:rsidRPr="001D4CB5">
        <w:rPr>
          <w:rFonts w:cs="Times New Roman"/>
        </w:rPr>
        <w:t>Liptay</w:t>
      </w:r>
      <w:proofErr w:type="spellEnd"/>
      <w:r w:rsidRPr="001D4CB5">
        <w:rPr>
          <w:rFonts w:cs="Times New Roman"/>
        </w:rPr>
        <w:t xml:space="preserve"> Elza Szociális és Gyermekjóléti Központ</w:t>
      </w:r>
    </w:p>
    <w:p w:rsidR="00794973" w:rsidRPr="001D4CB5" w:rsidRDefault="00794973" w:rsidP="00794973">
      <w:pPr>
        <w:spacing w:line="276" w:lineRule="auto"/>
        <w:jc w:val="both"/>
      </w:pPr>
      <w:r>
        <w:t>G</w:t>
      </w:r>
      <w:r w:rsidRPr="001D4CB5">
        <w:t>azdasági szerveze</w:t>
      </w:r>
      <w:r>
        <w:t>tek és vállalkozások</w:t>
      </w:r>
      <w:r w:rsidRPr="001D4CB5">
        <w:t>:</w:t>
      </w:r>
    </w:p>
    <w:p w:rsidR="00794973" w:rsidRPr="001D4CB5" w:rsidRDefault="00794973" w:rsidP="00794973">
      <w:pPr>
        <w:pStyle w:val="Listaszerbekezds"/>
        <w:numPr>
          <w:ilvl w:val="0"/>
          <w:numId w:val="24"/>
        </w:numPr>
        <w:spacing w:line="276" w:lineRule="auto"/>
        <w:contextualSpacing w:val="0"/>
        <w:jc w:val="both"/>
        <w:rPr>
          <w:rFonts w:cs="Times New Roman"/>
        </w:rPr>
      </w:pPr>
      <w:r w:rsidRPr="001D4CB5">
        <w:rPr>
          <w:rFonts w:cs="Times New Roman"/>
        </w:rPr>
        <w:t>Tiszavasvári Város Közétkeztetési Nonprofit Kft.</w:t>
      </w:r>
    </w:p>
    <w:p w:rsidR="00794973" w:rsidRPr="001D4CB5" w:rsidRDefault="00794973" w:rsidP="00794973">
      <w:pPr>
        <w:pStyle w:val="Listaszerbekezds"/>
        <w:numPr>
          <w:ilvl w:val="0"/>
          <w:numId w:val="24"/>
        </w:numPr>
        <w:spacing w:line="276" w:lineRule="auto"/>
        <w:contextualSpacing w:val="0"/>
        <w:jc w:val="both"/>
        <w:rPr>
          <w:rFonts w:cs="Times New Roman"/>
        </w:rPr>
      </w:pPr>
      <w:r w:rsidRPr="001D4CB5">
        <w:rPr>
          <w:rFonts w:cs="Times New Roman"/>
        </w:rPr>
        <w:t>Városi Kincstár Tiszavasvári</w:t>
      </w:r>
    </w:p>
    <w:p w:rsidR="00794973" w:rsidRPr="001D4CB5" w:rsidRDefault="00794973" w:rsidP="00794973">
      <w:pPr>
        <w:pStyle w:val="Listaszerbekezds"/>
        <w:numPr>
          <w:ilvl w:val="0"/>
          <w:numId w:val="24"/>
        </w:numPr>
        <w:spacing w:line="276" w:lineRule="auto"/>
        <w:contextualSpacing w:val="0"/>
        <w:jc w:val="both"/>
        <w:rPr>
          <w:rFonts w:cs="Times New Roman"/>
        </w:rPr>
      </w:pPr>
      <w:proofErr w:type="spellStart"/>
      <w:r w:rsidRPr="001D4CB5">
        <w:rPr>
          <w:rFonts w:cs="Times New Roman"/>
        </w:rPr>
        <w:t>Tiva-Szolg</w:t>
      </w:r>
      <w:proofErr w:type="spellEnd"/>
      <w:r w:rsidRPr="001D4CB5">
        <w:rPr>
          <w:rFonts w:cs="Times New Roman"/>
        </w:rPr>
        <w:t xml:space="preserve"> Nonprofit Kft.</w:t>
      </w:r>
    </w:p>
    <w:p w:rsidR="00794973" w:rsidRPr="001D4CB5" w:rsidRDefault="00794973" w:rsidP="00794973">
      <w:pPr>
        <w:pStyle w:val="Listaszerbekezds"/>
        <w:numPr>
          <w:ilvl w:val="0"/>
          <w:numId w:val="24"/>
        </w:numPr>
        <w:spacing w:line="276" w:lineRule="auto"/>
        <w:contextualSpacing w:val="0"/>
        <w:jc w:val="both"/>
        <w:rPr>
          <w:rFonts w:cs="Times New Roman"/>
        </w:rPr>
      </w:pPr>
      <w:r w:rsidRPr="001D4CB5">
        <w:rPr>
          <w:rFonts w:cs="Times New Roman"/>
        </w:rPr>
        <w:t>Tintás Kereskedelmi, Vendéglátó és Ügyviteli Szolgáltató Bt.</w:t>
      </w:r>
    </w:p>
    <w:p w:rsidR="00794973" w:rsidRPr="001D4CB5" w:rsidRDefault="00794973" w:rsidP="00794973">
      <w:pPr>
        <w:jc w:val="both"/>
      </w:pPr>
    </w:p>
    <w:p w:rsidR="00794973" w:rsidRDefault="00794973" w:rsidP="00794973">
      <w:pPr>
        <w:jc w:val="both"/>
      </w:pPr>
      <w:r>
        <w:t>Az önkormányzat a helyi vállalkozásokkal és civil szervezetekkel való hatékonyabb kapcsolattartás érdekében civil referenst is alkalmaz, akivel szintén együttműködtünk a terv összeállításánál. A közreműködésével több sikeres vállalkozói fórum került megrendezésre, melyeken az Esély Otthon programunk is bemutatásra került. Az ösztönző támogatások kialakításánál több javaslat érkezett mind a helyi vállalkozások és civilek, mind a Képviselő-testület részéről.</w:t>
      </w:r>
    </w:p>
    <w:p w:rsidR="00794973" w:rsidRDefault="00794973" w:rsidP="00794973">
      <w:pPr>
        <w:jc w:val="both"/>
      </w:pPr>
      <w:r>
        <w:t xml:space="preserve">A kérdőíves felmérés adatainak kiértékelése, a munkacsoport megbeszélések és a települési fejlesztési dokumentumok feldolgozásának köszönhetően elkészítettük a helyi ifjúsági cselekvési terv SWOT analízisét. Ennek során igyekeztünk elemezni a helyi adottságokat, azokat az erősségeket és gyengeségeket, melyek a tiszavasvári fiatalok életét a leginkább befolyásolják. A lehetőségek és veszélyek feltérképezésével igyekeztünk definiálni a projekt </w:t>
      </w:r>
      <w:r>
        <w:lastRenderedPageBreak/>
        <w:t>és egyben a helyi ifjúság helyzetbe hozásához, erősítéséhez meglévő lehetőségeket és a veszélyeket, melyek nehezíthetik a célok megvalósítását.</w:t>
      </w:r>
    </w:p>
    <w:p w:rsidR="00794973" w:rsidRPr="00FB6809" w:rsidRDefault="00794973" w:rsidP="00794973">
      <w:pPr>
        <w:rPr>
          <w:sz w:val="1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673"/>
        <w:gridCol w:w="4104"/>
      </w:tblGrid>
      <w:tr w:rsidR="00794973" w:rsidRPr="00AE280D" w:rsidTr="00E94409">
        <w:trPr>
          <w:jc w:val="center"/>
        </w:trPr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B9BD5"/>
            <w:hideMark/>
          </w:tcPr>
          <w:p w:rsidR="00794973" w:rsidRPr="00AE280D" w:rsidRDefault="00794973" w:rsidP="00E94409">
            <w:pPr>
              <w:widowControl w:val="0"/>
              <w:autoSpaceDE w:val="0"/>
              <w:autoSpaceDN w:val="0"/>
              <w:adjustRightInd w:val="0"/>
              <w:spacing w:line="276" w:lineRule="auto"/>
              <w:jc w:val="center"/>
              <w:rPr>
                <w:rFonts w:asciiTheme="majorHAnsi" w:hAnsiTheme="majorHAnsi" w:cs="Arial"/>
                <w:b/>
                <w:color w:val="FFFFFF"/>
              </w:rPr>
            </w:pPr>
            <w:r w:rsidRPr="00AE280D">
              <w:rPr>
                <w:rFonts w:asciiTheme="majorHAnsi" w:hAnsiTheme="majorHAnsi"/>
                <w:b/>
                <w:color w:val="FFFFFF"/>
              </w:rPr>
              <w:t>Erősségek</w:t>
            </w:r>
          </w:p>
        </w:tc>
        <w:tc>
          <w:tcPr>
            <w:tcW w:w="4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B9BD5"/>
            <w:hideMark/>
          </w:tcPr>
          <w:p w:rsidR="00794973" w:rsidRPr="00AE280D" w:rsidRDefault="00794973" w:rsidP="00E94409">
            <w:pPr>
              <w:widowControl w:val="0"/>
              <w:autoSpaceDE w:val="0"/>
              <w:autoSpaceDN w:val="0"/>
              <w:adjustRightInd w:val="0"/>
              <w:spacing w:line="276" w:lineRule="auto"/>
              <w:jc w:val="center"/>
              <w:rPr>
                <w:rFonts w:asciiTheme="majorHAnsi" w:hAnsiTheme="majorHAnsi" w:cs="Arial"/>
                <w:b/>
                <w:color w:val="FFFFFF"/>
              </w:rPr>
            </w:pPr>
            <w:r w:rsidRPr="00AE280D">
              <w:rPr>
                <w:rFonts w:asciiTheme="majorHAnsi" w:hAnsiTheme="majorHAnsi"/>
                <w:b/>
                <w:color w:val="FFFFFF"/>
              </w:rPr>
              <w:t>Gyengeségek</w:t>
            </w:r>
          </w:p>
        </w:tc>
      </w:tr>
      <w:tr w:rsidR="00794973" w:rsidRPr="00AE280D" w:rsidTr="00E94409">
        <w:trPr>
          <w:jc w:val="center"/>
        </w:trPr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4973" w:rsidRPr="00AE280D" w:rsidRDefault="00794973" w:rsidP="00E94409">
            <w:pPr>
              <w:pStyle w:val="Felsorolas1"/>
              <w:spacing w:after="0"/>
              <w:ind w:left="357"/>
              <w:jc w:val="left"/>
              <w:rPr>
                <w:rFonts w:asciiTheme="majorHAnsi" w:hAnsiTheme="majorHAnsi"/>
              </w:rPr>
            </w:pP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 xml:space="preserve">A </w:t>
            </w:r>
            <w:proofErr w:type="gramStart"/>
            <w:r w:rsidRPr="00794973">
              <w:rPr>
                <w:rFonts w:asciiTheme="majorHAnsi" w:hAnsiTheme="majorHAnsi"/>
                <w:sz w:val="24"/>
              </w:rPr>
              <w:t>város járási</w:t>
            </w:r>
            <w:proofErr w:type="gramEnd"/>
            <w:r w:rsidRPr="00794973">
              <w:rPr>
                <w:rFonts w:asciiTheme="majorHAnsi" w:hAnsiTheme="majorHAnsi"/>
                <w:sz w:val="24"/>
              </w:rPr>
              <w:t xml:space="preserve"> központ, térségi kapcsolatokkal, térszervező erővel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A település Nyíregyházához közeli, jó közlekedési kapcsolatokkal rendelkezik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Alap- és középfokú oktatási intézmények ellátottsága megfelelő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Jó oktatási, közművelődési, egészségügyi és szociális ellátó rendszer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Erős családi és baráti kötődések, hagyományok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Jelentős mezőgazdasági és ipari üzemek megléte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Üdülővárosi szerepkör, térségi vonzáskörzetű kulturális események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Helyi civil szerveződések, közösségek megléte</w:t>
            </w:r>
          </w:p>
          <w:p w:rsidR="00794973" w:rsidRPr="00AE280D" w:rsidRDefault="00794973" w:rsidP="00E94409">
            <w:pPr>
              <w:pStyle w:val="Felsorolas1"/>
              <w:spacing w:after="0"/>
              <w:ind w:left="357"/>
              <w:jc w:val="left"/>
              <w:rPr>
                <w:rFonts w:asciiTheme="majorHAnsi" w:hAnsiTheme="majorHAnsi"/>
              </w:rPr>
            </w:pPr>
          </w:p>
        </w:tc>
        <w:tc>
          <w:tcPr>
            <w:tcW w:w="4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4973" w:rsidRPr="00AE280D" w:rsidRDefault="00794973" w:rsidP="00E94409">
            <w:pPr>
              <w:pStyle w:val="Felsorolas1"/>
              <w:spacing w:after="0"/>
              <w:ind w:left="357"/>
              <w:jc w:val="left"/>
              <w:rPr>
                <w:rFonts w:asciiTheme="majorHAnsi" w:hAnsiTheme="majorHAnsi"/>
              </w:rPr>
            </w:pP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Folyamatos népességfogyás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A képzett fiatalok elvándorlása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Folyamatos a társadalom elöregedése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Jelentős létszámú, alacsony képzettségű, hátrányos helyzetű lakosság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Az országos átlagnál magasabb munkanélküliség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Nincs célzott befektetés-ösztönzési tevékenység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89" w:hangingChars="162" w:hanging="389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A város az ország keleti, viszonylag periférikus, részén fekszik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89" w:hangingChars="162" w:hanging="389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Kevés a hasznos szabadidő eltöltésére alkalmas szórakozóhely és közösségi tér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89" w:hangingChars="162" w:hanging="389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Tömegközlekedés hiányosságai</w:t>
            </w:r>
          </w:p>
          <w:p w:rsidR="00794973" w:rsidRPr="00AE280D" w:rsidRDefault="00794973" w:rsidP="00E94409">
            <w:pPr>
              <w:pStyle w:val="Felsorolas1"/>
              <w:spacing w:after="0"/>
              <w:ind w:left="324"/>
              <w:jc w:val="left"/>
              <w:rPr>
                <w:rFonts w:asciiTheme="majorHAnsi" w:hAnsiTheme="majorHAnsi"/>
              </w:rPr>
            </w:pPr>
          </w:p>
        </w:tc>
      </w:tr>
      <w:tr w:rsidR="00794973" w:rsidRPr="00AE280D" w:rsidTr="00E94409">
        <w:trPr>
          <w:tblHeader/>
          <w:jc w:val="center"/>
        </w:trPr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B9BD5"/>
            <w:hideMark/>
          </w:tcPr>
          <w:p w:rsidR="00794973" w:rsidRPr="00AE280D" w:rsidRDefault="00794973" w:rsidP="00E94409">
            <w:pPr>
              <w:widowControl w:val="0"/>
              <w:autoSpaceDE w:val="0"/>
              <w:autoSpaceDN w:val="0"/>
              <w:adjustRightInd w:val="0"/>
              <w:spacing w:line="276" w:lineRule="auto"/>
              <w:jc w:val="center"/>
              <w:rPr>
                <w:rFonts w:asciiTheme="majorHAnsi" w:hAnsiTheme="majorHAnsi" w:cs="Arial"/>
                <w:b/>
                <w:color w:val="FFFFFF"/>
              </w:rPr>
            </w:pPr>
            <w:r w:rsidRPr="00AE280D">
              <w:rPr>
                <w:rFonts w:asciiTheme="majorHAnsi" w:hAnsiTheme="majorHAnsi"/>
                <w:b/>
                <w:color w:val="FFFFFF"/>
              </w:rPr>
              <w:t>Lehetőségek</w:t>
            </w:r>
          </w:p>
        </w:tc>
        <w:tc>
          <w:tcPr>
            <w:tcW w:w="4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B9BD5"/>
            <w:hideMark/>
          </w:tcPr>
          <w:p w:rsidR="00794973" w:rsidRPr="00AE280D" w:rsidRDefault="00794973" w:rsidP="00E94409">
            <w:pPr>
              <w:widowControl w:val="0"/>
              <w:autoSpaceDE w:val="0"/>
              <w:autoSpaceDN w:val="0"/>
              <w:adjustRightInd w:val="0"/>
              <w:spacing w:line="276" w:lineRule="auto"/>
              <w:jc w:val="center"/>
              <w:rPr>
                <w:rFonts w:asciiTheme="majorHAnsi" w:hAnsiTheme="majorHAnsi" w:cs="Arial"/>
                <w:b/>
                <w:color w:val="FFFFFF"/>
              </w:rPr>
            </w:pPr>
            <w:r w:rsidRPr="00AE280D">
              <w:rPr>
                <w:rFonts w:asciiTheme="majorHAnsi" w:hAnsiTheme="majorHAnsi"/>
                <w:b/>
                <w:color w:val="FFFFFF"/>
              </w:rPr>
              <w:t>Veszélyek</w:t>
            </w:r>
          </w:p>
        </w:tc>
      </w:tr>
      <w:tr w:rsidR="00794973" w:rsidRPr="00AE280D" w:rsidTr="00E94409">
        <w:trPr>
          <w:jc w:val="center"/>
        </w:trPr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4973" w:rsidRPr="00AE280D" w:rsidRDefault="00794973" w:rsidP="00E94409">
            <w:pPr>
              <w:pStyle w:val="Felsorolas1"/>
              <w:spacing w:after="0"/>
              <w:ind w:left="357"/>
              <w:jc w:val="left"/>
              <w:rPr>
                <w:rFonts w:asciiTheme="majorHAnsi" w:hAnsiTheme="majorHAnsi"/>
              </w:rPr>
            </w:pP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Helyben tanuló fiatalok városban tartása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Munkahelyteremtés a képzett és fiatal munkaerő városba vonzásához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Mélyszegénységben élők felzárkóztatása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Foglalkoztatás növelése az ipari és szolgáltató ágazatokra támaszkodva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K+F hagyományok felélesztése, bővítése a primer és a szekunder szektorban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Mikro- és kisvállalkozások innovációja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A térségi szakmai kooperáció, tapasztalatcsere erősödése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Piacképes szakmák oktatása, idegen nyelvi képzés bővítése, felnőttképzés erősítése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Szociális foglalkoztatás bővítése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Infrastrukturális háttér javítása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Az önkormányzat és a vállalkozói szféra közötti együttműködés erősítése</w:t>
            </w:r>
          </w:p>
          <w:p w:rsidR="00794973" w:rsidRPr="00AE280D" w:rsidRDefault="00794973" w:rsidP="00E94409">
            <w:pPr>
              <w:pStyle w:val="Felsorolas1"/>
              <w:spacing w:after="0"/>
              <w:ind w:left="357"/>
              <w:jc w:val="left"/>
              <w:rPr>
                <w:rFonts w:asciiTheme="majorHAnsi" w:hAnsiTheme="majorHAnsi"/>
              </w:rPr>
            </w:pPr>
          </w:p>
        </w:tc>
        <w:tc>
          <w:tcPr>
            <w:tcW w:w="4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4973" w:rsidRPr="00AE280D" w:rsidRDefault="00794973" w:rsidP="00E94409">
            <w:pPr>
              <w:pStyle w:val="Felsorolas1"/>
              <w:spacing w:after="0"/>
              <w:ind w:left="357"/>
              <w:jc w:val="left"/>
              <w:rPr>
                <w:rFonts w:asciiTheme="majorHAnsi" w:hAnsiTheme="majorHAnsi"/>
              </w:rPr>
            </w:pP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A város fiatalokat és képzett munkaerőt megtartó ereje csökken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A hátrányos helyzetű csoportok aránya tovább nő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Foglalkoztatási problémák kezelésének elmulasztása szociális válsághoz vezet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Helyi vállalkozások nem tudnak erősödni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jc w:val="left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A vállalkozási feltételek kedvezőtlenebbé válnak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A célcsoport passzivitása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Érdektelenség, a célcsoport passzivitása miatt nem működik a bevonásuk</w:t>
            </w:r>
          </w:p>
          <w:p w:rsidR="00794973" w:rsidRPr="00794973" w:rsidRDefault="00794973" w:rsidP="00794973">
            <w:pPr>
              <w:pStyle w:val="Felsorolas1"/>
              <w:numPr>
                <w:ilvl w:val="0"/>
                <w:numId w:val="22"/>
              </w:numPr>
              <w:spacing w:after="0"/>
              <w:ind w:left="357" w:hanging="357"/>
              <w:rPr>
                <w:rFonts w:asciiTheme="majorHAnsi" w:hAnsiTheme="majorHAnsi"/>
                <w:sz w:val="24"/>
              </w:rPr>
            </w:pPr>
            <w:r w:rsidRPr="00794973">
              <w:rPr>
                <w:rFonts w:asciiTheme="majorHAnsi" w:hAnsiTheme="majorHAnsi"/>
                <w:sz w:val="24"/>
              </w:rPr>
              <w:t>A fiatalok és a döntéshozók közötti gyenge kapcsolatrendszer</w:t>
            </w:r>
          </w:p>
          <w:p w:rsidR="00794973" w:rsidRPr="00AE280D" w:rsidRDefault="00794973" w:rsidP="00E94409">
            <w:pPr>
              <w:pStyle w:val="Felsorolas1"/>
              <w:spacing w:after="0"/>
              <w:ind w:left="357"/>
              <w:rPr>
                <w:rFonts w:asciiTheme="majorHAnsi" w:hAnsiTheme="majorHAnsi"/>
              </w:rPr>
            </w:pPr>
          </w:p>
        </w:tc>
      </w:tr>
    </w:tbl>
    <w:p w:rsidR="00794973" w:rsidRPr="00FB6809" w:rsidRDefault="00794973" w:rsidP="00794973">
      <w:pPr>
        <w:spacing w:line="240" w:lineRule="auto"/>
        <w:rPr>
          <w:sz w:val="14"/>
        </w:rPr>
      </w:pPr>
    </w:p>
    <w:p w:rsidR="00940AEE" w:rsidRPr="00410C1F" w:rsidRDefault="007C4BEB" w:rsidP="00940AEE">
      <w:pPr>
        <w:ind w:firstLine="708"/>
        <w:jc w:val="both"/>
        <w:rPr>
          <w:b/>
          <w:u w:val="single"/>
        </w:rPr>
      </w:pPr>
      <w:bookmarkStart w:id="0" w:name="_GoBack"/>
      <w:r w:rsidRPr="00410C1F">
        <w:rPr>
          <w:b/>
          <w:u w:val="single"/>
        </w:rPr>
        <w:lastRenderedPageBreak/>
        <w:t>III</w:t>
      </w:r>
      <w:r w:rsidR="00531664" w:rsidRPr="00410C1F">
        <w:rPr>
          <w:b/>
          <w:u w:val="single"/>
        </w:rPr>
        <w:t>/5</w:t>
      </w:r>
      <w:r w:rsidRPr="00410C1F">
        <w:rPr>
          <w:b/>
          <w:u w:val="single"/>
        </w:rPr>
        <w:t xml:space="preserve">. Ösztönző támogatások </w:t>
      </w:r>
    </w:p>
    <w:bookmarkEnd w:id="0"/>
    <w:p w:rsidR="00940AEE" w:rsidRDefault="00940AEE" w:rsidP="00940AEE">
      <w:pPr>
        <w:jc w:val="both"/>
        <w:rPr>
          <w:spacing w:val="-1"/>
        </w:rPr>
      </w:pPr>
      <w:r w:rsidRPr="00940AEE">
        <w:t>Ösztönzők</w:t>
      </w:r>
      <w:r w:rsidRPr="00940AEE">
        <w:rPr>
          <w:spacing w:val="6"/>
        </w:rPr>
        <w:t xml:space="preserve"> </w:t>
      </w:r>
      <w:r w:rsidRPr="00940AEE">
        <w:t>a</w:t>
      </w:r>
      <w:r w:rsidRPr="00940AEE">
        <w:rPr>
          <w:spacing w:val="6"/>
        </w:rPr>
        <w:t xml:space="preserve"> </w:t>
      </w:r>
      <w:r w:rsidRPr="00940AEE">
        <w:rPr>
          <w:spacing w:val="-1"/>
        </w:rPr>
        <w:t>Felhívás</w:t>
      </w:r>
      <w:r w:rsidRPr="00940AEE">
        <w:rPr>
          <w:spacing w:val="7"/>
        </w:rPr>
        <w:t xml:space="preserve"> </w:t>
      </w:r>
      <w:r w:rsidRPr="00940AEE">
        <w:t>alapján</w:t>
      </w:r>
      <w:r w:rsidRPr="00940AEE">
        <w:rPr>
          <w:spacing w:val="6"/>
        </w:rPr>
        <w:t xml:space="preserve"> </w:t>
      </w:r>
      <w:r w:rsidRPr="00940AEE">
        <w:t>a</w:t>
      </w:r>
      <w:r w:rsidRPr="00940AEE">
        <w:rPr>
          <w:spacing w:val="8"/>
        </w:rPr>
        <w:t xml:space="preserve"> </w:t>
      </w:r>
      <w:r w:rsidRPr="00940AEE">
        <w:rPr>
          <w:spacing w:val="-1"/>
        </w:rPr>
        <w:t>munkaerő-piaci</w:t>
      </w:r>
      <w:r w:rsidRPr="00940AEE">
        <w:rPr>
          <w:spacing w:val="7"/>
        </w:rPr>
        <w:t xml:space="preserve"> </w:t>
      </w:r>
      <w:r w:rsidRPr="00940AEE">
        <w:t>hátrány</w:t>
      </w:r>
      <w:r w:rsidRPr="00940AEE">
        <w:rPr>
          <w:spacing w:val="4"/>
        </w:rPr>
        <w:t xml:space="preserve"> </w:t>
      </w:r>
      <w:r w:rsidRPr="00940AEE">
        <w:rPr>
          <w:spacing w:val="-1"/>
        </w:rPr>
        <w:t>kompenzálása</w:t>
      </w:r>
      <w:r w:rsidRPr="00940AEE">
        <w:rPr>
          <w:spacing w:val="8"/>
        </w:rPr>
        <w:t xml:space="preserve"> </w:t>
      </w:r>
      <w:r w:rsidRPr="00940AEE">
        <w:rPr>
          <w:spacing w:val="-1"/>
        </w:rPr>
        <w:t>céljából,</w:t>
      </w:r>
      <w:r w:rsidRPr="00940AEE">
        <w:rPr>
          <w:spacing w:val="7"/>
        </w:rPr>
        <w:t xml:space="preserve"> </w:t>
      </w:r>
      <w:r w:rsidRPr="00940AEE">
        <w:t>a</w:t>
      </w:r>
      <w:r w:rsidRPr="00940AEE">
        <w:rPr>
          <w:spacing w:val="6"/>
        </w:rPr>
        <w:t xml:space="preserve"> </w:t>
      </w:r>
      <w:r w:rsidRPr="00940AEE">
        <w:rPr>
          <w:spacing w:val="-1"/>
        </w:rPr>
        <w:t>település</w:t>
      </w:r>
      <w:r w:rsidRPr="00940AEE">
        <w:rPr>
          <w:spacing w:val="91"/>
        </w:rPr>
        <w:t xml:space="preserve"> </w:t>
      </w:r>
      <w:r w:rsidRPr="00940AEE">
        <w:rPr>
          <w:spacing w:val="-1"/>
        </w:rPr>
        <w:t>közössége</w:t>
      </w:r>
      <w:r w:rsidRPr="00940AEE">
        <w:rPr>
          <w:spacing w:val="49"/>
        </w:rPr>
        <w:t xml:space="preserve"> </w:t>
      </w:r>
      <w:r w:rsidRPr="00940AEE">
        <w:t>számára</w:t>
      </w:r>
      <w:r w:rsidRPr="00940AEE">
        <w:rPr>
          <w:spacing w:val="49"/>
        </w:rPr>
        <w:t xml:space="preserve"> </w:t>
      </w:r>
      <w:r w:rsidRPr="00940AEE">
        <w:t>fontos,</w:t>
      </w:r>
      <w:r w:rsidRPr="00940AEE">
        <w:rPr>
          <w:spacing w:val="50"/>
        </w:rPr>
        <w:t xml:space="preserve"> </w:t>
      </w:r>
      <w:r w:rsidRPr="00940AEE">
        <w:rPr>
          <w:spacing w:val="-1"/>
        </w:rPr>
        <w:t>hiányzó</w:t>
      </w:r>
      <w:r w:rsidRPr="00940AEE">
        <w:rPr>
          <w:spacing w:val="50"/>
        </w:rPr>
        <w:t xml:space="preserve"> </w:t>
      </w:r>
      <w:r w:rsidRPr="00940AEE">
        <w:rPr>
          <w:spacing w:val="-1"/>
        </w:rPr>
        <w:t>tevékenységnek,</w:t>
      </w:r>
      <w:r w:rsidRPr="00940AEE">
        <w:rPr>
          <w:spacing w:val="50"/>
        </w:rPr>
        <w:t xml:space="preserve"> </w:t>
      </w:r>
      <w:r w:rsidRPr="00940AEE">
        <w:rPr>
          <w:spacing w:val="-1"/>
        </w:rPr>
        <w:t>foglalkozásnak</w:t>
      </w:r>
      <w:r w:rsidRPr="00940AEE">
        <w:rPr>
          <w:spacing w:val="49"/>
        </w:rPr>
        <w:t xml:space="preserve"> </w:t>
      </w:r>
      <w:r w:rsidRPr="00940AEE">
        <w:t>számító</w:t>
      </w:r>
      <w:r w:rsidRPr="00940AEE">
        <w:rPr>
          <w:spacing w:val="50"/>
        </w:rPr>
        <w:t xml:space="preserve"> </w:t>
      </w:r>
      <w:r w:rsidRPr="00940AEE">
        <w:rPr>
          <w:spacing w:val="-1"/>
        </w:rPr>
        <w:t>szakember</w:t>
      </w:r>
      <w:r w:rsidRPr="00940AEE">
        <w:rPr>
          <w:spacing w:val="94"/>
        </w:rPr>
        <w:t xml:space="preserve"> </w:t>
      </w:r>
      <w:r w:rsidRPr="00940AEE">
        <w:rPr>
          <w:spacing w:val="-1"/>
        </w:rPr>
        <w:t>hiánypótlását</w:t>
      </w:r>
      <w:r w:rsidRPr="00940AEE">
        <w:rPr>
          <w:spacing w:val="21"/>
        </w:rPr>
        <w:t xml:space="preserve"> </w:t>
      </w:r>
      <w:r w:rsidRPr="00940AEE">
        <w:rPr>
          <w:spacing w:val="-1"/>
        </w:rPr>
        <w:t>szolgáló,</w:t>
      </w:r>
      <w:r w:rsidRPr="00940AEE">
        <w:rPr>
          <w:spacing w:val="21"/>
        </w:rPr>
        <w:t xml:space="preserve"> </w:t>
      </w:r>
      <w:r w:rsidRPr="00940AEE">
        <w:t>a</w:t>
      </w:r>
      <w:r w:rsidRPr="00940AEE">
        <w:rPr>
          <w:spacing w:val="18"/>
        </w:rPr>
        <w:t xml:space="preserve"> </w:t>
      </w:r>
      <w:r w:rsidRPr="00940AEE">
        <w:t>fenti</w:t>
      </w:r>
      <w:r w:rsidRPr="00940AEE">
        <w:rPr>
          <w:spacing w:val="19"/>
        </w:rPr>
        <w:t xml:space="preserve"> </w:t>
      </w:r>
      <w:r w:rsidRPr="00940AEE">
        <w:rPr>
          <w:spacing w:val="-1"/>
        </w:rPr>
        <w:t>területen</w:t>
      </w:r>
      <w:r w:rsidRPr="00940AEE">
        <w:rPr>
          <w:spacing w:val="21"/>
        </w:rPr>
        <w:t xml:space="preserve"> </w:t>
      </w:r>
      <w:r w:rsidRPr="00940AEE">
        <w:rPr>
          <w:spacing w:val="-1"/>
        </w:rPr>
        <w:t>elhelyezkedő</w:t>
      </w:r>
      <w:r w:rsidRPr="00940AEE">
        <w:rPr>
          <w:spacing w:val="18"/>
        </w:rPr>
        <w:t xml:space="preserve"> </w:t>
      </w:r>
      <w:r w:rsidRPr="00940AEE">
        <w:rPr>
          <w:spacing w:val="-1"/>
        </w:rPr>
        <w:t>olyan</w:t>
      </w:r>
      <w:r w:rsidRPr="00940AEE">
        <w:rPr>
          <w:spacing w:val="21"/>
        </w:rPr>
        <w:t xml:space="preserve"> </w:t>
      </w:r>
      <w:r w:rsidRPr="00940AEE">
        <w:rPr>
          <w:spacing w:val="-1"/>
        </w:rPr>
        <w:t>fiatalnak</w:t>
      </w:r>
      <w:r w:rsidRPr="00940AEE">
        <w:rPr>
          <w:spacing w:val="21"/>
        </w:rPr>
        <w:t xml:space="preserve"> </w:t>
      </w:r>
      <w:r w:rsidRPr="00940AEE">
        <w:t>adhatók,</w:t>
      </w:r>
      <w:r w:rsidRPr="00940AEE">
        <w:rPr>
          <w:spacing w:val="21"/>
        </w:rPr>
        <w:t xml:space="preserve"> </w:t>
      </w:r>
      <w:r w:rsidRPr="00940AEE">
        <w:rPr>
          <w:spacing w:val="-1"/>
        </w:rPr>
        <w:t>aki</w:t>
      </w:r>
      <w:r w:rsidRPr="00940AEE">
        <w:rPr>
          <w:spacing w:val="21"/>
        </w:rPr>
        <w:t xml:space="preserve"> </w:t>
      </w:r>
      <w:r w:rsidRPr="00940AEE">
        <w:t>a</w:t>
      </w:r>
      <w:r w:rsidRPr="00940AEE">
        <w:rPr>
          <w:spacing w:val="93"/>
        </w:rPr>
        <w:t xml:space="preserve"> </w:t>
      </w:r>
      <w:r w:rsidRPr="00940AEE">
        <w:rPr>
          <w:spacing w:val="-1"/>
        </w:rPr>
        <w:t>támogatási</w:t>
      </w:r>
      <w:r w:rsidRPr="00940AEE">
        <w:rPr>
          <w:spacing w:val="43"/>
        </w:rPr>
        <w:t xml:space="preserve"> </w:t>
      </w:r>
      <w:r w:rsidRPr="00940AEE">
        <w:rPr>
          <w:spacing w:val="-1"/>
        </w:rPr>
        <w:t>kérelmet</w:t>
      </w:r>
      <w:r w:rsidRPr="00940AEE">
        <w:rPr>
          <w:spacing w:val="43"/>
        </w:rPr>
        <w:t xml:space="preserve"> </w:t>
      </w:r>
      <w:r w:rsidRPr="00940AEE">
        <w:rPr>
          <w:spacing w:val="-1"/>
        </w:rPr>
        <w:t>benyújtó</w:t>
      </w:r>
      <w:r w:rsidRPr="00940AEE">
        <w:rPr>
          <w:spacing w:val="45"/>
        </w:rPr>
        <w:t xml:space="preserve"> </w:t>
      </w:r>
      <w:r w:rsidRPr="00940AEE">
        <w:rPr>
          <w:spacing w:val="-1"/>
        </w:rPr>
        <w:t>településen</w:t>
      </w:r>
      <w:r w:rsidRPr="00940AEE">
        <w:rPr>
          <w:spacing w:val="42"/>
        </w:rPr>
        <w:t xml:space="preserve"> </w:t>
      </w:r>
      <w:r w:rsidRPr="00940AEE">
        <w:t>a</w:t>
      </w:r>
      <w:r w:rsidRPr="00940AEE">
        <w:rPr>
          <w:spacing w:val="44"/>
        </w:rPr>
        <w:t xml:space="preserve"> </w:t>
      </w:r>
      <w:r w:rsidRPr="00940AEE">
        <w:rPr>
          <w:spacing w:val="-1"/>
        </w:rPr>
        <w:t>támogatás</w:t>
      </w:r>
      <w:r w:rsidRPr="00940AEE">
        <w:rPr>
          <w:spacing w:val="43"/>
        </w:rPr>
        <w:t xml:space="preserve"> </w:t>
      </w:r>
      <w:r w:rsidRPr="00940AEE">
        <w:rPr>
          <w:spacing w:val="-1"/>
        </w:rPr>
        <w:t>eredményeként</w:t>
      </w:r>
      <w:r w:rsidRPr="00940AEE">
        <w:rPr>
          <w:spacing w:val="43"/>
        </w:rPr>
        <w:t xml:space="preserve"> </w:t>
      </w:r>
      <w:r w:rsidRPr="00940AEE">
        <w:rPr>
          <w:spacing w:val="-1"/>
        </w:rPr>
        <w:t>életvitelszerűen</w:t>
      </w:r>
      <w:r w:rsidRPr="00940AEE">
        <w:rPr>
          <w:spacing w:val="42"/>
        </w:rPr>
        <w:t xml:space="preserve"> </w:t>
      </w:r>
      <w:r w:rsidRPr="00940AEE">
        <w:t>a</w:t>
      </w:r>
      <w:r w:rsidRPr="00940AEE">
        <w:rPr>
          <w:spacing w:val="125"/>
        </w:rPr>
        <w:t xml:space="preserve"> </w:t>
      </w:r>
      <w:r w:rsidRPr="00940AEE">
        <w:rPr>
          <w:spacing w:val="-1"/>
        </w:rPr>
        <w:t>településen</w:t>
      </w:r>
      <w:r w:rsidRPr="00940AEE">
        <w:t xml:space="preserve"> </w:t>
      </w:r>
      <w:r w:rsidRPr="00940AEE">
        <w:rPr>
          <w:spacing w:val="-1"/>
        </w:rPr>
        <w:t>tartózkodik,</w:t>
      </w:r>
      <w:r w:rsidRPr="00940AEE">
        <w:t xml:space="preserve"> </w:t>
      </w:r>
      <w:r w:rsidRPr="00940AEE">
        <w:rPr>
          <w:spacing w:val="-1"/>
        </w:rPr>
        <w:t>valamint</w:t>
      </w:r>
      <w:r w:rsidRPr="00940AEE">
        <w:t xml:space="preserve"> állandó </w:t>
      </w:r>
      <w:r w:rsidRPr="00940AEE">
        <w:rPr>
          <w:spacing w:val="-1"/>
        </w:rPr>
        <w:t>lakcímmel</w:t>
      </w:r>
      <w:r w:rsidRPr="00940AEE">
        <w:t xml:space="preserve"> </w:t>
      </w:r>
      <w:r w:rsidRPr="00940AEE">
        <w:rPr>
          <w:spacing w:val="-1"/>
        </w:rPr>
        <w:t>rendelkezik.</w:t>
      </w:r>
    </w:p>
    <w:p w:rsidR="005D3F5D" w:rsidRDefault="005D3F5D" w:rsidP="00940AEE">
      <w:pPr>
        <w:jc w:val="both"/>
        <w:rPr>
          <w:spacing w:val="-1"/>
        </w:rPr>
      </w:pPr>
      <w:r>
        <w:rPr>
          <w:spacing w:val="-1"/>
        </w:rPr>
        <w:t>Tiszavasvári Város Önkormányzata Képviselő-tes</w:t>
      </w:r>
      <w:r w:rsidR="005F738C">
        <w:rPr>
          <w:spacing w:val="-1"/>
        </w:rPr>
        <w:t>tülete 2019. március 29-</w:t>
      </w:r>
      <w:r w:rsidR="00B25F39">
        <w:rPr>
          <w:spacing w:val="-1"/>
        </w:rPr>
        <w:t xml:space="preserve">i ülésén </w:t>
      </w:r>
      <w:r>
        <w:rPr>
          <w:spacing w:val="-1"/>
        </w:rPr>
        <w:t xml:space="preserve">elfogadta a 11/2019.(III.29) számú a fiatalok ösztönző és lakhatási támogatásairól szóló rendeletet, mely részletesen tartalmazza a támogatások formáit, típusait, illetve az igénylések módját és szükséges dokumentumait. A képviselő-testület 5 </w:t>
      </w:r>
      <w:r w:rsidR="00B25F39">
        <w:rPr>
          <w:spacing w:val="-1"/>
        </w:rPr>
        <w:t xml:space="preserve">típusú ösztönző támogatást tervezett be, melyek az alábbiak: </w:t>
      </w:r>
    </w:p>
    <w:p w:rsidR="00B25F39" w:rsidRDefault="00B25F39" w:rsidP="00B25F39">
      <w:pPr>
        <w:pStyle w:val="Listaszerbekezds"/>
        <w:numPr>
          <w:ilvl w:val="0"/>
          <w:numId w:val="12"/>
        </w:numPr>
        <w:jc w:val="both"/>
      </w:pPr>
      <w:r>
        <w:t>Ingázók támogatása</w:t>
      </w:r>
    </w:p>
    <w:p w:rsidR="00B25F39" w:rsidRDefault="00B25F39" w:rsidP="00B25F39">
      <w:pPr>
        <w:pStyle w:val="Listaszerbekezds"/>
        <w:numPr>
          <w:ilvl w:val="0"/>
          <w:numId w:val="12"/>
        </w:numPr>
        <w:jc w:val="both"/>
      </w:pPr>
      <w:r>
        <w:t>Gyermekét egyedül nevelő munkavállaló támogatása</w:t>
      </w:r>
    </w:p>
    <w:p w:rsidR="00B25F39" w:rsidRDefault="00B25F39" w:rsidP="00B25F39">
      <w:pPr>
        <w:pStyle w:val="Listaszerbekezds"/>
        <w:numPr>
          <w:ilvl w:val="0"/>
          <w:numId w:val="12"/>
        </w:numPr>
        <w:jc w:val="both"/>
      </w:pPr>
      <w:r>
        <w:t>Tiszavasváriban lakó és regisztrált álláskereső támogatása</w:t>
      </w:r>
    </w:p>
    <w:p w:rsidR="00B25F39" w:rsidRDefault="00B25F39" w:rsidP="00B25F39">
      <w:pPr>
        <w:pStyle w:val="Listaszerbekezds"/>
        <w:numPr>
          <w:ilvl w:val="0"/>
          <w:numId w:val="12"/>
        </w:numPr>
        <w:jc w:val="both"/>
      </w:pPr>
      <w:r>
        <w:t>Tiszavasváriban lakó hiányszakma képviselőinek helyben tartása</w:t>
      </w:r>
    </w:p>
    <w:p w:rsidR="004E3829" w:rsidRDefault="00B25F39" w:rsidP="001920BF">
      <w:pPr>
        <w:pStyle w:val="Listaszerbekezds"/>
        <w:numPr>
          <w:ilvl w:val="0"/>
          <w:numId w:val="12"/>
        </w:numPr>
        <w:jc w:val="both"/>
      </w:pPr>
      <w:r>
        <w:t>Tiszavasváriban belterületi lakóépületet vásárló vagy belterületi ingatlanon lakóépületet építő fiatalok támogatása</w:t>
      </w:r>
    </w:p>
    <w:p w:rsidR="004E3829" w:rsidRDefault="004E3829">
      <w:pPr>
        <w:spacing w:line="240" w:lineRule="auto"/>
      </w:pPr>
    </w:p>
    <w:p w:rsidR="004E3829" w:rsidRPr="00EB1871" w:rsidRDefault="001920BF" w:rsidP="008F06DD">
      <w:pPr>
        <w:pStyle w:val="Nincstrkz"/>
        <w:spacing w:line="300" w:lineRule="auto"/>
        <w:jc w:val="both"/>
        <w:sectPr w:rsidR="004E3829" w:rsidRPr="00EB1871" w:rsidSect="00513920">
          <w:footerReference w:type="default" r:id="rId11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>
        <w:t>Az pályázaton elnyert több m</w:t>
      </w:r>
      <w:r w:rsidR="005F738C">
        <w:t>int 140 millió forintból 69.312</w:t>
      </w:r>
      <w:r>
        <w:t xml:space="preserve">.000 Ft-ot ösztönző támogatások nyújtására kell fordítani, mely támogatások a projekt megvalósításának ideje alatt, vagyis 2022. június 30-ig lesznek igényelhetőek. Az ösztönző támogatások igényléséhez a pályázati felhívás már elkészült, </w:t>
      </w:r>
      <w:r w:rsidR="002D3F21">
        <w:t xml:space="preserve">csak a Képviselő-testület jóváhagyására vár. </w:t>
      </w:r>
      <w:r w:rsidR="008F06DD">
        <w:t xml:space="preserve">A pályázatok benyújtására a pályázóknak félévente van lehetőségük. </w:t>
      </w:r>
      <w:r w:rsidR="002D3F21">
        <w:t xml:space="preserve">Az elkészült pályázati felhívás szerint </w:t>
      </w:r>
      <w:r w:rsidR="008F06DD">
        <w:t>az első támogatási igény</w:t>
      </w:r>
      <w:r w:rsidR="002D3F21">
        <w:t xml:space="preserve"> </w:t>
      </w:r>
      <w:r w:rsidR="008F06DD">
        <w:t xml:space="preserve">benyújtásának határideje </w:t>
      </w:r>
      <w:r w:rsidR="002D3F21">
        <w:t>2019. május 20</w:t>
      </w:r>
      <w:r w:rsidR="008F06DD">
        <w:t xml:space="preserve">, </w:t>
      </w:r>
      <w:r w:rsidR="002D3F21">
        <w:t xml:space="preserve">melyeket az </w:t>
      </w:r>
      <w:r w:rsidR="002D3F21" w:rsidRPr="008F06DD">
        <w:t xml:space="preserve">önkormányzatnak 2019. júniusában el kell bírálnia, mivel a támogatások folyósítása 2019. júliusától </w:t>
      </w:r>
      <w:r w:rsidR="008F06DD" w:rsidRPr="008F06DD">
        <w:t xml:space="preserve">kezdődnek. </w:t>
      </w:r>
      <w:r w:rsidR="00D415B8">
        <w:t xml:space="preserve">Egy pályázó az ösztönzési támogatáson belül egyidejűleg egy típusú pályázatra pályázhat. Egy pályázó legfeljebb 2 alkalommal részesülhet támogatásban, mely </w:t>
      </w:r>
      <w:r w:rsidR="00D415B8" w:rsidRPr="00EB1871">
        <w:t xml:space="preserve">nem zárja ki a lakhatási </w:t>
      </w:r>
      <w:r w:rsidR="00EB1871" w:rsidRPr="00EB1871">
        <w:t>támogatásra való jogosultságot.</w:t>
      </w:r>
    </w:p>
    <w:tbl>
      <w:tblPr>
        <w:tblStyle w:val="Vilgoslista6jellszn"/>
        <w:tblW w:w="137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560"/>
        <w:gridCol w:w="2398"/>
        <w:gridCol w:w="3240"/>
        <w:gridCol w:w="5507"/>
      </w:tblGrid>
      <w:tr w:rsidR="004E3829" w:rsidRPr="000B3A0E" w:rsidTr="002D3F21">
        <w:trPr>
          <w:cnfStyle w:val="100000000000"/>
        </w:trPr>
        <w:tc>
          <w:tcPr>
            <w:cnfStyle w:val="001000000000"/>
            <w:tcW w:w="2560" w:type="dxa"/>
          </w:tcPr>
          <w:p w:rsidR="004E3829" w:rsidRPr="000B3A0E" w:rsidRDefault="004E3829" w:rsidP="002D3F21">
            <w:pPr>
              <w:spacing w:line="288" w:lineRule="auto"/>
              <w:jc w:val="center"/>
              <w:rPr>
                <w:rFonts w:ascii="Cambria" w:hAnsi="Cambria"/>
                <w:color w:val="FFFF00"/>
                <w:sz w:val="24"/>
                <w:szCs w:val="20"/>
              </w:rPr>
            </w:pPr>
            <w:r w:rsidRPr="000B3A0E">
              <w:rPr>
                <w:rFonts w:ascii="Cambria" w:hAnsi="Cambria"/>
                <w:color w:val="FFFF00"/>
                <w:sz w:val="24"/>
                <w:szCs w:val="20"/>
              </w:rPr>
              <w:lastRenderedPageBreak/>
              <w:t>TÁMOGATÁS TIPUSAI</w:t>
            </w:r>
          </w:p>
        </w:tc>
        <w:tc>
          <w:tcPr>
            <w:tcW w:w="2398" w:type="dxa"/>
          </w:tcPr>
          <w:p w:rsidR="004E3829" w:rsidRPr="000B3A0E" w:rsidRDefault="004E3829" w:rsidP="002D3F21">
            <w:pPr>
              <w:spacing w:line="288" w:lineRule="auto"/>
              <w:jc w:val="center"/>
              <w:cnfStyle w:val="100000000000"/>
              <w:rPr>
                <w:rFonts w:ascii="Cambria" w:hAnsi="Cambria"/>
                <w:color w:val="FFFF00"/>
                <w:sz w:val="24"/>
                <w:szCs w:val="20"/>
              </w:rPr>
            </w:pPr>
            <w:r w:rsidRPr="000B3A0E">
              <w:rPr>
                <w:rFonts w:ascii="Cambria" w:hAnsi="Cambria"/>
                <w:color w:val="FFFF00"/>
                <w:sz w:val="24"/>
                <w:szCs w:val="20"/>
              </w:rPr>
              <w:t>IGÉNYELHETŐ TÁMOGATÁSI ÖSSZEG</w:t>
            </w:r>
          </w:p>
        </w:tc>
        <w:tc>
          <w:tcPr>
            <w:tcW w:w="3240" w:type="dxa"/>
          </w:tcPr>
          <w:p w:rsidR="004E3829" w:rsidRPr="000B3A0E" w:rsidRDefault="004E3829" w:rsidP="002D3F21">
            <w:pPr>
              <w:spacing w:line="288" w:lineRule="auto"/>
              <w:jc w:val="center"/>
              <w:cnfStyle w:val="100000000000"/>
              <w:rPr>
                <w:rFonts w:ascii="Cambria" w:hAnsi="Cambria"/>
                <w:color w:val="FFFF00"/>
                <w:sz w:val="24"/>
                <w:szCs w:val="20"/>
              </w:rPr>
            </w:pPr>
            <w:r w:rsidRPr="000B3A0E">
              <w:rPr>
                <w:rFonts w:ascii="Cambria" w:hAnsi="Cambria"/>
                <w:color w:val="FFFF00"/>
                <w:sz w:val="24"/>
                <w:szCs w:val="20"/>
              </w:rPr>
              <w:t>TÁMOGATÁS BEMUTATÁSA</w:t>
            </w:r>
          </w:p>
        </w:tc>
        <w:tc>
          <w:tcPr>
            <w:tcW w:w="5507" w:type="dxa"/>
          </w:tcPr>
          <w:p w:rsidR="004E3829" w:rsidRPr="000B3A0E" w:rsidRDefault="004E3829" w:rsidP="002D3F21">
            <w:pPr>
              <w:spacing w:line="288" w:lineRule="auto"/>
              <w:jc w:val="center"/>
              <w:cnfStyle w:val="100000000000"/>
              <w:rPr>
                <w:rFonts w:ascii="Cambria" w:hAnsi="Cambria"/>
                <w:color w:val="FFFF00"/>
                <w:sz w:val="24"/>
                <w:szCs w:val="20"/>
              </w:rPr>
            </w:pPr>
            <w:r w:rsidRPr="000B3A0E">
              <w:rPr>
                <w:rFonts w:ascii="Cambria" w:hAnsi="Cambria"/>
                <w:color w:val="FFFF00"/>
                <w:sz w:val="24"/>
                <w:szCs w:val="20"/>
              </w:rPr>
              <w:t>TÁMOGATÁS TIPUSÁHOZ KÖTÖTT ELVÁRÁSOK</w:t>
            </w:r>
          </w:p>
        </w:tc>
      </w:tr>
      <w:tr w:rsidR="004E3829" w:rsidRPr="001D759F" w:rsidTr="002D3F21">
        <w:trPr>
          <w:cnfStyle w:val="000000100000"/>
        </w:trPr>
        <w:tc>
          <w:tcPr>
            <w:cnfStyle w:val="001000000000"/>
            <w:tcW w:w="2560" w:type="dxa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  <w:vAlign w:val="center"/>
          </w:tcPr>
          <w:p w:rsidR="004E3829" w:rsidRPr="001D759F" w:rsidRDefault="004E3829" w:rsidP="002D3F21">
            <w:pPr>
              <w:spacing w:line="360" w:lineRule="auto"/>
              <w:jc w:val="center"/>
              <w:rPr>
                <w:rFonts w:ascii="Cambria" w:hAnsi="Cambria"/>
                <w:b w:val="0"/>
                <w:bCs w:val="0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1.</w:t>
            </w:r>
          </w:p>
          <w:p w:rsidR="004E3829" w:rsidRPr="001D759F" w:rsidRDefault="004E3829" w:rsidP="002D3F21">
            <w:pPr>
              <w:spacing w:line="360" w:lineRule="auto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INGÁZÓK TÁMOGATÁSA</w:t>
            </w:r>
          </w:p>
        </w:tc>
        <w:tc>
          <w:tcPr>
            <w:tcW w:w="2398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4E3829" w:rsidRPr="001D759F" w:rsidRDefault="004E3829" w:rsidP="002D3F21">
            <w:pPr>
              <w:spacing w:line="360" w:lineRule="auto"/>
              <w:jc w:val="center"/>
              <w:cnfStyle w:val="000000100000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Hat hónapon keresztül havi 45.000</w:t>
            </w:r>
            <w:r w:rsidRPr="001D759F">
              <w:rPr>
                <w:rFonts w:ascii="Cambria" w:hAnsi="Cambria"/>
                <w:sz w:val="20"/>
                <w:szCs w:val="20"/>
              </w:rPr>
              <w:t xml:space="preserve"> Ft</w:t>
            </w:r>
          </w:p>
        </w:tc>
        <w:tc>
          <w:tcPr>
            <w:tcW w:w="3240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4E3829" w:rsidRPr="001D759F" w:rsidRDefault="004E3829" w:rsidP="002D3F21">
            <w:pPr>
              <w:spacing w:line="360" w:lineRule="auto"/>
              <w:jc w:val="center"/>
              <w:cnfStyle w:val="000000100000"/>
              <w:rPr>
                <w:rFonts w:ascii="Cambria" w:hAnsi="Cambria"/>
                <w:sz w:val="20"/>
                <w:szCs w:val="20"/>
              </w:rPr>
            </w:pPr>
            <w:r w:rsidRPr="001D759F">
              <w:rPr>
                <w:rFonts w:ascii="Cambria" w:hAnsi="Cambria"/>
                <w:sz w:val="20"/>
                <w:szCs w:val="20"/>
              </w:rPr>
              <w:t xml:space="preserve">A </w:t>
            </w:r>
            <w:r>
              <w:rPr>
                <w:rFonts w:ascii="Cambria" w:hAnsi="Cambria"/>
                <w:sz w:val="20"/>
                <w:szCs w:val="20"/>
              </w:rPr>
              <w:t>nyertes pályázó</w:t>
            </w:r>
            <w:r w:rsidRPr="001D759F">
              <w:rPr>
                <w:rFonts w:ascii="Cambria" w:hAnsi="Cambria"/>
                <w:sz w:val="20"/>
                <w:szCs w:val="20"/>
              </w:rPr>
              <w:t xml:space="preserve"> </w:t>
            </w:r>
            <w:r w:rsidRPr="001F0E6F">
              <w:rPr>
                <w:rFonts w:ascii="Cambria" w:hAnsi="Cambria"/>
                <w:sz w:val="20"/>
                <w:szCs w:val="20"/>
                <w:u w:val="single"/>
              </w:rPr>
              <w:t>hat hónapon</w:t>
            </w:r>
            <w:r>
              <w:rPr>
                <w:rFonts w:ascii="Cambria" w:hAnsi="Cambria"/>
                <w:sz w:val="20"/>
                <w:szCs w:val="20"/>
              </w:rPr>
              <w:t xml:space="preserve"> keresztül havi </w:t>
            </w:r>
            <w:r w:rsidRPr="001F0E6F">
              <w:rPr>
                <w:rFonts w:ascii="Cambria" w:hAnsi="Cambria"/>
                <w:sz w:val="20"/>
                <w:szCs w:val="20"/>
                <w:u w:val="single"/>
              </w:rPr>
              <w:t>45.000 Ft</w:t>
            </w:r>
            <w:r>
              <w:rPr>
                <w:rFonts w:ascii="Cambria" w:hAnsi="Cambria"/>
                <w:sz w:val="20"/>
                <w:szCs w:val="20"/>
              </w:rPr>
              <w:t xml:space="preserve"> támogatást kapnak. A forrás kimerüléséig félévente maximum 10 fő részesülhet támogatásban.</w:t>
            </w:r>
          </w:p>
          <w:p w:rsidR="004E3829" w:rsidRPr="001D759F" w:rsidRDefault="004E3829" w:rsidP="002D3F21">
            <w:pPr>
              <w:spacing w:line="360" w:lineRule="auto"/>
              <w:jc w:val="center"/>
              <w:cnfStyle w:val="000000100000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5507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:rsidR="004E3829" w:rsidRDefault="004E3829" w:rsidP="002D3F21">
            <w:pPr>
              <w:spacing w:line="360" w:lineRule="auto"/>
              <w:jc w:val="both"/>
              <w:cnfStyle w:val="000000100000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 xml:space="preserve">Pályázatot nyújthat be az a személy: </w:t>
            </w:r>
          </w:p>
          <w:p w:rsidR="004E3829" w:rsidRDefault="004E3829" w:rsidP="004E3829">
            <w:pPr>
              <w:pStyle w:val="Listaszerbekezds"/>
              <w:numPr>
                <w:ilvl w:val="0"/>
                <w:numId w:val="20"/>
              </w:numPr>
              <w:spacing w:line="360" w:lineRule="auto"/>
              <w:ind w:left="317" w:hanging="283"/>
              <w:jc w:val="both"/>
              <w:cnfStyle w:val="000000100000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aki, Hajdú-Bihar megyében, Szabolcs-Szatmár-Bereg megyében vagy Borsod-Abaúj Zemplén megyében lakóhellyel rendelkezik</w:t>
            </w:r>
          </w:p>
          <w:p w:rsidR="004E3829" w:rsidRPr="0031395F" w:rsidRDefault="004E3829" w:rsidP="004E3829">
            <w:pPr>
              <w:pStyle w:val="Listaszerbekezds"/>
              <w:numPr>
                <w:ilvl w:val="0"/>
                <w:numId w:val="20"/>
              </w:numPr>
              <w:spacing w:line="360" w:lineRule="auto"/>
              <w:ind w:left="317" w:hanging="284"/>
              <w:jc w:val="both"/>
              <w:cnfStyle w:val="000000100000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aki Hajdú-Bihar megyében, Szabolcs-Szatmár-Bereg megyében vagy Borsod-Abaúj Zemplén megyében munkahellyel rendelkezik</w:t>
            </w:r>
          </w:p>
        </w:tc>
      </w:tr>
      <w:tr w:rsidR="004E3829" w:rsidRPr="001D759F" w:rsidTr="002D3F21">
        <w:tc>
          <w:tcPr>
            <w:cnfStyle w:val="001000000000"/>
            <w:tcW w:w="2560" w:type="dxa"/>
            <w:tcBorders>
              <w:bottom w:val="single" w:sz="4" w:space="0" w:color="auto"/>
            </w:tcBorders>
            <w:vAlign w:val="center"/>
          </w:tcPr>
          <w:p w:rsidR="004E3829" w:rsidRPr="001D759F" w:rsidRDefault="004E3829" w:rsidP="002D3F21">
            <w:pPr>
              <w:spacing w:line="360" w:lineRule="auto"/>
              <w:jc w:val="center"/>
              <w:rPr>
                <w:rFonts w:ascii="Cambria" w:hAnsi="Cambria"/>
                <w:b w:val="0"/>
                <w:bCs w:val="0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2.</w:t>
            </w:r>
          </w:p>
          <w:p w:rsidR="004E3829" w:rsidRPr="001D759F" w:rsidRDefault="004E3829" w:rsidP="002D3F21">
            <w:pPr>
              <w:spacing w:line="360" w:lineRule="auto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GYERMEKÉT EGYEDÜL NEVELŐ MUNKAVÁLLALÓ TÁMOGATÁSA</w:t>
            </w:r>
          </w:p>
        </w:tc>
        <w:tc>
          <w:tcPr>
            <w:tcW w:w="2398" w:type="dxa"/>
            <w:tcBorders>
              <w:bottom w:val="single" w:sz="4" w:space="0" w:color="auto"/>
            </w:tcBorders>
            <w:vAlign w:val="center"/>
          </w:tcPr>
          <w:p w:rsidR="004E3829" w:rsidRPr="001D759F" w:rsidRDefault="004E3829" w:rsidP="002D3F21">
            <w:pPr>
              <w:spacing w:line="360" w:lineRule="auto"/>
              <w:jc w:val="center"/>
              <w:cnfStyle w:val="000000000000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Hat hónapon keresztül havi 45.000 Ft</w:t>
            </w:r>
          </w:p>
        </w:tc>
        <w:tc>
          <w:tcPr>
            <w:tcW w:w="3240" w:type="dxa"/>
            <w:tcBorders>
              <w:bottom w:val="single" w:sz="4" w:space="0" w:color="auto"/>
            </w:tcBorders>
            <w:vAlign w:val="center"/>
          </w:tcPr>
          <w:p w:rsidR="004E3829" w:rsidRPr="001D759F" w:rsidRDefault="004E3829" w:rsidP="002D3F21">
            <w:pPr>
              <w:spacing w:line="360" w:lineRule="auto"/>
              <w:jc w:val="center"/>
              <w:cnfStyle w:val="000000000000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A sikeres pályázó </w:t>
            </w:r>
            <w:r w:rsidRPr="001F0E6F">
              <w:rPr>
                <w:rFonts w:ascii="Cambria" w:hAnsi="Cambria"/>
                <w:sz w:val="20"/>
                <w:szCs w:val="20"/>
                <w:u w:val="single"/>
              </w:rPr>
              <w:t>hat hónapon</w:t>
            </w:r>
            <w:r>
              <w:rPr>
                <w:rFonts w:ascii="Cambria" w:hAnsi="Cambria"/>
                <w:sz w:val="20"/>
                <w:szCs w:val="20"/>
              </w:rPr>
              <w:t xml:space="preserve"> keresztül </w:t>
            </w:r>
            <w:r w:rsidRPr="001F0E6F">
              <w:rPr>
                <w:rFonts w:ascii="Cambria" w:hAnsi="Cambria"/>
                <w:sz w:val="20"/>
                <w:szCs w:val="20"/>
                <w:u w:val="single"/>
              </w:rPr>
              <w:t>45.000 Ft</w:t>
            </w:r>
            <w:r>
              <w:rPr>
                <w:rFonts w:ascii="Cambria" w:hAnsi="Cambria"/>
                <w:sz w:val="20"/>
                <w:szCs w:val="20"/>
              </w:rPr>
              <w:t xml:space="preserve"> támogatást kap. A forrás kimerüléséig félévente maximum 9 fő részesülhet támogatásban</w:t>
            </w:r>
          </w:p>
        </w:tc>
        <w:tc>
          <w:tcPr>
            <w:tcW w:w="5507" w:type="dxa"/>
            <w:tcBorders>
              <w:bottom w:val="single" w:sz="4" w:space="0" w:color="auto"/>
            </w:tcBorders>
          </w:tcPr>
          <w:p w:rsidR="004E3829" w:rsidRDefault="004E3829" w:rsidP="002D3F21">
            <w:pPr>
              <w:spacing w:line="360" w:lineRule="auto"/>
              <w:jc w:val="both"/>
              <w:cnfStyle w:val="000000000000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Pályázatot nyújthat be az a személy, aki</w:t>
            </w:r>
          </w:p>
          <w:p w:rsidR="004E3829" w:rsidRDefault="004E3829" w:rsidP="004E3829">
            <w:pPr>
              <w:pStyle w:val="Listaszerbekezds"/>
              <w:numPr>
                <w:ilvl w:val="0"/>
                <w:numId w:val="20"/>
              </w:numPr>
              <w:spacing w:line="360" w:lineRule="auto"/>
              <w:ind w:left="307" w:hanging="283"/>
              <w:jc w:val="both"/>
              <w:cnfStyle w:val="000000000000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és akinek gyereke Tiszavasvári lakcímmel rendelkezik</w:t>
            </w:r>
          </w:p>
          <w:p w:rsidR="004E3829" w:rsidRDefault="004E3829" w:rsidP="004E3829">
            <w:pPr>
              <w:pStyle w:val="Listaszerbekezds"/>
              <w:numPr>
                <w:ilvl w:val="0"/>
                <w:numId w:val="20"/>
              </w:numPr>
              <w:spacing w:line="360" w:lineRule="auto"/>
              <w:ind w:left="307" w:hanging="283"/>
              <w:jc w:val="both"/>
              <w:cnfStyle w:val="000000000000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gyermekével közös háztartásban él</w:t>
            </w:r>
          </w:p>
          <w:p w:rsidR="004E3829" w:rsidRDefault="005F738C" w:rsidP="004E3829">
            <w:pPr>
              <w:pStyle w:val="Listaszerbekezds"/>
              <w:numPr>
                <w:ilvl w:val="0"/>
                <w:numId w:val="20"/>
              </w:numPr>
              <w:spacing w:line="360" w:lineRule="auto"/>
              <w:ind w:left="307" w:hanging="283"/>
              <w:jc w:val="both"/>
              <w:cnfStyle w:val="000000000000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gyermeke ellátásáról egyedü</w:t>
            </w:r>
            <w:r w:rsidR="004E3829">
              <w:rPr>
                <w:rFonts w:ascii="Cambria" w:hAnsi="Cambria"/>
                <w:b/>
                <w:sz w:val="20"/>
                <w:szCs w:val="20"/>
              </w:rPr>
              <w:t>lállóként gondoskodik</w:t>
            </w:r>
          </w:p>
          <w:p w:rsidR="004E3829" w:rsidRDefault="004E3829" w:rsidP="004E3829">
            <w:pPr>
              <w:pStyle w:val="Listaszerbekezds"/>
              <w:numPr>
                <w:ilvl w:val="0"/>
                <w:numId w:val="20"/>
              </w:numPr>
              <w:spacing w:line="360" w:lineRule="auto"/>
              <w:ind w:left="307" w:hanging="283"/>
              <w:jc w:val="both"/>
              <w:cnfStyle w:val="000000000000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a felhívásban meghatározott hiányszakmával rendelkezik</w:t>
            </w:r>
          </w:p>
          <w:p w:rsidR="004E3829" w:rsidRPr="001F0E6F" w:rsidRDefault="004E3829" w:rsidP="004E3829">
            <w:pPr>
              <w:pStyle w:val="Listaszerbekezds"/>
              <w:numPr>
                <w:ilvl w:val="0"/>
                <w:numId w:val="20"/>
              </w:numPr>
              <w:spacing w:line="360" w:lineRule="auto"/>
              <w:ind w:left="307" w:hanging="283"/>
              <w:jc w:val="both"/>
              <w:cnfStyle w:val="000000000000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munkaviszonnyal vagy közfoglalkoztatási jogviszonnyal rendelkezik</w:t>
            </w:r>
          </w:p>
        </w:tc>
      </w:tr>
      <w:tr w:rsidR="004E3829" w:rsidRPr="001D759F" w:rsidTr="002D3F21">
        <w:trPr>
          <w:cnfStyle w:val="000000100000"/>
        </w:trPr>
        <w:tc>
          <w:tcPr>
            <w:cnfStyle w:val="001000000000"/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4E3829" w:rsidRDefault="004E3829" w:rsidP="002D3F21">
            <w:pPr>
              <w:spacing w:line="360" w:lineRule="auto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3.</w:t>
            </w:r>
          </w:p>
          <w:p w:rsidR="004E3829" w:rsidRPr="001D759F" w:rsidRDefault="004E3829" w:rsidP="002D3F21">
            <w:pPr>
              <w:spacing w:line="360" w:lineRule="auto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TISZAVASVÁRIBAN LAKÓ ÉS REGISZTRÁLT ÁLLÁSKERESŐ TÁMOGATÁSA</w:t>
            </w:r>
          </w:p>
        </w:tc>
        <w:tc>
          <w:tcPr>
            <w:tcW w:w="239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4E3829" w:rsidRPr="001D759F" w:rsidRDefault="004E3829" w:rsidP="002D3F21">
            <w:pPr>
              <w:spacing w:line="360" w:lineRule="auto"/>
              <w:jc w:val="center"/>
              <w:cnfStyle w:val="000000100000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Hat hónapon keresztül havi 40.000 Ft</w:t>
            </w:r>
          </w:p>
        </w:tc>
        <w:tc>
          <w:tcPr>
            <w:tcW w:w="32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4E3829" w:rsidRPr="001D759F" w:rsidRDefault="004E3829" w:rsidP="002D3F21">
            <w:pPr>
              <w:spacing w:line="360" w:lineRule="auto"/>
              <w:jc w:val="center"/>
              <w:cnfStyle w:val="000000100000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A nyertes pályázó </w:t>
            </w:r>
            <w:r w:rsidRPr="001F0E6F">
              <w:rPr>
                <w:rFonts w:ascii="Cambria" w:hAnsi="Cambria"/>
                <w:sz w:val="20"/>
                <w:szCs w:val="20"/>
                <w:u w:val="single"/>
              </w:rPr>
              <w:t>hat hónapon</w:t>
            </w:r>
            <w:r>
              <w:rPr>
                <w:rFonts w:ascii="Cambria" w:hAnsi="Cambria"/>
                <w:sz w:val="20"/>
                <w:szCs w:val="20"/>
              </w:rPr>
              <w:t xml:space="preserve"> keresztül havi </w:t>
            </w:r>
            <w:r w:rsidRPr="001F0E6F">
              <w:rPr>
                <w:rFonts w:ascii="Cambria" w:hAnsi="Cambria"/>
                <w:sz w:val="20"/>
                <w:szCs w:val="20"/>
                <w:u w:val="single"/>
              </w:rPr>
              <w:t>40.000 Ft</w:t>
            </w:r>
            <w:r>
              <w:rPr>
                <w:rFonts w:ascii="Cambria" w:hAnsi="Cambria"/>
                <w:sz w:val="20"/>
                <w:szCs w:val="20"/>
              </w:rPr>
              <w:t xml:space="preserve"> támogatást kap. A forrás kimerüléséig félévente maximum 9 fő részesülhet támogatásban.</w:t>
            </w:r>
          </w:p>
        </w:tc>
        <w:tc>
          <w:tcPr>
            <w:tcW w:w="550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3829" w:rsidRPr="007F4773" w:rsidRDefault="004E3829" w:rsidP="002D3F21">
            <w:pPr>
              <w:spacing w:line="360" w:lineRule="auto"/>
              <w:jc w:val="both"/>
              <w:cnfStyle w:val="000000100000"/>
              <w:rPr>
                <w:rFonts w:ascii="Cambria" w:hAnsi="Cambria"/>
                <w:b/>
                <w:sz w:val="20"/>
                <w:szCs w:val="20"/>
              </w:rPr>
            </w:pPr>
            <w:r w:rsidRPr="007F4773">
              <w:rPr>
                <w:rFonts w:ascii="Cambria" w:hAnsi="Cambria"/>
                <w:b/>
                <w:sz w:val="20"/>
                <w:szCs w:val="20"/>
              </w:rPr>
              <w:t>Pályázatot nyújthat be az</w:t>
            </w:r>
            <w:r>
              <w:rPr>
                <w:rFonts w:ascii="Cambria" w:hAnsi="Cambria"/>
                <w:b/>
                <w:sz w:val="20"/>
                <w:szCs w:val="20"/>
              </w:rPr>
              <w:t xml:space="preserve"> a személy</w:t>
            </w:r>
            <w:r w:rsidRPr="007F4773">
              <w:rPr>
                <w:rFonts w:ascii="Cambria" w:hAnsi="Cambria"/>
                <w:b/>
                <w:sz w:val="20"/>
                <w:szCs w:val="20"/>
              </w:rPr>
              <w:t>, aki</w:t>
            </w:r>
          </w:p>
          <w:p w:rsidR="004E3829" w:rsidRPr="007F4773" w:rsidRDefault="004E3829" w:rsidP="004E3829">
            <w:pPr>
              <w:pStyle w:val="Listaszerbekezds"/>
              <w:numPr>
                <w:ilvl w:val="0"/>
                <w:numId w:val="20"/>
              </w:numPr>
              <w:spacing w:line="360" w:lineRule="auto"/>
              <w:ind w:left="307" w:hanging="283"/>
              <w:jc w:val="both"/>
              <w:cnfStyle w:val="000000100000"/>
              <w:rPr>
                <w:rFonts w:ascii="Cambria" w:hAnsi="Cambria"/>
                <w:b/>
                <w:sz w:val="20"/>
                <w:szCs w:val="20"/>
              </w:rPr>
            </w:pPr>
            <w:r w:rsidRPr="007F4773">
              <w:rPr>
                <w:rFonts w:ascii="Cambria" w:hAnsi="Cambria"/>
                <w:b/>
                <w:sz w:val="20"/>
                <w:szCs w:val="20"/>
              </w:rPr>
              <w:t>Tiszavasváriban lakóhellyel rendelkezik</w:t>
            </w:r>
          </w:p>
          <w:p w:rsidR="004E3829" w:rsidRPr="007F4773" w:rsidRDefault="004E3829" w:rsidP="004E3829">
            <w:pPr>
              <w:pStyle w:val="Listaszerbekezds"/>
              <w:numPr>
                <w:ilvl w:val="0"/>
                <w:numId w:val="20"/>
              </w:numPr>
              <w:spacing w:line="360" w:lineRule="auto"/>
              <w:ind w:left="307" w:hanging="283"/>
              <w:jc w:val="both"/>
              <w:cnfStyle w:val="000000100000"/>
              <w:rPr>
                <w:rFonts w:ascii="Cambria" w:hAnsi="Cambria"/>
                <w:b/>
                <w:sz w:val="20"/>
                <w:szCs w:val="20"/>
              </w:rPr>
            </w:pPr>
            <w:r w:rsidRPr="007F4773">
              <w:rPr>
                <w:rFonts w:ascii="Cambria" w:hAnsi="Cambria"/>
                <w:b/>
                <w:sz w:val="20"/>
                <w:szCs w:val="20"/>
              </w:rPr>
              <w:t>a felhívásban meghatározott hiányszakmával rendelkezik</w:t>
            </w:r>
          </w:p>
          <w:p w:rsidR="004E3829" w:rsidRPr="007F4773" w:rsidRDefault="004E3829" w:rsidP="004E3829">
            <w:pPr>
              <w:pStyle w:val="Listaszerbekezds"/>
              <w:numPr>
                <w:ilvl w:val="0"/>
                <w:numId w:val="20"/>
              </w:numPr>
              <w:spacing w:line="360" w:lineRule="auto"/>
              <w:ind w:left="307" w:hanging="283"/>
              <w:jc w:val="both"/>
              <w:cnfStyle w:val="000000100000"/>
              <w:rPr>
                <w:rFonts w:ascii="Cambria" w:hAnsi="Cambria"/>
                <w:sz w:val="20"/>
                <w:szCs w:val="20"/>
              </w:rPr>
            </w:pPr>
            <w:r w:rsidRPr="007F4773">
              <w:rPr>
                <w:rFonts w:ascii="Cambria" w:hAnsi="Cambria"/>
                <w:b/>
                <w:sz w:val="20"/>
                <w:szCs w:val="20"/>
              </w:rPr>
              <w:t>a pályázat benyújtásakor a területileg illetékes foglalkoztatási hivatalnál regisztrált álláskereső</w:t>
            </w:r>
          </w:p>
        </w:tc>
      </w:tr>
      <w:tr w:rsidR="004E3829" w:rsidRPr="001D759F" w:rsidTr="002D3F21">
        <w:tc>
          <w:tcPr>
            <w:cnfStyle w:val="001000000000"/>
            <w:tcW w:w="256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4E3829" w:rsidRDefault="004E3829" w:rsidP="002D3F21">
            <w:pPr>
              <w:spacing w:line="360" w:lineRule="auto"/>
              <w:jc w:val="center"/>
              <w:rPr>
                <w:rFonts w:ascii="Cambria" w:hAnsi="Cambria"/>
                <w:sz w:val="20"/>
                <w:szCs w:val="20"/>
              </w:rPr>
            </w:pPr>
          </w:p>
          <w:p w:rsidR="004E3829" w:rsidRDefault="004E3829" w:rsidP="002D3F21">
            <w:pPr>
              <w:spacing w:line="360" w:lineRule="auto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4.</w:t>
            </w:r>
          </w:p>
          <w:p w:rsidR="004E3829" w:rsidRDefault="004E3829" w:rsidP="002D3F21">
            <w:pPr>
              <w:spacing w:line="360" w:lineRule="auto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TISZAVASVÁRIBAN LAKÓ HIÁNYSZAKMA KÉPVISELŐINEK TÁMOGATÁSA</w:t>
            </w:r>
          </w:p>
          <w:p w:rsidR="004E3829" w:rsidRPr="001D759F" w:rsidRDefault="004E3829" w:rsidP="002D3F21">
            <w:pPr>
              <w:spacing w:line="360" w:lineRule="auto"/>
              <w:jc w:val="center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239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4E3829" w:rsidRPr="001D759F" w:rsidRDefault="004E3829" w:rsidP="002D3F21">
            <w:pPr>
              <w:spacing w:line="360" w:lineRule="auto"/>
              <w:jc w:val="center"/>
              <w:cnfStyle w:val="000000000000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Hat hónapon keresztül havi 40.000 Ft</w:t>
            </w:r>
          </w:p>
        </w:tc>
        <w:tc>
          <w:tcPr>
            <w:tcW w:w="32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4E3829" w:rsidRPr="001D759F" w:rsidRDefault="004E3829" w:rsidP="002D3F21">
            <w:pPr>
              <w:spacing w:line="360" w:lineRule="auto"/>
              <w:jc w:val="center"/>
              <w:cnfStyle w:val="000000000000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A nyertes pályázó </w:t>
            </w:r>
            <w:r w:rsidRPr="007F4773">
              <w:rPr>
                <w:rFonts w:ascii="Cambria" w:hAnsi="Cambria"/>
                <w:sz w:val="20"/>
                <w:szCs w:val="20"/>
                <w:u w:val="single"/>
              </w:rPr>
              <w:t>hat hónapon</w:t>
            </w:r>
            <w:r>
              <w:rPr>
                <w:rFonts w:ascii="Cambria" w:hAnsi="Cambria"/>
                <w:sz w:val="20"/>
                <w:szCs w:val="20"/>
              </w:rPr>
              <w:t xml:space="preserve"> keresztül havi </w:t>
            </w:r>
            <w:r w:rsidRPr="007F4773">
              <w:rPr>
                <w:rFonts w:ascii="Cambria" w:hAnsi="Cambria"/>
                <w:sz w:val="20"/>
                <w:szCs w:val="20"/>
                <w:u w:val="single"/>
              </w:rPr>
              <w:t>40.000 Ft</w:t>
            </w:r>
            <w:r>
              <w:rPr>
                <w:rFonts w:ascii="Cambria" w:hAnsi="Cambria"/>
                <w:sz w:val="20"/>
                <w:szCs w:val="20"/>
              </w:rPr>
              <w:t xml:space="preserve"> támogatást kap. A forrás kimerüléséig félévente maximum 9 fő részesülhet támogatásban.</w:t>
            </w:r>
          </w:p>
        </w:tc>
        <w:tc>
          <w:tcPr>
            <w:tcW w:w="5507" w:type="dxa"/>
            <w:tcBorders>
              <w:top w:val="single" w:sz="4" w:space="0" w:color="auto"/>
              <w:bottom w:val="single" w:sz="4" w:space="0" w:color="auto"/>
            </w:tcBorders>
          </w:tcPr>
          <w:p w:rsidR="004E3829" w:rsidRPr="007F4773" w:rsidRDefault="004E3829" w:rsidP="002D3F21">
            <w:pPr>
              <w:spacing w:line="360" w:lineRule="auto"/>
              <w:jc w:val="both"/>
              <w:cnfStyle w:val="000000000000"/>
              <w:rPr>
                <w:rFonts w:ascii="Cambria" w:hAnsi="Cambria"/>
                <w:b/>
                <w:sz w:val="20"/>
                <w:szCs w:val="20"/>
              </w:rPr>
            </w:pPr>
            <w:r w:rsidRPr="007F4773">
              <w:rPr>
                <w:rFonts w:ascii="Cambria" w:hAnsi="Cambria"/>
                <w:b/>
                <w:sz w:val="20"/>
                <w:szCs w:val="20"/>
              </w:rPr>
              <w:t>Pályázatot nyújthat be az a személy, aki</w:t>
            </w:r>
          </w:p>
          <w:p w:rsidR="004E3829" w:rsidRPr="007F4773" w:rsidRDefault="004E3829" w:rsidP="004E3829">
            <w:pPr>
              <w:pStyle w:val="Listaszerbekezds"/>
              <w:numPr>
                <w:ilvl w:val="0"/>
                <w:numId w:val="20"/>
              </w:numPr>
              <w:spacing w:line="360" w:lineRule="auto"/>
              <w:jc w:val="both"/>
              <w:cnfStyle w:val="000000000000"/>
              <w:rPr>
                <w:rFonts w:ascii="Cambria" w:hAnsi="Cambria"/>
                <w:b/>
                <w:sz w:val="20"/>
                <w:szCs w:val="20"/>
              </w:rPr>
            </w:pPr>
            <w:r w:rsidRPr="007F4773">
              <w:rPr>
                <w:rFonts w:ascii="Cambria" w:hAnsi="Cambria"/>
                <w:b/>
                <w:sz w:val="20"/>
                <w:szCs w:val="20"/>
              </w:rPr>
              <w:t>Tiszavasváriban lakóhellyel rendelkezik</w:t>
            </w:r>
          </w:p>
          <w:p w:rsidR="004E3829" w:rsidRPr="007F4773" w:rsidRDefault="004E3829" w:rsidP="004E3829">
            <w:pPr>
              <w:pStyle w:val="Listaszerbekezds"/>
              <w:numPr>
                <w:ilvl w:val="0"/>
                <w:numId w:val="20"/>
              </w:numPr>
              <w:spacing w:line="360" w:lineRule="auto"/>
              <w:jc w:val="both"/>
              <w:cnfStyle w:val="000000000000"/>
              <w:rPr>
                <w:rFonts w:ascii="Cambria" w:hAnsi="Cambria"/>
                <w:b/>
                <w:sz w:val="20"/>
                <w:szCs w:val="20"/>
              </w:rPr>
            </w:pPr>
            <w:r w:rsidRPr="007F4773">
              <w:rPr>
                <w:rFonts w:ascii="Cambria" w:hAnsi="Cambria"/>
                <w:b/>
                <w:sz w:val="20"/>
                <w:szCs w:val="20"/>
              </w:rPr>
              <w:t>a felhívásban meghatározott hiányszakmával rendelkezik</w:t>
            </w:r>
          </w:p>
          <w:p w:rsidR="004E3829" w:rsidRPr="007F4773" w:rsidRDefault="004E3829" w:rsidP="004E3829">
            <w:pPr>
              <w:pStyle w:val="Listaszerbekezds"/>
              <w:numPr>
                <w:ilvl w:val="0"/>
                <w:numId w:val="20"/>
              </w:numPr>
              <w:spacing w:line="360" w:lineRule="auto"/>
              <w:jc w:val="both"/>
              <w:cnfStyle w:val="000000000000"/>
              <w:rPr>
                <w:rFonts w:ascii="Cambria" w:hAnsi="Cambria"/>
                <w:sz w:val="20"/>
                <w:szCs w:val="20"/>
              </w:rPr>
            </w:pPr>
            <w:r w:rsidRPr="007F4773">
              <w:rPr>
                <w:rFonts w:ascii="Cambria" w:hAnsi="Cambria"/>
                <w:b/>
                <w:sz w:val="20"/>
                <w:szCs w:val="20"/>
              </w:rPr>
              <w:t>a támogatás időtartama alatt munkaviszonnyal vagy közfoglalkoztatási jogviszonnyal rendelkezik Tiszavasváriban</w:t>
            </w:r>
          </w:p>
        </w:tc>
      </w:tr>
      <w:tr w:rsidR="004E3829" w:rsidRPr="001D759F" w:rsidTr="002D3F21">
        <w:trPr>
          <w:cnfStyle w:val="000000100000"/>
        </w:trPr>
        <w:tc>
          <w:tcPr>
            <w:cnfStyle w:val="001000000000"/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4E3829" w:rsidRDefault="004E3829" w:rsidP="002D3F21">
            <w:pPr>
              <w:spacing w:line="360" w:lineRule="auto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5. </w:t>
            </w:r>
          </w:p>
          <w:p w:rsidR="004E3829" w:rsidRDefault="004E3829" w:rsidP="002D3F21">
            <w:pPr>
              <w:spacing w:line="360" w:lineRule="auto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TISZAVASVÁRIBAN BELTERÜLETI LAKÓÉPÜLETET VÁSÁRLÓ VAGY BERTERÜLETI INGATLANON LAKÓÉPÜLETET </w:t>
            </w:r>
            <w:r w:rsidR="003B30D3">
              <w:rPr>
                <w:rFonts w:ascii="Cambria" w:hAnsi="Cambria"/>
                <w:sz w:val="20"/>
                <w:szCs w:val="20"/>
              </w:rPr>
              <w:t>ÉPÍTŐ</w:t>
            </w:r>
            <w:r>
              <w:rPr>
                <w:rFonts w:ascii="Cambria" w:hAnsi="Cambria"/>
                <w:sz w:val="20"/>
                <w:szCs w:val="20"/>
              </w:rPr>
              <w:t xml:space="preserve"> FIATALOK TÁMOGATÁSA</w:t>
            </w:r>
          </w:p>
        </w:tc>
        <w:tc>
          <w:tcPr>
            <w:tcW w:w="239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4E3829" w:rsidRDefault="004E3829" w:rsidP="002D3F21">
            <w:pPr>
              <w:spacing w:line="360" w:lineRule="auto"/>
              <w:jc w:val="center"/>
              <w:cnfStyle w:val="000000100000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Egyszeri 700.000 Ft vissza nem térítendő támogatás</w:t>
            </w:r>
          </w:p>
        </w:tc>
        <w:tc>
          <w:tcPr>
            <w:tcW w:w="32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4E3829" w:rsidRDefault="004E3829" w:rsidP="002D3F21">
            <w:pPr>
              <w:spacing w:line="360" w:lineRule="auto"/>
              <w:jc w:val="center"/>
              <w:cnfStyle w:val="000000100000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A nyertes pályázó </w:t>
            </w:r>
            <w:r w:rsidRPr="000B3A0E">
              <w:rPr>
                <w:rFonts w:ascii="Cambria" w:hAnsi="Cambria"/>
                <w:sz w:val="20"/>
                <w:szCs w:val="20"/>
                <w:u w:val="single"/>
              </w:rPr>
              <w:t>egyszeri</w:t>
            </w:r>
            <w:r>
              <w:rPr>
                <w:rFonts w:ascii="Cambria" w:hAnsi="Cambria"/>
                <w:sz w:val="20"/>
                <w:szCs w:val="20"/>
              </w:rPr>
              <w:t xml:space="preserve"> </w:t>
            </w:r>
            <w:r w:rsidRPr="000B3A0E">
              <w:rPr>
                <w:rFonts w:ascii="Cambria" w:hAnsi="Cambria"/>
                <w:sz w:val="20"/>
                <w:szCs w:val="20"/>
                <w:u w:val="single"/>
              </w:rPr>
              <w:t>700.000 Ft</w:t>
            </w:r>
            <w:r>
              <w:rPr>
                <w:rFonts w:ascii="Cambria" w:hAnsi="Cambria"/>
                <w:sz w:val="20"/>
                <w:szCs w:val="20"/>
              </w:rPr>
              <w:t xml:space="preserve"> vissza nem térítendő támogatást kap. A forrás kimerüléséig félévente maximum 3 fő részesülhet támogatásban.</w:t>
            </w:r>
          </w:p>
        </w:tc>
        <w:tc>
          <w:tcPr>
            <w:tcW w:w="550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3829" w:rsidRPr="005F738C" w:rsidRDefault="004E3829" w:rsidP="002D3F21">
            <w:pPr>
              <w:jc w:val="both"/>
              <w:cnfStyle w:val="000000100000"/>
              <w:rPr>
                <w:rFonts w:asciiTheme="majorHAnsi" w:hAnsiTheme="majorHAnsi"/>
                <w:b/>
                <w:sz w:val="20"/>
                <w:szCs w:val="24"/>
              </w:rPr>
            </w:pPr>
            <w:r w:rsidRPr="005F738C">
              <w:rPr>
                <w:rFonts w:asciiTheme="majorHAnsi" w:hAnsiTheme="majorHAnsi"/>
                <w:b/>
                <w:sz w:val="20"/>
                <w:szCs w:val="24"/>
              </w:rPr>
              <w:t>Pályázatot nyújthat be az személy, aki</w:t>
            </w:r>
          </w:p>
          <w:p w:rsidR="004E3829" w:rsidRPr="005F738C" w:rsidRDefault="004E3829" w:rsidP="004E3829">
            <w:pPr>
              <w:pStyle w:val="Listaszerbekezds"/>
              <w:numPr>
                <w:ilvl w:val="0"/>
                <w:numId w:val="21"/>
              </w:numPr>
              <w:spacing w:line="240" w:lineRule="auto"/>
              <w:ind w:left="307" w:hanging="283"/>
              <w:jc w:val="both"/>
              <w:cnfStyle w:val="000000100000"/>
              <w:rPr>
                <w:rFonts w:asciiTheme="majorHAnsi" w:hAnsiTheme="majorHAnsi"/>
                <w:b/>
                <w:sz w:val="20"/>
                <w:szCs w:val="24"/>
              </w:rPr>
            </w:pPr>
            <w:r w:rsidRPr="005F738C">
              <w:rPr>
                <w:rFonts w:asciiTheme="majorHAnsi" w:hAnsiTheme="majorHAnsi"/>
                <w:b/>
                <w:sz w:val="20"/>
                <w:szCs w:val="24"/>
              </w:rPr>
              <w:t>a felhívásban meghatározott hiányszakmával rendelkezik,</w:t>
            </w:r>
          </w:p>
          <w:p w:rsidR="004E3829" w:rsidRPr="005F738C" w:rsidRDefault="004E3829" w:rsidP="004E3829">
            <w:pPr>
              <w:pStyle w:val="Listaszerbekezds"/>
              <w:numPr>
                <w:ilvl w:val="0"/>
                <w:numId w:val="21"/>
              </w:numPr>
              <w:spacing w:line="240" w:lineRule="auto"/>
              <w:ind w:left="307" w:hanging="283"/>
              <w:jc w:val="both"/>
              <w:cnfStyle w:val="000000100000"/>
              <w:rPr>
                <w:rFonts w:asciiTheme="majorHAnsi" w:hAnsiTheme="majorHAnsi"/>
                <w:b/>
                <w:sz w:val="20"/>
                <w:szCs w:val="24"/>
              </w:rPr>
            </w:pPr>
            <w:r w:rsidRPr="005F738C">
              <w:rPr>
                <w:rFonts w:asciiTheme="majorHAnsi" w:hAnsiTheme="majorHAnsi"/>
                <w:b/>
                <w:sz w:val="20"/>
                <w:szCs w:val="24"/>
              </w:rPr>
              <w:t xml:space="preserve">munkaviszonnyal rendelkezik, </w:t>
            </w:r>
          </w:p>
          <w:p w:rsidR="004E3829" w:rsidRPr="005F738C" w:rsidRDefault="004E3829" w:rsidP="004E3829">
            <w:pPr>
              <w:pStyle w:val="Listaszerbekezds"/>
              <w:numPr>
                <w:ilvl w:val="0"/>
                <w:numId w:val="21"/>
              </w:numPr>
              <w:spacing w:line="240" w:lineRule="auto"/>
              <w:ind w:left="307" w:hanging="283"/>
              <w:jc w:val="both"/>
              <w:cnfStyle w:val="000000100000"/>
              <w:rPr>
                <w:rFonts w:asciiTheme="majorHAnsi" w:hAnsiTheme="majorHAnsi"/>
                <w:b/>
                <w:sz w:val="20"/>
                <w:szCs w:val="24"/>
              </w:rPr>
            </w:pPr>
            <w:r w:rsidRPr="005F738C">
              <w:rPr>
                <w:rFonts w:asciiTheme="majorHAnsi" w:hAnsiTheme="majorHAnsi"/>
                <w:b/>
                <w:sz w:val="20"/>
                <w:szCs w:val="24"/>
              </w:rPr>
              <w:t>akinek házastársa, bejegyzett élettársa és kiskorú gyermeke tiszavasváriban lakástulajdonnal nem rendelkezik, kivéve, ha a lakástulajdon az igénylőnek, házastársának, bejegyzett élettárásnak és kiskorú gyermekének együttesen legfeljebb 50%-os tulajdoni hányada van egy olyan lakásban, amely öröklés útján került a tulajdonukba.</w:t>
            </w:r>
          </w:p>
          <w:p w:rsidR="004E3829" w:rsidRPr="005F738C" w:rsidRDefault="004E3829" w:rsidP="002D3F21">
            <w:pPr>
              <w:jc w:val="both"/>
              <w:cnfStyle w:val="000000100000"/>
              <w:rPr>
                <w:rFonts w:asciiTheme="majorHAnsi" w:hAnsiTheme="majorHAnsi"/>
                <w:b/>
                <w:sz w:val="20"/>
                <w:szCs w:val="24"/>
              </w:rPr>
            </w:pPr>
            <w:r w:rsidRPr="005F738C">
              <w:rPr>
                <w:rFonts w:asciiTheme="majorHAnsi" w:hAnsiTheme="majorHAnsi"/>
                <w:b/>
                <w:sz w:val="20"/>
                <w:szCs w:val="24"/>
              </w:rPr>
              <w:t>Amennyiben a megvásárolni kívánt lakóépület közös tulajdonba kerül, a tulajdonostársak közül kizárólag az egyik nyújthat be támogatás iránti kérelmet.</w:t>
            </w:r>
          </w:p>
          <w:p w:rsidR="004E3829" w:rsidRPr="005F738C" w:rsidRDefault="004E3829" w:rsidP="002D3F21">
            <w:pPr>
              <w:jc w:val="both"/>
              <w:cnfStyle w:val="000000100000"/>
              <w:rPr>
                <w:rFonts w:asciiTheme="majorHAnsi" w:hAnsiTheme="majorHAnsi"/>
                <w:b/>
                <w:sz w:val="20"/>
                <w:szCs w:val="24"/>
              </w:rPr>
            </w:pPr>
            <w:r w:rsidRPr="005F738C">
              <w:rPr>
                <w:rFonts w:asciiTheme="majorHAnsi" w:hAnsiTheme="majorHAnsi"/>
                <w:b/>
                <w:sz w:val="20"/>
                <w:szCs w:val="24"/>
              </w:rPr>
              <w:t>A támogatás kizárólag a lakástörvényben meghatározott komfortos vagy összkomfortos lakás vásárlására vagy építésére nyújtható. Nem részesíthető támogatásban az, aki a lakástörvény szerinti komfort nélküli vagy félkomfortos lakást kíván vásárolni vagy építeni.</w:t>
            </w:r>
          </w:p>
          <w:p w:rsidR="004E3829" w:rsidRPr="005F738C" w:rsidRDefault="004E3829" w:rsidP="002D3F21">
            <w:pPr>
              <w:jc w:val="both"/>
              <w:cnfStyle w:val="000000100000"/>
              <w:rPr>
                <w:rFonts w:asciiTheme="majorHAnsi" w:hAnsiTheme="majorHAnsi"/>
                <w:b/>
                <w:sz w:val="20"/>
                <w:szCs w:val="24"/>
              </w:rPr>
            </w:pPr>
            <w:r w:rsidRPr="005F738C">
              <w:rPr>
                <w:rFonts w:asciiTheme="majorHAnsi" w:hAnsiTheme="majorHAnsi"/>
                <w:b/>
                <w:sz w:val="20"/>
                <w:szCs w:val="24"/>
              </w:rPr>
              <w:t xml:space="preserve">A támogatott köteles a tulajdonjog bejegyzését tartalmazó határozatot lakásvásárlás esetén 6 hónapon belül a jegyzőnél bemutatni. A támogatott köteles feltüntetni az adásvételi szerződésben jelen rendelet szerinti támogatással érintett ingatlanra 5 év </w:t>
            </w:r>
            <w:r w:rsidRPr="005F738C">
              <w:rPr>
                <w:rFonts w:asciiTheme="majorHAnsi" w:hAnsiTheme="majorHAnsi"/>
                <w:b/>
                <w:sz w:val="20"/>
                <w:szCs w:val="24"/>
              </w:rPr>
              <w:lastRenderedPageBreak/>
              <w:t xml:space="preserve">időtartamra jelzálogjog, valamint elidegenítési és terhelési tilalom bejegyzését. </w:t>
            </w:r>
          </w:p>
          <w:p w:rsidR="004E3829" w:rsidRPr="005F738C" w:rsidRDefault="004E3829" w:rsidP="002D3F21">
            <w:pPr>
              <w:jc w:val="both"/>
              <w:cnfStyle w:val="000000100000"/>
              <w:rPr>
                <w:rFonts w:asciiTheme="majorHAnsi" w:hAnsiTheme="majorHAnsi"/>
                <w:b/>
                <w:sz w:val="20"/>
                <w:szCs w:val="24"/>
              </w:rPr>
            </w:pPr>
            <w:r w:rsidRPr="005F738C">
              <w:rPr>
                <w:rFonts w:asciiTheme="majorHAnsi" w:hAnsiTheme="majorHAnsi"/>
                <w:b/>
                <w:sz w:val="20"/>
                <w:szCs w:val="24"/>
              </w:rPr>
              <w:t>Lakásvásárlás esetén a támogatott hitelt érdemlően igazolni köteles a tulajdonjog ingatlan-nyilvántartásba történő bejegyzését követő 30 napon belül, hogy életvitelszerűen lakik a vásárolt lakásban.</w:t>
            </w:r>
          </w:p>
          <w:p w:rsidR="004E3829" w:rsidRPr="005F738C" w:rsidRDefault="004E3829" w:rsidP="002D3F21">
            <w:pPr>
              <w:jc w:val="both"/>
              <w:cnfStyle w:val="000000100000"/>
              <w:rPr>
                <w:rFonts w:asciiTheme="majorHAnsi" w:hAnsiTheme="majorHAnsi"/>
                <w:b/>
                <w:strike/>
                <w:sz w:val="20"/>
                <w:szCs w:val="24"/>
              </w:rPr>
            </w:pPr>
            <w:r w:rsidRPr="005F738C">
              <w:rPr>
                <w:rFonts w:asciiTheme="majorHAnsi" w:hAnsiTheme="majorHAnsi"/>
                <w:b/>
                <w:sz w:val="20"/>
                <w:szCs w:val="24"/>
              </w:rPr>
              <w:t xml:space="preserve">Lakásépítés esetén a támogatott köteles bemutatni az épület használatbavételi engedélyét annak jogerőre emelkedésétől számított 15 napon belül. </w:t>
            </w:r>
          </w:p>
          <w:p w:rsidR="004E3829" w:rsidRPr="005F738C" w:rsidRDefault="004E3829" w:rsidP="002D3F21">
            <w:pPr>
              <w:jc w:val="both"/>
              <w:cnfStyle w:val="000000100000"/>
              <w:rPr>
                <w:rFonts w:asciiTheme="majorHAnsi" w:hAnsiTheme="majorHAnsi"/>
                <w:b/>
                <w:sz w:val="20"/>
                <w:szCs w:val="24"/>
              </w:rPr>
            </w:pPr>
            <w:r w:rsidRPr="005F738C">
              <w:rPr>
                <w:rFonts w:asciiTheme="majorHAnsi" w:hAnsiTheme="majorHAnsi"/>
                <w:b/>
                <w:sz w:val="20"/>
                <w:szCs w:val="24"/>
              </w:rPr>
              <w:t>Amennyiben a támogatott a használatbavételi engedélyét határidőre nem mutatja be, a támogatás teljes összegét vissza kell fizetnie.</w:t>
            </w:r>
          </w:p>
          <w:p w:rsidR="004E3829" w:rsidRPr="006A247F" w:rsidRDefault="004E3829" w:rsidP="002D3F21">
            <w:pPr>
              <w:jc w:val="both"/>
              <w:cnfStyle w:val="000000100000"/>
              <w:rPr>
                <w:b/>
                <w:szCs w:val="24"/>
              </w:rPr>
            </w:pPr>
            <w:r w:rsidRPr="005F738C">
              <w:rPr>
                <w:rFonts w:asciiTheme="majorHAnsi" w:hAnsiTheme="majorHAnsi"/>
                <w:b/>
                <w:sz w:val="20"/>
                <w:szCs w:val="24"/>
              </w:rPr>
              <w:t>A támogatott köteles a támogatást az éves jegybanki alapkamat kétszeres összegével növelten visszafizetni az Önkormányzatnak, amennyiben a támogatás folyósításától számított 5 éven belül értékesíteni kívánja a támogatás igénybevételével felépített vagy megvásárolt lakóépületet.</w:t>
            </w:r>
            <w:r w:rsidRPr="005F738C">
              <w:rPr>
                <w:b/>
                <w:sz w:val="20"/>
                <w:szCs w:val="24"/>
              </w:rPr>
              <w:t xml:space="preserve"> </w:t>
            </w:r>
          </w:p>
        </w:tc>
      </w:tr>
    </w:tbl>
    <w:p w:rsidR="00E94409" w:rsidRDefault="00E94409">
      <w:pPr>
        <w:spacing w:line="240" w:lineRule="auto"/>
      </w:pPr>
    </w:p>
    <w:p w:rsidR="004E3829" w:rsidRDefault="004E3829">
      <w:pPr>
        <w:spacing w:line="240" w:lineRule="auto"/>
      </w:pPr>
    </w:p>
    <w:p w:rsidR="00E94409" w:rsidRDefault="00E94409">
      <w:pPr>
        <w:spacing w:line="240" w:lineRule="auto"/>
      </w:pPr>
      <w:r>
        <w:br w:type="page"/>
      </w:r>
    </w:p>
    <w:p w:rsidR="00E94409" w:rsidRPr="001442BE" w:rsidRDefault="00E94409" w:rsidP="006D3D32">
      <w:pPr>
        <w:pStyle w:val="Listaszerbekezds"/>
        <w:numPr>
          <w:ilvl w:val="0"/>
          <w:numId w:val="26"/>
        </w:numPr>
        <w:spacing w:line="240" w:lineRule="auto"/>
        <w:rPr>
          <w:b/>
          <w:sz w:val="26"/>
          <w:szCs w:val="26"/>
        </w:rPr>
      </w:pPr>
      <w:r w:rsidRPr="001442BE">
        <w:rPr>
          <w:b/>
          <w:sz w:val="26"/>
          <w:szCs w:val="26"/>
        </w:rPr>
        <w:lastRenderedPageBreak/>
        <w:t xml:space="preserve">Cselekvési terv táblázat </w:t>
      </w:r>
    </w:p>
    <w:p w:rsidR="00E94409" w:rsidRDefault="00E94409">
      <w:pPr>
        <w:spacing w:line="240" w:lineRule="auto"/>
      </w:pPr>
      <w:r>
        <w:t>,,Esély Otthon” EFOP-1.2.11-16-2017-00009</w:t>
      </w:r>
      <w:r w:rsidR="001A39AA">
        <w:t xml:space="preserve"> azonosító számú projekt tervezett tevékenységei, feladatai</w:t>
      </w:r>
    </w:p>
    <w:p w:rsidR="006D3D32" w:rsidRPr="006D3D32" w:rsidRDefault="006D3D32">
      <w:pPr>
        <w:spacing w:line="240" w:lineRule="auto"/>
        <w:rPr>
          <w:sz w:val="2"/>
        </w:rPr>
      </w:pPr>
    </w:p>
    <w:tbl>
      <w:tblPr>
        <w:tblStyle w:val="Rcsostblzat"/>
        <w:tblW w:w="0" w:type="auto"/>
        <w:tblLook w:val="04A0"/>
      </w:tblPr>
      <w:tblGrid>
        <w:gridCol w:w="3536"/>
        <w:gridCol w:w="5077"/>
        <w:gridCol w:w="3261"/>
        <w:gridCol w:w="2270"/>
      </w:tblGrid>
      <w:tr w:rsidR="00E94409" w:rsidRPr="00A8581C" w:rsidTr="00E94409">
        <w:tc>
          <w:tcPr>
            <w:tcW w:w="3536" w:type="dxa"/>
          </w:tcPr>
          <w:p w:rsidR="00E94409" w:rsidRPr="00A8581C" w:rsidRDefault="00E94409" w:rsidP="00E94409">
            <w:pPr>
              <w:jc w:val="center"/>
              <w:rPr>
                <w:rFonts w:asciiTheme="majorHAnsi" w:hAnsiTheme="majorHAnsi"/>
                <w:b/>
              </w:rPr>
            </w:pPr>
            <w:r w:rsidRPr="00A8581C">
              <w:rPr>
                <w:rFonts w:asciiTheme="majorHAnsi" w:hAnsiTheme="majorHAnsi"/>
                <w:b/>
              </w:rPr>
              <w:t>Tervezett tevékenység</w:t>
            </w:r>
          </w:p>
        </w:tc>
        <w:tc>
          <w:tcPr>
            <w:tcW w:w="5077" w:type="dxa"/>
          </w:tcPr>
          <w:p w:rsidR="00E94409" w:rsidRPr="00A8581C" w:rsidRDefault="00E94409" w:rsidP="00E94409">
            <w:pPr>
              <w:jc w:val="center"/>
              <w:rPr>
                <w:rFonts w:asciiTheme="majorHAnsi" w:hAnsiTheme="majorHAnsi"/>
                <w:b/>
              </w:rPr>
            </w:pPr>
            <w:r w:rsidRPr="00A8581C">
              <w:rPr>
                <w:rFonts w:asciiTheme="majorHAnsi" w:hAnsiTheme="majorHAnsi"/>
                <w:b/>
              </w:rPr>
              <w:t>Tevékenységhez rendelt intézkedések</w:t>
            </w:r>
          </w:p>
        </w:tc>
        <w:tc>
          <w:tcPr>
            <w:tcW w:w="3261" w:type="dxa"/>
          </w:tcPr>
          <w:p w:rsidR="00E94409" w:rsidRPr="00A8581C" w:rsidRDefault="00E94409" w:rsidP="00E94409">
            <w:pPr>
              <w:jc w:val="center"/>
              <w:rPr>
                <w:rFonts w:asciiTheme="majorHAnsi" w:hAnsiTheme="majorHAnsi"/>
                <w:b/>
              </w:rPr>
            </w:pPr>
            <w:r w:rsidRPr="00A8581C">
              <w:rPr>
                <w:rFonts w:asciiTheme="majorHAnsi" w:hAnsiTheme="majorHAnsi"/>
                <w:b/>
              </w:rPr>
              <w:t>Felelősök/</w:t>
            </w:r>
          </w:p>
          <w:p w:rsidR="00E94409" w:rsidRPr="00A8581C" w:rsidRDefault="00E94409" w:rsidP="00E94409">
            <w:pPr>
              <w:jc w:val="center"/>
              <w:rPr>
                <w:rFonts w:asciiTheme="majorHAnsi" w:hAnsiTheme="majorHAnsi"/>
                <w:b/>
              </w:rPr>
            </w:pPr>
            <w:r w:rsidRPr="00A8581C">
              <w:rPr>
                <w:rFonts w:asciiTheme="majorHAnsi" w:hAnsiTheme="majorHAnsi"/>
                <w:b/>
              </w:rPr>
              <w:t>Lehetséges közreműködők</w:t>
            </w:r>
          </w:p>
        </w:tc>
        <w:tc>
          <w:tcPr>
            <w:tcW w:w="2270" w:type="dxa"/>
          </w:tcPr>
          <w:p w:rsidR="00E94409" w:rsidRPr="00A8581C" w:rsidRDefault="00E94409" w:rsidP="00E94409">
            <w:pPr>
              <w:jc w:val="center"/>
              <w:rPr>
                <w:rFonts w:asciiTheme="majorHAnsi" w:hAnsiTheme="majorHAnsi"/>
                <w:b/>
              </w:rPr>
            </w:pPr>
            <w:r w:rsidRPr="00A8581C">
              <w:rPr>
                <w:rFonts w:asciiTheme="majorHAnsi" w:hAnsiTheme="majorHAnsi"/>
                <w:b/>
              </w:rPr>
              <w:t>Határidő</w:t>
            </w:r>
          </w:p>
        </w:tc>
      </w:tr>
      <w:tr w:rsidR="00E94409" w:rsidRPr="00A8581C" w:rsidTr="00E94409">
        <w:tc>
          <w:tcPr>
            <w:tcW w:w="3536" w:type="dxa"/>
          </w:tcPr>
          <w:p w:rsidR="00E94409" w:rsidRPr="00A8581C" w:rsidRDefault="00E94409" w:rsidP="00E94409">
            <w:pPr>
              <w:jc w:val="left"/>
              <w:rPr>
                <w:rFonts w:asciiTheme="majorHAnsi" w:hAnsiTheme="majorHAnsi"/>
              </w:rPr>
            </w:pPr>
            <w:r w:rsidRPr="00A8581C">
              <w:rPr>
                <w:rFonts w:asciiTheme="majorHAnsi" w:hAnsiTheme="majorHAnsi"/>
              </w:rPr>
              <w:t>Ifjúsági cselekvési terv elkészítése</w:t>
            </w:r>
          </w:p>
        </w:tc>
        <w:tc>
          <w:tcPr>
            <w:tcW w:w="5077" w:type="dxa"/>
          </w:tcPr>
          <w:p w:rsidR="00E94409" w:rsidRDefault="00E94409" w:rsidP="00E94409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Előkészítés,</w:t>
            </w:r>
          </w:p>
          <w:p w:rsidR="00E94409" w:rsidRDefault="00E94409" w:rsidP="00E94409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Tervezési folyamat megtervezése, </w:t>
            </w:r>
          </w:p>
          <w:p w:rsidR="00E94409" w:rsidRDefault="00E94409" w:rsidP="00E94409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Helyzetfeltárás, helyzetértékelés,</w:t>
            </w:r>
          </w:p>
          <w:p w:rsidR="00E94409" w:rsidRDefault="00E94409" w:rsidP="00E94409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Közösségi elemzés és tervezés,</w:t>
            </w:r>
          </w:p>
          <w:p w:rsidR="00E94409" w:rsidRDefault="00E94409" w:rsidP="00E94409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Cselekvési terv elfogadása.</w:t>
            </w:r>
          </w:p>
          <w:p w:rsidR="00E94409" w:rsidRPr="00A8581C" w:rsidRDefault="00E94409" w:rsidP="00E94409">
            <w:pPr>
              <w:rPr>
                <w:rFonts w:asciiTheme="majorHAnsi" w:hAnsiTheme="majorHAnsi"/>
              </w:rPr>
            </w:pPr>
          </w:p>
        </w:tc>
        <w:tc>
          <w:tcPr>
            <w:tcW w:w="3261" w:type="dxa"/>
          </w:tcPr>
          <w:p w:rsidR="00F83CE1" w:rsidRDefault="00A018B8" w:rsidP="00A018B8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Tiszavasvári Város Önkormányzata</w:t>
            </w:r>
            <w:r w:rsidR="00F83CE1">
              <w:rPr>
                <w:rFonts w:asciiTheme="majorHAnsi" w:hAnsiTheme="majorHAnsi"/>
              </w:rPr>
              <w:t>,</w:t>
            </w:r>
          </w:p>
          <w:p w:rsidR="00E94409" w:rsidRDefault="00F83CE1" w:rsidP="00A018B8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Képviselő-testület, </w:t>
            </w:r>
          </w:p>
          <w:p w:rsidR="00F83CE1" w:rsidRDefault="00F83CE1" w:rsidP="00A018B8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Civil </w:t>
            </w:r>
            <w:proofErr w:type="gramStart"/>
            <w:r>
              <w:rPr>
                <w:rFonts w:asciiTheme="majorHAnsi" w:hAnsiTheme="majorHAnsi"/>
              </w:rPr>
              <w:t>szervezetek ,</w:t>
            </w:r>
            <w:proofErr w:type="gramEnd"/>
          </w:p>
          <w:p w:rsidR="00F83CE1" w:rsidRPr="00A8581C" w:rsidRDefault="00F83CE1" w:rsidP="00A018B8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Vállalkozások</w:t>
            </w:r>
          </w:p>
        </w:tc>
        <w:tc>
          <w:tcPr>
            <w:tcW w:w="2270" w:type="dxa"/>
          </w:tcPr>
          <w:p w:rsidR="00E94409" w:rsidRPr="00A8581C" w:rsidRDefault="00E94409" w:rsidP="00E94409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2019. április 30.</w:t>
            </w:r>
          </w:p>
        </w:tc>
      </w:tr>
      <w:tr w:rsidR="00E94409" w:rsidRPr="00A8581C" w:rsidTr="00E94409">
        <w:tc>
          <w:tcPr>
            <w:tcW w:w="3536" w:type="dxa"/>
          </w:tcPr>
          <w:p w:rsidR="00E94409" w:rsidRPr="00A8581C" w:rsidRDefault="00E94409" w:rsidP="00E94409">
            <w:pPr>
              <w:jc w:val="left"/>
              <w:rPr>
                <w:rFonts w:asciiTheme="majorHAnsi" w:hAnsiTheme="majorHAnsi"/>
              </w:rPr>
            </w:pPr>
            <w:r w:rsidRPr="00A8581C">
              <w:rPr>
                <w:rFonts w:asciiTheme="majorHAnsi" w:hAnsiTheme="majorHAnsi"/>
              </w:rPr>
              <w:t>Lakásfelújítások, eszközbeszerzések</w:t>
            </w:r>
          </w:p>
        </w:tc>
        <w:tc>
          <w:tcPr>
            <w:tcW w:w="5077" w:type="dxa"/>
          </w:tcPr>
          <w:p w:rsidR="00E94409" w:rsidRPr="00A8581C" w:rsidRDefault="00E94409" w:rsidP="00E94409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7 db önkormányzati bérlakás felújítása és berendezése alapvető bútorokkal és eszközökkel.</w:t>
            </w:r>
          </w:p>
        </w:tc>
        <w:tc>
          <w:tcPr>
            <w:tcW w:w="3261" w:type="dxa"/>
          </w:tcPr>
          <w:p w:rsidR="00E94409" w:rsidRDefault="00A018B8" w:rsidP="00A018B8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Tiszavasvári Város Önkormányzata</w:t>
            </w:r>
            <w:r w:rsidR="00F83CE1">
              <w:rPr>
                <w:rFonts w:asciiTheme="majorHAnsi" w:hAnsiTheme="majorHAnsi"/>
              </w:rPr>
              <w:t xml:space="preserve">, </w:t>
            </w:r>
          </w:p>
          <w:p w:rsidR="00F83CE1" w:rsidRPr="00A8581C" w:rsidRDefault="00F83CE1" w:rsidP="00A018B8">
            <w:pPr>
              <w:jc w:val="left"/>
              <w:rPr>
                <w:rFonts w:asciiTheme="majorHAnsi" w:hAnsiTheme="majorHAnsi"/>
              </w:rPr>
            </w:pPr>
          </w:p>
        </w:tc>
        <w:tc>
          <w:tcPr>
            <w:tcW w:w="2270" w:type="dxa"/>
          </w:tcPr>
          <w:p w:rsidR="00E94409" w:rsidRPr="00A8581C" w:rsidRDefault="00E94409" w:rsidP="00E94409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2019. december 31.</w:t>
            </w:r>
          </w:p>
        </w:tc>
      </w:tr>
      <w:tr w:rsidR="00E94409" w:rsidRPr="00A8581C" w:rsidTr="00E94409">
        <w:tc>
          <w:tcPr>
            <w:tcW w:w="3536" w:type="dxa"/>
          </w:tcPr>
          <w:p w:rsidR="00E94409" w:rsidRPr="00A8581C" w:rsidRDefault="00E94409" w:rsidP="00E94409">
            <w:pPr>
              <w:jc w:val="left"/>
              <w:rPr>
                <w:rFonts w:asciiTheme="majorHAnsi" w:hAnsiTheme="majorHAnsi"/>
              </w:rPr>
            </w:pPr>
            <w:r w:rsidRPr="00A8581C">
              <w:rPr>
                <w:rFonts w:asciiTheme="majorHAnsi" w:hAnsiTheme="majorHAnsi"/>
              </w:rPr>
              <w:t>Életpálya tervezést segítő tevékenységek</w:t>
            </w:r>
            <w:r>
              <w:rPr>
                <w:rFonts w:asciiTheme="majorHAnsi" w:hAnsiTheme="majorHAnsi"/>
              </w:rPr>
              <w:t>- tréningek szervezése</w:t>
            </w:r>
          </w:p>
        </w:tc>
        <w:tc>
          <w:tcPr>
            <w:tcW w:w="5077" w:type="dxa"/>
          </w:tcPr>
          <w:p w:rsidR="00E94409" w:rsidRPr="00BC1510" w:rsidRDefault="00E94409" w:rsidP="00E94409">
            <w:pPr>
              <w:jc w:val="left"/>
              <w:rPr>
                <w:rFonts w:asciiTheme="majorHAnsi" w:hAnsiTheme="majorHAnsi"/>
                <w:bCs/>
                <w:noProof/>
              </w:rPr>
            </w:pPr>
            <w:r w:rsidRPr="00BC1510">
              <w:rPr>
                <w:rFonts w:asciiTheme="majorHAnsi" w:hAnsiTheme="majorHAnsi"/>
                <w:bCs/>
                <w:noProof/>
              </w:rPr>
              <w:t>Munkaerő-piaci kulcsképességeket és kulcskompetenciák fejlesztése</w:t>
            </w:r>
            <w:r>
              <w:rPr>
                <w:rFonts w:asciiTheme="majorHAnsi" w:hAnsiTheme="majorHAnsi"/>
                <w:bCs/>
                <w:noProof/>
              </w:rPr>
              <w:t>,</w:t>
            </w:r>
          </w:p>
          <w:p w:rsidR="00E94409" w:rsidRPr="00BC1510" w:rsidRDefault="00E94409" w:rsidP="00E94409">
            <w:pPr>
              <w:jc w:val="left"/>
              <w:rPr>
                <w:rFonts w:asciiTheme="majorHAnsi" w:hAnsiTheme="majorHAnsi"/>
                <w:bCs/>
                <w:noProof/>
              </w:rPr>
            </w:pPr>
            <w:r w:rsidRPr="00BC1510">
              <w:rPr>
                <w:rFonts w:asciiTheme="majorHAnsi" w:hAnsiTheme="majorHAnsi"/>
                <w:bCs/>
                <w:noProof/>
              </w:rPr>
              <w:t>Álláskeresési technikák átadása</w:t>
            </w:r>
            <w:r>
              <w:rPr>
                <w:rFonts w:asciiTheme="majorHAnsi" w:hAnsiTheme="majorHAnsi"/>
                <w:bCs/>
                <w:noProof/>
              </w:rPr>
              <w:t>,</w:t>
            </w:r>
          </w:p>
          <w:p w:rsidR="00E94409" w:rsidRPr="00BC1510" w:rsidRDefault="00E94409" w:rsidP="00E94409">
            <w:pPr>
              <w:jc w:val="left"/>
              <w:rPr>
                <w:rFonts w:asciiTheme="majorHAnsi" w:hAnsiTheme="majorHAnsi"/>
                <w:bCs/>
                <w:noProof/>
              </w:rPr>
            </w:pPr>
            <w:r w:rsidRPr="00BC1510">
              <w:rPr>
                <w:rFonts w:asciiTheme="majorHAnsi" w:hAnsiTheme="majorHAnsi"/>
                <w:bCs/>
                <w:noProof/>
              </w:rPr>
              <w:t>Vállalkozóvá válást elősegítő tanácsadás</w:t>
            </w:r>
            <w:r>
              <w:rPr>
                <w:rFonts w:asciiTheme="majorHAnsi" w:hAnsiTheme="majorHAnsi"/>
                <w:bCs/>
                <w:noProof/>
              </w:rPr>
              <w:t>,</w:t>
            </w:r>
          </w:p>
          <w:p w:rsidR="00E94409" w:rsidRDefault="00E94409" w:rsidP="00E94409">
            <w:pPr>
              <w:jc w:val="left"/>
              <w:rPr>
                <w:rFonts w:asciiTheme="majorHAnsi" w:hAnsiTheme="majorHAnsi"/>
                <w:bCs/>
                <w:noProof/>
              </w:rPr>
            </w:pPr>
            <w:r>
              <w:rPr>
                <w:rFonts w:asciiTheme="majorHAnsi" w:hAnsiTheme="majorHAnsi"/>
                <w:bCs/>
                <w:noProof/>
              </w:rPr>
              <w:t>Pályaválasztási tanácsadás, p</w:t>
            </w:r>
            <w:r w:rsidRPr="00BC1510">
              <w:rPr>
                <w:rFonts w:asciiTheme="majorHAnsi" w:hAnsiTheme="majorHAnsi"/>
                <w:bCs/>
                <w:noProof/>
              </w:rPr>
              <w:t>ályaorientáció</w:t>
            </w:r>
            <w:r>
              <w:rPr>
                <w:rFonts w:asciiTheme="majorHAnsi" w:hAnsiTheme="majorHAnsi"/>
                <w:bCs/>
                <w:noProof/>
              </w:rPr>
              <w:t>,</w:t>
            </w:r>
          </w:p>
          <w:p w:rsidR="00E94409" w:rsidRPr="00A018B8" w:rsidRDefault="00E94409" w:rsidP="00A018B8">
            <w:pPr>
              <w:jc w:val="left"/>
              <w:rPr>
                <w:rFonts w:asciiTheme="majorHAnsi" w:hAnsiTheme="majorHAnsi"/>
                <w:bCs/>
                <w:noProof/>
              </w:rPr>
            </w:pPr>
            <w:r w:rsidRPr="00BC1510">
              <w:rPr>
                <w:rFonts w:asciiTheme="majorHAnsi" w:hAnsiTheme="majorHAnsi"/>
                <w:bCs/>
                <w:noProof/>
              </w:rPr>
              <w:t>Állampolgári és közösségi kompetenciák fejlesztése</w:t>
            </w:r>
            <w:r>
              <w:rPr>
                <w:rFonts w:asciiTheme="majorHAnsi" w:hAnsiTheme="majorHAnsi"/>
                <w:bCs/>
                <w:noProof/>
              </w:rPr>
              <w:t>,</w:t>
            </w:r>
          </w:p>
        </w:tc>
        <w:tc>
          <w:tcPr>
            <w:tcW w:w="3261" w:type="dxa"/>
          </w:tcPr>
          <w:p w:rsidR="00E94409" w:rsidRDefault="00A018B8" w:rsidP="00A018B8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Tiszavasvári Város Önkormányzata</w:t>
            </w:r>
            <w:r w:rsidR="00F83CE1">
              <w:rPr>
                <w:rFonts w:asciiTheme="majorHAnsi" w:hAnsiTheme="majorHAnsi"/>
              </w:rPr>
              <w:t>,</w:t>
            </w:r>
          </w:p>
          <w:p w:rsidR="00E94409" w:rsidRDefault="00F83CE1" w:rsidP="00E94409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Munkaügyi Központ,</w:t>
            </w:r>
          </w:p>
          <w:p w:rsidR="00F83CE1" w:rsidRDefault="00F83CE1" w:rsidP="00F83CE1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Középfokú oktatási intézmények</w:t>
            </w:r>
          </w:p>
          <w:p w:rsidR="00E94409" w:rsidRPr="00A8581C" w:rsidRDefault="00E94409" w:rsidP="00E94409">
            <w:pPr>
              <w:rPr>
                <w:rFonts w:asciiTheme="majorHAnsi" w:hAnsiTheme="majorHAnsi"/>
              </w:rPr>
            </w:pPr>
          </w:p>
        </w:tc>
        <w:tc>
          <w:tcPr>
            <w:tcW w:w="2270" w:type="dxa"/>
          </w:tcPr>
          <w:p w:rsidR="00E94409" w:rsidRPr="00A8581C" w:rsidRDefault="007618BC" w:rsidP="00E94409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2020. december 31.</w:t>
            </w:r>
          </w:p>
        </w:tc>
      </w:tr>
      <w:tr w:rsidR="00E94409" w:rsidRPr="00A8581C" w:rsidTr="00E94409">
        <w:tc>
          <w:tcPr>
            <w:tcW w:w="3536" w:type="dxa"/>
          </w:tcPr>
          <w:p w:rsidR="00E94409" w:rsidRPr="00A8581C" w:rsidRDefault="00E94409" w:rsidP="00E94409">
            <w:pPr>
              <w:jc w:val="left"/>
              <w:rPr>
                <w:rFonts w:asciiTheme="majorHAnsi" w:hAnsiTheme="majorHAnsi"/>
              </w:rPr>
            </w:pPr>
            <w:r w:rsidRPr="00A8581C">
              <w:rPr>
                <w:rFonts w:asciiTheme="majorHAnsi" w:hAnsiTheme="majorHAnsi"/>
              </w:rPr>
              <w:t>Egyéni pályázati tanácsadás</w:t>
            </w:r>
          </w:p>
        </w:tc>
        <w:tc>
          <w:tcPr>
            <w:tcW w:w="5077" w:type="dxa"/>
          </w:tcPr>
          <w:p w:rsidR="00E94409" w:rsidRPr="00A8581C" w:rsidRDefault="00E94409" w:rsidP="00E94409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Személyre szabott tanácsadás, előre meghirdetett időpontokban, több tanácsadó részvételével.</w:t>
            </w:r>
          </w:p>
        </w:tc>
        <w:tc>
          <w:tcPr>
            <w:tcW w:w="3261" w:type="dxa"/>
          </w:tcPr>
          <w:p w:rsidR="00E94409" w:rsidRDefault="00A018B8" w:rsidP="00A018B8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Tiszavasvári Város Önkormányzata</w:t>
            </w:r>
          </w:p>
          <w:p w:rsidR="00F83CE1" w:rsidRDefault="00F83CE1" w:rsidP="00A018B8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Egyesített Közművelődési Intézmény és Könyvtár,</w:t>
            </w:r>
          </w:p>
          <w:p w:rsidR="00F83CE1" w:rsidRPr="00A8581C" w:rsidRDefault="00F83CE1" w:rsidP="00A018B8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Középfokú oktatási </w:t>
            </w:r>
            <w:r>
              <w:rPr>
                <w:rFonts w:asciiTheme="majorHAnsi" w:hAnsiTheme="majorHAnsi"/>
              </w:rPr>
              <w:lastRenderedPageBreak/>
              <w:t>intézmények</w:t>
            </w:r>
          </w:p>
        </w:tc>
        <w:tc>
          <w:tcPr>
            <w:tcW w:w="2270" w:type="dxa"/>
          </w:tcPr>
          <w:p w:rsidR="00E94409" w:rsidRPr="00A8581C" w:rsidRDefault="007618BC" w:rsidP="00E94409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lastRenderedPageBreak/>
              <w:t>2019. december 31.</w:t>
            </w:r>
          </w:p>
        </w:tc>
      </w:tr>
      <w:tr w:rsidR="00E94409" w:rsidRPr="00A8581C" w:rsidTr="00E94409">
        <w:tc>
          <w:tcPr>
            <w:tcW w:w="3536" w:type="dxa"/>
          </w:tcPr>
          <w:p w:rsidR="00E94409" w:rsidRPr="00A8581C" w:rsidRDefault="00E94409" w:rsidP="00E94409">
            <w:pPr>
              <w:jc w:val="left"/>
              <w:rPr>
                <w:rFonts w:asciiTheme="majorHAnsi" w:hAnsiTheme="majorHAnsi"/>
              </w:rPr>
            </w:pPr>
            <w:r w:rsidRPr="00A8581C">
              <w:rPr>
                <w:rFonts w:asciiTheme="majorHAnsi" w:hAnsiTheme="majorHAnsi"/>
              </w:rPr>
              <w:lastRenderedPageBreak/>
              <w:t>Ösztönző támogatások nyújtása</w:t>
            </w:r>
          </w:p>
        </w:tc>
        <w:tc>
          <w:tcPr>
            <w:tcW w:w="5077" w:type="dxa"/>
          </w:tcPr>
          <w:p w:rsidR="00E94409" w:rsidRDefault="00E94409" w:rsidP="00E94409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Ingázók támogatása,</w:t>
            </w:r>
          </w:p>
          <w:p w:rsidR="00E94409" w:rsidRDefault="00E94409" w:rsidP="00E94409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Gyermekét egyedül nevelő munkavállaló támogatása,</w:t>
            </w:r>
          </w:p>
          <w:p w:rsidR="00E94409" w:rsidRDefault="00E94409" w:rsidP="00E94409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Regisztrált álláskeresők támogatása,</w:t>
            </w:r>
          </w:p>
          <w:p w:rsidR="00E94409" w:rsidRDefault="00E94409" w:rsidP="00E94409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Hiányszakmák képviselőinek támogatása,</w:t>
            </w:r>
          </w:p>
          <w:p w:rsidR="00E94409" w:rsidRPr="00A8581C" w:rsidRDefault="00E94409" w:rsidP="00A018B8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Lakóépületet építő vagy vásárló fiatalok támogatása.</w:t>
            </w:r>
          </w:p>
        </w:tc>
        <w:tc>
          <w:tcPr>
            <w:tcW w:w="3261" w:type="dxa"/>
          </w:tcPr>
          <w:p w:rsidR="00E94409" w:rsidRDefault="00A018B8" w:rsidP="00A018B8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Tiszavasvári Város Önkormányzata</w:t>
            </w:r>
            <w:r w:rsidR="00F83CE1">
              <w:rPr>
                <w:rFonts w:asciiTheme="majorHAnsi" w:hAnsiTheme="majorHAnsi"/>
              </w:rPr>
              <w:t xml:space="preserve">, </w:t>
            </w:r>
          </w:p>
          <w:p w:rsidR="00F83CE1" w:rsidRPr="00A8581C" w:rsidRDefault="00F83CE1" w:rsidP="00A018B8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Vállalkozások</w:t>
            </w:r>
          </w:p>
        </w:tc>
        <w:tc>
          <w:tcPr>
            <w:tcW w:w="2270" w:type="dxa"/>
          </w:tcPr>
          <w:p w:rsidR="00E94409" w:rsidRPr="00A8581C" w:rsidRDefault="007618BC" w:rsidP="00E94409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2022. június 02.</w:t>
            </w:r>
          </w:p>
        </w:tc>
      </w:tr>
      <w:tr w:rsidR="00E94409" w:rsidRPr="00A8581C" w:rsidTr="00E94409">
        <w:tc>
          <w:tcPr>
            <w:tcW w:w="3536" w:type="dxa"/>
          </w:tcPr>
          <w:p w:rsidR="00E94409" w:rsidRPr="00A8581C" w:rsidRDefault="00E94409" w:rsidP="00E94409">
            <w:pPr>
              <w:jc w:val="left"/>
              <w:rPr>
                <w:rFonts w:asciiTheme="majorHAnsi" w:hAnsiTheme="majorHAnsi"/>
              </w:rPr>
            </w:pPr>
            <w:r w:rsidRPr="00A8581C">
              <w:rPr>
                <w:rFonts w:asciiTheme="majorHAnsi" w:hAnsiTheme="majorHAnsi"/>
              </w:rPr>
              <w:t>Helyi gazdasági együttműködéseket generáló tevékenység</w:t>
            </w:r>
          </w:p>
        </w:tc>
        <w:tc>
          <w:tcPr>
            <w:tcW w:w="5077" w:type="dxa"/>
          </w:tcPr>
          <w:p w:rsidR="00E94409" w:rsidRDefault="00E94409" w:rsidP="00E94409">
            <w:pPr>
              <w:rPr>
                <w:rFonts w:asciiTheme="majorHAnsi" w:hAnsiTheme="majorHAnsi"/>
              </w:rPr>
            </w:pPr>
            <w:r w:rsidRPr="00A8581C">
              <w:rPr>
                <w:rFonts w:asciiTheme="majorHAnsi" w:hAnsiTheme="majorHAnsi"/>
              </w:rPr>
              <w:t>Vállalkozói fórum</w:t>
            </w:r>
            <w:r>
              <w:rPr>
                <w:rFonts w:asciiTheme="majorHAnsi" w:hAnsiTheme="majorHAnsi"/>
              </w:rPr>
              <w:t xml:space="preserve">ok szervezése, </w:t>
            </w:r>
          </w:p>
          <w:p w:rsidR="00E94409" w:rsidRPr="00A8581C" w:rsidRDefault="00E94409" w:rsidP="00E94409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Ismeretátadás, ösztönzés a fiatalok számára</w:t>
            </w:r>
          </w:p>
        </w:tc>
        <w:tc>
          <w:tcPr>
            <w:tcW w:w="3261" w:type="dxa"/>
          </w:tcPr>
          <w:p w:rsidR="00E94409" w:rsidRDefault="00A018B8" w:rsidP="00A018B8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Tiszavasvári Város Önkormányzata</w:t>
            </w:r>
            <w:r w:rsidR="00F83CE1">
              <w:rPr>
                <w:rFonts w:asciiTheme="majorHAnsi" w:hAnsiTheme="majorHAnsi"/>
              </w:rPr>
              <w:t>,</w:t>
            </w:r>
          </w:p>
          <w:p w:rsidR="00F83CE1" w:rsidRDefault="00F83CE1" w:rsidP="00A018B8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Vállalkozások,</w:t>
            </w:r>
          </w:p>
          <w:p w:rsidR="00F83CE1" w:rsidRPr="00A8581C" w:rsidRDefault="00F83CE1" w:rsidP="00A018B8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Munkaügyi Központ</w:t>
            </w:r>
          </w:p>
        </w:tc>
        <w:tc>
          <w:tcPr>
            <w:tcW w:w="2270" w:type="dxa"/>
          </w:tcPr>
          <w:p w:rsidR="00E94409" w:rsidRPr="00A8581C" w:rsidRDefault="00B24B46" w:rsidP="00E94409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2019. december 31.</w:t>
            </w:r>
          </w:p>
        </w:tc>
      </w:tr>
      <w:tr w:rsidR="00E94409" w:rsidRPr="00A8581C" w:rsidTr="00E94409">
        <w:tc>
          <w:tcPr>
            <w:tcW w:w="3536" w:type="dxa"/>
          </w:tcPr>
          <w:p w:rsidR="00E94409" w:rsidRPr="00A8581C" w:rsidRDefault="00E94409" w:rsidP="00E94409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Ifjúsági közösségi pont működtetése</w:t>
            </w:r>
          </w:p>
        </w:tc>
        <w:tc>
          <w:tcPr>
            <w:tcW w:w="5077" w:type="dxa"/>
          </w:tcPr>
          <w:p w:rsidR="00E94409" w:rsidRDefault="00E94409" w:rsidP="00E94409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Fiatalok számára kluboknak, programoknak, rendezvényeknek helyet adó platform létrehozása,</w:t>
            </w:r>
          </w:p>
          <w:p w:rsidR="00E94409" w:rsidRPr="00A8581C" w:rsidRDefault="00E94409" w:rsidP="00A018B8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Információs és tanácsadó iroda működtetése.</w:t>
            </w:r>
          </w:p>
        </w:tc>
        <w:tc>
          <w:tcPr>
            <w:tcW w:w="3261" w:type="dxa"/>
          </w:tcPr>
          <w:p w:rsidR="00E94409" w:rsidRPr="00A8581C" w:rsidRDefault="00A018B8" w:rsidP="00A018B8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Tiszavasvári Város Önkormányzata</w:t>
            </w:r>
          </w:p>
        </w:tc>
        <w:tc>
          <w:tcPr>
            <w:tcW w:w="2270" w:type="dxa"/>
          </w:tcPr>
          <w:p w:rsidR="00E94409" w:rsidRPr="00A8581C" w:rsidRDefault="00B24B46" w:rsidP="00E94409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2022. június 02.</w:t>
            </w:r>
          </w:p>
        </w:tc>
      </w:tr>
      <w:tr w:rsidR="00E94409" w:rsidRPr="00A8581C" w:rsidTr="00E94409">
        <w:tc>
          <w:tcPr>
            <w:tcW w:w="3536" w:type="dxa"/>
          </w:tcPr>
          <w:p w:rsidR="00E94409" w:rsidRPr="00A8581C" w:rsidRDefault="00E94409" w:rsidP="00E94409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Saját jó gyakorlatok kidolgozása, mások jó gyakorlatának megismerése, adaptálása</w:t>
            </w:r>
          </w:p>
        </w:tc>
        <w:tc>
          <w:tcPr>
            <w:tcW w:w="5077" w:type="dxa"/>
          </w:tcPr>
          <w:p w:rsidR="00E94409" w:rsidRPr="00365B06" w:rsidRDefault="00E94409" w:rsidP="00E94409">
            <w:pPr>
              <w:rPr>
                <w:rFonts w:asciiTheme="majorHAnsi" w:hAnsiTheme="majorHAnsi"/>
                <w:bCs/>
              </w:rPr>
            </w:pPr>
            <w:r w:rsidRPr="00365B06">
              <w:rPr>
                <w:rFonts w:asciiTheme="majorHAnsi" w:hAnsiTheme="majorHAnsi"/>
                <w:bCs/>
              </w:rPr>
              <w:t>Saját jó gyakorlatok folytatása,</w:t>
            </w:r>
          </w:p>
          <w:p w:rsidR="00E94409" w:rsidRPr="00A8581C" w:rsidRDefault="00E94409" w:rsidP="00E94409">
            <w:pPr>
              <w:rPr>
                <w:rFonts w:asciiTheme="majorHAnsi" w:hAnsiTheme="majorHAnsi"/>
              </w:rPr>
            </w:pPr>
            <w:r w:rsidRPr="00365B06">
              <w:rPr>
                <w:rFonts w:asciiTheme="majorHAnsi" w:hAnsiTheme="majorHAnsi"/>
                <w:bCs/>
              </w:rPr>
              <w:t>Más településeken alkalmazott jó gyakorlatok adaptálása</w:t>
            </w:r>
            <w:r w:rsidR="00A018B8">
              <w:rPr>
                <w:rFonts w:asciiTheme="majorHAnsi" w:hAnsiTheme="majorHAnsi"/>
                <w:bCs/>
              </w:rPr>
              <w:t>.</w:t>
            </w:r>
          </w:p>
        </w:tc>
        <w:tc>
          <w:tcPr>
            <w:tcW w:w="3261" w:type="dxa"/>
          </w:tcPr>
          <w:p w:rsidR="00E94409" w:rsidRPr="00A8581C" w:rsidRDefault="00A018B8" w:rsidP="00A018B8">
            <w:pPr>
              <w:jc w:val="left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Tiszavasvári Város Önkormányzata</w:t>
            </w:r>
          </w:p>
        </w:tc>
        <w:tc>
          <w:tcPr>
            <w:tcW w:w="2270" w:type="dxa"/>
          </w:tcPr>
          <w:p w:rsidR="00E94409" w:rsidRPr="00A8581C" w:rsidRDefault="00B24B46" w:rsidP="00E94409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2022. június 02.</w:t>
            </w:r>
          </w:p>
        </w:tc>
      </w:tr>
    </w:tbl>
    <w:p w:rsidR="00E94409" w:rsidRDefault="00E94409">
      <w:pPr>
        <w:spacing w:line="240" w:lineRule="auto"/>
        <w:sectPr w:rsidR="00E94409" w:rsidSect="004E3829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p w:rsidR="00F06099" w:rsidRPr="006D3D32" w:rsidRDefault="00EB1871" w:rsidP="00022680">
      <w:pPr>
        <w:pStyle w:val="Listaszerbekezds"/>
        <w:numPr>
          <w:ilvl w:val="0"/>
          <w:numId w:val="26"/>
        </w:numPr>
        <w:spacing w:line="240" w:lineRule="auto"/>
        <w:ind w:left="57" w:firstLine="0"/>
        <w:contextualSpacing w:val="0"/>
        <w:jc w:val="center"/>
        <w:rPr>
          <w:b/>
          <w:sz w:val="32"/>
        </w:rPr>
      </w:pPr>
      <w:r w:rsidRPr="006D3D32">
        <w:rPr>
          <w:b/>
          <w:sz w:val="32"/>
        </w:rPr>
        <w:lastRenderedPageBreak/>
        <w:t>Kérdőív</w:t>
      </w:r>
    </w:p>
    <w:p w:rsidR="00F06099" w:rsidRDefault="00F06099" w:rsidP="003A1DA2">
      <w:pPr>
        <w:jc w:val="both"/>
      </w:pPr>
    </w:p>
    <w:p w:rsidR="003A1DA2" w:rsidRPr="00ED1B01" w:rsidRDefault="003A1DA2" w:rsidP="003A1DA2">
      <w:pPr>
        <w:jc w:val="both"/>
      </w:pPr>
      <w:r>
        <w:t xml:space="preserve">Tiszavasvári Város Önkormányzata összeállított egy kérdőívet, melynek célja, annak a felmérése, hogy hogyan látják a fiatalok Tiszavasvárit, és milyen fejlesztési javaslataik lennének a várost illetően. A fiatalok az alábbi kérdőívet töltötték ki: </w:t>
      </w:r>
    </w:p>
    <w:p w:rsidR="003A1DA2" w:rsidRDefault="003A1DA2" w:rsidP="003A1DA2">
      <w:pPr>
        <w:rPr>
          <w:b/>
        </w:rPr>
      </w:pPr>
    </w:p>
    <w:p w:rsidR="003A1DA2" w:rsidRPr="00F06099" w:rsidRDefault="003A1DA2" w:rsidP="003A1DA2">
      <w:pPr>
        <w:rPr>
          <w:b/>
          <w:i/>
          <w:sz w:val="20"/>
          <w:szCs w:val="20"/>
        </w:rPr>
      </w:pPr>
      <w:r w:rsidRPr="00F06099">
        <w:rPr>
          <w:b/>
          <w:i/>
          <w:sz w:val="20"/>
          <w:szCs w:val="20"/>
        </w:rPr>
        <w:t>Kedves Kitöltő!</w:t>
      </w:r>
    </w:p>
    <w:p w:rsidR="003A1DA2" w:rsidRPr="00F06099" w:rsidRDefault="003A1DA2" w:rsidP="003A1DA2">
      <w:pPr>
        <w:rPr>
          <w:i/>
          <w:sz w:val="20"/>
          <w:szCs w:val="20"/>
        </w:rPr>
      </w:pPr>
    </w:p>
    <w:p w:rsidR="003A1DA2" w:rsidRPr="00F06099" w:rsidRDefault="003A1DA2" w:rsidP="003A1DA2">
      <w:pPr>
        <w:jc w:val="both"/>
        <w:rPr>
          <w:i/>
          <w:sz w:val="20"/>
          <w:szCs w:val="20"/>
        </w:rPr>
      </w:pPr>
      <w:r w:rsidRPr="00F06099">
        <w:rPr>
          <w:i/>
          <w:sz w:val="20"/>
          <w:szCs w:val="20"/>
        </w:rPr>
        <w:t xml:space="preserve">Tiszavasvári Város Önkormányzatának jelenleg folyamatban van egy EFOP-1.2.1-16-2017-00009 </w:t>
      </w:r>
      <w:proofErr w:type="gramStart"/>
      <w:r w:rsidRPr="00F06099">
        <w:rPr>
          <w:i/>
          <w:sz w:val="20"/>
          <w:szCs w:val="20"/>
        </w:rPr>
        <w:t>kódszámú ,</w:t>
      </w:r>
      <w:proofErr w:type="gramEnd"/>
      <w:r w:rsidRPr="00F06099">
        <w:rPr>
          <w:i/>
          <w:sz w:val="20"/>
          <w:szCs w:val="20"/>
        </w:rPr>
        <w:t xml:space="preserve">,Esély és Otthon – Mindkettő lehetséges” című nyertes pályázata, melynek célja az itt élő fiatalok helyben tartása, támogatása. A pályázat kapcsán készül egy Cselekvési terv, mely elkészítéséhez szeretnénk felmérni a fiatalok igényeit az életminőségük javítása céljából. </w:t>
      </w:r>
    </w:p>
    <w:p w:rsidR="003A1DA2" w:rsidRPr="00F06099" w:rsidRDefault="003A1DA2" w:rsidP="003A1DA2">
      <w:pPr>
        <w:rPr>
          <w:i/>
          <w:sz w:val="20"/>
          <w:szCs w:val="20"/>
        </w:rPr>
      </w:pPr>
      <w:r w:rsidRPr="00F06099">
        <w:rPr>
          <w:i/>
          <w:sz w:val="20"/>
          <w:szCs w:val="20"/>
        </w:rPr>
        <w:t>Kérünk, hogy a kérdőív kitöltésével járulj hozzá a Cselekvési Terv elkészítéséhez!</w:t>
      </w:r>
    </w:p>
    <w:p w:rsidR="003A1DA2" w:rsidRPr="00F06099" w:rsidRDefault="003A1DA2" w:rsidP="003A1DA2">
      <w:pPr>
        <w:rPr>
          <w:i/>
          <w:sz w:val="20"/>
          <w:szCs w:val="20"/>
        </w:rPr>
      </w:pPr>
    </w:p>
    <w:p w:rsidR="003A1DA2" w:rsidRPr="00F06099" w:rsidRDefault="003A1DA2" w:rsidP="003A1DA2">
      <w:pPr>
        <w:ind w:left="4248"/>
        <w:rPr>
          <w:i/>
          <w:sz w:val="20"/>
          <w:szCs w:val="20"/>
        </w:rPr>
      </w:pPr>
      <w:r w:rsidRPr="00F06099">
        <w:rPr>
          <w:i/>
          <w:sz w:val="20"/>
          <w:szCs w:val="20"/>
        </w:rPr>
        <w:t>Köszönettel: Tiszavasvári Város Önkormányzata</w:t>
      </w:r>
    </w:p>
    <w:p w:rsidR="003A1DA2" w:rsidRDefault="003A1DA2" w:rsidP="003A1DA2">
      <w:pPr>
        <w:rPr>
          <w:i/>
          <w:sz w:val="20"/>
          <w:szCs w:val="20"/>
        </w:rPr>
      </w:pPr>
    </w:p>
    <w:p w:rsidR="00F06099" w:rsidRDefault="00F06099" w:rsidP="003A1DA2">
      <w:pPr>
        <w:rPr>
          <w:i/>
          <w:sz w:val="20"/>
          <w:szCs w:val="20"/>
        </w:rPr>
      </w:pPr>
    </w:p>
    <w:p w:rsidR="00F06099" w:rsidRPr="00F06099" w:rsidRDefault="00F06099" w:rsidP="003A1DA2">
      <w:pPr>
        <w:rPr>
          <w:i/>
          <w:sz w:val="20"/>
          <w:szCs w:val="20"/>
        </w:rPr>
      </w:pPr>
    </w:p>
    <w:p w:rsidR="003A1DA2" w:rsidRPr="00F06099" w:rsidRDefault="003A1DA2" w:rsidP="003A1DA2">
      <w:pPr>
        <w:pStyle w:val="Listaszerbekezds"/>
        <w:numPr>
          <w:ilvl w:val="0"/>
          <w:numId w:val="17"/>
        </w:numPr>
        <w:rPr>
          <w:b/>
          <w:i/>
          <w:sz w:val="20"/>
          <w:szCs w:val="20"/>
        </w:rPr>
      </w:pPr>
      <w:r w:rsidRPr="00F06099">
        <w:rPr>
          <w:b/>
          <w:i/>
          <w:sz w:val="20"/>
          <w:szCs w:val="20"/>
        </w:rPr>
        <w:t xml:space="preserve">Nemed: </w:t>
      </w:r>
    </w:p>
    <w:p w:rsidR="003A1DA2" w:rsidRPr="00F06099" w:rsidRDefault="002B445A" w:rsidP="003A1DA2">
      <w:pPr>
        <w:ind w:left="141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4" o:spid="_x0000_s1027" style="position:absolute;left:0;text-align:left;margin-left:47.65pt;margin-top:16.15pt;width:12pt;height:11.25pt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KheHwIAADwEAAAOAAAAZHJzL2Uyb0RvYy54bWysU9tuEzEQfUfiHyy/k71oQ9NVNlWVEoRU&#10;aEXhAxyvd9fCN8ZONuHrGXvTkAJPCD9YHs/4+MyZmeXNQSuyF+ClNQ0tZjklwnDbStM39OuXzZsF&#10;JT4w0zJljWjoUXh6s3r9ajm6WpR2sKoVQBDE+Hp0DR1CcHWWeT4IzfzMOmHQ2VnQLKAJfdYCGxFd&#10;q6zM87fZaKF1YLnwHm/vJiddJfyuEzw8dJ0XgaiGIreQdkj7Nu7ZasnqHpgbJD/RYP/AQjNp8NMz&#10;1B0LjOxA/gGlJQfrbRdm3OrMdp3kIuWA2RT5b9k8DcyJlAuK491ZJv//YPmn/SMQ2Ta0qigxTGON&#10;PqNqzPRKkCrqMzpfY9iTe4SYoXf3ln/zxNj1gFHiFsCOg2AtsipifPbiQTQ8PiXb8aNtEZ3tgk1S&#10;HTrQERBFIIdUkeO5IuIQCMfLYl5WOdaNo6uoysXVPP3A6ufHDnx4L6wm8dBQQOoJnO3vfYhkWP0c&#10;kshbJduNVCoZ0G/XCsieYXNs0jqh+8swZcjY0Ot5OU/IL3z+EiJP628QWgbsciV1QxfnIFZH1d6Z&#10;NvVgYFJNZ6SszEnGqNxUga1tj6gi2KmFceTwMFj4QcmI7dtQ/33HQFCiPhisxHVRVbHfk1HNr0o0&#10;4NKzvfQwwxGqoYGS6bgO04zsHMh+wJ+KlLuxt1i9TiZlY2UnViey2KJJ8NM4xRm4tFPUr6Ff/QQA&#10;AP//AwBQSwMEFAAGAAgAAAAhAPJ1DYreAAAACAEAAA8AAABkcnMvZG93bnJldi54bWxMj0FPg0AQ&#10;he9N/A+bMfHWLgVrCjI0RlMTjy29eFvYEVB2lrBLi/56tyc9zUzey5vv5bvZ9OJMo+ssI6xXEQji&#10;2uqOG4RTuV9uQTivWKveMiF8k4NdcbPIVabthQ90PvpGhBB2mUJovR8yKV3dklFuZQfioH3Y0Sgf&#10;zrGRelSXEG56GUfRgzSq4/ChVQM9t1R/HSeDUHXxSf0cytfIpPvEv83l5/T+gnh3Oz89gvA0+z8z&#10;XPEDOhSBqbITayd6hHSTBCdCEod51ddpWCqEzf0WZJHL/wWKXwAAAP//AwBQSwECLQAUAAYACAAA&#10;ACEAtoM4kv4AAADhAQAAEwAAAAAAAAAAAAAAAAAAAAAAW0NvbnRlbnRfVHlwZXNdLnhtbFBLAQIt&#10;ABQABgAIAAAAIQA4/SH/1gAAAJQBAAALAAAAAAAAAAAAAAAAAC8BAABfcmVscy8ucmVsc1BLAQIt&#10;ABQABgAIAAAAIQAVjKheHwIAADwEAAAOAAAAAAAAAAAAAAAAAC4CAABkcnMvZTJvRG9jLnhtbFBL&#10;AQItABQABgAIAAAAIQDydQ2K3gAAAAgBAAAPAAAAAAAAAAAAAAAAAHkEAABkcnMvZG93bnJldi54&#10;bWxQSwUGAAAAAAQABADzAAAAhAUAAAAA&#10;"/>
        </w:pict>
      </w:r>
      <w:r w:rsidRPr="002B445A">
        <w:rPr>
          <w:noProof/>
          <w:sz w:val="20"/>
          <w:szCs w:val="20"/>
        </w:rPr>
        <w:pict>
          <v:rect id="Rectangle 3" o:spid="_x0000_s1026" style="position:absolute;left:0;text-align:left;margin-left:47.65pt;margin-top:-.35pt;width:12pt;height:11.2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q62IAIAADwEAAAOAAAAZHJzL2Uyb0RvYy54bWysU9tuEzEQfUfiHyy/k710Q9NVNlWVEoRU&#10;oKLwAY7Xu2vhG2Mnm/L1HXvTkAJPCD9YHs/4+MyZmeX1QSuyF+ClNQ0tZjklwnDbStM39NvXzZsF&#10;JT4w0zJljWjoo/D0evX61XJ0tSjtYFUrgCCI8fXoGjqE4Oos83wQmvmZdcKgs7OgWUAT+qwFNiK6&#10;VlmZ52+z0ULrwHLhPd7eTk66SvhdJ3j43HVeBKIaitxC2iHt27hnqyWre2BukPxIg/0DC82kwU9P&#10;ULcsMLID+QeUlhyst12Ycasz23WSi5QDZlPkv2XzMDAnUi4ojncnmfz/g+Wf9vdAZNvQ6oISwzTW&#10;6AuqxkyvBLmI+ozO1xj24O4hZujdneXfPTF2PWCUuAGw4yBYi6yKGJ+9eBANj0/JdvxoW0Rnu2CT&#10;VIcOdAREEcghVeTxVBFxCITjZTEvqxzrxtFVVOXicp5+YPXzYwc+vBdWk3hoKCD1BM72dz5EMqx+&#10;DknkrZLtRiqVDOi3awVkz7A5Nmkd0f15mDJkbOjVvJwn5Bc+fw6Rp/U3CC0DdrmSuqGLUxCro2rv&#10;TJt6MDCppjNSVuYoY1RuqsDWto+oItiphXHk8DBY+EnJiO3bUP9jx0BQoj4YrMRVUVWx35NRzS9L&#10;NODcsz33MMMRqqGBkum4DtOM7BzIfsCfipS7sTdYvU4mZWNlJ1ZHstiiSfDjOMUZOLdT1K+hXz0B&#10;AAD//wMAUEsDBBQABgAIAAAAIQAvWBHl3AAAAAcBAAAPAAAAZHJzL2Rvd25yZXYueG1sTI7BToNA&#10;FEX3TfyHyTNx1w7QWAvyaIymJi5bunE3ME9AmTeEGVr0652udHlzb849+W42vTjT6DrLCPEqAkFc&#10;W91xg3Aq98stCOcVa9VbJoRvcrArbha5yrS98IHOR9+IAGGXKYTW+yGT0tUtGeVWdiAO3YcdjfIh&#10;jo3Uo7oEuOllEkUbaVTH4aFVAz23VH8dJ4NQdclJ/RzK18ik+7V/m8vP6f0F8e52fnoE4Wn2f2O4&#10;6gd1KIJTZSfWTvQI6f06LBGWDyCudZyGXCEk8RZkkcv//sUvAAAA//8DAFBLAQItABQABgAIAAAA&#10;IQC2gziS/gAAAOEBAAATAAAAAAAAAAAAAAAAAAAAAABbQ29udGVudF9UeXBlc10ueG1sUEsBAi0A&#10;FAAGAAgAAAAhADj9If/WAAAAlAEAAAsAAAAAAAAAAAAAAAAALwEAAF9yZWxzLy5yZWxzUEsBAi0A&#10;FAAGAAgAAAAhAIqGrrYgAgAAPAQAAA4AAAAAAAAAAAAAAAAALgIAAGRycy9lMm9Eb2MueG1sUEsB&#10;Ai0AFAAGAAgAAAAhAC9YEeXcAAAABwEAAA8AAAAAAAAAAAAAAAAAegQAAGRycy9kb3ducmV2Lnht&#10;bFBLBQYAAAAABAAEAPMAAACDBQAAAAA=&#10;"/>
        </w:pict>
      </w:r>
      <w:r w:rsidR="003A1DA2" w:rsidRPr="00F06099">
        <w:rPr>
          <w:i/>
          <w:sz w:val="20"/>
          <w:szCs w:val="20"/>
        </w:rPr>
        <w:t>Nő</w:t>
      </w:r>
    </w:p>
    <w:p w:rsidR="003A1DA2" w:rsidRPr="00F06099" w:rsidRDefault="003A1DA2" w:rsidP="003A1DA2">
      <w:pPr>
        <w:ind w:left="708" w:firstLine="708"/>
        <w:rPr>
          <w:i/>
          <w:sz w:val="20"/>
          <w:szCs w:val="20"/>
        </w:rPr>
      </w:pPr>
      <w:r w:rsidRPr="00F06099">
        <w:rPr>
          <w:i/>
          <w:sz w:val="20"/>
          <w:szCs w:val="20"/>
        </w:rPr>
        <w:t>Férfi</w:t>
      </w:r>
    </w:p>
    <w:p w:rsidR="003A1DA2" w:rsidRPr="00F06099" w:rsidRDefault="003A1DA2" w:rsidP="003A1DA2">
      <w:pPr>
        <w:rPr>
          <w:i/>
          <w:sz w:val="20"/>
          <w:szCs w:val="20"/>
        </w:rPr>
      </w:pPr>
    </w:p>
    <w:p w:rsidR="003A1DA2" w:rsidRPr="00F06099" w:rsidRDefault="003A1DA2" w:rsidP="003A1DA2">
      <w:pPr>
        <w:pStyle w:val="Listaszerbekezds"/>
        <w:numPr>
          <w:ilvl w:val="0"/>
          <w:numId w:val="17"/>
        </w:numPr>
        <w:rPr>
          <w:b/>
          <w:i/>
          <w:sz w:val="20"/>
          <w:szCs w:val="20"/>
        </w:rPr>
      </w:pPr>
      <w:r w:rsidRPr="00F06099">
        <w:rPr>
          <w:b/>
          <w:i/>
          <w:sz w:val="20"/>
          <w:szCs w:val="20"/>
        </w:rPr>
        <w:t>Életkorod: ________</w:t>
      </w:r>
    </w:p>
    <w:p w:rsidR="003A1DA2" w:rsidRPr="00F06099" w:rsidRDefault="003A1DA2" w:rsidP="003A1DA2">
      <w:pPr>
        <w:pStyle w:val="Listaszerbekezds"/>
        <w:rPr>
          <w:i/>
          <w:sz w:val="20"/>
          <w:szCs w:val="20"/>
        </w:rPr>
      </w:pPr>
    </w:p>
    <w:p w:rsidR="003A1DA2" w:rsidRPr="00F06099" w:rsidRDefault="002B445A" w:rsidP="003A1DA2">
      <w:pPr>
        <w:pStyle w:val="Listaszerbekezds"/>
        <w:numPr>
          <w:ilvl w:val="0"/>
          <w:numId w:val="17"/>
        </w:numPr>
        <w:rPr>
          <w:b/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5" o:spid="_x0000_s1028" style="position:absolute;left:0;text-align:left;margin-left:47.65pt;margin-top:14.65pt;width:12pt;height:11.25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UfjIAIAADwEAAAOAAAAZHJzL2Uyb0RvYy54bWysU9tuEzEQfUfiHyy/k71oQ9NVNlWVEoRU&#10;aEXhAxyvd9fCN8ZONuHrGXvTkAJPCD9YHs/4+MyZmeXNQSuyF+ClNQ0tZjklwnDbStM39OuXzZsF&#10;JT4w0zJljWjoUXh6s3r9ajm6WpR2sKoVQBDE+Hp0DR1CcHWWeT4IzfzMOmHQ2VnQLKAJfdYCGxFd&#10;q6zM87fZaKF1YLnwHm/vJiddJfyuEzw8dJ0XgaiGIreQdkj7Nu7ZasnqHpgbJD/RYP/AQjNp8NMz&#10;1B0LjOxA/gGlJQfrbRdm3OrMdp3kIuWA2RT5b9k8DcyJlAuK491ZJv//YPmn/SMQ2Ta0KikxTGON&#10;PqNqzPRKkHnUZ3S+xrAn9wgxQ+/uLf/mibHrAaPELYAdB8FaZFXE+OzFg2h4fEq240fbIjrbBZuk&#10;OnSgIyCKQA6pIsdzRcQhEI6XxbyscqwbR1dRlYurxChj9fNjBz68F1aTeGgoIPUEzvb3PkQyrH4O&#10;SeStku1GKpUM6LdrBWTPsDk2aSX+mONlmDJkbOj1vJwn5Bc+fwmRp/U3CC0DdrmSuqGLcxCro2rv&#10;TJt6MDCppjNSVuYkY1RuqsDWtkdUEezUwjhyeBgs/KBkxPZtqP++YyAoUR8MVuK6qKrY78mo5lcl&#10;GnDp2V56mOEI1dBAyXRch2lGdg5kP+BPRcrd2FusXieTsrGyE6sTWWzRJPhpnOIMXNop6tfQr34C&#10;AAD//wMAUEsDBBQABgAIAAAAIQARysiq3QAAAAgBAAAPAAAAZHJzL2Rvd25yZXYueG1sTI9BT4NA&#10;EIXvJv6HzZh4sws0NQUZGqOpiceWXrwt7AgoO0vYpUV/vcvJnmYm7+XN9/LdbHpxptF1lhHiVQSC&#10;uLa64wbhVO4ftiCcV6xVb5kQfsjBrri9yVWm7YUPdD76RoQQdplCaL0fMild3ZJRbmUH4qB92tEo&#10;H86xkXpUlxBueplE0aM0quPwoVUDvbRUfx8ng1B1yUn9Hsq3yKT7tX+fy6/p4xXx/m5+fgLhafb/&#10;ZljwAzoUgamyE2sneoR0sw5OhCQNc9HjZakQNvEWZJHL6wLFHwAAAP//AwBQSwECLQAUAAYACAAA&#10;ACEAtoM4kv4AAADhAQAAEwAAAAAAAAAAAAAAAAAAAAAAW0NvbnRlbnRfVHlwZXNdLnhtbFBLAQIt&#10;ABQABgAIAAAAIQA4/SH/1gAAAJQBAAALAAAAAAAAAAAAAAAAAC8BAABfcmVscy8ucmVsc1BLAQIt&#10;ABQABgAIAAAAIQDFxUfjIAIAADwEAAAOAAAAAAAAAAAAAAAAAC4CAABkcnMvZTJvRG9jLnhtbFBL&#10;AQItABQABgAIAAAAIQARysiq3QAAAAgBAAAPAAAAAAAAAAAAAAAAAHoEAABkcnMvZG93bnJldi54&#10;bWxQSwUGAAAAAAQABADzAAAAhAUAAAAA&#10;"/>
        </w:pict>
      </w:r>
      <w:r w:rsidR="003A1DA2" w:rsidRPr="00F06099">
        <w:rPr>
          <w:b/>
          <w:i/>
          <w:sz w:val="20"/>
          <w:szCs w:val="20"/>
        </w:rPr>
        <w:t xml:space="preserve">Hol tanulsz? </w:t>
      </w:r>
    </w:p>
    <w:p w:rsidR="003A1DA2" w:rsidRPr="00F06099" w:rsidRDefault="002B445A" w:rsidP="003A1DA2">
      <w:pPr>
        <w:pStyle w:val="Listaszerbekezds"/>
        <w:ind w:firstLine="69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6" o:spid="_x0000_s1029" style="position:absolute;left:0;text-align:left;margin-left:47.65pt;margin-top:16.2pt;width:12pt;height:11.25pt;z-index:251663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rPKGHwIAADwEAAAOAAAAZHJzL2Uyb0RvYy54bWysU9tuEzEQfUfiHyy/k71o06arbKoqJQip&#10;QEXhAxyvd9fCN8ZONuHrGXvTkAJPCD9YHs/4+MyZmeXtQSuyF+ClNQ0tZjklwnDbStM39OuXzZsF&#10;JT4w0zJljWjoUXh6u3r9ajm6WpR2sKoVQBDE+Hp0DR1CcHWWeT4IzfzMOmHQ2VnQLKAJfdYCGxFd&#10;q6zM86tstNA6sFx4j7f3k5OuEn7XCR4+dZ0XgaiGIreQdkj7Nu7ZasnqHpgbJD/RYP/AQjNp8NMz&#10;1D0LjOxA/gGlJQfrbRdm3OrMdp3kIuWA2RT5b9k8DcyJlAuK491ZJv//YPnH/SMQ2Ta0KigxTGON&#10;PqNqzPRKkKuoz+h8jWFP7hFiht49WP7NE2PXA0aJOwA7DoK1yKqI8dmLB9Hw+JRsxw+2RXS2CzZJ&#10;dehAR0AUgRxSRY7niohDIBwvi3lZ5Vg3jq6iKhfX8/QDq58fO/DhnbCaxENDAakncLZ/8CGSYfVz&#10;SCJvlWw3UqlkQL9dKyB7hs2xSeuE7i/DlCFjQ2/m5Twhv/D5S4g8rb9BaBmwy5XUDV2cg1gdVXtr&#10;2tSDgUk1nZGyMicZo3JTBba2PaKKYKcWxpHDw2DhByUjtm9D/fcdA0GJem+wEjdFVcV+T0Y1vy7R&#10;gEvP9tLDDEeohgZKpuM6TDOycyD7AX8qUu7G3mH1OpmUjZWdWJ3IYosmwU/jFGfg0k5Rv4Z+9RMA&#10;AP//AwBQSwMEFAAGAAgAAAAhAMPWXwHeAAAACAEAAA8AAABkcnMvZG93bnJldi54bWxMj0FPg0AQ&#10;he8m/ofNmHizS6E1Qlkao6mJx5ZevA3sFFB2lrBLi/56tyc9vnkv732Tb2fTizONrrOsYLmIQBDX&#10;VnfcKDiWu4cnEM4ja+wtk4JvcrAtbm9yzLS98J7OB9+IUMIuQwWt90MmpatbMugWdiAO3smOBn2Q&#10;YyP1iJdQbnoZR9GjNNhxWGhxoJeW6q/DZBRUXXzEn335Fpl0l/j3ufycPl6Vur+bnzcgPM3+LwxX&#10;/IAORWCq7MTaiV5Buk5CUkESr0Bc/WUaDpWC9SoFWeTy/wPFLwAAAP//AwBQSwECLQAUAAYACAAA&#10;ACEAtoM4kv4AAADhAQAAEwAAAAAAAAAAAAAAAAAAAAAAW0NvbnRlbnRfVHlwZXNdLnhtbFBLAQIt&#10;ABQABgAIAAAAIQA4/SH/1gAAAJQBAAALAAAAAAAAAAAAAAAAAC8BAABfcmVscy8ucmVsc1BLAQIt&#10;ABQABgAIAAAAIQD+rPKGHwIAADwEAAAOAAAAAAAAAAAAAAAAAC4CAABkcnMvZTJvRG9jLnhtbFBL&#10;AQItABQABgAIAAAAIQDD1l8B3gAAAAgBAAAPAAAAAAAAAAAAAAAAAHkEAABkcnMvZG93bnJldi54&#10;bWxQSwUGAAAAAAQABADzAAAAhAUAAAAA&#10;"/>
        </w:pict>
      </w:r>
      <w:r w:rsidR="003A1DA2" w:rsidRPr="00F06099">
        <w:rPr>
          <w:i/>
          <w:sz w:val="20"/>
          <w:szCs w:val="20"/>
        </w:rPr>
        <w:t xml:space="preserve">Általános Iskola </w:t>
      </w:r>
    </w:p>
    <w:p w:rsidR="003A1DA2" w:rsidRPr="00F06099" w:rsidRDefault="002B445A" w:rsidP="003A1DA2">
      <w:pPr>
        <w:pStyle w:val="Listaszerbekezds"/>
        <w:ind w:firstLine="69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7" o:spid="_x0000_s1030" style="position:absolute;left:0;text-align:left;margin-left:47.65pt;margin-top:16.2pt;width:12pt;height:11.25pt;z-index:251664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J6lHwIAADwEAAAOAAAAZHJzL2Uyb0RvYy54bWysU9tuEzEQfUfiHyy/k70oIe0qm6pKCUIq&#10;tKLwAROvN2vhtc3YySZ8PWNvGlLgCeEHy+MZH585M7O4OfSa7SV6ZU3Ni0nOmTTCNspsa/71y/rN&#10;FWc+gGlAWyNrfpSe3yxfv1oMrpKl7axuJDICMb4aXM27EFyVZV50sgc/sU4acrYWewhk4jZrEAZC&#10;73VW5vnbbLDYOLRCek+3d6OTLxN+20oRHtrWy8B0zYlbSDumfRP3bLmAaovgOiVONOAfWPSgDH16&#10;hrqDAGyH6g+oXgm03rZhImyf2bZVQqYcKJsi/y2bpw6cTLmQON6dZfL/D1Z82j8iU03NpySPgZ5q&#10;9JlUA7PVks2jPoPzFYU9uUeMGXp3b8U3z4xddRQlbxHt0EloiFUR47MXD6Lh6SnbDB9tQ+iwCzZJ&#10;dWixj4AkAjukihzPFZGHwARdFrNymhMxQa5iWl7NZ+kHqJ4fO/ThvbQ9i4eaI1FP4LC/9yGSgeo5&#10;JJG3WjVrpXUycLtZaWR7oOZYp3VC95dh2rCh5tezcpaQX/j8JUSe1t8gehWoy7Xqa351DoIqqvbO&#10;NKkHAyg9nomyNicZo3JjBTa2OZKKaMcWppGjQ2fxB2cDtW/N/fcdoORMfzBUietiGgsakjGdzUsy&#10;8NKzufSAEQRV88DZeFyFcUZ2DtW2o5+KlLuxt1S9ViVlY2VHViey1KJJ8NM4xRm4tFPUr6Ff/gQA&#10;AP//AwBQSwMEFAAGAAgAAAAhAMPWXwHeAAAACAEAAA8AAABkcnMvZG93bnJldi54bWxMj0FPg0AQ&#10;he8m/ofNmHizS6E1Qlkao6mJx5ZevA3sFFB2lrBLi/56tyc9vnkv732Tb2fTizONrrOsYLmIQBDX&#10;VnfcKDiWu4cnEM4ja+wtk4JvcrAtbm9yzLS98J7OB9+IUMIuQwWt90MmpatbMugWdiAO3smOBn2Q&#10;YyP1iJdQbnoZR9GjNNhxWGhxoJeW6q/DZBRUXXzEn335Fpl0l/j3ufycPl6Vur+bnzcgPM3+LwxX&#10;/IAORWCq7MTaiV5Buk5CUkESr0Bc/WUaDpWC9SoFWeTy/wPFLwAAAP//AwBQSwECLQAUAAYACAAA&#10;ACEAtoM4kv4AAADhAQAAEwAAAAAAAAAAAAAAAAAAAAAAW0NvbnRlbnRfVHlwZXNdLnhtbFBLAQIt&#10;ABQABgAIAAAAIQA4/SH/1gAAAJQBAAALAAAAAAAAAAAAAAAAAC8BAABfcmVscy8ucmVsc1BLAQIt&#10;ABQABgAIAAAAIQAXdJ6lHwIAADwEAAAOAAAAAAAAAAAAAAAAAC4CAABkcnMvZTJvRG9jLnhtbFBL&#10;AQItABQABgAIAAAAIQDD1l8B3gAAAAgBAAAPAAAAAAAAAAAAAAAAAHkEAABkcnMvZG93bnJldi54&#10;bWxQSwUGAAAAAAQABADzAAAAhAUAAAAA&#10;"/>
        </w:pict>
      </w:r>
      <w:r w:rsidR="003A1DA2" w:rsidRPr="00F06099">
        <w:rPr>
          <w:i/>
          <w:sz w:val="20"/>
          <w:szCs w:val="20"/>
        </w:rPr>
        <w:t>Szakiskola</w:t>
      </w:r>
    </w:p>
    <w:p w:rsidR="003A1DA2" w:rsidRPr="00F06099" w:rsidRDefault="002B445A" w:rsidP="003A1DA2">
      <w:pPr>
        <w:pStyle w:val="Listaszerbekezds"/>
        <w:ind w:firstLine="69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8" o:spid="_x0000_s1031" style="position:absolute;left:0;text-align:left;margin-left:47.65pt;margin-top:15.45pt;width:12pt;height:11.25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KF+IAIAADwEAAAOAAAAZHJzL2Uyb0RvYy54bWysU9tuEzEQfUfiHyy/k72Q0GSVTVWlBCEV&#10;qCh8wMTrzVp4bTN2silfz9ibhhR4QvjB8njGx2fOzCyvj71mB4leWVPzYpJzJo2wjTK7mn/9snk1&#10;58wHMA1oa2TNH6Xn16uXL5aDq2RpO6sbiYxAjK8GV/MuBFdlmRed7MFPrJOGnK3FHgKZuMsahIHQ&#10;e52Vef4mGyw2Dq2Q3tPt7ejkq4TftlKET23rZWC65sQtpB3Tvo17tlpCtUNwnRInGvAPLHpQhj49&#10;Q91CALZH9QdUrwRab9swEbbPbNsqIVMOlE2R/5bNQwdOplxIHO/OMvn/Bys+Hu6RqabmrxecGeip&#10;Rp9JNTA7Ldk86jM4X1HYg7vHmKF3d1Z888zYdUdR8gbRDp2EhlgVMT579iAanp6y7fDBNoQO+2CT&#10;VMcW+whIIrBjqsjjuSLyGJigy2JWTnOqmyBXMS3nV7P0A1RPjx368E7ansVDzZGoJ3A43PkQyUD1&#10;FJLIW62ajdI6GbjbrjWyA1BzbNI6ofvLMG3YUPPFrJwl5Gc+fwmRp/U3iF4F6nKt+prPz0FQRdXe&#10;mib1YAClxzNR1uYkY1RurMDWNo+kItqxhWnk6NBZ/MHZQO1bc/99Dyg50+8NVWJRTKex35MxnV2V&#10;ZOClZ3vpASMIquaBs/G4DuOM7B2qXUc/FSl3Y2+oeq1KysbKjqxOZKlFk+CncYozcGmnqF9Dv/oJ&#10;AAD//wMAUEsDBBQABgAIAAAAIQA89SHQ3QAAAAgBAAAPAAAAZHJzL2Rvd25yZXYueG1sTI/BTsMw&#10;EETvSPyDtUjcqN2GIhLiVAhUJI5teuG2iZckEK+j2GkDX497osfZGc28zTez7cWRRt851rBcKBDE&#10;tTMdNxoO5fbuEYQPyAZ7x6ThhzxsiuurHDPjTryj4z40Ipawz1BDG8KQSenrliz6hRuIo/fpRosh&#10;yrGRZsRTLLe9XCn1IC12HBdaHOilpfp7P1kNVbc64O+ufFM23SbhfS6/po9XrW9v5ucnEIHm8B+G&#10;M35EhyIyVW5i40WvIV0nMakhUSmIs79M46HSsE7uQRa5vHyg+AMAAP//AwBQSwECLQAUAAYACAAA&#10;ACEAtoM4kv4AAADhAQAAEwAAAAAAAAAAAAAAAAAAAAAAW0NvbnRlbnRfVHlwZXNdLnhtbFBLAQIt&#10;ABQABgAIAAAAIQA4/SH/1gAAAJQBAAALAAAAAAAAAAAAAAAAAC8BAABfcmVscy8ucmVsc1BLAQIt&#10;ABQABgAIAAAAIQDyeKF+IAIAADwEAAAOAAAAAAAAAAAAAAAAAC4CAABkcnMvZTJvRG9jLnhtbFBL&#10;AQItABQABgAIAAAAIQA89SHQ3QAAAAgBAAAPAAAAAAAAAAAAAAAAAHoEAABkcnMvZG93bnJldi54&#10;bWxQSwUGAAAAAAQABADzAAAAhAUAAAAA&#10;"/>
        </w:pict>
      </w:r>
      <w:r w:rsidR="003A1DA2" w:rsidRPr="00F06099">
        <w:rPr>
          <w:i/>
          <w:sz w:val="20"/>
          <w:szCs w:val="20"/>
        </w:rPr>
        <w:t>Gimnázium</w:t>
      </w:r>
    </w:p>
    <w:p w:rsidR="003A1DA2" w:rsidRPr="00F06099" w:rsidRDefault="003A1DA2" w:rsidP="003A1DA2">
      <w:pPr>
        <w:pStyle w:val="Listaszerbekezds"/>
        <w:ind w:firstLine="696"/>
        <w:rPr>
          <w:i/>
          <w:sz w:val="20"/>
          <w:szCs w:val="20"/>
        </w:rPr>
      </w:pPr>
      <w:r w:rsidRPr="00F06099">
        <w:rPr>
          <w:i/>
          <w:sz w:val="20"/>
          <w:szCs w:val="20"/>
        </w:rPr>
        <w:t>Felsőfokú szakképzés</w:t>
      </w:r>
    </w:p>
    <w:p w:rsidR="003A1DA2" w:rsidRPr="00F06099" w:rsidRDefault="002B445A" w:rsidP="003A1DA2">
      <w:pPr>
        <w:pStyle w:val="Listaszerbekezds"/>
        <w:ind w:firstLine="69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9" o:spid="_x0000_s1032" style="position:absolute;left:0;text-align:left;margin-left:47.65pt;margin-top:-.3pt;width:12pt;height:11.25pt;z-index:251666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M1dIAIAADwEAAAOAAAAZHJzL2Uyb0RvYy54bWysU9tuEzEQfUfiHyy/k72Q0GSVTVWlBCEV&#10;qCh8wMTrzVp4bTN2silfz9ibhhR4QvjB8njGx2fOzCyvj71mB4leWVPzYpJzJo2wjTK7mn/9snk1&#10;58wHMA1oa2TNH6Xn16uXL5aDq2RpO6sbiYxAjK8GV/MuBFdlmRed7MFPrJOGnK3FHgKZuMsahIHQ&#10;e52Vef4mGyw2Dq2Q3tPt7ejkq4TftlKET23rZWC65sQtpB3Tvo17tlpCtUNwnRInGvAPLHpQhj49&#10;Q91CALZH9QdUrwRab9swEbbPbNsqIVMOlE2R/5bNQwdOplxIHO/OMvn/Bys+Hu6Rqabmr6lSBnqq&#10;0WdSDcxOS7aI+gzOVxT24O4xZujdnRXfPDN23VGUvEG0QyehIVZFjM+ePYiGp6dsO3ywDaHDPtgk&#10;1bHFPgKSCOyYKvJ4rog8BibospiV05zqJshVTMv51Sz9ANXTY4c+vJO2Z/FQcyTqCRwOdz5EMlA9&#10;hSTyVqtmo7ROBu62a43sANQcm7RO6P4yTBs21HwxK2cJ+ZnPX0Lkaf0NoleBulyrvubzcxBUUbW3&#10;pkk9GEDp8UyUtTnJGJUbK7C1zSOpiHZsYRo5OnQWf3A2UPvW3H/fA0rO9HtDlVgU02ns92RMZ1cl&#10;GXjp2V56wAiCqnngbDyuwzgje4dq19FPRcrd2BuqXquSsrGyI6sTWWrRJPhpnOIMXNop6tfQr34C&#10;AAD//wMAUEsDBBQABgAIAAAAIQDiDIOn2wAAAAcBAAAPAAAAZHJzL2Rvd25yZXYueG1sTI7BToNA&#10;FEX3Jv7D5Jm4awdobAR5NEZTE5ct3bh7ME+gZWYIM7To1ztd2eXNvTn35JtZ9+LMo+usQYiXEQg2&#10;tVWdaRAO5XbxDMJ5Mop6axjhhx1sivu7nDJlL2bH571vRIAYlxFC6/2QSenqljW5pR3YhO7bjpp8&#10;iGMj1UiXANe9TKJoLTV1Jjy0NPBby/VpP2mEqksO9LsrPyKdblf+cy6P09c74uPD/PoCwvPs/8dw&#10;1Q/qUASnyk5GOdEjpE+rsERYrEFc6zgNuUJI4hRkkctb/+IPAAD//wMAUEsBAi0AFAAGAAgAAAAh&#10;ALaDOJL+AAAA4QEAABMAAAAAAAAAAAAAAAAAAAAAAFtDb250ZW50X1R5cGVzXS54bWxQSwECLQAU&#10;AAYACAAAACEAOP0h/9YAAACUAQAACwAAAAAAAAAAAAAAAAAvAQAAX3JlbHMvLnJlbHNQSwECLQAU&#10;AAYACAAAACEAG6DNXSACAAA8BAAADgAAAAAAAAAAAAAAAAAuAgAAZHJzL2Uyb0RvYy54bWxQSwEC&#10;LQAUAAYACAAAACEA4gyDp9sAAAAHAQAADwAAAAAAAAAAAAAAAAB6BAAAZHJzL2Rvd25yZXYueG1s&#10;UEsFBgAAAAAEAAQA8wAAAIIFAAAAAA==&#10;"/>
        </w:pict>
      </w:r>
      <w:r w:rsidR="003A1DA2" w:rsidRPr="00F06099">
        <w:rPr>
          <w:i/>
          <w:sz w:val="20"/>
          <w:szCs w:val="20"/>
        </w:rPr>
        <w:t>Főiskola</w:t>
      </w:r>
    </w:p>
    <w:p w:rsidR="003A1DA2" w:rsidRPr="00F06099" w:rsidRDefault="002B445A" w:rsidP="003A1DA2">
      <w:pPr>
        <w:pStyle w:val="Listaszerbekezds"/>
        <w:ind w:firstLine="69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10" o:spid="_x0000_s1033" style="position:absolute;left:0;text-align:left;margin-left:47.65pt;margin-top:1.2pt;width:12pt;height:11.25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HleIAIAAD0EAAAOAAAAZHJzL2Uyb0RvYy54bWysU9tuEzEQfUfiHyy/k72QkHSVTVWlBCEV&#10;qCh8gOP1Zi1sjxk72YSv76yTpinwhPCD5fGMj8+cmZlf761hO4VBg6t5Mco5U05Co92m5t+/rd7M&#10;OAtRuEYYcKrmBxX49eL1q3nvK1VCB6ZRyAjEhar3Ne9i9FWWBdkpK8IIvHLkbAGtiGTiJmtQ9IRu&#10;TVbm+busB2w8glQh0O3t0ckXCb9tlYxf2jaoyEzNiVtMO6Z9PezZYi6qDQrfaXmiIf6BhRXa0adn&#10;qFsRBdui/gPKaokQoI0jCTaDttVSpRwomyL/LZuHTniVciFxgj/LFP4frPy8u0emm5q/nXLmhKUa&#10;fSXVhNsYxYokUO9DRXEP/h6HFIO/A/kjMAfLjsLUDSL0nRIN0SoGQbMXDwYj0FO27j9BQ/BiGyFp&#10;tW/RDoCkAtunkhzOJVH7yCRdFpNynFPhJLmKcTmbTtIPonp67DHEDwosGw41R+KewMXuLsSBjKie&#10;QhJ5MLpZaWOSgZv10iDbCeqOVVon9HAZZhzra341KScJ+YUvXELkaf0NwupIbW60rfnsHCSqQbX3&#10;rklNGIU2xzNRNu4k46Dc0MyhWkNzIBURjj1MM0eHDvAXZz31b83Dz61AxZn56KgSV8V4PDR8MsaT&#10;aUkGXnrWlx7hJEHVPHJ2PC7jcUi2HvWmo5+KlLuDG6peq5Oyz6xOZKlHk+CneRqG4NJOUc9Tv3gE&#10;AAD//wMAUEsDBBQABgAIAAAAIQCK6zH32gAAAAcBAAAPAAAAZHJzL2Rvd25yZXYueG1sTI7BToNA&#10;FEX3Jv2HyWvizg6lagQZmqamJi5bunH3YJ6AMm8IM7To1zusdHlyb+492XYynbjQ4FrLCtarCARx&#10;ZXXLtYJzcbh7AuE8ssbOMin4JgfbfHGTYartlY90OflahBF2KSpovO9TKV3VkEG3sj1xyD7sYNAH&#10;HGqpB7yGcdPJOIoepcGWw0ODPe0bqr5Oo1FQtvEZf47Fa2SSw8a/TcXn+P6i1O1y2j2D8DT5vzLM&#10;+kEd8uBU2pG1E52C5GETmgriexBzvE4ClzMnIPNM/vfPfwEAAP//AwBQSwECLQAUAAYACAAAACEA&#10;toM4kv4AAADhAQAAEwAAAAAAAAAAAAAAAAAAAAAAW0NvbnRlbnRfVHlwZXNdLnhtbFBLAQItABQA&#10;BgAIAAAAIQA4/SH/1gAAAJQBAAALAAAAAAAAAAAAAAAAAC8BAABfcmVscy8ucmVsc1BLAQItABQA&#10;BgAIAAAAIQAOrHleIAIAAD0EAAAOAAAAAAAAAAAAAAAAAC4CAABkcnMvZTJvRG9jLnhtbFBLAQIt&#10;ABQABgAIAAAAIQCK6zH32gAAAAcBAAAPAAAAAAAAAAAAAAAAAHoEAABkcnMvZG93bnJldi54bWxQ&#10;SwUGAAAAAAQABADzAAAAgQUAAAAA&#10;"/>
        </w:pict>
      </w:r>
      <w:r w:rsidR="003A1DA2" w:rsidRPr="00F06099">
        <w:rPr>
          <w:i/>
          <w:sz w:val="20"/>
          <w:szCs w:val="20"/>
        </w:rPr>
        <w:t>Egyetem</w:t>
      </w:r>
    </w:p>
    <w:p w:rsidR="003A1DA2" w:rsidRPr="00F06099" w:rsidRDefault="003A1DA2" w:rsidP="003A1DA2">
      <w:pPr>
        <w:rPr>
          <w:i/>
          <w:sz w:val="20"/>
          <w:szCs w:val="20"/>
        </w:rPr>
      </w:pPr>
    </w:p>
    <w:p w:rsidR="003A1DA2" w:rsidRPr="00F06099" w:rsidRDefault="002B445A" w:rsidP="003A1DA2">
      <w:pPr>
        <w:pStyle w:val="Listaszerbekezds"/>
        <w:numPr>
          <w:ilvl w:val="0"/>
          <w:numId w:val="17"/>
        </w:numPr>
        <w:rPr>
          <w:b/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12" o:spid="_x0000_s1034" style="position:absolute;left:0;text-align:left;margin-left:47.65pt;margin-top:16.15pt;width:12pt;height:11.25pt;z-index:251668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yRjIQIAAD0EAAAOAAAAZHJzL2Uyb0RvYy54bWysU9tuEzEQfUfiHyy/k72QtOkqm6pKCUIq&#10;UFH4gInXm7Xw2mbsZFO+vmNvGlLgCeEHy+MZH585M7O4PvSa7SV6ZU3Ni0nOmTTCNspsa/7t6/rN&#10;nDMfwDSgrZE1f5SeXy9fv1oMrpKl7axuJDICMb4aXM27EFyVZV50sgc/sU4acrYWewhk4jZrEAZC&#10;73VW5vlFNlhsHFohvafb29HJlwm/baUIn9vWy8B0zYlbSDumfRP3bLmAaovgOiWONOAfWPSgDH16&#10;grqFAGyH6g+oXgm03rZhImyf2bZVQqYcKJsi/y2bhw6cTLmQON6dZPL/D1Z82t8jU03N315wZqCn&#10;Gn0h1cBstWRFGQUanK8o7sHdY0zRuzsrvntm7KqjMHmDaIdOQkO0ihifvXgQDU9P2Wb4aBuCh12w&#10;SatDi30EJBXYIZXk8VQSeQhM0GUxK6c5FU6Qq5iW88tZ+gGq58cOfXgvbc/ioeZI3BM47O98iGSg&#10;eg5J5K1WzVppnQzcblYa2R6oO9ZpHdH9eZg2bKj51aycJeQXPn8Okaf1N4heBWpzrfqaz09BUEXV&#10;3pkmNWEApcczUdbmKGNUbqzAxjaPpCLasYdp5ujQWfzJ2UD9W3P/YwcoOdMfDFXiqphOY8MnYzq7&#10;LMnAc8/m3ANGEFTNA2fjcRXGIdk5VNuOfipS7sbeUPValZSNlR1ZHclSjybBj/MUh+DcTlG/pn75&#10;BAAA//8DAFBLAwQUAAYACAAAACEA8nUNit4AAAAIAQAADwAAAGRycy9kb3ducmV2LnhtbEyPQU+D&#10;QBCF7038D5sx8dYuBWsKMjRGUxOPLb14W9gRUHaWsEuL/nq3Jz3NTN7Lm+/lu9n04kyj6ywjrFcR&#10;COLa6o4bhFO5X25BOK9Yq94yIXyTg11xs8hVpu2FD3Q++kaEEHaZQmi9HzIpXd2SUW5lB+KgfdjR&#10;KB/OsZF6VJcQbnoZR9GDNKrj8KFVAz23VH8dJ4NQdfFJ/RzK18ik+8S/zeXn9P6CeHc7Pz2C8DT7&#10;PzNc8QM6FIGpshNrJ3qEdJMEJ0ISh3nV12lYKoTN/RZkkcv/BYpfAAAA//8DAFBLAQItABQABgAI&#10;AAAAIQC2gziS/gAAAOEBAAATAAAAAAAAAAAAAAAAAAAAAABbQ29udGVudF9UeXBlc10ueG1sUEsB&#10;Ai0AFAAGAAgAAAAhADj9If/WAAAAlAEAAAsAAAAAAAAAAAAAAAAALwEAAF9yZWxzLy5yZWxzUEsB&#10;Ai0AFAAGAAgAAAAhAEkTJGMhAgAAPQQAAA4AAAAAAAAAAAAAAAAALgIAAGRycy9lMm9Eb2MueG1s&#10;UEsBAi0AFAAGAAgAAAAhAPJ1DYreAAAACAEAAA8AAAAAAAAAAAAAAAAAewQAAGRycy9kb3ducmV2&#10;LnhtbFBLBQYAAAAABAAEAPMAAACGBQAAAAA=&#10;"/>
        </w:pict>
      </w:r>
      <w:r w:rsidR="003A1DA2" w:rsidRPr="00F06099">
        <w:rPr>
          <w:b/>
          <w:i/>
          <w:sz w:val="20"/>
          <w:szCs w:val="20"/>
        </w:rPr>
        <w:t>Tiszavasváriban folytatod a tanulmányaidat?</w:t>
      </w:r>
    </w:p>
    <w:p w:rsidR="003A1DA2" w:rsidRPr="00F06099" w:rsidRDefault="002B445A" w:rsidP="003A1DA2">
      <w:pPr>
        <w:pStyle w:val="Listaszerbekezds"/>
        <w:ind w:left="141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13" o:spid="_x0000_s1035" style="position:absolute;left:0;text-align:left;margin-left:47.65pt;margin-top:15.45pt;width:12pt;height:11.25pt;z-index:251669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UdSIQIAAD0EAAAOAAAAZHJzL2Uyb0RvYy54bWysU9tuEzEQfUfiHyy/k700S9NVNlWVEoRU&#10;oKLwAY7Xu2vhG2Mnm/L1HXvTkAJPCD9YHs/4+MyZmeX1QSuyF+ClNQ0tZjklwnDbStM39NvXzZsF&#10;JT4w0zJljWjoo/D0evX61XJ0tSjtYFUrgCCI8fXoGjqE4Oos83wQmvmZdcKgs7OgWUAT+qwFNiK6&#10;VlmZ52+z0ULrwHLhPd7eTk66SvhdJ3j43HVeBKIaitxC2iHt27hnqyWre2BukPxIg/0DC82kwU9P&#10;ULcsMLID+QeUlhyst12Ycasz23WSi5QDZlPkv2XzMDAnUi4ojncnmfz/g+Wf9vdAZNvQi4oSwzTW&#10;6AuqxkyvBCkuokCj8zXGPbh7iCl6d2f5d0+MXQ8YJm4A7DgI1iKtIsZnLx5Ew+NTsh0/2hbh2S7Y&#10;pNWhAx0BUQVySCV5PJVEHALheFlU5TzHwnF0FfNycVmlH1j9/NiBD++F1SQeGgrIPYGz/Z0PkQyr&#10;n0MSeatku5FKJQP67VoB2TPsjk1aR3R/HqYMGRt6VZVVQn7h8+cQeVp/g9AyYJsrqRu6OAWxOqr2&#10;zrSpCQOTajojZWWOMkblpgpsbfuIKoKdehhnDg+DhZ+UjNi/DfU/dgwEJeqDwUpcFfN5bPhkzKvL&#10;Eg0492zPPcxwhGpooGQ6rsM0JDsHsh/wpyLlbuwNVq+TSdlY2YnVkSz2aBL8OE9xCM7tFPVr6ldP&#10;AAAA//8DAFBLAwQUAAYACAAAACEAPPUh0N0AAAAIAQAADwAAAGRycy9kb3ducmV2LnhtbEyPwU7D&#10;MBBE70j8g7VI3KjdhiIS4lQIVCSObXrhtomXJBCvo9hpA1+Pe6LH2RnNvM03s+3FkUbfOdawXCgQ&#10;xLUzHTcaDuX27hGED8gGe8ek4Yc8bIrrqxwz4068o+M+NCKWsM9QQxvCkEnp65Ys+oUbiKP36UaL&#10;IcqxkWbEUyy3vVwp9SAtdhwXWhzopaX6ez9ZDVW3OuDvrnxTNt0m4X0uv6aPV61vb+bnJxCB5vAf&#10;hjN+RIciMlVuYuNFryFdJzGpIVEpiLO/TOOh0rBO7kEWubx8oPgDAAD//wMAUEsBAi0AFAAGAAgA&#10;AAAhALaDOJL+AAAA4QEAABMAAAAAAAAAAAAAAAAAAAAAAFtDb250ZW50X1R5cGVzXS54bWxQSwEC&#10;LQAUAAYACAAAACEAOP0h/9YAAACUAQAACwAAAAAAAAAAAAAAAAAvAQAAX3JlbHMvLnJlbHNQSwEC&#10;LQAUAAYACAAAACEAJklHUiECAAA9BAAADgAAAAAAAAAAAAAAAAAuAgAAZHJzL2Uyb0RvYy54bWxQ&#10;SwECLQAUAAYACAAAACEAPPUh0N0AAAAIAQAADwAAAAAAAAAAAAAAAAB7BAAAZHJzL2Rvd25yZXYu&#10;eG1sUEsFBgAAAAAEAAQA8wAAAIUFAAAAAA==&#10;"/>
        </w:pict>
      </w:r>
      <w:r w:rsidR="003A1DA2" w:rsidRPr="00F06099">
        <w:rPr>
          <w:i/>
          <w:sz w:val="20"/>
          <w:szCs w:val="20"/>
        </w:rPr>
        <w:t xml:space="preserve">Igen </w:t>
      </w:r>
    </w:p>
    <w:p w:rsidR="003A1DA2" w:rsidRPr="00F06099" w:rsidRDefault="003A1DA2" w:rsidP="003A1DA2">
      <w:pPr>
        <w:pStyle w:val="Listaszerbekezds"/>
        <w:ind w:left="1416"/>
        <w:rPr>
          <w:i/>
          <w:sz w:val="20"/>
          <w:szCs w:val="20"/>
        </w:rPr>
      </w:pPr>
      <w:r w:rsidRPr="00F06099">
        <w:rPr>
          <w:i/>
          <w:sz w:val="20"/>
          <w:szCs w:val="20"/>
        </w:rPr>
        <w:t>Nem</w:t>
      </w:r>
    </w:p>
    <w:p w:rsidR="003A1DA2" w:rsidRPr="00F06099" w:rsidRDefault="003A1DA2" w:rsidP="003A1DA2">
      <w:pPr>
        <w:rPr>
          <w:i/>
          <w:sz w:val="20"/>
          <w:szCs w:val="20"/>
        </w:rPr>
      </w:pPr>
    </w:p>
    <w:p w:rsidR="003A1DA2" w:rsidRPr="00F06099" w:rsidRDefault="002B445A" w:rsidP="003A1DA2">
      <w:pPr>
        <w:pStyle w:val="Listaszerbekezds"/>
        <w:numPr>
          <w:ilvl w:val="0"/>
          <w:numId w:val="17"/>
        </w:numPr>
        <w:rPr>
          <w:b/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14" o:spid="_x0000_s1036" style="position:absolute;left:0;text-align:left;margin-left:47.65pt;margin-top:16.2pt;width:12pt;height:11.25pt;z-index:2516705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yo7IAIAAD0EAAAOAAAAZHJzL2Uyb0RvYy54bWysU9uO0zAQfUfiHyy/01xI2W7UdLXqUoS0&#10;wIqFD3AdJ7HwjbHbtHw9Y6dbusATwg+WxzM+PnNmZnlz0IrsBXhpTUOLWU6JMNy20vQN/fpl82pB&#10;iQ/MtExZIxp6FJ7erF6+WI6uFqUdrGoFEAQxvh5dQ4cQXJ1lng9CMz+zThh0dhY0C2hCn7XARkTX&#10;Kivz/E02WmgdWC68x9u7yUlXCb/rBA+fus6LQFRDkVtIO6R9G/dstWR1D8wNkp9osH9goZk0+OkZ&#10;6o4FRnYg/4DSkoP1tgszbnVmu05ykXLAbIr8t2weB+ZEygXF8e4sk/9/sPzj/gGIbBv6uqLEMI01&#10;+oyqMdMrQYoqCjQ6X2Pco3uAmKJ395Z/88TY9YBh4hbAjoNgLdIqYnz27EE0PD4l2/GDbRGe7YJN&#10;Wh060BEQVSCHVJLjuSTiEAjHy2JeVjkWjqOrqMrF1Tz9wOqnxw58eCesJvHQUEDuCZzt732IZFj9&#10;FJLIWyXbjVQqGdBv1wrInmF3bNI6ofvLMGXI2NDreTlPyM98/hIiT+tvEFoGbHMldUMX5yBWR9Xe&#10;mjY1YWBSTWekrMxJxqjcVIGtbY+oItiph3Hm8DBY+EHJiP3bUP99x0BQot4brMR1UVWx4ZNRza9K&#10;NODSs730MMMRqqGBkum4DtOQ7BzIfsCfipS7sbdYvU4mZWNlJ1YnstijSfDTPMUhuLRT1K+pX/0E&#10;AAD//wMAUEsDBBQABgAIAAAAIQDD1l8B3gAAAAgBAAAPAAAAZHJzL2Rvd25yZXYueG1sTI9BT4NA&#10;EIXvJv6HzZh4s0uhNUJZGqOpiceWXrwN7BRQdpawS4v+ercnPb55L+99k29n04szja6zrGC5iEAQ&#10;11Z33Cg4lruHJxDOI2vsLZOCb3KwLW5vcsy0vfCezgffiFDCLkMFrfdDJqWrWzLoFnYgDt7JjgZ9&#10;kGMj9YiXUG56GUfRozTYcVhocaCXluqvw2QUVF18xJ99+RaZdJf497n8nD5elbq/m583IDzN/i8M&#10;V/yADkVgquzE2oleQbpOQlJBEq9AXP1lGg6VgvUqBVnk8v8DxS8AAAD//wMAUEsBAi0AFAAGAAgA&#10;AAAhALaDOJL+AAAA4QEAABMAAAAAAAAAAAAAAAAAAAAAAFtDb250ZW50X1R5cGVzXS54bWxQSwEC&#10;LQAUAAYACAAAACEAOP0h/9YAAACUAQAACwAAAAAAAAAAAAAAAAAvAQAAX3JlbHMvLnJlbHNQSwEC&#10;LQAUAAYACAAAACEAs2cqOyACAAA9BAAADgAAAAAAAAAAAAAAAAAuAgAAZHJzL2Uyb0RvYy54bWxQ&#10;SwECLQAUAAYACAAAACEAw9ZfAd4AAAAIAQAADwAAAAAAAAAAAAAAAAB6BAAAZHJzL2Rvd25yZXYu&#10;eG1sUEsFBgAAAAAEAAQA8wAAAIUFAAAAAA==&#10;"/>
        </w:pict>
      </w:r>
      <w:r w:rsidR="003A1DA2" w:rsidRPr="00F06099">
        <w:rPr>
          <w:b/>
          <w:i/>
          <w:sz w:val="20"/>
          <w:szCs w:val="20"/>
        </w:rPr>
        <w:t>Milyen végzettséget szeretnél elérni?</w:t>
      </w:r>
    </w:p>
    <w:p w:rsidR="003A1DA2" w:rsidRPr="00F06099" w:rsidRDefault="002B445A" w:rsidP="003A1DA2">
      <w:pPr>
        <w:pStyle w:val="Listaszerbekezds"/>
        <w:ind w:left="141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15" o:spid="_x0000_s1037" style="position:absolute;left:0;text-align:left;margin-left:47.65pt;margin-top:16.15pt;width:12pt;height:11.25pt;z-index:2516715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et1IgIAAD0EAAAOAAAAZHJzL2Uyb0RvYy54bWysU9tuEzEQfUfiHyy/k700oekqm6pKCUIq&#10;UFH4gInXm7Xw2mbsZFO+vmNvGlLgCeEHy+MZH585M7O4PvSa7SV6ZU3Ni0nOmTTCNspsa/7t6/rN&#10;nDMfwDSgrZE1f5SeXy9fv1oMrpKl7axuJDICMb4aXM27EFyVZV50sgc/sU4acrYWewhk4jZrEAZC&#10;73VW5vnbbLDYOLRCek+3t6OTLxN+20oRPretl4HpmhO3kHZM+ybu2XIB1RbBdUocacA/sOhBGfr0&#10;BHULAdgO1R9QvRJovW3DRNg+s22rhEw5UDZF/ls2Dx04mXIhcbw7yeT/H6z4tL9HppqaX1xwZqCn&#10;Gn0h1cBstWTFLAo0OF9R3IO7x5iid3dWfPfM2FVHYfIG0Q6dhIZoFTE+e/EgGp6ess3w0TYED7tg&#10;k1aHFvsISCqwQyrJ46kk8hCYoMtiVk5zKpwgVzEt55eJUQbV82OHPryXtmfxUHMk7gkc9nc+RDJQ&#10;PYck8larZq20TgZuNyuNbA/UHeu0En/K8TxMGzbU/GpWzhLyC58/h8jT+htErwK1uVZ9zeenIKii&#10;au9Mk5owgNLjmShrc5QxKjdWYGObR1IR7djDNHN06Cz+5Gyg/q25/7EDlJzpD4YqcVVMp7HhkzGd&#10;XZZk4Llnc+4BIwiq5oGz8bgK45DsHKptRz8VKXdjb6h6rUrKxsqOrI5kqUeT4Md5ikNwbqeoX1O/&#10;fAIAAP//AwBQSwMEFAAGAAgAAAAhAPJ1DYreAAAACAEAAA8AAABkcnMvZG93bnJldi54bWxMj0FP&#10;g0AQhe9N/A+bMfHWLgVrCjI0RlMTjy29eFvYEVB2lrBLi/56tyc9zUzey5vv5bvZ9OJMo+ssI6xX&#10;EQji2uqOG4RTuV9uQTivWKveMiF8k4NdcbPIVabthQ90PvpGhBB2mUJovR8yKV3dklFuZQfioH3Y&#10;0SgfzrGRelSXEG56GUfRgzSq4/ChVQM9t1R/HSeDUHXxSf0cytfIpPvEv83l5/T+gnh3Oz89gvA0&#10;+z8zXPEDOhSBqbITayd6hHSTBCdCEod51ddpWCqEzf0WZJHL/wWKXwAAAP//AwBQSwECLQAUAAYA&#10;CAAAACEAtoM4kv4AAADhAQAAEwAAAAAAAAAAAAAAAAAAAAAAW0NvbnRlbnRfVHlwZXNdLnhtbFBL&#10;AQItABQABgAIAAAAIQA4/SH/1gAAAJQBAAALAAAAAAAAAAAAAAAAAC8BAABfcmVscy8ucmVsc1BL&#10;AQItABQABgAIAAAAIQAQ6et1IgIAAD0EAAAOAAAAAAAAAAAAAAAAAC4CAABkcnMvZTJvRG9jLnht&#10;bFBLAQItABQABgAIAAAAIQDydQ2K3gAAAAgBAAAPAAAAAAAAAAAAAAAAAHwEAABkcnMvZG93bnJl&#10;di54bWxQSwUGAAAAAAQABADzAAAAhwUAAAAA&#10;"/>
        </w:pict>
      </w:r>
      <w:r w:rsidR="003A1DA2" w:rsidRPr="00F06099">
        <w:rPr>
          <w:i/>
          <w:sz w:val="20"/>
          <w:szCs w:val="20"/>
        </w:rPr>
        <w:t>Szakmunkás bizonyítványt</w:t>
      </w:r>
    </w:p>
    <w:p w:rsidR="003A1DA2" w:rsidRPr="00F06099" w:rsidRDefault="002B445A" w:rsidP="003A1DA2">
      <w:pPr>
        <w:pStyle w:val="Listaszerbekezds"/>
        <w:ind w:left="141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16" o:spid="_x0000_s1038" style="position:absolute;left:0;text-align:left;margin-left:47.65pt;margin-top:15.4pt;width:12pt;height:11.25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+xZIQIAAD0EAAAOAAAAZHJzL2Uyb0RvYy54bWysU9tuEzEQfUfiHyy/k72QtOkqm6pKCUIq&#10;UFH4gInXm7Xw2mbsZFO+vmNvGlLgCeEHy+MZH585M7O4PvSa7SV6ZU3Ni0nOmTTCNspsa/7t6/rN&#10;nDMfwDSgrZE1f5SeXy9fv1oMrpKl7axuJDICMb4aXM27EFyVZV50sgc/sU4acrYWewhk4jZrEAZC&#10;73VW5vlFNlhsHFohvafb29HJlwm/baUIn9vWy8B0zYlbSDumfRP3bLmAaovgOiWONOAfWPSgDH16&#10;grqFAGyH6g+oXgm03rZhImyf2bZVQqYcKJsi/y2bhw6cTLmQON6dZPL/D1Z82t8jU03N35acGeip&#10;Rl9INTBbLVlxEQUanK8o7sHdY0zRuzsrvntm7KqjMHmDaIdOQkO0ihifvXgQDU9P2Wb4aBuCh12w&#10;SatDi30EJBXYIZXk8VQSeQhM0GUxK6c5FU6Qq5iW88tZ+gGq58cOfXgvbc/ioeZI3BM47O98iGSg&#10;eg5J5K1WzVppnQzcblYa2R6oO9ZpHdH9eZg2bKj51aycJeQXPn8Okaf1N4heBWpzrfqaz09BUEXV&#10;3pkmNWEApcczUdbmKGNUbqzAxjaPpCLasYdp5ujQWfzJ2UD9W3P/YwcoOdMfDFXiqphOY8MnYzq7&#10;LMnAc8/m3ANGEFTNA2fjcRXGIdk5VNuOfipS7sbeUPValZSNlR1ZHclSjybBj/MUh+DcTlG/pn75&#10;BAAA//8DAFBLAwQUAAYACAAAACEA4qpvD90AAAAIAQAADwAAAGRycy9kb3ducmV2LnhtbEyPwU7D&#10;MBBE75X4B2uRuLV2GxWRkE2FQEXi2KYXbk68JIHYjmKnDXw92xMcd2Y0+ybfzbYXZxpD5x3CeqVA&#10;kKu96VyDcCr3ywcQIWpndO8dIXxTgF1xs8h1ZvzFHeh8jI3gEhcyjdDGOGRShrolq8PKD+TY+/Cj&#10;1ZHPsZFm1Bcut73cKHUvre4cf2j1QM8t1V/HySJU3eakfw7lq7LpPolvc/k5vb8g3t3OT48gIs3x&#10;LwxXfEaHgpkqPzkTRI+QbhNOIiSKF1z9dcpChbBNEpBFLv8PKH4BAAD//wMAUEsBAi0AFAAGAAgA&#10;AAAhALaDOJL+AAAA4QEAABMAAAAAAAAAAAAAAAAAAAAAAFtDb250ZW50X1R5cGVzXS54bWxQSwEC&#10;LQAUAAYACAAAACEAOP0h/9YAAACUAQAACwAAAAAAAAAAAAAAAAAvAQAAX3JlbHMvLnJlbHNQSwEC&#10;LQAUAAYACAAAACEAbdPsWSECAAA9BAAADgAAAAAAAAAAAAAAAAAuAgAAZHJzL2Uyb0RvYy54bWxQ&#10;SwECLQAUAAYACAAAACEA4qpvD90AAAAIAQAADwAAAAAAAAAAAAAAAAB7BAAAZHJzL2Rvd25yZXYu&#10;eG1sUEsFBgAAAAAEAAQA8wAAAIUFAAAAAA==&#10;"/>
        </w:pict>
      </w:r>
      <w:r w:rsidR="003A1DA2" w:rsidRPr="00F06099">
        <w:rPr>
          <w:i/>
          <w:sz w:val="20"/>
          <w:szCs w:val="20"/>
        </w:rPr>
        <w:t>Érettségi bizonyítványt</w:t>
      </w:r>
    </w:p>
    <w:p w:rsidR="003A1DA2" w:rsidRPr="00F06099" w:rsidRDefault="002B445A" w:rsidP="003A1DA2">
      <w:pPr>
        <w:pStyle w:val="Listaszerbekezds"/>
        <w:ind w:left="141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17" o:spid="_x0000_s1039" style="position:absolute;left:0;text-align:left;margin-left:47.65pt;margin-top:16.15pt;width:12pt;height:11.25pt;z-index:251673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Y9oIQIAAD0EAAAOAAAAZHJzL2Uyb0RvYy54bWysU9tuEzEQfUfiHyy/k72Q0HSVTVWlBCEV&#10;qCh8gOP1Zi28HjN2sglfz9ibhhR4QvjB8njGx2fOzCxuDr1he4Veg615Mck5U1ZCo+225l+/rF/N&#10;OfNB2EYYsKrmR+X5zfLli8XgKlVCB6ZRyAjE+mpwNe9CcFWWedmpXvgJOGXJ2QL2IpCJ26xBMRB6&#10;b7Iyz99kA2DjEKTynm7vRidfJvy2VTJ8aluvAjM1J24h7Zj2Tdyz5UJUWxSu0/JEQ/wDi15oS5+e&#10;oe5EEGyH+g+oXksED22YSOgzaFstVcqBsiny37J57IRTKRcSx7uzTP7/wcqP+wdkuqn564IzK3qq&#10;0WdSTditUay4igINzlcU9+geMKbo3T3Ib55ZWHUUpm4RYeiUaIhWEeOzZw+i4ekp2wwfoCF4sQuQ&#10;tDq02EdAUoEdUkmO55KoQ2CSLotZOc2pcJJcxbScX83SD6J6euzQh3cKehYPNUfinsDF/t6HSEZU&#10;TyGJPBjdrLUxycDtZmWQ7QV1xzqtE7q/DDOWDTW/npWzhPzM5y8h8rT+BtHrQG1udF/z+TlIVFG1&#10;t7ZJTRiENuOZKBt7kjEqN1ZgA82RVEQYe5hmjg4d4A/OBurfmvvvO4GKM/PeUiWui+k0NnwyprOr&#10;kgy89GwuPcJKgqp54Gw8rsI4JDuHetvRT0XK3cItVa/VSdlY2ZHViSz1aBL8NE9xCC7tFPVr6pc/&#10;AQAA//8DAFBLAwQUAAYACAAAACEA8nUNit4AAAAIAQAADwAAAGRycy9kb3ducmV2LnhtbEyPQU+D&#10;QBCF7038D5sx8dYuBWsKMjRGUxOPLb14W9gRUHaWsEuL/nq3Jz3NTN7Lm+/lu9n04kyj6ywjrFcR&#10;COLa6o4bhFO5X25BOK9Yq94yIXyTg11xs8hVpu2FD3Q++kaEEHaZQmi9HzIpXd2SUW5lB+KgfdjR&#10;KB/OsZF6VJcQbnoZR9GDNKrj8KFVAz23VH8dJ4NQdfFJ/RzK18ik+8S/zeXn9P6CeHc7Pz2C8DT7&#10;PzNc8QM6FIGpshNrJ3qEdJMEJ0ISh3nV12lYKoTN/RZkkcv/BYpfAAAA//8DAFBLAQItABQABgAI&#10;AAAAIQC2gziS/gAAAOEBAAATAAAAAAAAAAAAAAAAAAAAAABbQ29udGVudF9UeXBlc10ueG1sUEsB&#10;Ai0AFAAGAAgAAAAhADj9If/WAAAAlAEAAAsAAAAAAAAAAAAAAAAALwEAAF9yZWxzLy5yZWxzUEsB&#10;Ai0AFAAGAAgAAAAhAAKJj2ghAgAAPQQAAA4AAAAAAAAAAAAAAAAALgIAAGRycy9lMm9Eb2MueG1s&#10;UEsBAi0AFAAGAAgAAAAhAPJ1DYreAAAACAEAAA8AAAAAAAAAAAAAAAAAewQAAGRycy9kb3ducmV2&#10;LnhtbFBLBQYAAAAABAAEAPMAAACGBQAAAAA=&#10;"/>
        </w:pict>
      </w:r>
      <w:r w:rsidR="003A1DA2" w:rsidRPr="00F06099">
        <w:rPr>
          <w:i/>
          <w:sz w:val="20"/>
          <w:szCs w:val="20"/>
        </w:rPr>
        <w:t>Érettségi és szakmunkás bizonyítványt</w:t>
      </w:r>
    </w:p>
    <w:p w:rsidR="003A1DA2" w:rsidRPr="00F06099" w:rsidRDefault="002B445A" w:rsidP="003A1DA2">
      <w:pPr>
        <w:pStyle w:val="Listaszerbekezds"/>
        <w:ind w:left="141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18" o:spid="_x0000_s1040" style="position:absolute;left:0;text-align:left;margin-left:47.65pt;margin-top:15.4pt;width:12pt;height:11.25pt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jaLIAIAAD0EAAAOAAAAZHJzL2Uyb0RvYy54bWysU9tuEzEQfUfiHyy/k72Q0HSVTVWlBCEV&#10;qCh8wMTrzVp4bTN2sglfz9ibhhR4QvjB8njGx2fOzCxuDr1me4leWVPzYpJzJo2wjTLbmn/9sn41&#10;58wHMA1oa2TNj9Lzm+XLF4vBVbK0ndWNREYgxleDq3kXgquyzItO9uAn1klDztZiD4FM3GYNwkDo&#10;vc7KPH+TDRYbh1ZI7+n2bnTyZcJvWynCp7b1MjBdc+IW0o5p38Q9Wy6g2iK4TokTDfgHFj0oQ5+e&#10;oe4gANuh+gOqVwKtt22YCNtntm2VkCkHyqbIf8vmsQMnUy4kjndnmfz/gxUf9w/IVFPz1ySPgZ5q&#10;9JlUA7PVkhXzKNDgfEVxj+4BY4re3VvxzTNjVx2FyVtEO3QSGqJVxPjs2YNoeHrKNsMH2xA87IJN&#10;Wh1a7CMgqcAOqSTHc0nkITBBl8WsnObETJCrmJbzq1n6Aaqnxw59eCdtz+Kh5kjcEzjs732IZKB6&#10;CknkrVbNWmmdDNxuVhrZHqg71mmd0P1lmDZsqPn1rJwl5Gc+fwmRp/U3iF4FanOt+prPz0FQRdXe&#10;miY1YQClxzNR1uYkY1RurMDGNkdSEe3YwzRzdOgs/uBsoP6tuf++A5Sc6feGKnFdTKex4ZMxnV2V&#10;ZOClZ3PpASMIquaBs/G4CuOQ7ByqbUc/FSl3Y2+peq1KysbKjqxOZKlHk+CneYpDcGmnqF9Tv/wJ&#10;AAD//wMAUEsDBBQABgAIAAAAIQDiqm8P3QAAAAgBAAAPAAAAZHJzL2Rvd25yZXYueG1sTI/BTsMw&#10;EETvlfgHa5G4tXYbFZGQTYVAReLYphduTrwkgdiOYqcNfD3bExx3ZjT7Jt/NthdnGkPnHcJ6pUCQ&#10;q73pXINwKvfLBxAhamd07x0hfFOAXXGzyHVm/MUd6HyMjeASFzKN0MY4ZFKGuiWrw8oP5Nj78KPV&#10;kc+xkWbUFy63vdwodS+t7hx/aPVAzy3VX8fJIlTd5qR/DuWrsuk+iW9z+Tm9vyDe3c5PjyAizfEv&#10;DFd8RoeCmSo/ORNEj5BuE04iJIoXXP11ykKFsE0SkEUu/w8ofgEAAP//AwBQSwECLQAUAAYACAAA&#10;ACEAtoM4kv4AAADhAQAAEwAAAAAAAAAAAAAAAAAAAAAAW0NvbnRlbnRfVHlwZXNdLnhtbFBLAQIt&#10;ABQABgAIAAAAIQA4/SH/1gAAAJQBAAALAAAAAAAAAAAAAAAAAC8BAABfcmVscy8ucmVsc1BLAQIt&#10;ABQABgAIAAAAIQBHjjaLIAIAAD0EAAAOAAAAAAAAAAAAAAAAAC4CAABkcnMvZTJvRG9jLnhtbFBL&#10;AQItABQABgAIAAAAIQDiqm8P3QAAAAgBAAAPAAAAAAAAAAAAAAAAAHoEAABkcnMvZG93bnJldi54&#10;bWxQSwUGAAAAAAQABADzAAAAhAUAAAAA&#10;"/>
        </w:pict>
      </w:r>
      <w:r w:rsidR="003A1DA2" w:rsidRPr="00F06099">
        <w:rPr>
          <w:i/>
          <w:sz w:val="20"/>
          <w:szCs w:val="20"/>
        </w:rPr>
        <w:t>Diplomát</w:t>
      </w:r>
    </w:p>
    <w:p w:rsidR="00F06099" w:rsidRPr="00F06099" w:rsidRDefault="003A1DA2" w:rsidP="00F06099">
      <w:pPr>
        <w:pStyle w:val="Listaszerbekezds"/>
        <w:ind w:left="1416"/>
        <w:rPr>
          <w:i/>
          <w:sz w:val="20"/>
          <w:szCs w:val="20"/>
        </w:rPr>
      </w:pPr>
      <w:r w:rsidRPr="00F06099">
        <w:rPr>
          <w:i/>
          <w:sz w:val="20"/>
          <w:szCs w:val="20"/>
        </w:rPr>
        <w:t>Nem kívánok továbbtanulni</w:t>
      </w:r>
    </w:p>
    <w:p w:rsidR="00F06099" w:rsidRPr="00F06099" w:rsidRDefault="00F06099" w:rsidP="003A1DA2">
      <w:pPr>
        <w:pStyle w:val="Listaszerbekezds"/>
        <w:ind w:left="1416"/>
        <w:rPr>
          <w:i/>
          <w:sz w:val="20"/>
          <w:szCs w:val="20"/>
        </w:rPr>
      </w:pPr>
    </w:p>
    <w:p w:rsidR="003A1DA2" w:rsidRPr="00F06099" w:rsidRDefault="003A1DA2" w:rsidP="003A1DA2">
      <w:pPr>
        <w:pStyle w:val="Listaszerbekezds"/>
        <w:numPr>
          <w:ilvl w:val="0"/>
          <w:numId w:val="17"/>
        </w:numPr>
        <w:rPr>
          <w:b/>
          <w:i/>
          <w:sz w:val="20"/>
          <w:szCs w:val="20"/>
        </w:rPr>
      </w:pPr>
      <w:r w:rsidRPr="00F06099">
        <w:rPr>
          <w:b/>
          <w:i/>
          <w:sz w:val="20"/>
          <w:szCs w:val="20"/>
        </w:rPr>
        <w:t>A tanulmányaid elvégzése után szeretnél Tiszavasváriban lakni?</w:t>
      </w:r>
    </w:p>
    <w:p w:rsidR="003A1DA2" w:rsidRPr="00F06099" w:rsidRDefault="002B445A" w:rsidP="003A1DA2">
      <w:pPr>
        <w:pStyle w:val="Listaszerbekezds"/>
        <w:ind w:left="141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19" o:spid="_x0000_s1041" style="position:absolute;left:0;text-align:left;margin-left:47.65pt;margin-top:.4pt;width:12pt;height:11.25pt;z-index:251675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g7FIQIAAD0EAAAOAAAAZHJzL2Uyb0RvYy54bWysU9tuEzEQfUfiHyy/k70ooc0qm6pKCUIq&#10;tKLwAROvN2vhtc3YySZ8PWNvGlLgCeEHy+MZH585M7O4OfSa7SV6ZU3Ni0nOmTTCNspsa/71y/rN&#10;NWc+gGlAWyNrfpSe3yxfv1oMrpKl7axuJDICMb4aXM27EFyVZV50sgc/sU4acrYWewhk4jZrEAZC&#10;73VW5vnbbLDYOLRCek+3d6OTLxN+20oRHtrWy8B0zYlbSDumfRP3bLmAaovgOiVONOAfWPSgDH16&#10;hrqDAGyH6g+oXgm03rZhImyf2bZVQqYcKJsi/y2bpw6cTLmQON6dZfL/D1Z82j8iU03NyzlnBnqq&#10;0WdSDcxWS1bMo0CD8xXFPblHjCl6d2/FN8+MXXUUJm8R7dBJaIhWEeOzFw+i4ekp2wwfbUPwsAs2&#10;aXVosY+ApAI7pJIczyWRh8AEXRazcppT4QS5iml5fTVLP0D1/NihD++l7Vk81ByJewKH/b0PkQxU&#10;zyGJvNWqWSutk4HbzUoj2wN1xzqtE7q/DNOGDTWfz8pZQn7h85cQeVp/g+hVoDbXqq/59TkIqqja&#10;O9OkJgyg9HgmytqcZIzKjRXY2OZIKqIde5hmjg6dxR+cDdS/Nfffd4CSM/3BUCXmxXQaGz4Z09lV&#10;SQZeejaXHjCCoGoeOBuPqzAOyc6h2nb0U5FyN/aWqteqpGys7MjqRJZ6NAl+mqc4BJd2ivo19cuf&#10;AAAA//8DAFBLAwQUAAYACAAAACEAjRw/ldkAAAAGAQAADwAAAGRycy9kb3ducmV2LnhtbEyOQU+D&#10;QBCF7yb+h82YeLNLIRpBhsZoauKxpRdvA4yAsrOEXVr017s92ePLe/nel28WM6gjT663grBeRaBY&#10;atv00iIcyu3dIyjnSRoarDDCDzvYFNdXOWWNPcmOj3vfqgARlxFC5/2Yae3qjg25lR1ZQvdpJ0M+&#10;xKnVzUSnADeDjqPoQRvqJTx0NPJLx/X3fjYIVR8f6HdXvkUm3Sb+fSm/5o9XxNub5fkJlOfF/4/h&#10;rB/UoQhOlZ2lcWpASO+TsEQI/ud2nYZYIcRJArrI9aV+8QcAAP//AwBQSwECLQAUAAYACAAAACEA&#10;toM4kv4AAADhAQAAEwAAAAAAAAAAAAAAAAAAAAAAW0NvbnRlbnRfVHlwZXNdLnhtbFBLAQItABQA&#10;BgAIAAAAIQA4/SH/1gAAAJQBAAALAAAAAAAAAAAAAAAAAC8BAABfcmVscy8ucmVsc1BLAQItABQA&#10;BgAIAAAAIQB1ng7FIQIAAD0EAAAOAAAAAAAAAAAAAAAAAC4CAABkcnMvZTJvRG9jLnhtbFBLAQIt&#10;ABQABgAIAAAAIQCNHD+V2QAAAAYBAAAPAAAAAAAAAAAAAAAAAHsEAABkcnMvZG93bnJldi54bWxQ&#10;SwUGAAAAAAQABADzAAAAgQUAAAAA&#10;"/>
        </w:pict>
      </w:r>
      <w:r w:rsidR="003A1DA2" w:rsidRPr="00F06099">
        <w:rPr>
          <w:i/>
          <w:sz w:val="20"/>
          <w:szCs w:val="20"/>
        </w:rPr>
        <w:t>Igen, ha lehetőségem adódna, szívesen laknék itt.</w:t>
      </w:r>
    </w:p>
    <w:p w:rsidR="003A1DA2" w:rsidRPr="00F06099" w:rsidRDefault="002B445A" w:rsidP="003A1DA2">
      <w:pPr>
        <w:pStyle w:val="Listaszerbekezds"/>
        <w:ind w:left="141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20" o:spid="_x0000_s1042" style="position:absolute;left:0;text-align:left;margin-left:47.65pt;margin-top:.4pt;width:12pt;height:11.25pt;z-index:2516766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D/QIAIAAD0EAAAOAAAAZHJzL2Uyb0RvYy54bWysU9tuEzEQfUfiHyy/k70ooekqm6pKCUIq&#10;UFH4AMfr3bXweszYySZ8PWMnTVPgCeEHy+MZH585M7O42Q+G7RR6DbbmxSTnTFkJjbZdzb99Xb+Z&#10;c+aDsI0wYFXND8rzm+XrV4vRVaqEHkyjkBGI9dXoat6H4Kos87JXg/ATcMqSswUcRCATu6xBMRL6&#10;YLIyz99mI2DjEKTynm7vjk6+TPhtq2T43LZeBWZqTtxC2jHtm7hny4WoOhSu1/JEQ/wDi0FoS5+e&#10;oe5EEGyL+g+oQUsED22YSBgyaFstVcqBsiny37J57IVTKRcSx7uzTP7/wcpPuwdkuql5SZWyYqAa&#10;fSHVhO2MYmUSaHS+orhH94AxRe/uQX73zMKqpzB1iwhjr0RDtIooaPbiQTQ8PWWb8SM0BC+2AZJW&#10;+xaHCEgqsH0qyeFcErUPTNJlMSunORVOkquYlvOrWfpBVE+PHfrwXsHA4qHmSNwTuNjd+xDJiOop&#10;JJEHo5u1NiYZ2G1WBtlOUHes0zqh+8swY9lY8+tZOUvIL3z+EiJP628Qgw7U5kYPNZ+fg0QVVXtn&#10;m9SEQWhzPBNlY08yRuViM/tqA82BVEQ49jDNHB16wJ+cjdS/Nfc/tgIVZ+aDpUpcF9NpbPhkTGdX&#10;VEqGl57NpUdYSVA1D5wdj6twHJKtQ9319FORcrdwS9VrdVL2mdWJLPVoEvw0T3EILu0U9Tz1y18A&#10;AAD//wMAUEsDBBQABgAIAAAAIQCNHD+V2QAAAAYBAAAPAAAAZHJzL2Rvd25yZXYueG1sTI5BT4NA&#10;EIXvJv6HzZh4s0shGkGGxmhq4rGlF28DjICys4RdWvTXuz3Z48t7+d6XbxYzqCNPrreCsF5FoFhq&#10;2/TSIhzK7d0jKOdJGhqsMMIPO9gU11c5ZY09yY6Pe9+qABGXEULn/Zhp7eqODbmVHVlC92knQz7E&#10;qdXNRKcAN4OOo+hBG+olPHQ08kvH9fd+NghVHx/od1e+RSbdJv59Kb/mj1fE25vl+QmU58X/j+Gs&#10;H9ShCE6VnaVxakBI75OwRAj+53adhlghxEkCusj1pX7xBwAA//8DAFBLAQItABQABgAIAAAAIQC2&#10;gziS/gAAAOEBAAATAAAAAAAAAAAAAAAAAAAAAABbQ29udGVudF9UeXBlc10ueG1sUEsBAi0AFAAG&#10;AAgAAAAhADj9If/WAAAAlAEAAAsAAAAAAAAAAAAAAAAALwEAAF9yZWxzLy5yZWxzUEsBAi0AFAAG&#10;AAgAAAAhALQEP9AgAgAAPQQAAA4AAAAAAAAAAAAAAAAALgIAAGRycy9lMm9Eb2MueG1sUEsBAi0A&#10;FAAGAAgAAAAhAI0cP5XZAAAABgEAAA8AAAAAAAAAAAAAAAAAegQAAGRycy9kb3ducmV2LnhtbFBL&#10;BQYAAAAABAAEAPMAAACABQAAAAA=&#10;"/>
        </w:pict>
      </w:r>
      <w:r w:rsidR="003A1DA2" w:rsidRPr="00F06099">
        <w:rPr>
          <w:i/>
          <w:sz w:val="20"/>
          <w:szCs w:val="20"/>
        </w:rPr>
        <w:t>Nem, el akarok költözni.</w:t>
      </w:r>
    </w:p>
    <w:p w:rsidR="003A1DA2" w:rsidRPr="00F06099" w:rsidRDefault="002B445A" w:rsidP="00F06099">
      <w:pPr>
        <w:pStyle w:val="Listaszerbekezds"/>
        <w:ind w:left="141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21" o:spid="_x0000_s1043" style="position:absolute;left:0;text-align:left;margin-left:47.65pt;margin-top:.35pt;width:12pt;height:11.25pt;z-index:2516776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7thHwIAAD0EAAAOAAAAZHJzL2Uyb0RvYy54bWysU9uO0zAQfUfiHyy/01zU0m7UdLXqUoS0&#10;sCsWPsB1nMTC8Zix27R8PROnLV3gCeEHy+MZH585M7O8PXSG7RV6Dbbk2STlTFkJlbZNyb9+2bxZ&#10;cOaDsJUwYFXJj8rz29XrV8veFSqHFkylkBGI9UXvSt6G4Iok8bJVnfATcMqSswbsRCATm6RC0RN6&#10;Z5I8Td8mPWDlEKTynm7vRydfRfy6VjI81rVXgZmSE7cQd4z7dtiT1VIUDQrXanmiIf6BRSe0pU8v&#10;UPciCLZD/QdUpyWChzpMJHQJ1LWWKuZA2WTpb9k8t8KpmAuJ491FJv//YOWn/RMyXZU8n3NmRUc1&#10;+kyqCdsYxfJsEKh3vqC4Z/eEQ4rePYD85pmFdUth6g4R+laJimjF+OTFg8Hw9JRt+49QEbzYBYha&#10;HWrsBkBSgR1iSY6XkqhDYJIus1k+TalwklzZNF/MZwOjRBTnxw59eK+gY8Oh5EjcI7jYP/gwhp5D&#10;InkwutpoY6KBzXZtkO0FdccmrhO6vw4zlvUlv5nls4j8wuevIdK4/gbR6UBtbnRX8sUlSBSDau9s&#10;FZswCG3GM2VnLCV5Vm6swBaqI6mIMPYwzRwdWsAfnPXUvyX333cCFWfmg6VK3GTT6dDw0ZjO5jkZ&#10;eO3ZXnuElQRV8sDZeFyHcUh2DnXT0k9ZzN3CHVWv1lHZgd/I6kSWejTW5jRPwxBc2zHq19SvfgIA&#10;AP//AwBQSwMEFAAGAAgAAAAhAJIOzW7aAAAABgEAAA8AAABkcnMvZG93bnJldi54bWxMjk1Pg0AU&#10;Rfcm/ofJM3Fnh0L8AHk0RlMTly3duHvAE1DmDWGGFv31Tle6vLk35558s5hBHXlyvRWE9SoCxVLb&#10;ppcW4VBubx5AOU/S0GCFEb7Zwaa4vMgpa+xJdnzc+1YFiLiMEDrvx0xrV3dsyK3syBK6DzsZ8iFO&#10;rW4mOgW4GXQcRXfaUC/hoaORnzuuv/azQaj6+EA/u/I1Muk28W9L+Tm/vyBeXy1Pj6A8L/5vDGf9&#10;oA5FcKrsLI1TA0J6m4Qlwj2oc7tOQ6wQ4iQGXeT6v37xCwAA//8DAFBLAQItABQABgAIAAAAIQC2&#10;gziS/gAAAOEBAAATAAAAAAAAAAAAAAAAAAAAAABbQ29udGVudF9UeXBlc10ueG1sUEsBAi0AFAAG&#10;AAgAAAAhADj9If/WAAAAlAEAAAsAAAAAAAAAAAAAAAAALwEAAF9yZWxzLy5yZWxzUEsBAi0AFAAG&#10;AAgAAAAhAI8ju2EfAgAAPQQAAA4AAAAAAAAAAAAAAAAALgIAAGRycy9lMm9Eb2MueG1sUEsBAi0A&#10;FAAGAAgAAAAhAJIOzW7aAAAABgEAAA8AAAAAAAAAAAAAAAAAeQQAAGRycy9kb3ducmV2LnhtbFBL&#10;BQYAAAAABAAEAPMAAACABQAAAAA=&#10;"/>
        </w:pict>
      </w:r>
      <w:r w:rsidR="003A1DA2" w:rsidRPr="00F06099">
        <w:rPr>
          <w:i/>
          <w:sz w:val="20"/>
          <w:szCs w:val="20"/>
        </w:rPr>
        <w:t xml:space="preserve">Külföldön szeretnék élni. </w:t>
      </w:r>
    </w:p>
    <w:p w:rsidR="003A1DA2" w:rsidRPr="00F06099" w:rsidRDefault="003A1DA2" w:rsidP="003A1DA2">
      <w:pPr>
        <w:pStyle w:val="Listaszerbekezds"/>
        <w:numPr>
          <w:ilvl w:val="0"/>
          <w:numId w:val="17"/>
        </w:numPr>
        <w:rPr>
          <w:b/>
          <w:i/>
          <w:sz w:val="20"/>
          <w:szCs w:val="20"/>
        </w:rPr>
      </w:pPr>
      <w:r w:rsidRPr="00F06099">
        <w:rPr>
          <w:b/>
          <w:i/>
          <w:sz w:val="20"/>
          <w:szCs w:val="20"/>
        </w:rPr>
        <w:lastRenderedPageBreak/>
        <w:t>Miért szeretnél külföldön élni? (Több válasz is jelölhető)</w:t>
      </w:r>
    </w:p>
    <w:p w:rsidR="003A1DA2" w:rsidRPr="00F06099" w:rsidRDefault="002B445A" w:rsidP="003A1DA2">
      <w:pPr>
        <w:pStyle w:val="Listaszerbekezds"/>
        <w:ind w:left="141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22" o:spid="_x0000_s1044" style="position:absolute;left:0;text-align:left;margin-left:47.65pt;margin-top:.4pt;width:12pt;height:11.25pt;z-index:2516787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bxNIQIAAD0EAAAOAAAAZHJzL2Uyb0RvYy54bWysU1Fv0zAQfkfiP1h+p2miduuiptPUUYQ0&#10;YGLwA66Ok1g4tjm7Tcuv5+x0pQOeEH6wfL7z5+++u1veHnrN9hK9sqbi+WTKmTTC1sq0Ff/6ZfNm&#10;wZkPYGrQ1siKH6Xnt6vXr5aDK2VhO6triYxAjC8HV/EuBFdmmRed7MFPrJOGnI3FHgKZ2GY1wkDo&#10;vc6K6fQqGyzWDq2Q3tPt/ejkq4TfNFKET03jZWC64sQtpB3Tvo17tlpC2SK4TokTDfgHFj0oQ5+e&#10;oe4hANuh+gOqVwKtt02YCNtntmmUkCkHyiaf/pbNUwdOplxIHO/OMvn/Bys+7h+RqbrixRVnBnqq&#10;0WdSDUyrJSuKKNDgfElxT+4RY4rePVjxzTNj1x2FyTtEO3QSaqKVx/jsxYNoeHrKtsMHWxM87IJN&#10;Wh0a7CMgqcAOqSTHc0nkITBBl/m8mE2pcIJc+axYXM/TD1A+P3bowztpexYPFUfinsBh/+BDJAPl&#10;c0gib7WqN0rrZGC7XWtke6Du2KR1QveXYdqwoeI382KekF/4/CXENK2/QfQqUJtr1Vd8cQ6CMqr2&#10;1tSpCQMoPZ6JsjYnGaNyYwW2tj6SimjHHqaZo0Nn8QdnA/Vvxf33HaDkTL83VImbfDaLDZ+M2fy6&#10;IAMvPdtLDxhBUBUPnI3HdRiHZOdQtR39lKfcjb2j6jUqKRsrO7I6kaUeTYKf5ikOwaWdon5N/eon&#10;AAAA//8DAFBLAwQUAAYACAAAACEAjRw/ldkAAAAGAQAADwAAAGRycy9kb3ducmV2LnhtbEyOQU+D&#10;QBCF7yb+h82YeLNLIRpBhsZoauKxpRdvA4yAsrOEXVr017s92ePLe/nel28WM6gjT663grBeRaBY&#10;atv00iIcyu3dIyjnSRoarDDCDzvYFNdXOWWNPcmOj3vfqgARlxFC5/2Yae3qjg25lR1ZQvdpJ0M+&#10;xKnVzUSnADeDjqPoQRvqJTx0NPJLx/X3fjYIVR8f6HdXvkUm3Sb+fSm/5o9XxNub5fkJlOfF/4/h&#10;rB/UoQhOlZ2lcWpASO+TsEQI/ud2nYZYIcRJArrI9aV+8QcAAP//AwBQSwECLQAUAAYACAAAACEA&#10;toM4kv4AAADhAQAAEwAAAAAAAAAAAAAAAAAAAAAAW0NvbnRlbnRfVHlwZXNdLnhtbFBLAQItABQA&#10;BgAIAAAAIQA4/SH/1gAAAJQBAAALAAAAAAAAAAAAAAAAAC8BAABfcmVscy8ucmVsc1BLAQItABQA&#10;BgAIAAAAIQDyGbxNIQIAAD0EAAAOAAAAAAAAAAAAAAAAAC4CAABkcnMvZTJvRG9jLnhtbFBLAQIt&#10;ABQABgAIAAAAIQCNHD+V2QAAAAYBAAAPAAAAAAAAAAAAAAAAAHsEAABkcnMvZG93bnJldi54bWxQ&#10;SwUGAAAAAAQABADzAAAAgQUAAAAA&#10;"/>
        </w:pict>
      </w:r>
      <w:r w:rsidR="003A1DA2" w:rsidRPr="00F06099">
        <w:rPr>
          <w:i/>
          <w:sz w:val="20"/>
          <w:szCs w:val="20"/>
        </w:rPr>
        <w:t>Családi ok</w:t>
      </w:r>
    </w:p>
    <w:p w:rsidR="003A1DA2" w:rsidRPr="00F06099" w:rsidRDefault="002B445A" w:rsidP="003A1DA2">
      <w:pPr>
        <w:pStyle w:val="Listaszerbekezds"/>
        <w:ind w:left="141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24" o:spid="_x0000_s1046" style="position:absolute;left:0;text-align:left;margin-left:47.65pt;margin-top:16.1pt;width:12pt;height:11.25pt;z-index:2516807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2FoKHQIAAD0EAAAOAAAAZHJzL2Uyb0RvYy54bWysU9uO0zAQfUfiHyy/01yUst2o6WrVpQhp&#10;YVcsfIDrOImFb4zdpuXrGTvdUi7iAeEHy+MZH585M7O8OWhF9gK8tKahxSynRBhuW2n6hn7+tHm1&#10;oMQHZlqmrBENPQpPb1YvXyxHV4vSDla1AgiCGF+PrqFDCK7OMs8HoZmfWScMOjsLmgU0oc9aYCOi&#10;a5WVef46Gy20DiwX3uPt3eSkq4TfdYKHh67zIhDVUOQW0g5p38Y9Wy1Z3QNzg+QnGuwfWGgmDX56&#10;hrpjgZEdyN+gtORgve3CjFud2a6TXKQcMJsi/yWbp4E5kXJBcbw7y+T/Hyz/sH8EItuGlnNKDNNY&#10;o4+oGjO9EqSsokCj8zXGPblHiCl6d2/5F0+MXQ8YJm4B7DgI1iKtIsZnPz2IhsenZDu+ty3Cs12w&#10;SatDBzoCogrkkEpyPJdEHALheFnMyyrHwnF0FVW5uJqnH1j9/NiBD2+F1SQeGgrIPYGz/b0PkQyr&#10;n0MSeatku5FKJQP67VoB2TPsjk1aJ3R/GaYMGRt6PUeF/g6Rp/UnCC0DtrmSuqGLcxCro2pvTJua&#10;MDCppjNSVuYkY1RuqsDWtkdUEezUwzhzeBgsfKNkxP5tqP+6YyAoUe8MVuK6qKrY8Mmo5lclGnDp&#10;2V56mOEI1dBAyXRch2lIdg5kP+BPRcrd2FusXieTsrGyE6sTWezRJPhpnuIQXNop6sfUr74DAAD/&#10;/wMAUEsDBBQABgAIAAAAIQCpN+Jc3gAAAAgBAAAPAAAAZHJzL2Rvd25yZXYueG1sTI9BT4NAEIXv&#10;Jv6HzZh4s0vBakGGxmhq4rGll94GdgWUnSXs0qK/3u1Jj2/ey3vf5JvZ9OKkR9dZRlguIhCaa6s6&#10;bhAO5fZuDcJ5YkW9ZY3wrR1siuurnDJlz7zTp71vRChhlxFC6/2QSenqVhtyCztoDt6HHQ35IMdG&#10;qpHOodz0Mo6iB2mo47DQ0qBfWl1/7SeDUHXxgX525Vtk0m3i3+fyczq+It7ezM9PILye/V8YLvgB&#10;HYrAVNmJlRM9QrpKQhIhiWMQF3+ZhkOFsLp/BFnk8v8DxS8AAAD//wMAUEsBAi0AFAAGAAgAAAAh&#10;ALaDOJL+AAAA4QEAABMAAAAAAAAAAAAAAAAAAAAAAFtDb250ZW50X1R5cGVzXS54bWxQSwECLQAU&#10;AAYACAAAACEAOP0h/9YAAACUAQAACwAAAAAAAAAAAAAAAAAvAQAAX3JlbHMvLnJlbHNQSwECLQAU&#10;AAYACAAAACEAO9haCh0CAAA9BAAADgAAAAAAAAAAAAAAAAAuAgAAZHJzL2Uyb0RvYy54bWxQSwEC&#10;LQAUAAYACAAAACEAqTfiXN4AAAAIAQAADwAAAAAAAAAAAAAAAAB3BAAAZHJzL2Rvd25yZXYueG1s&#10;UEsFBgAAAAAEAAQA8wAAAIIFAAAAAA==&#10;"/>
        </w:pict>
      </w:r>
      <w:r w:rsidRPr="002B445A">
        <w:rPr>
          <w:noProof/>
          <w:sz w:val="20"/>
          <w:szCs w:val="20"/>
        </w:rPr>
        <w:pict>
          <v:rect id="Rectangle 23" o:spid="_x0000_s1045" style="position:absolute;left:0;text-align:left;margin-left:47.65pt;margin-top:.35pt;width:12pt;height:11.25pt;z-index:251679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9jdjIAIAAD0EAAAOAAAAZHJzL2Uyb0RvYy54bWysU9uO0zAQfUfiHyy/01xI2W7UdLXqUoS0&#10;wIqFD3AdJ7HwjbHbtHw9Y6dbusATwg+WxzM+PnNmZnlz0IrsBXhpTUOLWU6JMNy20vQN/fpl82pB&#10;iQ/MtExZIxp6FJ7erF6+WI6uFqUdrGoFEAQxvh5dQ4cQXJ1lng9CMz+zThh0dhY0C2hCn7XARkTX&#10;Kivz/E02WmgdWC68x9u7yUlXCb/rBA+fus6LQFRDkVtIO6R9G/dstWR1D8wNkp9osH9goZk0+OkZ&#10;6o4FRnYg/4DSkoP1tgszbnVmu05ykXLAbIr8t2weB+ZEygXF8e4sk/9/sPzj/gGIbBtaVpQYprFG&#10;n1E1ZnolSPk6CjQ6X2Pco3uAmKJ395Z/88TY9YBh4hbAjoNgLdIqYnz27EE0PD4l2/GDbRGe7YJN&#10;Wh060BEQVSCHVJLjuSTiEAjHy2JeVjkWjqOrqMrF1Tz9wOqnxw58eCesJvHQUEDuCZzt732IZFj9&#10;FJLIWyXbjVQqGdBv1wrInmF3bNI6ofvLMGXI2NDreTlPyM98/hIiT+tvEFoGbHMldUMX5yBWR9Xe&#10;mjY1YWBSTWekrMxJxqjcVIGtbY+oItiph3Hm8DBY+EHJiP3bUP99x0BQot4brMR1UVWx4ZNRza9K&#10;NODSs730MMMRqqGBkum4DtOQ7BzIfsCfipS7sbdYvU4mZWNlJ1YnstijSfDTPMUhuLRT1K+pX/0E&#10;AAD//wMAUEsDBBQABgAIAAAAIQCSDs1u2gAAAAYBAAAPAAAAZHJzL2Rvd25yZXYueG1sTI5NT4NA&#10;FEX3Jv6HyTNxZ4dC/AB5NEZTE5ct3bh7wBNQ5g1hhhb99U5Xury5N+eefLOYQR15cr0VhPUqAsVS&#10;26aXFuFQbm8eQDlP0tBghRG+2cGmuLzIKWvsSXZ83PtWBYi4jBA678dMa1d3bMit7MgSug87GfIh&#10;Tq1uJjoFuBl0HEV32lAv4aGjkZ87rr/2s0Go+vhAP7vyNTLpNvFvS/k5v78gXl8tT4+gPC/+bwxn&#10;/aAORXCq7CyNUwNCepuEJcI9qHO7TkOsEOIkBl3k+r9+8QsAAP//AwBQSwECLQAUAAYACAAAACEA&#10;toM4kv4AAADhAQAAEwAAAAAAAAAAAAAAAAAAAAAAW0NvbnRlbnRfVHlwZXNdLnhtbFBLAQItABQA&#10;BgAIAAAAIQA4/SH/1gAAAJQBAAALAAAAAAAAAAAAAAAAAC8BAABfcmVscy8ucmVsc1BLAQItABQA&#10;BgAIAAAAIQCu9jdjIAIAAD0EAAAOAAAAAAAAAAAAAAAAAC4CAABkcnMvZTJvRG9jLnhtbFBLAQIt&#10;ABQABgAIAAAAIQCSDs1u2gAAAAYBAAAPAAAAAAAAAAAAAAAAAHoEAABkcnMvZG93bnJldi54bWxQ&#10;SwUGAAAAAAQABADzAAAAgQUAAAAA&#10;"/>
        </w:pict>
      </w:r>
      <w:r w:rsidR="003A1DA2" w:rsidRPr="00F06099">
        <w:rPr>
          <w:i/>
          <w:sz w:val="20"/>
          <w:szCs w:val="20"/>
        </w:rPr>
        <w:t>Tanulmány</w:t>
      </w:r>
    </w:p>
    <w:p w:rsidR="003A1DA2" w:rsidRPr="00F06099" w:rsidRDefault="002B445A" w:rsidP="003A1DA2">
      <w:pPr>
        <w:pStyle w:val="Listaszerbekezds"/>
        <w:ind w:left="141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25" o:spid="_x0000_s1047" style="position:absolute;left:0;text-align:left;margin-left:47.65pt;margin-top:15.4pt;width:12pt;height:11.25pt;z-index:2516817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43NbHgIAAD0EAAAOAAAAZHJzL2Uyb0RvYy54bWysU9uOEzEMfUfiH6K807nQst1Rp6tVlyKk&#10;BVYsfICbyXQiMklw0k7L1+NkuqVcxAMiD1EcOyfHx/bi5tBrtpfolTU1LyY5Z9II2yizrfnnT+sX&#10;c858ANOAtkbW/Cg9v1k+f7YYXCVL21ndSGQEYnw1uJp3Ibgqy7zoZA9+Yp005Gwt9hDIxG3WIAyE&#10;3uuszPNX2WCxcWiF9J5u70YnXyb8tpUifGhbLwPTNSduIe2Y9k3cs+UCqi2C65Q40YB/YNGDMvTp&#10;GeoOArAdqt+geiXQetuGibB9ZttWCZlyoGyK/JdsHjtwMuVC4nh3lsn/P1jxfv+ATDU1L19yZqCn&#10;Gn0k1cBstWTlLAo0OF9R3KN7wJiid/dWfPHM2FVHYfIW0Q6dhIZoFTE+++lBNDw9ZZvhnW0IHnbB&#10;Jq0OLfYRkFRgh1SS47kk8hCYoMtiVk5zKpwgVzEt51eJUQbV02OHPryRtmfxUHMk7gkc9vc+RDJQ&#10;PYUk8larZq20TgZuNyuNbA/UHeu0En/K8TJMGzbU/HpGavwdIk/rTxC9CtTmWvU1n5+DoIqqvTZN&#10;asIASo9noqzNScao3FiBjW2OpCLasYdp5ujQWfzG2UD9W3P/dQcoOdNvDVXiuphOY8MnYzq7KsnA&#10;S8/m0gNGEFTNA2fjcRXGIdk5VNuOfipS7sbeUvValZSNlR1ZnchSjybBT/MUh+DSTlE/pn75HQAA&#10;//8DAFBLAwQUAAYACAAAACEA4qpvD90AAAAIAQAADwAAAGRycy9kb3ducmV2LnhtbEyPwU7DMBBE&#10;75X4B2uRuLV2GxWRkE2FQEXi2KYXbk68JIHYjmKnDXw92xMcd2Y0+ybfzbYXZxpD5x3CeqVAkKu9&#10;6VyDcCr3ywcQIWpndO8dIXxTgF1xs8h1ZvzFHeh8jI3gEhcyjdDGOGRShrolq8PKD+TY+/Cj1ZHP&#10;sZFm1Bcut73cKHUvre4cf2j1QM8t1V/HySJU3eakfw7lq7LpPolvc/k5vb8g3t3OT48gIs3xLwxX&#10;fEaHgpkqPzkTRI+QbhNOIiSKF1z9dcpChbBNEpBFLv8PKH4BAAD//wMAUEsBAi0AFAAGAAgAAAAh&#10;ALaDOJL+AAAA4QEAABMAAAAAAAAAAAAAAAAAAAAAAFtDb250ZW50X1R5cGVzXS54bWxQSwECLQAU&#10;AAYACAAAACEAOP0h/9YAAACUAQAACwAAAAAAAAAAAAAAAAAvAQAAX3JlbHMvLnJlbHNQSwECLQAU&#10;AAYACAAAACEAq+NzWx4CAAA9BAAADgAAAAAAAAAAAAAAAAAuAgAAZHJzL2Uyb0RvYy54bWxQSwEC&#10;LQAUAAYACAAAACEA4qpvD90AAAAIAQAADwAAAAAAAAAAAAAAAAB4BAAAZHJzL2Rvd25yZXYueG1s&#10;UEsFBgAAAAAEAAQA8wAAAIIFAAAAAA==&#10;"/>
        </w:pict>
      </w:r>
      <w:r w:rsidR="003A1DA2" w:rsidRPr="00F06099">
        <w:rPr>
          <w:i/>
          <w:sz w:val="20"/>
          <w:szCs w:val="20"/>
        </w:rPr>
        <w:t>Pénzkereset</w:t>
      </w:r>
    </w:p>
    <w:p w:rsidR="003A1DA2" w:rsidRPr="00F06099" w:rsidRDefault="003A1DA2" w:rsidP="003A1DA2">
      <w:pPr>
        <w:pStyle w:val="Listaszerbekezds"/>
        <w:ind w:left="1416"/>
        <w:rPr>
          <w:i/>
          <w:sz w:val="20"/>
          <w:szCs w:val="20"/>
        </w:rPr>
      </w:pPr>
      <w:r w:rsidRPr="00F06099">
        <w:rPr>
          <w:i/>
          <w:sz w:val="20"/>
          <w:szCs w:val="20"/>
        </w:rPr>
        <w:t>Nyelvtanulás</w:t>
      </w:r>
    </w:p>
    <w:p w:rsidR="003A1DA2" w:rsidRPr="00F06099" w:rsidRDefault="002B445A" w:rsidP="003A1DA2">
      <w:pPr>
        <w:pStyle w:val="Listaszerbekezds"/>
        <w:ind w:left="141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26" o:spid="_x0000_s1048" style="position:absolute;left:0;text-align:left;margin-left:47.65pt;margin-top:-.4pt;width:12pt;height:11.25pt;z-index:251682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2XR3IQIAAD0EAAAOAAAAZHJzL2Uyb0RvYy54bWysU1Fv0zAQfkfiP1h+p2miduuiptPUUYQ0&#10;YGLwA66Ok1g4tjm7Tcuv5+x0pQOeEH6wfL7z5+++u1veHnrN9hK9sqbi+WTKmTTC1sq0Ff/6ZfNm&#10;wZkPYGrQ1siKH6Xnt6vXr5aDK2VhO6triYxAjC8HV/EuBFdmmRed7MFPrJOGnI3FHgKZ2GY1wkDo&#10;vc6K6fQqGyzWDq2Q3tPt/ejkq4TfNFKET03jZWC64sQtpB3Tvo17tlpC2SK4TokTDfgHFj0oQ5+e&#10;oe4hANuh+gOqVwKtt02YCNtntmmUkCkHyiaf/pbNUwdOplxIHO/OMvn/Bys+7h+RqbriRcGZgZ5q&#10;9JlUA9NqyYqrKNDgfElxT+4RY4rePVjxzTNj1x2FyTtEO3QSaqKVx/jsxYNoeHrKtsMHWxM87IJN&#10;Wh0a7CMgqcAOqSTHc0nkITBBl/m8mE2pcIJc+axYXM/TD1A+P3bowztpexYPFUfinsBh/+BDJAPl&#10;c0gib7WqN0rrZGC7XWtke6Du2KR1QveXYdqwoeI382KekF/4/CXENK2/QfQqUJtr1Vd8cQ6CMqr2&#10;1tSpCQMoPZ6JsjYnGaNyYwW2tj6SimjHHqaZo0Nn8QdnA/Vvxf33HaDkTL83VImbfDaLDZ+M2fy6&#10;IAMvPdtLDxhBUBUPnI3HdRiHZOdQtR39lKfcjb2j6jUqKRsrO7I6kaUeTYKf5ikOwaWdon5N/eon&#10;AAAA//8DAFBLAwQUAAYACAAAACEAplyeitsAAAAHAQAADwAAAGRycy9kb3ducmV2LnhtbEyPT0+D&#10;QBTE7yZ+h80z8WYXaPwD5dEYTU08tvTibWFfAWXfEnZp0U/vctLjZCYzv8m3s+nFmUbXWUaIVxEI&#10;4trqjhuEY7m7ewLhvGKtesuE8E0OtsX1Va4ybS+8p/PBNyKUsMsUQuv9kEnp6paMcis7EAfvZEej&#10;fJBjI/WoLqHc9DKJogdpVMdhoVUDvbRUfx0mg1B1yVH97Mu3yKS7tX+fy8/p4xXx9mZ+3oDwNPu/&#10;MCz4AR2KwFTZibUTPUJ6vw5JhOXAYsdp0BVCEj+CLHL5n7/4BQAA//8DAFBLAQItABQABgAIAAAA&#10;IQC2gziS/gAAAOEBAAATAAAAAAAAAAAAAAAAAAAAAABbQ29udGVudF9UeXBlc10ueG1sUEsBAi0A&#10;FAAGAAgAAAAhADj9If/WAAAAlAEAAAsAAAAAAAAAAAAAAAAALwEAAF9yZWxzLy5yZWxzUEsBAi0A&#10;FAAGAAgAAAAhANbZdHchAgAAPQQAAA4AAAAAAAAAAAAAAAAALgIAAGRycy9lMm9Eb2MueG1sUEsB&#10;Ai0AFAAGAAgAAAAhAKZcnorbAAAABwEAAA8AAAAAAAAAAAAAAAAAewQAAGRycy9kb3ducmV2Lnht&#10;bFBLBQYAAAAABAAEAPMAAACDBQAAAAA=&#10;"/>
        </w:pict>
      </w:r>
      <w:r w:rsidR="003A1DA2" w:rsidRPr="00F06099">
        <w:rPr>
          <w:i/>
          <w:sz w:val="20"/>
          <w:szCs w:val="20"/>
        </w:rPr>
        <w:t>Önismeret fejlesztése</w:t>
      </w:r>
    </w:p>
    <w:p w:rsidR="003A1DA2" w:rsidRPr="00F06099" w:rsidRDefault="002B445A" w:rsidP="003A1DA2">
      <w:pPr>
        <w:pStyle w:val="Listaszerbekezds"/>
        <w:ind w:left="141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29" o:spid="_x0000_s1051" style="position:absolute;left:0;text-align:left;margin-left:47.65pt;margin-top:16.15pt;width:12pt;height:11.25pt;z-index:2516858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tByrIQIAAD0EAAAOAAAAZHJzL2Uyb0RvYy54bWysU9tuEzEQfUfiHyy/k70ooc0qm6pKCUIq&#10;tKLwAROvN2vhtc3YySZ8PWNvGlLgCeEHy+MZH585M7O4OfSa7SV6ZU3Ni0nOmTTCNspsa/71y/rN&#10;NWc+gGlAWyNrfpSe3yxfv1oMrpKl7axuJDICMb4aXM27EFyVZV50sgc/sU4acrYWewhk4jZrEAZC&#10;73VW5vnbbLDYOLRCek+3d6OTLxN+20oRHtrWy8B0zYlbSDumfRP3bLmAaovgOiVONOAfWPSgDH16&#10;hrqDAGyH6g+oXgm03rZhImyf2bZVQqYcKJsi/y2bpw6cTLmQON6dZfL/D1Z82j8iU03Ny4IzAz3V&#10;6DOpBmarJSvnUaDB+YrintwjxhS9u7fim2fGrjoKk7eIdugkNESriPHZiwfR8PSUbYaPtiF42AWb&#10;tDq02EdAUoEdUkmO55LIQ2CCLotZOc2pcIJcxbS8vpqlH6B6fuzQh/fS9iweao7EPYHD/t6HSAaq&#10;55BE3mrVrJXWycDtZqWR7YG6Y53WCd1fhmnDhprPZ+UsIb/w+UuIPK2/QfQqUJtr1df8+hwEVVTt&#10;nWlSEwZQejwTZW1OMkblxgpsbHMkFdGOPUwzR4fO4g/OBurfmvvvO0DJmf5gqBLzYjqNDZ+M6eyq&#10;JAMvPZtLDxhBUDUPnI3HVRiHZOdQbTv6qUi5G3tL1WtVUjZWdmR1Iks9mgQ/zVMcgks7Rf2a+uVP&#10;AAAA//8DAFBLAwQUAAYACAAAACEA8nUNit4AAAAIAQAADwAAAGRycy9kb3ducmV2LnhtbEyPQU+D&#10;QBCF7038D5sx8dYuBWsKMjRGUxOPLb14W9gRUHaWsEuL/nq3Jz3NTN7Lm+/lu9n04kyj6ywjrFcR&#10;COLa6o4bhFO5X25BOK9Yq94yIXyTg11xs8hVpu2FD3Q++kaEEHaZQmi9HzIpXd2SUW5lB+KgfdjR&#10;KB/OsZF6VJcQbnoZR9GDNKrj8KFVAz23VH8dJ4NQdfFJ/RzK18ik+8S/zeXn9P6CeHc7Pz2C8DT7&#10;PzNc8QM6FIGpshNrJ3qEdJMEJ0ISh3nV12lYKoTN/RZkkcv/BYpfAAAA//8DAFBLAQItABQABgAI&#10;AAAAIQC2gziS/gAAAOEBAAATAAAAAAAAAAAAAAAAAAAAAABbQ29udGVudF9UeXBlc10ueG1sUEsB&#10;Ai0AFAAGAAgAAAAhADj9If/WAAAAlAEAAAsAAAAAAAAAAAAAAAAALwEAAF9yZWxzLy5yZWxzUEsB&#10;Ai0AFAAGAAgAAAAhAPW0HKshAgAAPQQAAA4AAAAAAAAAAAAAAAAALgIAAGRycy9lMm9Eb2MueG1s&#10;UEsBAi0AFAAGAAgAAAAhAPJ1DYreAAAACAEAAA8AAAAAAAAAAAAAAAAAewQAAGRycy9kb3ducmV2&#10;LnhtbFBLBQYAAAAABAAEAPMAAACGBQAAAAA=&#10;"/>
        </w:pict>
      </w:r>
      <w:r w:rsidRPr="002B445A">
        <w:rPr>
          <w:noProof/>
          <w:sz w:val="20"/>
          <w:szCs w:val="20"/>
        </w:rPr>
        <w:pict>
          <v:rect id="Rectangle 27" o:spid="_x0000_s1049" style="position:absolute;left:0;text-align:left;margin-left:47.65pt;margin-top:-.4pt;width:12pt;height:11.25pt;z-index:2516838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v9ZIAIAAD0EAAAOAAAAZHJzL2Uyb0RvYy54bWysU9tuEzEQfUfiHyy/k70oIe0qm6pKCUIq&#10;tKLwAROvN2vhtc3YySZ8PWNvGlLgCeEHy+MZH585M7O4OfSa7SV6ZU3Ni0nOmTTCNspsa/71y/rN&#10;FWc+gGlAWyNrfpSe3yxfv1oMrpKl7axuJDICMb4aXM27EFyVZV50sgc/sU4acrYWewhk4jZrEAZC&#10;73VW5vnbbLDYOLRCek+3d6OTLxN+20oRHtrWy8B0zYlbSDumfRP3bLmAaovgOiVONOAfWPSgDH16&#10;hrqDAGyH6g+oXgm03rZhImyf2bZVQqYcKJsi/y2bpw6cTLmQON6dZfL/D1Z82j8iU03NS5LHQE81&#10;+kyqgdlqycp5FGhwvqK4J/eIMUXv7q345pmxq47C5C2iHToJDdEqYnz24kE0PD1lm+GjbQgedsEm&#10;rQ4t9hGQVGCHVJLjuSTyEJigy2JWTnNiJshVTMur+Sz9ANXzY4c+vJe2Z/FQcyTuCRz29z5EMlA9&#10;hyTyVqtmrbROBm43K41sD9Qd67RO6P4yTBs21Px6Vs4S8gufv4TI0/obRK8CtblWfc2vzkFQRdXe&#10;mSY1YQClxzNR1uYkY1RurMDGNkdSEe3YwzRzdOgs/uBsoP6tuf++A5Sc6Q+GKnFdTKex4ZMxnc1j&#10;efHSs7n0gBEEVfPA2XhchXFIdg7VtqOfipS7sbdUvVYlZWNlR1YnstSjSfDTPMUhuLRT1K+pX/4E&#10;AAD//wMAUEsDBBQABgAIAAAAIQCmXJ6K2wAAAAcBAAAPAAAAZHJzL2Rvd25yZXYueG1sTI9PT4NA&#10;FMTvJn6HzTPxZhdo/APl0RhNTTy29OJtYV8BZd8SdmnRT+9y0uNkJjO/ybez6cWZRtdZRohXEQji&#10;2uqOG4Rjubt7AuG8Yq16y4TwTQ62xfVVrjJtL7yn88E3IpSwyxRC6/2QSenqloxyKzsQB+9kR6N8&#10;kGMj9aguodz0MomiB2lUx2GhVQO9tFR/HSaDUHXJUf3sy7fIpLu1f5/Lz+njFfH2Zn7egPA0+78w&#10;LPgBHYrAVNmJtRM9Qnq/DkmE5cBix2nQFUISP4Iscvmfv/gFAAD//wMAUEsBAi0AFAAGAAgAAAAh&#10;ALaDOJL+AAAA4QEAABMAAAAAAAAAAAAAAAAAAAAAAFtDb250ZW50X1R5cGVzXS54bWxQSwECLQAU&#10;AAYACAAAACEAOP0h/9YAAACUAQAACwAAAAAAAAAAAAAAAAAvAQAAX3JlbHMvLnJlbHNQSwECLQAU&#10;AAYACAAAACEAijb/WSACAAA9BAAADgAAAAAAAAAAAAAAAAAuAgAAZHJzL2Uyb0RvYy54bWxQSwEC&#10;LQAUAAYACAAAACEAplyeitsAAAAHAQAADwAAAAAAAAAAAAAAAAB6BAAAZHJzL2Rvd25yZXYueG1s&#10;UEsFBgAAAAAEAAQA8wAAAIIFAAAAAA==&#10;"/>
        </w:pict>
      </w:r>
      <w:r w:rsidR="003A1DA2" w:rsidRPr="00F06099">
        <w:rPr>
          <w:i/>
          <w:sz w:val="20"/>
          <w:szCs w:val="20"/>
        </w:rPr>
        <w:t>Szakmai fejlődés</w:t>
      </w:r>
    </w:p>
    <w:p w:rsidR="003A1DA2" w:rsidRPr="00F06099" w:rsidRDefault="002B445A" w:rsidP="003A1DA2">
      <w:pPr>
        <w:pStyle w:val="Listaszerbekezds"/>
        <w:ind w:left="141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28" o:spid="_x0000_s1050" style="position:absolute;left:0;text-align:left;margin-left:47.65pt;margin-top:16.1pt;width:12pt;height:11.25pt;z-index:2516848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CJeIQIAAD0EAAAOAAAAZHJzL2Uyb0RvYy54bWysU9tuEzEQfUfiHyy/k70oockqm6pKCUIq&#10;tKLwAY7Xm7XweszYyaZ8PWNvGlLgCeEHy+MZH585M7O8PvaGHRR6DbbmxSTnTFkJjba7mn/9snkz&#10;58wHYRthwKqaPynPr1evXy0HV6kSOjCNQkYg1leDq3kXgquyzMtO9cJPwClLzhawF4FM3GUNioHQ&#10;e5OVef42GwAbhyCV93R7Ozr5KuG3rZLhvm29CszUnLiFtGPat3HPVktR7VC4TssTDfEPLHqhLX16&#10;hroVQbA96j+gei0RPLRhIqHPoG21VCkHyqbIf8vmsRNOpVxIHO/OMvn/Bys/HR6Q6YZqt+DMip5q&#10;9JlUE3ZnFCvnUaDB+YriHt0DxhS9uwP5zTML647C1A0iDJ0SDdEqYnz24kE0PD1l2+EjNAQv9gGS&#10;VscW+whIKrBjKsnTuSTqGJiky2JWTnMqnCRXMS3nV7P0g6ieHzv04b2CnsVDzZG4J3BxuPMhkhHV&#10;c0giD0Y3G21MMnC3XRtkB0HdsUnrhO4vw4xlQ80Xs3KWkF/4/CVEntbfIHodqM2N7ms+PweJKqr2&#10;zjapCYPQZjwTZWNPMkblxgpsoXkiFRHGHqaZo0MH+IOzgfq35v77XqDizHywVIlFMZ3Ghk/GdHZV&#10;koGXnu2lR1hJUDUPnI3HdRiHZO9Q7zr6qUi5W7ih6rU6KRsrO7I6kaUeTYKf5ikOwaWdon5N/eon&#10;AAAA//8DAFBLAwQUAAYACAAAACEAqTfiXN4AAAAIAQAADwAAAGRycy9kb3ducmV2LnhtbEyPQU+D&#10;QBCF7yb+h82YeLNLwWpBhsZoauKxpZfeBnYFlJ0l7NKiv97tSY9v3st73+Sb2fTipEfXWUZYLiIQ&#10;mmurOm4QDuX2bg3CeWJFvWWN8K0dbIrrq5wyZc+806e9b0QoYZcRQuv9kEnp6lYbcgs7aA7ehx0N&#10;+SDHRqqRzqHc9DKOogdpqOOw0NKgX1pdf+0ng1B18YF+duVbZNJt4t/n8nM6viLe3szPTyC8nv1f&#10;GC74AR2KwFTZiZUTPUK6SkISIYljEBd/mYZDhbC6fwRZ5PL/A8UvAAAA//8DAFBLAQItABQABgAI&#10;AAAAIQC2gziS/gAAAOEBAAATAAAAAAAAAAAAAAAAAAAAAABbQ29udGVudF9UeXBlc10ueG1sUEsB&#10;Ai0AFAAGAAgAAAAhADj9If/WAAAAlAEAAAsAAAAAAAAAAAAAAAAALwEAAF9yZWxzLy5yZWxzUEsB&#10;Ai0AFAAGAAgAAAAhAPMEIl4hAgAAPQQAAA4AAAAAAAAAAAAAAAAALgIAAGRycy9lMm9Eb2MueG1s&#10;UEsBAi0AFAAGAAgAAAAhAKk34lzeAAAACAEAAA8AAAAAAAAAAAAAAAAAewQAAGRycy9kb3ducmV2&#10;LnhtbFBLBQYAAAAABAAEAPMAAACGBQAAAAA=&#10;"/>
        </w:pict>
      </w:r>
      <w:r w:rsidR="003A1DA2" w:rsidRPr="00F06099">
        <w:rPr>
          <w:i/>
          <w:sz w:val="20"/>
          <w:szCs w:val="20"/>
        </w:rPr>
        <w:t>Világlátás</w:t>
      </w:r>
    </w:p>
    <w:p w:rsidR="003A1DA2" w:rsidRPr="00F06099" w:rsidRDefault="003A1DA2" w:rsidP="003A1DA2">
      <w:pPr>
        <w:pStyle w:val="Listaszerbekezds"/>
        <w:ind w:left="1416"/>
        <w:rPr>
          <w:i/>
          <w:sz w:val="20"/>
          <w:szCs w:val="20"/>
        </w:rPr>
      </w:pPr>
      <w:r w:rsidRPr="00F06099">
        <w:rPr>
          <w:i/>
          <w:sz w:val="20"/>
          <w:szCs w:val="20"/>
        </w:rPr>
        <w:t xml:space="preserve">Nem szeretnék külföldön élni. </w:t>
      </w:r>
    </w:p>
    <w:p w:rsidR="003A1DA2" w:rsidRPr="00F06099" w:rsidRDefault="003A1DA2" w:rsidP="003A1DA2">
      <w:pPr>
        <w:rPr>
          <w:i/>
          <w:sz w:val="20"/>
          <w:szCs w:val="20"/>
        </w:rPr>
      </w:pPr>
    </w:p>
    <w:p w:rsidR="003A1DA2" w:rsidRPr="00F06099" w:rsidRDefault="003A1DA2" w:rsidP="003A1DA2">
      <w:pPr>
        <w:pStyle w:val="Listaszerbekezds"/>
        <w:numPr>
          <w:ilvl w:val="0"/>
          <w:numId w:val="17"/>
        </w:numPr>
        <w:rPr>
          <w:b/>
          <w:i/>
          <w:sz w:val="20"/>
          <w:szCs w:val="20"/>
        </w:rPr>
      </w:pPr>
      <w:r w:rsidRPr="00F06099">
        <w:rPr>
          <w:b/>
          <w:i/>
          <w:sz w:val="20"/>
          <w:szCs w:val="20"/>
        </w:rPr>
        <w:t>Szeretsz Tiszavasváriban lakni?</w:t>
      </w:r>
    </w:p>
    <w:p w:rsidR="003A1DA2" w:rsidRPr="00F06099" w:rsidRDefault="002B445A" w:rsidP="003A1DA2">
      <w:pPr>
        <w:pStyle w:val="Listaszerbekezds"/>
        <w:ind w:left="141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31" o:spid="_x0000_s1053" style="position:absolute;left:0;text-align:left;margin-left:47.65pt;margin-top:4.1pt;width:12pt;height:11.25pt;z-index:2516879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lkcHwIAAD0EAAAOAAAAZHJzL2Uyb0RvYy54bWysU9uO0zAQfUfiHyy/01xo2W7UdLXqUoS0&#10;wIqFD3Adp7GwPWbsNl2+nonTli7whMiD5cmMj8+cM17cHKxhe4VBg6t5Mck5U05Co9225l+/rF/N&#10;OQtRuEYYcKrmTyrwm+XLF4veV6qEDkyjkBGIC1Xva97F6KssC7JTVoQJeOUo2QJaESnEbdag6And&#10;mqzM8zdZD9h4BKlCoL93Y5IvE37bKhk/tW1QkZmaE7eYVkzrZliz5UJUWxS+0/JIQ/wDCyu0o0vP&#10;UHciCrZD/QeU1RIhQBsnEmwGbaulSj1QN0X+WzePnfAq9ULiBH+WKfw/WPlx/4BMN+QdOeWEJY8+&#10;k2rCbY1ir4tBoN6Hiuoe/QMOLQZ/D/JbYA5WHZWpW0ToOyUaopXqs2cHhiDQUbbpP0BD8GIXIWl1&#10;aNEOgKQCOyRLns6WqENkkn4Ws3Kak3GSUsW0nF/NBkaZqE6HPYb4ToFlw6bmSNwTuNjfhziWnkoS&#10;eTC6WWtjUoDbzcog2wuajnX6jujhssw41tf8elbOEvKzXLiEyNP3NwirI4250bbm83ORqAbV3rom&#10;DWEU2ox76s44avKk3OjABponUhFhnGF6c7TpAH9w1tP81jx83wlUnJn3jpy4LqbTYeBTMJ1dlRTg&#10;ZWZzmRFOElTNI2fjdhXHR7LzqLcd3VSk3h3cknutTsoO/EZWR7I0o8mb43saHsFlnKp+vfrlTwAA&#10;AP//AwBQSwMEFAAGAAgAAAAhACbnjH3bAAAABwEAAA8AAABkcnMvZG93bnJldi54bWxMjsFOg0AU&#10;Rfcm/sPkmbizM4WohfJojKYmLlu6cfeAEajMG8IMLfr1Tld1eXNvzj3ZZja9OOnRdZYRlgsFQnNl&#10;644bhEOxfViBcJ64pt6yRvjRDjb57U1GaW3PvNOnvW9EgLBLCaH1fkildFWrDbmFHTSH7suOhnyI&#10;YyPrkc4BbnoZKfUkDXUcHloa9Gurq+/9ZBDKLjrQ7654VybZxv5jLo7T5xvi/d38sgbh9eyvY7jo&#10;B3XIg1NpJ66d6BGSxzgsEVYRiEu9TEIuEWL1DDLP5H///A8AAP//AwBQSwECLQAUAAYACAAAACEA&#10;toM4kv4AAADhAQAAEwAAAAAAAAAAAAAAAAAAAAAAW0NvbnRlbnRfVHlwZXNdLnhtbFBLAQItABQA&#10;BgAIAAAAIQA4/SH/1gAAAJQBAAALAAAAAAAAAAAAAAAAAC8BAABfcmVscy8ucmVsc1BLAQItABQA&#10;BgAIAAAAIQAdnlkcHwIAAD0EAAAOAAAAAAAAAAAAAAAAAC4CAABkcnMvZTJvRG9jLnhtbFBLAQIt&#10;ABQABgAIAAAAIQAm54x92wAAAAcBAAAPAAAAAAAAAAAAAAAAAHkEAABkcnMvZG93bnJldi54bWxQ&#10;SwUGAAAAAAQABADzAAAAgQUAAAAA&#10;"/>
        </w:pict>
      </w:r>
      <w:r w:rsidR="003A1DA2" w:rsidRPr="00F06099">
        <w:rPr>
          <w:i/>
          <w:sz w:val="20"/>
          <w:szCs w:val="20"/>
        </w:rPr>
        <w:t>Igen</w:t>
      </w:r>
    </w:p>
    <w:p w:rsidR="003A1DA2" w:rsidRPr="00F06099" w:rsidRDefault="002B445A" w:rsidP="003A1DA2">
      <w:pPr>
        <w:pStyle w:val="Listaszerbekezds"/>
        <w:ind w:left="141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30" o:spid="_x0000_s1052" style="position:absolute;left:0;text-align:left;margin-left:47.65pt;margin-top:1.85pt;width:12pt;height:11.25pt;z-index:2516869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d2tHwIAAD0EAAAOAAAAZHJzL2Uyb0RvYy54bWysU9tuEzEQfUfiHyy/k72QkHSVTVWlBCEV&#10;qCh8wMTrzVr4xtjJJnx9Z500TYEnhB8sj2d8fObMzPx6bzTbSQzK2ZoXo5wzaYVrlN3U/Pu31ZsZ&#10;ZyGCbUA7K2t+kIFfL16/mve+kqXrnG4kMgKxoep9zbsYfZVlQXTSQBg5Ly05W4cGIpm4yRqEntCN&#10;zso8f5f1DhuPTsgQ6Pb26OSLhN+2UsQvbRtkZLrmxC2mHdO+HvZsMYdqg+A7JU404B9YGFCWPj1D&#10;3UIEtkX1B5RRAl1wbRwJZzLXtkrIlANlU+S/ZfPQgZcpFxIn+LNM4f/Bis+7e2SqodpNObNgqEZf&#10;STWwGy3Z2yRQ70NFcQ/+HocUg79z4kdg1i07CpM3iK7vJDREqxgEzV48GIxAT9m6/+QagodtdEmr&#10;fYtmACQV2D6V5HAuidxHJuiymJTjnAonyFWMy9l0kn6A6umxxxA/SGfYcKg5EvcEDru7EAcyUD2F&#10;JPJOq2altE4GbtZLjWwH1B2rtE7o4TJMW9bX/GpSThLyC1+4hMjT+huEUZHaXCtT89k5CKpBtfe2&#10;SU0YQenjmShre5JxUG5o5lCtXXMgFdEde5hmjg6dw1+c9dS/NQ8/t4CSM/3RUiWuivF4aPhkjCfT&#10;kgy89KwvPWAFQdU8cnY8LuNxSLYe1aajn4qUu3U3VL1WJWWfWZ3IUo8mwU/zNAzBpZ2inqd+8QgA&#10;AP//AwBQSwMEFAAGAAgAAAAhAMtqGHPbAAAABwEAAA8AAABkcnMvZG93bnJldi54bWxMjsFOg0AU&#10;Rfcm/sPkmbizQyFWoTwao6mJy5Zu3D2YJ1CZGcIMLfr1Tld2eXNvzj35Zta9OPHoOmsQlosIBJva&#10;qs40CIdy+/AMwnkyinprGOGHHWyK25ucMmXPZsenvW9EgBiXEULr/ZBJ6eqWNbmFHdiE7suOmnyI&#10;YyPVSOcA172Mo2glNXUmPLQ08GvL9fd+0ghVFx/od1e+RzrdJv5jLo/T5xvi/d38sgbhefb/Y7jo&#10;B3UoglNlJ6Oc6BHSxyQsEZInEJd6mYZcIcSrGGSRy2v/4g8AAP//AwBQSwECLQAUAAYACAAAACEA&#10;toM4kv4AAADhAQAAEwAAAAAAAAAAAAAAAAAAAAAAW0NvbnRlbnRfVHlwZXNdLnhtbFBLAQItABQA&#10;BgAIAAAAIQA4/SH/1gAAAJQBAAALAAAAAAAAAAAAAAAAAC8BAABfcmVscy8ucmVsc1BLAQItABQA&#10;BgAIAAAAIQAmud2tHwIAAD0EAAAOAAAAAAAAAAAAAAAAAC4CAABkcnMvZTJvRG9jLnhtbFBLAQIt&#10;ABQABgAIAAAAIQDLahhz2wAAAAcBAAAPAAAAAAAAAAAAAAAAAHkEAABkcnMvZG93bnJldi54bWxQ&#10;SwUGAAAAAAQABADzAAAAgQUAAAAA&#10;"/>
        </w:pict>
      </w:r>
      <w:r w:rsidR="003A1DA2" w:rsidRPr="00F06099">
        <w:rPr>
          <w:i/>
          <w:sz w:val="20"/>
          <w:szCs w:val="20"/>
        </w:rPr>
        <w:t>Nem</w:t>
      </w:r>
    </w:p>
    <w:p w:rsidR="003A1DA2" w:rsidRPr="00F06099" w:rsidRDefault="003A1DA2" w:rsidP="003A1DA2">
      <w:pPr>
        <w:rPr>
          <w:i/>
          <w:sz w:val="20"/>
          <w:szCs w:val="20"/>
        </w:rPr>
      </w:pPr>
    </w:p>
    <w:p w:rsidR="003A1DA2" w:rsidRPr="00F06099" w:rsidRDefault="003A1DA2" w:rsidP="003A1DA2">
      <w:pPr>
        <w:pStyle w:val="Listaszerbekezds"/>
        <w:numPr>
          <w:ilvl w:val="0"/>
          <w:numId w:val="17"/>
        </w:numPr>
        <w:ind w:left="1418" w:firstLine="0"/>
        <w:rPr>
          <w:b/>
          <w:i/>
          <w:sz w:val="20"/>
          <w:szCs w:val="20"/>
        </w:rPr>
      </w:pPr>
      <w:r w:rsidRPr="00F06099">
        <w:rPr>
          <w:b/>
          <w:i/>
          <w:sz w:val="20"/>
          <w:szCs w:val="20"/>
        </w:rPr>
        <w:t xml:space="preserve">Ha igen, miért szeretsz itt lakni? </w:t>
      </w:r>
    </w:p>
    <w:p w:rsidR="003A1DA2" w:rsidRPr="00F06099" w:rsidRDefault="002B445A" w:rsidP="003A1DA2">
      <w:pPr>
        <w:pStyle w:val="Listaszerbekezds"/>
        <w:ind w:left="2124" w:firstLine="708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32" o:spid="_x0000_s1054" style="position:absolute;left:0;text-align:left;margin-left:123.4pt;margin-top:-.35pt;width:12pt;height:11.25pt;z-index:251688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oCQIQIAAD0EAAAOAAAAZHJzL2Uyb0RvYy54bWysU9tuEzEQfUfiHyy/k72QtOkqm6pKCUIq&#10;UFH4gInXm7Xw2mbsZFO+vmNvGlLgCeEHy+MZH585M7O4PvSa7SV6ZU3Ni0nOmTTCNspsa/7t6/rN&#10;nDMfwDSgrZE1f5SeXy9fv1oMrpKl7axuJDICMb4aXM27EFyVZV50sgc/sU4acrYWewhk4jZrEAZC&#10;73VW5vlFNlhsHFohvafb29HJlwm/baUIn9vWy8B0zYlbSDumfRP3bLmAaovgOiWONOAfWPSgDH16&#10;grqFAGyH6g+oXgm03rZhImyf2bZVQqYcKJsi/y2bhw6cTLmQON6dZPL/D1Z82t8jUw3V7oIzAz3V&#10;6AupBmarJXtbRoEG5yuKe3D3GFP07s6K754Zu+ooTN4g2qGT0BCtIsZnLx5Ew9NTthk+2obgYRds&#10;0urQYh8BSQV2SCV5PJVEHgITdFnMymlOhRPkKqbl/HKWfoDq+bFDH95L27N4qDkS9wQO+zsfIhmo&#10;nkMSeatVs1ZaJwO3m5VGtgfqjnVaR3R/HqYNG2p+NStnCfmFz59D5Gn9DaJXgdpcq77m81MQVFG1&#10;d6ZJTRhA6fFMlLU5yhiVGyuwsc0jqYh27GGaOTp0Fn9yNlD/1tz/2AFKzvQHQ5W4KqbT2PDJmM4u&#10;SzLw3LM594ARBFXzwNl4XIVxSHYO1bajn4qUu7E3VL1WJWVjZUdWR7LUo0nw4zzFITi3U9SvqV8+&#10;AQAA//8DAFBLAwQUAAYACAAAACEAvRKmv94AAAAIAQAADwAAAGRycy9kb3ducmV2LnhtbEyPwU7D&#10;MBBE70j8g7VI3Fq7AbUljVMhUJE4tumF2yZekpTYjmKnDXw9y6ncZjSrmbfZdrKdONMQWu80LOYK&#10;BLnKm9bVGo7FbrYGESI6g513pOGbAmzz25sMU+Mvbk/nQ6wFl7iQooYmxj6VMlQNWQxz35Pj7NMP&#10;FiPboZZmwAuX204mSi2lxdbxQoM9vTRUfR1Gq6FskyP+7Is3ZZ92D/F9Kk7jx6vW93fT8wZEpCle&#10;j+EPn9EhZ6bSj84E0WlIHpeMHjXMViA4T1aKfclisQaZZ/L/A/kvAAAA//8DAFBLAQItABQABgAI&#10;AAAAIQC2gziS/gAAAOEBAAATAAAAAAAAAAAAAAAAAAAAAABbQ29udGVudF9UeXBlc10ueG1sUEsB&#10;Ai0AFAAGAAgAAAAhADj9If/WAAAAlAEAAAsAAAAAAAAAAAAAAAAALwEAAF9yZWxzLy5yZWxzUEsB&#10;Ai0AFAAGAAgAAAAhAGEGgJAhAgAAPQQAAA4AAAAAAAAAAAAAAAAALgIAAGRycy9lMm9Eb2MueG1s&#10;UEsBAi0AFAAGAAgAAAAhAL0Spr/eAAAACAEAAA8AAAAAAAAAAAAAAAAAewQAAGRycy9kb3ducmV2&#10;LnhtbFBLBQYAAAAABAAEAPMAAACGBQAAAAA=&#10;"/>
        </w:pict>
      </w:r>
      <w:r w:rsidR="003A1DA2" w:rsidRPr="00F06099">
        <w:rPr>
          <w:i/>
          <w:sz w:val="20"/>
          <w:szCs w:val="20"/>
        </w:rPr>
        <w:t>Baráti kör</w:t>
      </w:r>
    </w:p>
    <w:p w:rsidR="003A1DA2" w:rsidRPr="00F06099" w:rsidRDefault="002B445A" w:rsidP="003A1DA2">
      <w:pPr>
        <w:pStyle w:val="Listaszerbekezds"/>
        <w:ind w:left="2124" w:firstLine="708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34" o:spid="_x0000_s1056" style="position:absolute;left:0;text-align:left;margin-left:123.4pt;margin-top:15.45pt;width:12pt;height:11.25pt;z-index:2516910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2bXIAIAAD0EAAAOAAAAZHJzL2Uyb0RvYy54bWysU9uO0zAQfUfiHyy/01xI2W7UdLXqUoS0&#10;wIqFD3AdJ7HwjbHbtHw9Y6dbusATwg+WxzM+PnNmZnlz0IrsBXhpTUOLWU6JMNy20vQN/fpl82pB&#10;iQ/MtExZIxp6FJ7erF6+WI6uFqUdrGoFEAQxvh5dQ4cQXJ1lng9CMz+zThh0dhY0C2hCn7XARkTX&#10;Kivz/E02WmgdWC68x9u7yUlXCb/rBA+fus6LQFRDkVtIO6R9G/dstWR1D8wNkp9osH9goZk0+OkZ&#10;6o4FRnYg/4DSkoP1tgszbnVmu05ykXLAbIr8t2weB+ZEygXF8e4sk/9/sPzj/gGIbLF2c0oM01ij&#10;z6gaM70S5HUVBRqdrzHu0T1ATNG7e8u/eWLsesAwcQtgx0GwFmkVMT579iAaHp+S7fjBtgjPdsEm&#10;rQ4d6AiIKpBDKsnxXBJxCITjZTEvqxwLx9FVVOXiap5+YPXTYwc+vBNWk3hoKCD3BM729z5EMqx+&#10;CknkrZLtRiqVDOi3awVkz7A7Nmmd0P1lmDJkbOj1vJwn5Gc+fwmRp/U3CC0DtrmSuqGLcxCro2pv&#10;TZuaMDCppjNSVuYkY1RuqsDWtkdUEezUwzhzeBgs/KBkxP5tqP++YyAoUe8NVuK6qKrY8Mmo5lcl&#10;GnDp2V56mOEI1dBAyXRch2lIdg5kP+BPRcrd2FusXieTsrGyE6sTWezRJPhpnuIQXNop6tfUr34C&#10;AAD//wMAUEsDBBQABgAIAAAAIQApK3Y+3wAAAAkBAAAPAAAAZHJzL2Rvd25yZXYueG1sTI/BTsMw&#10;EETvSPyDtUjcqE1SCg3ZVAhUJI5teuHmxEsSiNdR7LSBr8ecynFnRzNv8s1se3Gk0XeOEW4XCgRx&#10;7UzHDcKh3N48gPBBs9G9Y0L4Jg+b4vIi15lxJ97RcR8aEUPYZxqhDWHIpPR1S1b7hRuI4+/DjVaH&#10;eI6NNKM+xXDby0SplbS649jQ6oGeW6q/9pNFqLrkoH925auy620a3ubyc3p/Qby+mp8eQQSaw9kM&#10;f/gRHYrIVLmJjRc9QrJcRfSAkKo1iGhI7lUUKoS7dAmyyOX/BcUvAAAA//8DAFBLAQItABQABgAI&#10;AAAAIQC2gziS/gAAAOEBAAATAAAAAAAAAAAAAAAAAAAAAABbQ29udGVudF9UeXBlc10ueG1sUEsB&#10;Ai0AFAAGAAgAAAAhADj9If/WAAAAlAEAAAsAAAAAAAAAAAAAAAAALwEAAF9yZWxzLy5yZWxzUEsB&#10;Ai0AFAAGAAgAAAAhAKjHZtcgAgAAPQQAAA4AAAAAAAAAAAAAAAAALgIAAGRycy9lMm9Eb2MueG1s&#10;UEsBAi0AFAAGAAgAAAAhACkrdj7fAAAACQEAAA8AAAAAAAAAAAAAAAAAegQAAGRycy9kb3ducmV2&#10;LnhtbFBLBQYAAAAABAAEAPMAAACGBQAAAAA=&#10;"/>
        </w:pict>
      </w:r>
      <w:r w:rsidRPr="002B445A">
        <w:rPr>
          <w:noProof/>
          <w:sz w:val="20"/>
          <w:szCs w:val="20"/>
        </w:rPr>
        <w:pict>
          <v:rect id="Rectangle 33" o:spid="_x0000_s1055" style="position:absolute;left:0;text-align:left;margin-left:123.4pt;margin-top:.4pt;width:12pt;height:11.25pt;z-index:2516899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6Qu+IQIAAD0EAAAOAAAAZHJzL2Uyb0RvYy54bWysU9tuEzEQfUfiHyy/k710Q9NVNlWVEoRU&#10;oKLwAY7Xu2vhG2Mnm/L1HXvTkAJPCD9YHs/4+MyZmeX1QSuyF+ClNQ0tZjklwnDbStM39NvXzZsF&#10;JT4w0zJljWjoo/D0evX61XJ0tSjtYFUrgCCI8fXoGjqE4Oos83wQmvmZdcKgs7OgWUAT+qwFNiK6&#10;VlmZ52+z0ULrwHLhPd7eTk66SvhdJ3j43HVeBKIaitxC2iHt27hnqyWre2BukPxIg/0DC82kwU9P&#10;ULcsMLID+QeUlhyst12Ycasz23WSi5QDZlPkv2XzMDAnUi4ojncnmfz/g+Wf9vdAZIu1qygxTGON&#10;vqBqzPRKkIuLKNDofI1xD+4eYore3Vn+3RNj1wOGiRsAOw6CtUiriPHZiwfR8PiUbMePtkV4tgs2&#10;aXXoQEdAVIEcUkkeTyURh0A4XhbzssqxcBxdRVUuLufpB1Y/P3bgw3thNYmHhgJyT+Bsf+dDJMPq&#10;55BE3irZbqRSyYB+u1ZA9gy7Y5PWEd2fhylDxoZezct5Qn7h8+cQeVp/g9AyYJsrqRu6OAWxOqr2&#10;zrSpCQOTajojZWWOMkblpgpsbfuIKoKdehhnDg+DhZ+UjNi/DfU/dgwEJeqDwUpcFVUVGz4Z1fyy&#10;RAPOPdtzDzMcoRoaKJmO6zANyc6B7Af8qUi5G3uD1etkUjZWdmJ1JIs9mgQ/zlMcgnM7Rf2a+tUT&#10;AAAA//8DAFBLAwQUAAYACAAAACEA4+aiJNsAAAAHAQAADwAAAGRycy9kb3ducmV2LnhtbEyOQU+D&#10;QBCF7yb+h82YeLOLYKoiS2M0NfHY0ou3gR0BZWcJu7Tor3c86eXlvbzJm6/YLG5QR5pC79nA9SoB&#10;Rdx423Nr4FBtr+5AhYhscfBMBr4owKY8Pyswt/7EOzruY6tkhEOOBroYx1zr0HTkMKz8SCzdu58c&#10;RolTq+2EJxl3g06TZK0d9iwfOhzpqaPmcz87A3WfHvB7V70k7n6bxdel+pjfno25vFgeH0BFWuLf&#10;MfziCzqUwlT7mW1Qg4H0Zi3o0YCo1OltIqYWk2Wgy0L/5y9/AAAA//8DAFBLAQItABQABgAIAAAA&#10;IQC2gziS/gAAAOEBAAATAAAAAAAAAAAAAAAAAAAAAABbQ29udGVudF9UeXBlc10ueG1sUEsBAi0A&#10;FAAGAAgAAAAhADj9If/WAAAAlAEAAAsAAAAAAAAAAAAAAAAALwEAAF9yZWxzLy5yZWxzUEsBAi0A&#10;FAAGAAgAAAAhAD3pC74hAgAAPQQAAA4AAAAAAAAAAAAAAAAALgIAAGRycy9lMm9Eb2MueG1sUEsB&#10;Ai0AFAAGAAgAAAAhAOPmoiTbAAAABwEAAA8AAAAAAAAAAAAAAAAAewQAAGRycy9kb3ducmV2Lnht&#10;bFBLBQYAAAAABAAEAPMAAACDBQAAAAA=&#10;"/>
        </w:pict>
      </w:r>
      <w:r w:rsidR="003A1DA2" w:rsidRPr="00F06099">
        <w:rPr>
          <w:i/>
          <w:sz w:val="20"/>
          <w:szCs w:val="20"/>
        </w:rPr>
        <w:t>Családi kötődés</w:t>
      </w:r>
    </w:p>
    <w:p w:rsidR="003A1DA2" w:rsidRPr="00F06099" w:rsidRDefault="003A1DA2" w:rsidP="003A1DA2">
      <w:pPr>
        <w:pStyle w:val="Listaszerbekezds"/>
        <w:ind w:left="2124" w:firstLine="708"/>
        <w:rPr>
          <w:i/>
          <w:sz w:val="20"/>
          <w:szCs w:val="20"/>
        </w:rPr>
      </w:pPr>
      <w:r w:rsidRPr="00F06099">
        <w:rPr>
          <w:i/>
          <w:sz w:val="20"/>
          <w:szCs w:val="20"/>
        </w:rPr>
        <w:t>Kisvárosi életmód</w:t>
      </w:r>
    </w:p>
    <w:p w:rsidR="003A1DA2" w:rsidRPr="00F06099" w:rsidRDefault="003A1DA2" w:rsidP="003A1DA2">
      <w:pPr>
        <w:rPr>
          <w:i/>
          <w:sz w:val="20"/>
          <w:szCs w:val="20"/>
        </w:rPr>
      </w:pPr>
    </w:p>
    <w:p w:rsidR="003A1DA2" w:rsidRPr="00F06099" w:rsidRDefault="003A1DA2" w:rsidP="003A1DA2">
      <w:pPr>
        <w:pStyle w:val="Listaszerbekezds"/>
        <w:numPr>
          <w:ilvl w:val="0"/>
          <w:numId w:val="17"/>
        </w:numPr>
        <w:rPr>
          <w:b/>
          <w:i/>
          <w:sz w:val="20"/>
          <w:szCs w:val="20"/>
        </w:rPr>
      </w:pPr>
      <w:r w:rsidRPr="00F06099">
        <w:rPr>
          <w:b/>
          <w:i/>
          <w:sz w:val="20"/>
          <w:szCs w:val="20"/>
        </w:rPr>
        <w:t xml:space="preserve">Kérlek, értékeld a következő infrastruktúrákat Tiszavasvárira vonatkozóan! </w:t>
      </w:r>
    </w:p>
    <w:p w:rsidR="003A1DA2" w:rsidRPr="00F06099" w:rsidRDefault="003A1DA2" w:rsidP="003A1DA2">
      <w:pPr>
        <w:pStyle w:val="Listaszerbekezds"/>
        <w:rPr>
          <w:i/>
          <w:sz w:val="20"/>
          <w:szCs w:val="20"/>
        </w:rPr>
      </w:pPr>
      <w:r w:rsidRPr="00F06099">
        <w:rPr>
          <w:i/>
          <w:sz w:val="20"/>
          <w:szCs w:val="20"/>
        </w:rPr>
        <w:t>(1 – nem jó, 5 – legjobb)</w:t>
      </w:r>
    </w:p>
    <w:p w:rsidR="003A1DA2" w:rsidRPr="00F06099" w:rsidRDefault="003A1DA2" w:rsidP="003A1DA2">
      <w:pPr>
        <w:pStyle w:val="Listaszerbekezds"/>
        <w:rPr>
          <w:i/>
          <w:sz w:val="20"/>
          <w:szCs w:val="20"/>
        </w:rPr>
      </w:pPr>
    </w:p>
    <w:tbl>
      <w:tblPr>
        <w:tblW w:w="0" w:type="auto"/>
        <w:tblInd w:w="1809" w:type="dxa"/>
        <w:tblBorders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723"/>
        <w:gridCol w:w="545"/>
        <w:gridCol w:w="567"/>
        <w:gridCol w:w="426"/>
        <w:gridCol w:w="425"/>
        <w:gridCol w:w="425"/>
      </w:tblGrid>
      <w:tr w:rsidR="003A1DA2" w:rsidRPr="00F06099" w:rsidTr="002D3F21">
        <w:tc>
          <w:tcPr>
            <w:tcW w:w="1723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jc w:val="center"/>
              <w:rPr>
                <w:b/>
                <w:i/>
                <w:sz w:val="20"/>
                <w:szCs w:val="20"/>
              </w:rPr>
            </w:pPr>
          </w:p>
        </w:tc>
        <w:tc>
          <w:tcPr>
            <w:tcW w:w="545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jc w:val="center"/>
              <w:rPr>
                <w:b/>
                <w:i/>
                <w:sz w:val="20"/>
                <w:szCs w:val="20"/>
              </w:rPr>
            </w:pPr>
            <w:r w:rsidRPr="00F06099">
              <w:rPr>
                <w:b/>
                <w:i/>
                <w:sz w:val="20"/>
                <w:szCs w:val="20"/>
              </w:rPr>
              <w:t>1</w:t>
            </w:r>
          </w:p>
        </w:tc>
        <w:tc>
          <w:tcPr>
            <w:tcW w:w="567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jc w:val="center"/>
              <w:rPr>
                <w:b/>
                <w:i/>
                <w:sz w:val="20"/>
                <w:szCs w:val="20"/>
              </w:rPr>
            </w:pPr>
            <w:r w:rsidRPr="00F06099">
              <w:rPr>
                <w:b/>
                <w:i/>
                <w:sz w:val="20"/>
                <w:szCs w:val="20"/>
              </w:rPr>
              <w:t>2</w:t>
            </w:r>
          </w:p>
        </w:tc>
        <w:tc>
          <w:tcPr>
            <w:tcW w:w="426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jc w:val="center"/>
              <w:rPr>
                <w:b/>
                <w:i/>
                <w:sz w:val="20"/>
                <w:szCs w:val="20"/>
              </w:rPr>
            </w:pPr>
            <w:r w:rsidRPr="00F06099">
              <w:rPr>
                <w:b/>
                <w:i/>
                <w:sz w:val="20"/>
                <w:szCs w:val="20"/>
              </w:rPr>
              <w:t>3</w:t>
            </w: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jc w:val="center"/>
              <w:rPr>
                <w:b/>
                <w:i/>
                <w:sz w:val="20"/>
                <w:szCs w:val="20"/>
              </w:rPr>
            </w:pPr>
            <w:r w:rsidRPr="00F06099">
              <w:rPr>
                <w:b/>
                <w:i/>
                <w:sz w:val="20"/>
                <w:szCs w:val="20"/>
              </w:rPr>
              <w:t>4</w:t>
            </w: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jc w:val="center"/>
              <w:rPr>
                <w:b/>
                <w:i/>
                <w:sz w:val="20"/>
                <w:szCs w:val="20"/>
              </w:rPr>
            </w:pPr>
            <w:r w:rsidRPr="00F06099">
              <w:rPr>
                <w:b/>
                <w:i/>
                <w:sz w:val="20"/>
                <w:szCs w:val="20"/>
              </w:rPr>
              <w:t>5</w:t>
            </w:r>
          </w:p>
        </w:tc>
      </w:tr>
      <w:tr w:rsidR="003A1DA2" w:rsidRPr="00F06099" w:rsidTr="002D3F21">
        <w:tc>
          <w:tcPr>
            <w:tcW w:w="1723" w:type="dxa"/>
            <w:shd w:val="clear" w:color="auto" w:fill="auto"/>
          </w:tcPr>
          <w:p w:rsidR="003A1DA2" w:rsidRPr="00F06099" w:rsidRDefault="003A1DA2" w:rsidP="002D3F21">
            <w:pPr>
              <w:rPr>
                <w:b/>
                <w:i/>
                <w:sz w:val="20"/>
                <w:szCs w:val="20"/>
              </w:rPr>
            </w:pPr>
            <w:r w:rsidRPr="00F06099">
              <w:rPr>
                <w:b/>
                <w:i/>
                <w:sz w:val="20"/>
                <w:szCs w:val="20"/>
              </w:rPr>
              <w:t>Lakhatás</w:t>
            </w:r>
          </w:p>
        </w:tc>
        <w:tc>
          <w:tcPr>
            <w:tcW w:w="545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  <w:tc>
          <w:tcPr>
            <w:tcW w:w="426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</w:tr>
      <w:tr w:rsidR="003A1DA2" w:rsidRPr="00F06099" w:rsidTr="002D3F21">
        <w:tc>
          <w:tcPr>
            <w:tcW w:w="1723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b/>
                <w:i/>
                <w:sz w:val="20"/>
                <w:szCs w:val="20"/>
              </w:rPr>
            </w:pPr>
            <w:r w:rsidRPr="00F06099">
              <w:rPr>
                <w:b/>
                <w:i/>
                <w:sz w:val="20"/>
                <w:szCs w:val="20"/>
              </w:rPr>
              <w:t>Közlekedés</w:t>
            </w:r>
          </w:p>
        </w:tc>
        <w:tc>
          <w:tcPr>
            <w:tcW w:w="545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  <w:tc>
          <w:tcPr>
            <w:tcW w:w="426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</w:tr>
      <w:tr w:rsidR="003A1DA2" w:rsidRPr="00F06099" w:rsidTr="002D3F21">
        <w:tc>
          <w:tcPr>
            <w:tcW w:w="1723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b/>
                <w:i/>
                <w:sz w:val="20"/>
                <w:szCs w:val="20"/>
              </w:rPr>
            </w:pPr>
            <w:r w:rsidRPr="00F06099">
              <w:rPr>
                <w:b/>
                <w:i/>
                <w:sz w:val="20"/>
                <w:szCs w:val="20"/>
              </w:rPr>
              <w:t>Oktatás</w:t>
            </w:r>
          </w:p>
        </w:tc>
        <w:tc>
          <w:tcPr>
            <w:tcW w:w="545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  <w:tc>
          <w:tcPr>
            <w:tcW w:w="426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</w:tr>
      <w:tr w:rsidR="003A1DA2" w:rsidRPr="00F06099" w:rsidTr="002D3F21">
        <w:tc>
          <w:tcPr>
            <w:tcW w:w="1723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b/>
                <w:i/>
                <w:sz w:val="20"/>
                <w:szCs w:val="20"/>
              </w:rPr>
            </w:pPr>
            <w:r w:rsidRPr="00F06099">
              <w:rPr>
                <w:b/>
                <w:i/>
                <w:sz w:val="20"/>
                <w:szCs w:val="20"/>
              </w:rPr>
              <w:t>Munkaerőpiac</w:t>
            </w:r>
          </w:p>
        </w:tc>
        <w:tc>
          <w:tcPr>
            <w:tcW w:w="545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  <w:tc>
          <w:tcPr>
            <w:tcW w:w="426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</w:tr>
      <w:tr w:rsidR="003A1DA2" w:rsidRPr="00F06099" w:rsidTr="002D3F21">
        <w:tc>
          <w:tcPr>
            <w:tcW w:w="1723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b/>
                <w:i/>
                <w:sz w:val="20"/>
                <w:szCs w:val="20"/>
              </w:rPr>
            </w:pPr>
            <w:r w:rsidRPr="00F06099">
              <w:rPr>
                <w:b/>
                <w:i/>
                <w:sz w:val="20"/>
                <w:szCs w:val="20"/>
              </w:rPr>
              <w:t>Közbiztonság</w:t>
            </w:r>
          </w:p>
        </w:tc>
        <w:tc>
          <w:tcPr>
            <w:tcW w:w="545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  <w:tc>
          <w:tcPr>
            <w:tcW w:w="426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</w:tr>
      <w:tr w:rsidR="003A1DA2" w:rsidRPr="00F06099" w:rsidTr="002D3F21">
        <w:tc>
          <w:tcPr>
            <w:tcW w:w="1723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b/>
                <w:i/>
                <w:sz w:val="20"/>
                <w:szCs w:val="20"/>
              </w:rPr>
            </w:pPr>
            <w:r w:rsidRPr="00F06099">
              <w:rPr>
                <w:b/>
                <w:i/>
                <w:sz w:val="20"/>
                <w:szCs w:val="20"/>
              </w:rPr>
              <w:t>Szórakozás</w:t>
            </w:r>
          </w:p>
        </w:tc>
        <w:tc>
          <w:tcPr>
            <w:tcW w:w="545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  <w:tc>
          <w:tcPr>
            <w:tcW w:w="426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pStyle w:val="Listaszerbekezds"/>
              <w:ind w:left="0"/>
              <w:rPr>
                <w:i/>
                <w:sz w:val="20"/>
                <w:szCs w:val="20"/>
              </w:rPr>
            </w:pPr>
          </w:p>
        </w:tc>
      </w:tr>
    </w:tbl>
    <w:p w:rsidR="003A1DA2" w:rsidRPr="00F06099" w:rsidRDefault="003A1DA2" w:rsidP="003A1DA2">
      <w:pPr>
        <w:pStyle w:val="Listaszerbekezds"/>
        <w:rPr>
          <w:i/>
          <w:sz w:val="20"/>
          <w:szCs w:val="20"/>
        </w:rPr>
      </w:pPr>
    </w:p>
    <w:p w:rsidR="003A1DA2" w:rsidRPr="00F06099" w:rsidRDefault="003A1DA2" w:rsidP="003A1DA2">
      <w:pPr>
        <w:spacing w:line="240" w:lineRule="auto"/>
        <w:rPr>
          <w:i/>
          <w:sz w:val="20"/>
          <w:szCs w:val="20"/>
        </w:rPr>
      </w:pPr>
    </w:p>
    <w:p w:rsidR="003A1DA2" w:rsidRPr="00F06099" w:rsidRDefault="003A1DA2" w:rsidP="003A1DA2">
      <w:pPr>
        <w:pStyle w:val="Listaszerbekezds"/>
        <w:numPr>
          <w:ilvl w:val="0"/>
          <w:numId w:val="17"/>
        </w:numPr>
        <w:rPr>
          <w:b/>
          <w:i/>
          <w:sz w:val="20"/>
          <w:szCs w:val="20"/>
        </w:rPr>
      </w:pPr>
      <w:r w:rsidRPr="00F06099">
        <w:rPr>
          <w:b/>
          <w:i/>
          <w:sz w:val="20"/>
          <w:szCs w:val="20"/>
        </w:rPr>
        <w:t>Szabadidődben milyen gyakran végzed az alábbi tevékenységeket?</w:t>
      </w:r>
    </w:p>
    <w:p w:rsidR="003A1DA2" w:rsidRPr="00F06099" w:rsidRDefault="003A1DA2" w:rsidP="003A1DA2">
      <w:pPr>
        <w:pStyle w:val="Listaszerbekezds"/>
        <w:numPr>
          <w:ilvl w:val="0"/>
          <w:numId w:val="18"/>
        </w:numPr>
        <w:rPr>
          <w:i/>
          <w:sz w:val="20"/>
          <w:szCs w:val="20"/>
        </w:rPr>
      </w:pPr>
      <w:r w:rsidRPr="00F06099">
        <w:rPr>
          <w:i/>
          <w:sz w:val="20"/>
          <w:szCs w:val="20"/>
        </w:rPr>
        <w:t>legkevésbé jellemző, 5- leginkább jellemző)</w:t>
      </w:r>
    </w:p>
    <w:p w:rsidR="003A1DA2" w:rsidRPr="00F06099" w:rsidRDefault="003A1DA2" w:rsidP="003A1DA2">
      <w:pPr>
        <w:rPr>
          <w:i/>
          <w:sz w:val="20"/>
          <w:szCs w:val="20"/>
        </w:rPr>
      </w:pPr>
    </w:p>
    <w:tbl>
      <w:tblPr>
        <w:tblW w:w="0" w:type="auto"/>
        <w:tblInd w:w="1993" w:type="dxa"/>
        <w:tblBorders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693"/>
        <w:gridCol w:w="567"/>
        <w:gridCol w:w="567"/>
        <w:gridCol w:w="426"/>
        <w:gridCol w:w="425"/>
        <w:gridCol w:w="425"/>
      </w:tblGrid>
      <w:tr w:rsidR="003A1DA2" w:rsidRPr="00F06099" w:rsidTr="002D3F21">
        <w:tc>
          <w:tcPr>
            <w:tcW w:w="2693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shd w:val="clear" w:color="auto" w:fill="auto"/>
          </w:tcPr>
          <w:p w:rsidR="003A1DA2" w:rsidRPr="00F06099" w:rsidRDefault="003A1DA2" w:rsidP="002D3F21">
            <w:pPr>
              <w:jc w:val="center"/>
              <w:rPr>
                <w:b/>
                <w:i/>
                <w:sz w:val="20"/>
                <w:szCs w:val="20"/>
              </w:rPr>
            </w:pPr>
            <w:r w:rsidRPr="00F06099">
              <w:rPr>
                <w:b/>
                <w:i/>
                <w:sz w:val="20"/>
                <w:szCs w:val="20"/>
              </w:rPr>
              <w:t>1</w:t>
            </w:r>
          </w:p>
        </w:tc>
        <w:tc>
          <w:tcPr>
            <w:tcW w:w="567" w:type="dxa"/>
            <w:shd w:val="clear" w:color="auto" w:fill="auto"/>
          </w:tcPr>
          <w:p w:rsidR="003A1DA2" w:rsidRPr="00F06099" w:rsidRDefault="003A1DA2" w:rsidP="002D3F21">
            <w:pPr>
              <w:jc w:val="center"/>
              <w:rPr>
                <w:b/>
                <w:i/>
                <w:sz w:val="20"/>
                <w:szCs w:val="20"/>
              </w:rPr>
            </w:pPr>
            <w:r w:rsidRPr="00F06099">
              <w:rPr>
                <w:b/>
                <w:i/>
                <w:sz w:val="20"/>
                <w:szCs w:val="20"/>
              </w:rPr>
              <w:t>2</w:t>
            </w:r>
          </w:p>
        </w:tc>
        <w:tc>
          <w:tcPr>
            <w:tcW w:w="426" w:type="dxa"/>
            <w:shd w:val="clear" w:color="auto" w:fill="auto"/>
          </w:tcPr>
          <w:p w:rsidR="003A1DA2" w:rsidRPr="00F06099" w:rsidRDefault="003A1DA2" w:rsidP="002D3F21">
            <w:pPr>
              <w:jc w:val="center"/>
              <w:rPr>
                <w:b/>
                <w:i/>
                <w:sz w:val="20"/>
                <w:szCs w:val="20"/>
              </w:rPr>
            </w:pPr>
            <w:r w:rsidRPr="00F06099">
              <w:rPr>
                <w:b/>
                <w:i/>
                <w:sz w:val="20"/>
                <w:szCs w:val="20"/>
              </w:rPr>
              <w:t>3</w:t>
            </w: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jc w:val="center"/>
              <w:rPr>
                <w:b/>
                <w:i/>
                <w:sz w:val="20"/>
                <w:szCs w:val="20"/>
              </w:rPr>
            </w:pPr>
            <w:r w:rsidRPr="00F06099">
              <w:rPr>
                <w:b/>
                <w:i/>
                <w:sz w:val="20"/>
                <w:szCs w:val="20"/>
              </w:rPr>
              <w:t>4</w:t>
            </w: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jc w:val="center"/>
              <w:rPr>
                <w:b/>
                <w:i/>
                <w:sz w:val="20"/>
                <w:szCs w:val="20"/>
              </w:rPr>
            </w:pPr>
            <w:r w:rsidRPr="00F06099">
              <w:rPr>
                <w:b/>
                <w:i/>
                <w:sz w:val="20"/>
                <w:szCs w:val="20"/>
              </w:rPr>
              <w:t>5</w:t>
            </w:r>
          </w:p>
        </w:tc>
      </w:tr>
      <w:tr w:rsidR="003A1DA2" w:rsidRPr="00F06099" w:rsidTr="002D3F21">
        <w:tc>
          <w:tcPr>
            <w:tcW w:w="2693" w:type="dxa"/>
            <w:shd w:val="clear" w:color="auto" w:fill="auto"/>
          </w:tcPr>
          <w:p w:rsidR="003A1DA2" w:rsidRPr="00F06099" w:rsidRDefault="003A1DA2" w:rsidP="002D3F21">
            <w:pPr>
              <w:rPr>
                <w:b/>
                <w:i/>
                <w:sz w:val="20"/>
                <w:szCs w:val="20"/>
              </w:rPr>
            </w:pPr>
            <w:r w:rsidRPr="00F06099">
              <w:rPr>
                <w:b/>
                <w:i/>
                <w:sz w:val="20"/>
                <w:szCs w:val="20"/>
              </w:rPr>
              <w:t>Házimunka</w:t>
            </w:r>
          </w:p>
        </w:tc>
        <w:tc>
          <w:tcPr>
            <w:tcW w:w="567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  <w:tc>
          <w:tcPr>
            <w:tcW w:w="426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</w:tr>
      <w:tr w:rsidR="003A1DA2" w:rsidRPr="00F06099" w:rsidTr="002D3F21">
        <w:tc>
          <w:tcPr>
            <w:tcW w:w="2693" w:type="dxa"/>
            <w:shd w:val="clear" w:color="auto" w:fill="auto"/>
          </w:tcPr>
          <w:p w:rsidR="003A1DA2" w:rsidRPr="00F06099" w:rsidRDefault="003A1DA2" w:rsidP="002D3F21">
            <w:pPr>
              <w:rPr>
                <w:b/>
                <w:i/>
                <w:sz w:val="20"/>
                <w:szCs w:val="20"/>
              </w:rPr>
            </w:pPr>
            <w:r w:rsidRPr="00F06099">
              <w:rPr>
                <w:b/>
                <w:i/>
                <w:sz w:val="20"/>
                <w:szCs w:val="20"/>
              </w:rPr>
              <w:t>Sportolás</w:t>
            </w:r>
          </w:p>
        </w:tc>
        <w:tc>
          <w:tcPr>
            <w:tcW w:w="567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  <w:tc>
          <w:tcPr>
            <w:tcW w:w="426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</w:tr>
      <w:tr w:rsidR="003A1DA2" w:rsidRPr="00F06099" w:rsidTr="002D3F21">
        <w:tc>
          <w:tcPr>
            <w:tcW w:w="2693" w:type="dxa"/>
            <w:shd w:val="clear" w:color="auto" w:fill="auto"/>
          </w:tcPr>
          <w:p w:rsidR="003A1DA2" w:rsidRPr="00F06099" w:rsidRDefault="003A1DA2" w:rsidP="002D3F21">
            <w:pPr>
              <w:rPr>
                <w:b/>
                <w:i/>
                <w:sz w:val="20"/>
                <w:szCs w:val="20"/>
              </w:rPr>
            </w:pPr>
            <w:r w:rsidRPr="00F06099">
              <w:rPr>
                <w:b/>
                <w:i/>
                <w:sz w:val="20"/>
                <w:szCs w:val="20"/>
              </w:rPr>
              <w:t>Tv nézés</w:t>
            </w:r>
          </w:p>
        </w:tc>
        <w:tc>
          <w:tcPr>
            <w:tcW w:w="567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  <w:tc>
          <w:tcPr>
            <w:tcW w:w="426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</w:tr>
      <w:tr w:rsidR="003A1DA2" w:rsidRPr="00F06099" w:rsidTr="002D3F21">
        <w:tc>
          <w:tcPr>
            <w:tcW w:w="2693" w:type="dxa"/>
            <w:shd w:val="clear" w:color="auto" w:fill="auto"/>
          </w:tcPr>
          <w:p w:rsidR="003A1DA2" w:rsidRPr="00F06099" w:rsidRDefault="003A1DA2" w:rsidP="002D3F21">
            <w:pPr>
              <w:rPr>
                <w:b/>
                <w:i/>
                <w:sz w:val="20"/>
                <w:szCs w:val="20"/>
              </w:rPr>
            </w:pPr>
            <w:r w:rsidRPr="00F06099">
              <w:rPr>
                <w:b/>
                <w:i/>
                <w:sz w:val="20"/>
                <w:szCs w:val="20"/>
              </w:rPr>
              <w:t>Művészeti tevékenység</w:t>
            </w:r>
          </w:p>
          <w:p w:rsidR="003A1DA2" w:rsidRPr="00F06099" w:rsidRDefault="003A1DA2" w:rsidP="002D3F21">
            <w:pPr>
              <w:rPr>
                <w:b/>
                <w:i/>
                <w:sz w:val="20"/>
                <w:szCs w:val="20"/>
              </w:rPr>
            </w:pPr>
            <w:r w:rsidRPr="00F06099">
              <w:rPr>
                <w:b/>
                <w:i/>
                <w:sz w:val="20"/>
                <w:szCs w:val="20"/>
              </w:rPr>
              <w:t xml:space="preserve">(rajz, </w:t>
            </w:r>
            <w:proofErr w:type="gramStart"/>
            <w:r w:rsidRPr="00F06099">
              <w:rPr>
                <w:b/>
                <w:i/>
                <w:sz w:val="20"/>
                <w:szCs w:val="20"/>
              </w:rPr>
              <w:t>tánc …</w:t>
            </w:r>
            <w:proofErr w:type="gramEnd"/>
            <w:r w:rsidRPr="00F06099">
              <w:rPr>
                <w:b/>
                <w:i/>
                <w:sz w:val="20"/>
                <w:szCs w:val="20"/>
              </w:rPr>
              <w:t xml:space="preserve"> </w:t>
            </w:r>
            <w:proofErr w:type="spellStart"/>
            <w:r w:rsidRPr="00F06099">
              <w:rPr>
                <w:b/>
                <w:i/>
                <w:sz w:val="20"/>
                <w:szCs w:val="20"/>
              </w:rPr>
              <w:t>stb</w:t>
            </w:r>
            <w:proofErr w:type="spellEnd"/>
            <w:r w:rsidRPr="00F06099">
              <w:rPr>
                <w:b/>
                <w:i/>
                <w:sz w:val="20"/>
                <w:szCs w:val="20"/>
              </w:rPr>
              <w:t>)</w:t>
            </w:r>
          </w:p>
        </w:tc>
        <w:tc>
          <w:tcPr>
            <w:tcW w:w="567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  <w:tc>
          <w:tcPr>
            <w:tcW w:w="426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</w:tr>
      <w:tr w:rsidR="003A1DA2" w:rsidRPr="00F06099" w:rsidTr="002D3F21">
        <w:tc>
          <w:tcPr>
            <w:tcW w:w="2693" w:type="dxa"/>
            <w:shd w:val="clear" w:color="auto" w:fill="auto"/>
          </w:tcPr>
          <w:p w:rsidR="003A1DA2" w:rsidRPr="00F06099" w:rsidRDefault="003A1DA2" w:rsidP="002D3F21">
            <w:pPr>
              <w:rPr>
                <w:b/>
                <w:i/>
                <w:sz w:val="20"/>
                <w:szCs w:val="20"/>
              </w:rPr>
            </w:pPr>
            <w:r w:rsidRPr="00F06099">
              <w:rPr>
                <w:b/>
                <w:i/>
                <w:sz w:val="20"/>
                <w:szCs w:val="20"/>
              </w:rPr>
              <w:t>Olvasás</w:t>
            </w:r>
          </w:p>
        </w:tc>
        <w:tc>
          <w:tcPr>
            <w:tcW w:w="567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  <w:tc>
          <w:tcPr>
            <w:tcW w:w="426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</w:tr>
      <w:tr w:rsidR="003A1DA2" w:rsidRPr="00F06099" w:rsidTr="002D3F21">
        <w:tc>
          <w:tcPr>
            <w:tcW w:w="2693" w:type="dxa"/>
            <w:shd w:val="clear" w:color="auto" w:fill="auto"/>
          </w:tcPr>
          <w:p w:rsidR="003A1DA2" w:rsidRPr="00F06099" w:rsidRDefault="003A1DA2" w:rsidP="002D3F21">
            <w:pPr>
              <w:rPr>
                <w:b/>
                <w:i/>
                <w:sz w:val="20"/>
                <w:szCs w:val="20"/>
              </w:rPr>
            </w:pPr>
            <w:r w:rsidRPr="00F06099">
              <w:rPr>
                <w:b/>
                <w:i/>
                <w:sz w:val="20"/>
                <w:szCs w:val="20"/>
              </w:rPr>
              <w:t>Neten szörfözés</w:t>
            </w:r>
          </w:p>
        </w:tc>
        <w:tc>
          <w:tcPr>
            <w:tcW w:w="567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  <w:tc>
          <w:tcPr>
            <w:tcW w:w="426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</w:tr>
      <w:tr w:rsidR="003A1DA2" w:rsidRPr="00F06099" w:rsidTr="002D3F21">
        <w:tc>
          <w:tcPr>
            <w:tcW w:w="2693" w:type="dxa"/>
            <w:shd w:val="clear" w:color="auto" w:fill="auto"/>
          </w:tcPr>
          <w:p w:rsidR="003A1DA2" w:rsidRPr="00F06099" w:rsidRDefault="003A1DA2" w:rsidP="002D3F21">
            <w:pPr>
              <w:rPr>
                <w:b/>
                <w:i/>
                <w:sz w:val="20"/>
                <w:szCs w:val="20"/>
              </w:rPr>
            </w:pPr>
            <w:r w:rsidRPr="00F06099">
              <w:rPr>
                <w:b/>
                <w:i/>
                <w:sz w:val="20"/>
                <w:szCs w:val="20"/>
              </w:rPr>
              <w:t>Szórakozóhely látogatása</w:t>
            </w:r>
          </w:p>
        </w:tc>
        <w:tc>
          <w:tcPr>
            <w:tcW w:w="567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  <w:tc>
          <w:tcPr>
            <w:tcW w:w="567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  <w:tc>
          <w:tcPr>
            <w:tcW w:w="426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auto"/>
          </w:tcPr>
          <w:p w:rsidR="003A1DA2" w:rsidRPr="00F06099" w:rsidRDefault="003A1DA2" w:rsidP="002D3F21">
            <w:pPr>
              <w:rPr>
                <w:i/>
                <w:sz w:val="20"/>
                <w:szCs w:val="20"/>
              </w:rPr>
            </w:pPr>
          </w:p>
        </w:tc>
      </w:tr>
    </w:tbl>
    <w:p w:rsidR="00F06099" w:rsidRDefault="00F06099" w:rsidP="003A1DA2">
      <w:pPr>
        <w:rPr>
          <w:i/>
          <w:sz w:val="20"/>
          <w:szCs w:val="20"/>
        </w:rPr>
      </w:pPr>
    </w:p>
    <w:p w:rsidR="003A1DA2" w:rsidRPr="00F06099" w:rsidRDefault="00F06099" w:rsidP="00F06099">
      <w:pPr>
        <w:spacing w:line="240" w:lineRule="auto"/>
        <w:rPr>
          <w:i/>
          <w:sz w:val="20"/>
          <w:szCs w:val="20"/>
        </w:rPr>
      </w:pPr>
      <w:r>
        <w:rPr>
          <w:i/>
          <w:sz w:val="20"/>
          <w:szCs w:val="20"/>
        </w:rPr>
        <w:br w:type="page"/>
      </w:r>
    </w:p>
    <w:p w:rsidR="003A1DA2" w:rsidRPr="00F06099" w:rsidRDefault="003A1DA2" w:rsidP="003A1DA2">
      <w:pPr>
        <w:pStyle w:val="Listaszerbekezds"/>
        <w:numPr>
          <w:ilvl w:val="0"/>
          <w:numId w:val="17"/>
        </w:numPr>
        <w:rPr>
          <w:b/>
          <w:i/>
          <w:sz w:val="20"/>
          <w:szCs w:val="20"/>
        </w:rPr>
      </w:pPr>
      <w:r w:rsidRPr="00F06099">
        <w:rPr>
          <w:b/>
          <w:i/>
          <w:sz w:val="20"/>
          <w:szCs w:val="20"/>
        </w:rPr>
        <w:lastRenderedPageBreak/>
        <w:t xml:space="preserve">Ha a településen lenne rá lehetőséged, a felsoroltak közül, milyen témájú programokon vennél részt? </w:t>
      </w:r>
    </w:p>
    <w:p w:rsidR="003A1DA2" w:rsidRPr="00F06099" w:rsidRDefault="002B445A" w:rsidP="003A1DA2">
      <w:pPr>
        <w:pStyle w:val="Listaszerbekezds"/>
        <w:ind w:left="141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36" o:spid="_x0000_s1058" style="position:absolute;left:0;text-align:left;margin-left:47.65pt;margin-top:16.15pt;width:12pt;height:11.25pt;z-index:2516930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c6C1IQIAAD0EAAAOAAAAZHJzL2Uyb0RvYy54bWysU9tuEzEQfUfiHyy/k700adNVNlWVEoRU&#10;oKLwAROvN2vhtc3YyaZ8PWNvGlLgCeEHy+MZH585M7O4OfSa7SV6ZU3Ni0nOmTTCNspsa/71y/rN&#10;nDMfwDSgrZE1f5Ke3yxfv1oMrpKl7axuJDICMb4aXM27EFyVZV50sgc/sU4acrYWewhk4jZrEAZC&#10;73VW5vllNlhsHFohvafbu9HJlwm/baUIn9rWy8B0zYlbSDumfRP3bLmAaovgOiWONOAfWPSgDH16&#10;grqDAGyH6g+oXgm03rZhImyf2bZVQqYcKJsi/y2bxw6cTLmQON6dZPL/D1Z83D8gUw3V7oIzAz3V&#10;6DOpBmarJbu4jAINzlcU9+geMKbo3b0V3zwzdtVRmLxFtEMnoSFaRYzPXjyIhqenbDN8sA3Bwy7Y&#10;pNWhxT4CkgrskErydCqJPAQm6LKYldOcCifIVUzL+dUs/QDV82OHPryTtmfxUHMk7gkc9vc+RDJQ&#10;PYck8larZq20TgZuNyuNbA/UHeu0juj+PEwbNtT8elbOEvILnz+HyNP6G0SvArW5Vn3N56cgqKJq&#10;b02TmjCA0uOZKGtzlDEqN1ZgY5snUhHt2MM0c3ToLP7gbKD+rbn/vgOUnOn3hipxXUynseGTMZ1d&#10;lWTguWdz7gEjCKrmgbPxuArjkOwcqm1HPxUpd2NvqXqtSsrGyo6sjmSpR5Pgx3mKQ3Bup6hfU7/8&#10;CQAA//8DAFBLAwQUAAYACAAAACEA8nUNit4AAAAIAQAADwAAAGRycy9kb3ducmV2LnhtbEyPQU+D&#10;QBCF7038D5sx8dYuBWsKMjRGUxOPLb14W9gRUHaWsEuL/nq3Jz3NTN7Lm+/lu9n04kyj6ywjrFcR&#10;COLa6o4bhFO5X25BOK9Yq94yIXyTg11xs8hVpu2FD3Q++kaEEHaZQmi9HzIpXd2SUW5lB+KgfdjR&#10;KB/OsZF6VJcQbnoZR9GDNKrj8KFVAz23VH8dJ4NQdfFJ/RzK18ik+8S/zeXn9P6CeHc7Pz2C8DT7&#10;PzNc8QM6FIGpshNrJ3qEdJMEJ0ISh3nV12lYKoTN/RZkkcv/BYpfAAAA//8DAFBLAQItABQABgAI&#10;AAAAIQC2gziS/gAAAOEBAAATAAAAAAAAAAAAAAAAAAAAAABbQ29udGVudF9UeXBlc10ueG1sUEsB&#10;Ai0AFAAGAAgAAAAhADj9If/WAAAAlAEAAAsAAAAAAAAAAAAAAAAALwEAAF9yZWxzLy5yZWxzUEsB&#10;Ai0AFAAGAAgAAAAhAHZzoLUhAgAAPQQAAA4AAAAAAAAAAAAAAAAALgIAAGRycy9lMm9Eb2MueG1s&#10;UEsBAi0AFAAGAAgAAAAhAPJ1DYreAAAACAEAAA8AAAAAAAAAAAAAAAAAewQAAGRycy9kb3ducmV2&#10;LnhtbFBLBQYAAAAABAAEAPMAAACGBQAAAAA=&#10;"/>
        </w:pict>
      </w:r>
      <w:r w:rsidRPr="002B445A">
        <w:rPr>
          <w:noProof/>
          <w:sz w:val="20"/>
          <w:szCs w:val="20"/>
        </w:rPr>
        <w:pict>
          <v:rect id="Rectangle 37" o:spid="_x0000_s1059" style="position:absolute;left:0;text-align:left;margin-left:47.65pt;margin-top:.4pt;width:12pt;height:11.25pt;z-index:2516940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xK7IQIAAD0EAAAOAAAAZHJzL2Uyb0RvYy54bWysU9tuEzEQfUfiHyy/k72Q0HSVTVWlBCEV&#10;qCh8wMTrzVp4bTN2sglfz9ibhhR4QvjB8njGx2fOzCxuDr1me4leWVPzYpJzJo2wjTLbmn/9sn41&#10;58wHMA1oa2TNj9Lzm+XLF4vBVbK0ndWNREYgxleDq3kXgquyzItO9uAn1klDztZiD4FM3GYNwkDo&#10;vc7KPH+TDRYbh1ZI7+n2bnTyZcJvWynCp7b1MjBdc+IW0o5p38Q9Wy6g2iK4TokTDfgHFj0oQ5+e&#10;oe4gANuh+gOqVwKtt22YCNtntm2VkCkHyqbIf8vmsQMnUy4kjndnmfz/gxUf9w/IVEO1Kzkz0FON&#10;PpNqYLZastdXUaDB+YriHt0DxhS9u7fim2fGrjoKk7eIdugkNESriPHZswfR8PSUbYYPtiF42AWb&#10;tDq02EdAUoEdUkmO55LIQ2CCLotZOc2pcIJcxbScX83SD1A9PXbowztpexYPNUfinsBhf+9DJAPV&#10;U0gib7Vq1krrZOB2s9LI9kDdsU7rhO4vw7RhQ82vZ+UsIT/z+UuIPK2/QfQqUJtr1dd8fg6CKqr2&#10;1jSpCQMoPZ6JsjYnGaNyYwU2tjmSimjHHqaZo0Nn8QdnA/Vvzf33HaDkTL83VInrYjqNDZ+M6eyq&#10;JAMvPZtLDxhBUDUPnI3HVRiHZOdQbTv6qUi5G3tL1WtVUjZWdmR1Iks9mgQ/zVMcgks7Rf2a+uVP&#10;AAAA//8DAFBLAwQUAAYACAAAACEAjRw/ldkAAAAGAQAADwAAAGRycy9kb3ducmV2LnhtbEyOQU+D&#10;QBCF7yb+h82YeLNLIRpBhsZoauKxpRdvA4yAsrOEXVr017s92ePLe/nel28WM6gjT663grBeRaBY&#10;atv00iIcyu3dIyjnSRoarDDCDzvYFNdXOWWNPcmOj3vfqgARlxFC5/2Yae3qjg25lR1ZQvdpJ0M+&#10;xKnVzUSnADeDjqPoQRvqJTx0NPJLx/X3fjYIVR8f6HdXvkUm3Sb+fSm/5o9XxNub5fkJlOfF/4/h&#10;rB/UoQhOlZ2lcWpASO+TsEQI/ud2nYZYIcRJArrI9aV+8QcAAP//AwBQSwECLQAUAAYACAAAACEA&#10;toM4kv4AAADhAQAAEwAAAAAAAAAAAAAAAAAAAAAAW0NvbnRlbnRfVHlwZXNdLnhtbFBLAQItABQA&#10;BgAIAAAAIQA4/SH/1gAAAJQBAAALAAAAAAAAAAAAAAAAAC8BAABfcmVscy8ucmVsc1BLAQItABQA&#10;BgAIAAAAIQB/QxK7IQIAAD0EAAAOAAAAAAAAAAAAAAAAAC4CAABkcnMvZTJvRG9jLnhtbFBLAQIt&#10;ABQABgAIAAAAIQCNHD+V2QAAAAYBAAAPAAAAAAAAAAAAAAAAAHsEAABkcnMvZG93bnJldi54bWxQ&#10;SwUGAAAAAAQABADzAAAAgQUAAAAA&#10;"/>
        </w:pict>
      </w:r>
      <w:r w:rsidR="003A1DA2" w:rsidRPr="00F06099">
        <w:rPr>
          <w:i/>
          <w:sz w:val="20"/>
          <w:szCs w:val="20"/>
        </w:rPr>
        <w:t>Tanfolyam</w:t>
      </w:r>
    </w:p>
    <w:p w:rsidR="003A1DA2" w:rsidRPr="00F06099" w:rsidRDefault="002B445A" w:rsidP="003A1DA2">
      <w:pPr>
        <w:pStyle w:val="Listaszerbekezds"/>
        <w:ind w:left="141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35" o:spid="_x0000_s1057" style="position:absolute;left:0;text-align:left;margin-left:47.65pt;margin-top:16.15pt;width:12pt;height:11.25pt;z-index:2516920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p65IQIAAD0EAAAOAAAAZHJzL2Uyb0RvYy54bWysU9tuEzEQfUfiHyy/k72Q0HSVTVWlBCEV&#10;qCh8gOP1Zi28HjN2sglfz9ibhhR4QvjB8njGx2fOzCxuDr1he4Veg615Mck5U1ZCo+225l+/rF/N&#10;OfNB2EYYsKrmR+X5zfLli8XgKlVCB6ZRyAjE+mpwNe9CcFWWedmpXvgJOGXJ2QL2IpCJ26xBMRB6&#10;b7Iyz99kA2DjEKTynm7vRidfJvy2VTJ8aluvAjM1J24h7Zj2Tdyz5UJUWxSu0/JEQ/wDi15oS5+e&#10;oe5EEGyH+g+oXksED22YSOgzaFstVcqBsiny37J57IRTKRcSx7uzTP7/wcqP+wdkuqHaFZxZ0VON&#10;PpNqwm6NYq9nUaDB+YriHt0DxhS9uwf5zTMLq47C1C0iDJ0SDdEqYnz27EE0PD1lm+EDNAQvdgGS&#10;VocW+whIKrBDKsnxXBJ1CEzSZTErpzkVTpKrmJbzq8QoE9XTY4c+vFPQs3ioORL3BC729z5EMqJ6&#10;CknkwehmrY1JBm43K4NsL6g71mkl/pTjZZixbKj59aycJeRnPn8Jkaf1N4heB2pzo/uaz89Booqq&#10;vbVNasIgtBnPRNnYk4xRubECG2iOpCLC2MM0c3ToAH9wNlD/1tx/3wlUnJn3lipxXUynseGTMZ1d&#10;lWTgpWdz6RFWElTNA2fjcRXGIdk51NuOfipS7hZuqXqtTsrGyo6sTmSpR5Pgp3mKQ3Bpp6hfU7/8&#10;CQAA//8DAFBLAwQUAAYACAAAACEA8nUNit4AAAAIAQAADwAAAGRycy9kb3ducmV2LnhtbEyPQU+D&#10;QBCF7038D5sx8dYuBWsKMjRGUxOPLb14W9gRUHaWsEuL/nq3Jz3NTN7Lm+/lu9n04kyj6ywjrFcR&#10;COLa6o4bhFO5X25BOK9Yq94yIXyTg11xs8hVpu2FD3Q++kaEEHaZQmi9HzIpXd2SUW5lB+KgfdjR&#10;KB/OsZF6VJcQbnoZR9GDNKrj8KFVAz23VH8dJ4NQdfFJ/RzK18ik+8S/zeXn9P6CeHc7Pz2C8DT7&#10;PzNc8QM6FIGpshNrJ3qEdJMEJ0ISh3nV12lYKoTN/RZkkcv/BYpfAAAA//8DAFBLAQItABQABgAI&#10;AAAAIQC2gziS/gAAAOEBAAATAAAAAAAAAAAAAAAAAAAAAABbQ29udGVudF9UeXBlc10ueG1sUEsB&#10;Ai0AFAAGAAgAAAAhADj9If/WAAAAlAEAAAsAAAAAAAAAAAAAAAAALwEAAF9yZWxzLy5yZWxzUEsB&#10;Ai0AFAAGAAgAAAAhAF6WnrkhAgAAPQQAAA4AAAAAAAAAAAAAAAAALgIAAGRycy9lMm9Eb2MueG1s&#10;UEsBAi0AFAAGAAgAAAAhAPJ1DYreAAAACAEAAA8AAAAAAAAAAAAAAAAAewQAAGRycy9kb3ducmV2&#10;LnhtbFBLBQYAAAAABAAEAPMAAACGBQAAAAA=&#10;"/>
        </w:pict>
      </w:r>
      <w:r w:rsidR="003A1DA2" w:rsidRPr="00F06099">
        <w:rPr>
          <w:i/>
          <w:sz w:val="20"/>
          <w:szCs w:val="20"/>
        </w:rPr>
        <w:t>Házi kedvenc tartása, nevelése</w:t>
      </w:r>
    </w:p>
    <w:p w:rsidR="003A1DA2" w:rsidRPr="00F06099" w:rsidRDefault="002B445A" w:rsidP="003A1DA2">
      <w:pPr>
        <w:pStyle w:val="Listaszerbekezds"/>
        <w:ind w:left="141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39" o:spid="_x0000_s1061" style="position:absolute;left:0;text-align:left;margin-left:47.65pt;margin-top:16.2pt;width:12pt;height:11.25pt;z-index:2516961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shpIAIAAD0EAAAOAAAAZHJzL2Uyb0RvYy54bWysU9tuEzEQfUfiHyy/k72Q0GSVTVWlBCEV&#10;qCh8gOP1Zi28HjN2silfz9ibhhR4QvjB8njGx2fOzCyvj71hB4Veg615Mck5U1ZCo+2u5l+/bF7N&#10;OfNB2EYYsKrmj8rz69XLF8vBVaqEDkyjkBGI9dXgat6F4Kos87JTvfATcMqSswXsRSATd1mDYiD0&#10;3mRlnr/JBsDGIUjlPd3ejk6+Svhtq2T41LZeBWZqTtxC2jHt27hnq6Wodihcp+WJhvgHFr3Qlj49&#10;Q92KINge9R9QvZYIHtowkdBn0LZaqpQDZVPkv2Xz0AmnUi4kjndnmfz/g5UfD/fIdEO1I3ms6KlG&#10;n0k1YXdGsdeLKNDgfEVxD+4eY4re3YH85pmFdUdh6gYRhk6JhmgVMT579iAanp6y7fABGoIX+wBJ&#10;q2OLfQQkFdgxleTxXBJ1DEzSZTErpzkxk+QqpuX8apZ+ENXTY4c+vFPQs3ioORL3BC4Odz5EMqJ6&#10;Cknkwehmo41JBu62a4PsIKg7Nmmd0P1lmLFsqPliVs4S8jOfv4TI0/obRK8DtbnRfc3n5yBRRdXe&#10;2iY1YRDajGeibOxJxqjcWIEtNI+kIsLYwzRzdOgAf3A2UP/W3H/fC1ScmfeWKrEoptPY8MmYzq5K&#10;MvDSs730CCsJquaBs/G4DuOQ7B3qXUc/FSl3CzdUvVYnZWNlR1YnstSjSfDTPMUhuLRT1K+pX/0E&#10;AAD//wMAUEsDBBQABgAIAAAAIQDD1l8B3gAAAAgBAAAPAAAAZHJzL2Rvd25yZXYueG1sTI9BT4NA&#10;EIXvJv6HzZh4s0uhNUJZGqOpiceWXrwN7BRQdpawS4v+ercnPb55L+99k29n04szja6zrGC5iEAQ&#10;11Z33Cg4lruHJxDOI2vsLZOCb3KwLW5vcsy0vfCezgffiFDCLkMFrfdDJqWrWzLoFnYgDt7JjgZ9&#10;kGMj9YiXUG56GUfRozTYcVhocaCXluqvw2QUVF18xJ99+RaZdJf497n8nD5elbq/m583IDzN/i8M&#10;V/yADkVgquzE2oleQbpOQlJBEq9AXP1lGg6VgvUqBVnk8v8DxS8AAAD//wMAUEsBAi0AFAAGAAgA&#10;AAAhALaDOJL+AAAA4QEAABMAAAAAAAAAAAAAAAAAAAAAAFtDb250ZW50X1R5cGVzXS54bWxQSwEC&#10;LQAUAAYACAAAACEAOP0h/9YAAACUAQAACwAAAAAAAAAAAAAAAAAvAQAAX3JlbHMvLnJlbHNQSwEC&#10;LQAUAAYACAAAACEAVR7IaSACAAA9BAAADgAAAAAAAAAAAAAAAAAuAgAAZHJzL2Uyb0RvYy54bWxQ&#10;SwECLQAUAAYACAAAACEAw9ZfAd4AAAAIAQAADwAAAAAAAAAAAAAAAAB6BAAAZHJzL2Rvd25yZXYu&#10;eG1sUEsFBgAAAAAEAAQA8wAAAIUFAAAAAA==&#10;"/>
        </w:pict>
      </w:r>
      <w:r w:rsidR="003A1DA2" w:rsidRPr="00F06099">
        <w:rPr>
          <w:i/>
          <w:sz w:val="20"/>
          <w:szCs w:val="20"/>
        </w:rPr>
        <w:t>Zenei rendezvény</w:t>
      </w:r>
    </w:p>
    <w:p w:rsidR="003A1DA2" w:rsidRPr="00F06099" w:rsidRDefault="002B445A" w:rsidP="003A1DA2">
      <w:pPr>
        <w:pStyle w:val="Listaszerbekezds"/>
        <w:ind w:left="141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40" o:spid="_x0000_s1062" style="position:absolute;left:0;text-align:left;margin-left:47.65pt;margin-top:16.2pt;width:12pt;height:11.25pt;z-index:2516971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+elHgIAADwEAAAOAAAAZHJzL2Uyb0RvYy54bWysU9tuEzEQfUfiHyy/k70ooekqm6pKCUIq&#10;UFH4AMfr3bWwPWbsZBO+nlknTVPgCeEHy+MZH585M7O42VvDdgqDBlfzYpJzppyERruu5t++rt/M&#10;OQtRuEYYcKrmBxX4zfL1q8XgK1VCD6ZRyAjEhWrwNe9j9FWWBdkrK8IEvHLkbAGtiGRilzUoBkK3&#10;Jivz/G02ADYeQaoQ6Pbu6OTLhN+2SsbPbRtUZKbmxC2mHdO+GfdsuRBVh8L3Wp5oiH9gYYV29OkZ&#10;6k5Ewbao/4CyWiIEaONEgs2gbbVUKQfKpsh/y+axF16lXEic4M8yhf8HKz/tHpDppubXnDlhqURf&#10;SDThOqPYNOkz+FBR2KN/wDHD4O9Bfg/MwaqnMHWLCEOvREOsilHP7MWD0Qj0lG2Gj9AQvNhGSFLt&#10;W7QjIInA9qkih3NF1D4ySZfFrJzmVDdJrmJazq9m6QdRPT32GOJ7BZaNh5ojcU/gYncf4khGVE8h&#10;iTwY3ay1McnAbrMyyHaCmmOd1gk9XIYZxwaSZ1bOEvILX7iEyNP6G4TVkbrcaFvz+TlIVKNq71yT&#10;ejAKbY5nomzcScZRubGXQ7WB5kAqIhxbmEaODj3gT84Gat+ahx9bgYoz88FRJa6LKVWPxWRMZ1cl&#10;GXjp2Vx6hJMEVfPI2fG4iscZ2XrUXU8/FSl3B7dUvVYnZZ9ZnchSiybBT+M0zsClnaKeh375CwAA&#10;//8DAFBLAwQUAAYACAAAACEAw9ZfAd4AAAAIAQAADwAAAGRycy9kb3ducmV2LnhtbEyPQU+DQBCF&#10;7yb+h82YeLNLoTVCWRqjqYnHll68DewUUHaWsEuL/nq3Jz2+eS/vfZNvZ9OLM42us6xguYhAENdW&#10;d9woOJa7hycQziNr7C2Tgm9ysC1ub3LMtL3wns4H34hQwi5DBa33Qyalq1sy6BZ2IA7eyY4GfZBj&#10;I/WIl1BuehlH0aM02HFYaHGgl5bqr8NkFFRdfMSfffkWmXSX+Pe5/Jw+XpW6v5ufNyA8zf4vDFf8&#10;gA5FYKrsxNqJXkG6TkJSQRKvQFz9ZRoOlYL1KgVZ5PL/A8UvAAAA//8DAFBLAQItABQABgAIAAAA&#10;IQC2gziS/gAAAOEBAAATAAAAAAAAAAAAAAAAAAAAAABbQ29udGVudF9UeXBlc10ueG1sUEsBAi0A&#10;FAAGAAgAAAAhADj9If/WAAAAlAEAAAsAAAAAAAAAAAAAAAAALwEAAF9yZWxzLy5yZWxzUEsBAi0A&#10;FAAGAAgAAAAhAMsH56UeAgAAPAQAAA4AAAAAAAAAAAAAAAAALgIAAGRycy9lMm9Eb2MueG1sUEsB&#10;Ai0AFAAGAAgAAAAhAMPWXwHeAAAACAEAAA8AAAAAAAAAAAAAAAAAeAQAAGRycy9kb3ducmV2Lnht&#10;bFBLBQYAAAAABAAEAPMAAACDBQAAAAA=&#10;"/>
        </w:pict>
      </w:r>
      <w:r w:rsidR="003A1DA2" w:rsidRPr="00F06099">
        <w:rPr>
          <w:i/>
          <w:sz w:val="20"/>
          <w:szCs w:val="20"/>
        </w:rPr>
        <w:t>Sütés-főzés</w:t>
      </w:r>
    </w:p>
    <w:p w:rsidR="003A1DA2" w:rsidRPr="00F06099" w:rsidRDefault="002B445A" w:rsidP="003A1DA2">
      <w:pPr>
        <w:pStyle w:val="Listaszerbekezds"/>
        <w:ind w:left="141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38" o:spid="_x0000_s1060" style="position:absolute;left:0;text-align:left;margin-left:47.65pt;margin-top:15.45pt;width:12pt;height:11.25pt;z-index:2516951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0BeQIAIAADwEAAAOAAAAZHJzL2Uyb0RvYy54bWysU9uO0zAQfUfiHyy/01xo2G7UdLXqUoS0&#10;wIqFD3AdJ7HwjbHbtHw9Y6dbusATwg+WxzM+PnNmZnlz0IrsBXhpTUOLWU6JMNy20vQN/fpl82pB&#10;iQ/MtExZIxp6FJ7erF6+WI6uFqUdrGoFEAQxvh5dQ4cQXJ1lng9CMz+zThh0dhY0C2hCn7XARkTX&#10;Kivz/E02WmgdWC68x9u7yUlXCb/rBA+fus6LQFRDkVtIO6R9G/dstWR1D8wNkp9osH9goZk0+OkZ&#10;6o4FRnYg/4DSkoP1tgszbnVmu05ykXLAbIr8t2weB+ZEygXF8e4sk/9/sPzj/gGIbBtaUWKYxhJ9&#10;RtGY6ZUgrxdRn9H5GsMe3QPEDL27t/ybJ8auBwwTtwB2HARrkVUR47NnD6Lh8SnZjh9si/BsF2yS&#10;6tCBjoAoAjmkihzPFRGHQDheFlU5z7FuHF3FvFxcVekHVj89duDDO2E1iYeGAnJP4Gx/70Mkw+qn&#10;kETeKtlupFLJgH67VkD2DJtjk9YJ3V+GKUPGhl5XZZWQn/n8JUSe1t8gtAzY5Urqhi7OQayOqr01&#10;berBwKSazkhZmZOMUbmpAlvbHlFFsFML48jhYbDwg5IR27eh/vuOgaBEvTdYietiPo/9nox5dVWi&#10;AZee7aWHGY5QDQ2UTMd1mGZk50D2A/5UpNyNvcXqdTIpGys7sTqRxRZNgp/GKc7ApZ2ifg396icA&#10;AAD//wMAUEsDBBQABgAIAAAAIQA89SHQ3QAAAAgBAAAPAAAAZHJzL2Rvd25yZXYueG1sTI/BTsMw&#10;EETvSPyDtUjcqN2GIhLiVAhUJI5teuG2iZckEK+j2GkDX497osfZGc28zTez7cWRRt851rBcKBDE&#10;tTMdNxoO5fbuEYQPyAZ7x6ThhzxsiuurHDPjTryj4z40Ipawz1BDG8KQSenrliz6hRuIo/fpRosh&#10;yrGRZsRTLLe9XCn1IC12HBdaHOilpfp7P1kNVbc64O+ufFM23SbhfS6/po9XrW9v5ucnEIHm8B+G&#10;M35EhyIyVW5i40WvIV0nMakhUSmIs79M46HSsE7uQRa5vHyg+AMAAP//AwBQSwECLQAUAAYACAAA&#10;ACEAtoM4kv4AAADhAQAAEwAAAAAAAAAAAAAAAAAAAAAAW0NvbnRlbnRfVHlwZXNdLnhtbFBLAQIt&#10;ABQABgAIAAAAIQA4/SH/1gAAAJQBAAALAAAAAAAAAAAAAAAAAC8BAABfcmVscy8ucmVsc1BLAQIt&#10;ABQABgAIAAAAIQAJ0BeQIAIAADwEAAAOAAAAAAAAAAAAAAAAAC4CAABkcnMvZTJvRG9jLnhtbFBL&#10;AQItABQABgAIAAAAIQA89SHQ3QAAAAgBAAAPAAAAAAAAAAAAAAAAAHoEAABkcnMvZG93bnJldi54&#10;bWxQSwUGAAAAAAQABADzAAAAhAUAAAAA&#10;"/>
        </w:pict>
      </w:r>
      <w:r w:rsidR="003A1DA2" w:rsidRPr="00F06099">
        <w:rPr>
          <w:i/>
          <w:sz w:val="20"/>
          <w:szCs w:val="20"/>
        </w:rPr>
        <w:t>Művészeti foglalkozás</w:t>
      </w:r>
    </w:p>
    <w:p w:rsidR="003A1DA2" w:rsidRPr="00F06099" w:rsidRDefault="002B445A" w:rsidP="003A1DA2">
      <w:pPr>
        <w:pStyle w:val="Listaszerbekezds"/>
        <w:ind w:left="141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42" o:spid="_x0000_s1064" style="position:absolute;left:0;text-align:left;margin-left:47.65pt;margin-top:15.45pt;width:12pt;height:11.25pt;z-index:2516992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V0YHwIAADwEAAAOAAAAZHJzL2Uyb0RvYy54bWysU9tuEzEQfUfiHyy/k71oQ9NVNlWVEoRU&#10;aEXhAxyvd9fCN8ZONuHrGXvTkAJPCD9YHs/4+MyZmeXNQSuyF+ClNQ0tZjklwnDbStM39OuXzZsF&#10;JT4w0zJljWjoUXh6s3r9ajm6WpR2sKoVQBDE+Hp0DR1CcHWWeT4IzfzMOmHQ2VnQLKAJfdYCGxFd&#10;q6zM87fZaKF1YLnwHm/vJiddJfyuEzw8dJ0XgaiGIreQdkj7Nu7ZasnqHpgbJD/RYP/AQjNp8NMz&#10;1B0LjOxA/gGlJQfrbRdm3OrMdp3kIuWA2RT5b9k8DcyJlAuK491ZJv//YPmn/SMQ2Ta0osQwjSX6&#10;jKIx0ytBqjLqMzpfY9iTe4SYoXf3ln/zxNj1gGHiFsCOg2AtsipifPbiQTQ8PiXb8aNtEZ7tgk1S&#10;HTrQERBFIIdUkeO5IuIQCMfLYl5WOdaNo6uoysXVPP3A6ufHDnx4L6wm8dBQQO4JnO3vfYhkWP0c&#10;kshbJduNVCoZ0G/XCsieYXNs0jqh+8swZcjY0Ot5OU/IL3z+EiJP628QWgbsciV1QxfnIFZH1d6Z&#10;NvVgYFJNZ6SszEnGqNxUga1tj6gi2KmFceTwMFj4QcmI7dtQ/33HQFCiPhisxHVRVbHfk1HNr0o0&#10;4NKzvfQwwxGqoYGS6bgO04zsHMh+wJ+KlLuxt1i9TiZlY2UnViey2KJJ8NM4xRm4tFPUr6Ff/QQA&#10;AP//AwBQSwMEFAAGAAgAAAAhADz1IdDdAAAACAEAAA8AAABkcnMvZG93bnJldi54bWxMj8FOwzAQ&#10;RO9I/IO1SNyo3YYiEuJUCFQkjm164baJlyQQr6PYaQNfj3uix9kZzbzNN7PtxZFG3znWsFwoEMS1&#10;Mx03Gg7l9u4RhA/IBnvHpOGHPGyK66scM+NOvKPjPjQilrDPUEMbwpBJ6euWLPqFG4ij9+lGiyHK&#10;sZFmxFMst71cKfUgLXYcF1oc6KWl+ns/WQ1Vtzrg7658UzbdJuF9Lr+mj1etb2/m5ycQgebwH4Yz&#10;fkSHIjJVbmLjRa8hXScxqSFRKYizv0zjodKwTu5BFrm8fKD4AwAA//8DAFBLAQItABQABgAIAAAA&#10;IQC2gziS/gAAAOEBAAATAAAAAAAAAAAAAAAAAAAAAABbQ29udGVudF9UeXBlc10ueG1sUEsBAi0A&#10;FAAGAAgAAAAhADj9If/WAAAAlAEAAAsAAAAAAAAAAAAAAAAALwEAAF9yZWxzLy5yZWxzUEsBAi0A&#10;FAAGAAgAAAAhANjFXRgfAgAAPAQAAA4AAAAAAAAAAAAAAAAALgIAAGRycy9lMm9Eb2MueG1sUEsB&#10;Ai0AFAAGAAgAAAAhADz1IdDdAAAACAEAAA8AAAAAAAAAAAAAAAAAeQQAAGRycy9kb3ducmV2Lnht&#10;bFBLBQYAAAAABAAEAPMAAACDBQAAAAA=&#10;"/>
        </w:pict>
      </w:r>
      <w:r w:rsidR="003A1DA2" w:rsidRPr="00F06099">
        <w:rPr>
          <w:i/>
          <w:sz w:val="20"/>
          <w:szCs w:val="20"/>
        </w:rPr>
        <w:t>Egészséges életmód</w:t>
      </w:r>
    </w:p>
    <w:p w:rsidR="003A1DA2" w:rsidRPr="00F06099" w:rsidRDefault="002B445A" w:rsidP="003A1DA2">
      <w:pPr>
        <w:pStyle w:val="Listaszerbekezds"/>
        <w:ind w:left="141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41" o:spid="_x0000_s1063" style="position:absolute;left:0;text-align:left;margin-left:47.65pt;margin-top:14.7pt;width:12pt;height:11.25pt;z-index:2516981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9MFrHgIAADwEAAAOAAAAZHJzL2Uyb0RvYy54bWysU9uO0zAQfUfiHyy/01yUsrtR09WqSxHS&#10;wq5Y+ADXcRILx2PGbtPy9UyctnSBJ4QfLI9nfHzmzMzidt8btlPoNdiKZ7OUM2Ul1Nq2Ff/6Zf3m&#10;mjMfhK2FAasqflCe3y5fv1oMrlQ5dGBqhYxArC8HV/EuBFcmiZed6oWfgVOWnA1gLwKZ2CY1ioHQ&#10;e5Pkafo2GQBrhyCV93R7Pzn5MuI3jZLhsWm8CsxUnLiFuGPcN+OeLBeibFG4TssjDfEPLHqhLX16&#10;hroXQbAt6j+gei0RPDRhJqFPoGm0VDEHyiZLf8vmuRNOxVxIHO/OMvn/Bys/7Z6Q6briOWdW9FSi&#10;zySasK1RrMhGfQbnSwp7dk84ZujdA8hvnllYdRSm7hBh6JSoiVWMT148GA1PT9lm+Ag1wYttgCjV&#10;vsF+BCQR2D5W5HCuiNoHJukym+dFSnWT5MqK/PpqPjJKRHl67NCH9wp6Nh4qjsQ9govdgw9T6Ckk&#10;kgej67U2JhrYblYG2U5Qc6zjOqL7yzBj2VDxm3k+j8gvfP4SIo3rbxC9DtTlRvcVvz4HiXJU7Z2t&#10;Yw8Goc10puyMpSRPyk0V2EB9IBURphamkaNDB/iDs4Hat+L++1ag4sx8sFSJm6woxn6PRjG/ysnA&#10;S8/m0iOsJKiKB86m4ypMM7J1qNuOfspi7hbuqHqNjsqO/CZWR7LUorE2x3EaZ+DSjlG/hn75EwAA&#10;//8DAFBLAwQUAAYACAAAACEAIGmaId0AAAAIAQAADwAAAGRycy9kb3ducmV2LnhtbEyPQU+DQBCF&#10;7yb+h82YeLML1BqXMjRGUxOPLb14G2AFKjtL2KVFf73bkz2+eS/vfZNtZtOLkx5dZxkhXkQgNFe2&#10;7rhBOBTbh2cQzhPX1FvWCD/awSa/vckore2Zd/q0940IJexSQmi9H1IpXdVqQ25hB83B+7KjIR/k&#10;2Mh6pHMoN71MouhJGuo4LLQ06NdWV9/7ySCUXXKg313xHhm1XfqPuThOn2+I93fzyxqE17P/D8MF&#10;P6BDHphKO3HtRI+gVsuQREjUI4iLH6twKBFWsQKZZ/L6gfwPAAD//wMAUEsBAi0AFAAGAAgAAAAh&#10;ALaDOJL+AAAA4QEAABMAAAAAAAAAAAAAAAAAAAAAAFtDb250ZW50X1R5cGVzXS54bWxQSwECLQAU&#10;AAYACAAAACEAOP0h/9YAAACUAQAACwAAAAAAAAAAAAAAAAAvAQAAX3JlbHMvLnJlbHNQSwECLQAU&#10;AAYACAAAACEAPPTBax4CAAA8BAAADgAAAAAAAAAAAAAAAAAuAgAAZHJzL2Uyb0RvYy54bWxQSwEC&#10;LQAUAAYACAAAACEAIGmaId0AAAAIAQAADwAAAAAAAAAAAAAAAAB4BAAAZHJzL2Rvd25yZXYueG1s&#10;UEsFBgAAAAAEAAQA8wAAAIIFAAAAAA==&#10;"/>
        </w:pict>
      </w:r>
      <w:r w:rsidR="003A1DA2" w:rsidRPr="00F06099">
        <w:rPr>
          <w:i/>
          <w:sz w:val="20"/>
          <w:szCs w:val="20"/>
        </w:rPr>
        <w:t>Sportesemény</w:t>
      </w:r>
    </w:p>
    <w:p w:rsidR="003A1DA2" w:rsidRPr="00F06099" w:rsidRDefault="002B445A" w:rsidP="003A1DA2">
      <w:pPr>
        <w:pStyle w:val="Listaszerbekezds"/>
        <w:ind w:left="1416"/>
        <w:rPr>
          <w:i/>
          <w:sz w:val="20"/>
          <w:szCs w:val="20"/>
        </w:rPr>
      </w:pPr>
      <w:r w:rsidRPr="002B445A">
        <w:rPr>
          <w:noProof/>
          <w:sz w:val="20"/>
          <w:szCs w:val="20"/>
        </w:rPr>
        <w:pict>
          <v:rect id="Rectangle 43" o:spid="_x0000_s1065" style="position:absolute;left:0;text-align:left;margin-left:47.65pt;margin-top:15.45pt;width:12pt;height:11.25pt;z-index:2517002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U1pHwIAADwEAAAOAAAAZHJzL2Uyb0RvYy54bWysU9uO0zAQfUfiHyy/01xI2W7UdLXqUoS0&#10;wIqFD3AdJ7HwjbHbtHw9Y6dbusATwg+WxzM+PnNmZnlz0IrsBXhpTUOLWU6JMNy20vQN/fpl82pB&#10;iQ/MtExZIxp6FJ7erF6+WI6uFqUdrGoFEAQxvh5dQ4cQXJ1lng9CMz+zThh0dhY0C2hCn7XARkTX&#10;Kivz/E02WmgdWC68x9u7yUlXCb/rBA+fus6LQFRDkVtIO6R9G/dstWR1D8wNkp9osH9goZk0+OkZ&#10;6o4FRnYg/4DSkoP1tgszbnVmu05ykXLAbIr8t2weB+ZEygXF8e4sk/9/sPzj/gGIbLF2lBimsUSf&#10;UTRmeiVI9TrqMzpfY9ije4CYoXf3ln/zxNj1gGHiFsCOg2AtsipifPbsQTQ8PiXb8YNtEZ7tgk1S&#10;HTrQERBFIIdUkeO5IuIQCMfLYl5WOdaNo6uoysXVPP3A6qfHDnx4J6wm8dBQQO4JnO3vfYhkWP0U&#10;kshbJduNVCoZ0G/XCsieYXNs0jqh+8swZcjY0Ot5OU/Iz3z+EiJP628QWgbsciV1QxfnIFZH1d6a&#10;NvVgYFJNZ6SszEnGqNxUga1tj6gi2KmFceTwMFj4QcmI7dtQ/33HQFCi3husxHVRVbHfk1HNr0o0&#10;4NKzvfQwwxGqoYGS6bgO04zsHMh+wJ+KlLuxt1i9TiZlY2UnViey2KJJ8NM4xRm4tFPUr6Ff/QQA&#10;AP//AwBQSwMEFAAGAAgAAAAhADz1IdDdAAAACAEAAA8AAABkcnMvZG93bnJldi54bWxMj8FOwzAQ&#10;RO9I/IO1SNyo3YYiEuJUCFQkjm164baJlyQQr6PYaQNfj3uix9kZzbzNN7PtxZFG3znWsFwoEMS1&#10;Mx03Gg7l9u4RhA/IBnvHpOGHPGyK66scM+NOvKPjPjQilrDPUEMbwpBJ6euWLPqFG4ij9+lGiyHK&#10;sZFmxFMst71cKfUgLXYcF1oc6KWl+ns/WQ1Vtzrg7658UzbdJuF9Lr+mj1etb2/m5ycQgebwH4Yz&#10;fkSHIjJVbmLjRa8hXScxqSFRKYizv0zjodKwTu5BFrm8fKD4AwAA//8DAFBLAQItABQABgAIAAAA&#10;IQC2gziS/gAAAOEBAAATAAAAAAAAAAAAAAAAAAAAAABbQ29udGVudF9UeXBlc10ueG1sUEsBAi0A&#10;FAAGAAgAAAAhADj9If/WAAAAlAEAAAsAAAAAAAAAAAAAAAAALwEAAF9yZWxzLy5yZWxzUEsBAi0A&#10;FAAGAAgAAAAhAB0hTWkfAgAAPAQAAA4AAAAAAAAAAAAAAAAALgIAAGRycy9lMm9Eb2MueG1sUEsB&#10;Ai0AFAAGAAgAAAAhADz1IdDdAAAACAEAAA8AAAAAAAAAAAAAAAAAeQQAAGRycy9kb3ducmV2Lnht&#10;bFBLBQYAAAAABAAEAPMAAACDBQAAAAA=&#10;"/>
        </w:pict>
      </w:r>
      <w:r w:rsidR="003A1DA2" w:rsidRPr="00F06099">
        <w:rPr>
          <w:i/>
          <w:sz w:val="20"/>
          <w:szCs w:val="20"/>
        </w:rPr>
        <w:t>Szakkör</w:t>
      </w:r>
    </w:p>
    <w:p w:rsidR="003A1DA2" w:rsidRPr="00F06099" w:rsidRDefault="003A1DA2" w:rsidP="003A1DA2">
      <w:pPr>
        <w:pStyle w:val="Listaszerbekezds"/>
        <w:ind w:left="1416"/>
        <w:rPr>
          <w:i/>
          <w:sz w:val="20"/>
          <w:szCs w:val="20"/>
        </w:rPr>
      </w:pPr>
      <w:r w:rsidRPr="00F06099">
        <w:rPr>
          <w:i/>
          <w:sz w:val="20"/>
          <w:szCs w:val="20"/>
        </w:rPr>
        <w:t>Kertészkedés</w:t>
      </w:r>
    </w:p>
    <w:p w:rsidR="003A1DA2" w:rsidRPr="00F06099" w:rsidRDefault="003A1DA2" w:rsidP="003A1DA2">
      <w:pPr>
        <w:pStyle w:val="Listaszerbekezds"/>
        <w:ind w:left="1416"/>
        <w:rPr>
          <w:i/>
          <w:sz w:val="20"/>
          <w:szCs w:val="20"/>
        </w:rPr>
      </w:pPr>
    </w:p>
    <w:p w:rsidR="003A1DA2" w:rsidRPr="00F06099" w:rsidRDefault="003A1DA2" w:rsidP="003A1DA2">
      <w:pPr>
        <w:pStyle w:val="Listaszerbekezds"/>
        <w:numPr>
          <w:ilvl w:val="0"/>
          <w:numId w:val="17"/>
        </w:numPr>
        <w:rPr>
          <w:b/>
          <w:i/>
          <w:sz w:val="20"/>
          <w:szCs w:val="20"/>
        </w:rPr>
      </w:pPr>
      <w:r w:rsidRPr="00F06099">
        <w:rPr>
          <w:b/>
          <w:i/>
          <w:sz w:val="20"/>
          <w:szCs w:val="20"/>
        </w:rPr>
        <w:t>Véleményed szerint, mire lenne szükség, hogy a fiatalok itt maradjanak Tiszavasváriban?</w:t>
      </w:r>
    </w:p>
    <w:p w:rsidR="003A1DA2" w:rsidRPr="00F06099" w:rsidRDefault="003A1DA2" w:rsidP="003A1DA2">
      <w:pPr>
        <w:pStyle w:val="Listaszerbekezds"/>
        <w:ind w:left="1416"/>
        <w:rPr>
          <w:i/>
          <w:sz w:val="20"/>
          <w:szCs w:val="20"/>
        </w:rPr>
      </w:pPr>
      <w:r w:rsidRPr="00F06099">
        <w:rPr>
          <w:i/>
          <w:sz w:val="20"/>
          <w:szCs w:val="20"/>
        </w:rPr>
        <w:t>____________________________________</w:t>
      </w:r>
    </w:p>
    <w:p w:rsidR="003A1DA2" w:rsidRPr="00F06099" w:rsidRDefault="003A1DA2" w:rsidP="003A1DA2">
      <w:pPr>
        <w:pStyle w:val="Listaszerbekezds"/>
        <w:ind w:left="1416"/>
        <w:rPr>
          <w:i/>
          <w:sz w:val="20"/>
          <w:szCs w:val="20"/>
        </w:rPr>
      </w:pPr>
      <w:r w:rsidRPr="00F06099">
        <w:rPr>
          <w:i/>
          <w:sz w:val="20"/>
          <w:szCs w:val="20"/>
        </w:rPr>
        <w:t>____________________________________</w:t>
      </w:r>
    </w:p>
    <w:p w:rsidR="003A1DA2" w:rsidRPr="00F06099" w:rsidRDefault="003A1DA2" w:rsidP="003A1DA2">
      <w:pPr>
        <w:pStyle w:val="Listaszerbekezds"/>
        <w:ind w:left="1416"/>
        <w:rPr>
          <w:i/>
          <w:sz w:val="20"/>
          <w:szCs w:val="20"/>
        </w:rPr>
      </w:pPr>
      <w:r w:rsidRPr="00F06099">
        <w:rPr>
          <w:i/>
          <w:sz w:val="20"/>
          <w:szCs w:val="20"/>
        </w:rPr>
        <w:t>____________________________________</w:t>
      </w:r>
    </w:p>
    <w:p w:rsidR="003A1DA2" w:rsidRPr="00F06099" w:rsidRDefault="003A1DA2" w:rsidP="003A1DA2">
      <w:pPr>
        <w:pStyle w:val="Listaszerbekezds"/>
        <w:ind w:left="1416"/>
        <w:rPr>
          <w:i/>
          <w:sz w:val="20"/>
          <w:szCs w:val="20"/>
        </w:rPr>
      </w:pPr>
      <w:r w:rsidRPr="00F06099">
        <w:rPr>
          <w:i/>
          <w:sz w:val="20"/>
          <w:szCs w:val="20"/>
        </w:rPr>
        <w:t>____________________________________</w:t>
      </w:r>
    </w:p>
    <w:p w:rsidR="003A1DA2" w:rsidRPr="00F06099" w:rsidRDefault="003A1DA2" w:rsidP="003A1DA2">
      <w:pPr>
        <w:rPr>
          <w:i/>
          <w:sz w:val="20"/>
          <w:szCs w:val="20"/>
        </w:rPr>
      </w:pPr>
    </w:p>
    <w:p w:rsidR="003A1DA2" w:rsidRPr="00F06099" w:rsidRDefault="003A1DA2" w:rsidP="003A1DA2">
      <w:pPr>
        <w:rPr>
          <w:i/>
          <w:sz w:val="20"/>
          <w:szCs w:val="20"/>
        </w:rPr>
      </w:pPr>
    </w:p>
    <w:p w:rsidR="003A1DA2" w:rsidRPr="00F06099" w:rsidRDefault="003A1DA2" w:rsidP="003A1DA2">
      <w:pPr>
        <w:rPr>
          <w:i/>
          <w:sz w:val="20"/>
          <w:szCs w:val="20"/>
        </w:rPr>
      </w:pPr>
    </w:p>
    <w:p w:rsidR="003A1DA2" w:rsidRPr="00F06099" w:rsidRDefault="003A1DA2" w:rsidP="003A1DA2">
      <w:pPr>
        <w:rPr>
          <w:i/>
          <w:sz w:val="20"/>
          <w:szCs w:val="20"/>
        </w:rPr>
      </w:pPr>
    </w:p>
    <w:p w:rsidR="003A1DA2" w:rsidRPr="00F06099" w:rsidRDefault="003A1DA2" w:rsidP="003A1DA2">
      <w:pPr>
        <w:jc w:val="right"/>
        <w:rPr>
          <w:b/>
          <w:i/>
          <w:sz w:val="20"/>
          <w:szCs w:val="20"/>
        </w:rPr>
      </w:pPr>
      <w:r w:rsidRPr="00F06099">
        <w:rPr>
          <w:b/>
          <w:i/>
          <w:sz w:val="20"/>
          <w:szCs w:val="20"/>
        </w:rPr>
        <w:t>Köszönjük, hogy kitöltötted a kérdőívünket!</w:t>
      </w:r>
    </w:p>
    <w:p w:rsidR="003A1DA2" w:rsidRPr="00F06099" w:rsidRDefault="003A1DA2" w:rsidP="003A1DA2">
      <w:pPr>
        <w:rPr>
          <w:sz w:val="20"/>
          <w:szCs w:val="20"/>
        </w:rPr>
      </w:pPr>
    </w:p>
    <w:p w:rsidR="003A1DA2" w:rsidRDefault="003A1DA2" w:rsidP="00F06099">
      <w:pPr>
        <w:spacing w:line="240" w:lineRule="auto"/>
      </w:pPr>
    </w:p>
    <w:p w:rsidR="00F06099" w:rsidRDefault="00F06099" w:rsidP="00F06099">
      <w:pPr>
        <w:spacing w:line="240" w:lineRule="auto"/>
      </w:pPr>
    </w:p>
    <w:p w:rsidR="00F06099" w:rsidRDefault="00F06099" w:rsidP="00F06099">
      <w:pPr>
        <w:spacing w:line="240" w:lineRule="auto"/>
      </w:pPr>
    </w:p>
    <w:p w:rsidR="00F06099" w:rsidRDefault="00F06099" w:rsidP="00F06099">
      <w:pPr>
        <w:spacing w:line="240" w:lineRule="auto"/>
      </w:pPr>
      <w:r>
        <w:br w:type="page"/>
      </w:r>
    </w:p>
    <w:p w:rsidR="00F06099" w:rsidRPr="00022680" w:rsidRDefault="001442BE" w:rsidP="00022680">
      <w:pPr>
        <w:pStyle w:val="Listaszerbekezds"/>
        <w:numPr>
          <w:ilvl w:val="0"/>
          <w:numId w:val="26"/>
        </w:numPr>
        <w:spacing w:line="240" w:lineRule="auto"/>
        <w:ind w:left="226" w:hanging="113"/>
        <w:contextualSpacing w:val="0"/>
        <w:jc w:val="center"/>
        <w:rPr>
          <w:b/>
          <w:sz w:val="32"/>
        </w:rPr>
      </w:pPr>
      <w:r w:rsidRPr="00022680">
        <w:rPr>
          <w:b/>
          <w:sz w:val="32"/>
        </w:rPr>
        <w:lastRenderedPageBreak/>
        <w:t>Kérdőív kiértékelés</w:t>
      </w:r>
    </w:p>
    <w:p w:rsidR="001442BE" w:rsidRDefault="001442BE" w:rsidP="003A1DA2"/>
    <w:p w:rsidR="003A1DA2" w:rsidRDefault="003A1DA2" w:rsidP="003A1DA2">
      <w:r>
        <w:t xml:space="preserve">Elemezve a kérdőívet, láthatjuk, hogy a kérdőívek kitöltésében </w:t>
      </w:r>
      <w:r w:rsidRPr="003C3196">
        <w:rPr>
          <w:b/>
        </w:rPr>
        <w:t>80 fő vett részt</w:t>
      </w:r>
      <w:r>
        <w:t xml:space="preserve">, akiknek </w:t>
      </w:r>
      <w:r w:rsidRPr="003C3196">
        <w:rPr>
          <w:b/>
        </w:rPr>
        <w:t>több mint a fele férfi</w:t>
      </w:r>
      <w:r>
        <w:t xml:space="preserve"> volt.  </w:t>
      </w:r>
    </w:p>
    <w:p w:rsidR="003A1DA2" w:rsidRDefault="00F06099" w:rsidP="003A1DA2">
      <w:r>
        <w:rPr>
          <w:noProof/>
          <w:lang w:eastAsia="hu-HU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margin">
              <wp:posOffset>1043305</wp:posOffset>
            </wp:positionH>
            <wp:positionV relativeFrom="margin">
              <wp:posOffset>986155</wp:posOffset>
            </wp:positionV>
            <wp:extent cx="3476625" cy="1990725"/>
            <wp:effectExtent l="19050" t="0" r="9525" b="0"/>
            <wp:wrapSquare wrapText="bothSides"/>
            <wp:docPr id="42" name="Diagram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anchor>
        </w:drawing>
      </w:r>
    </w:p>
    <w:p w:rsidR="003A1DA2" w:rsidRDefault="003A1DA2" w:rsidP="003A1DA2"/>
    <w:p w:rsidR="003A1DA2" w:rsidRDefault="003A1DA2" w:rsidP="003A1DA2"/>
    <w:p w:rsidR="003A1DA2" w:rsidRDefault="003A1DA2" w:rsidP="003A1DA2"/>
    <w:p w:rsidR="003A1DA2" w:rsidRDefault="003A1DA2" w:rsidP="003A1DA2"/>
    <w:p w:rsidR="003A1DA2" w:rsidRDefault="003A1DA2" w:rsidP="003A1DA2"/>
    <w:p w:rsidR="003A1DA2" w:rsidRDefault="003A1DA2" w:rsidP="003A1DA2"/>
    <w:p w:rsidR="003A1DA2" w:rsidRDefault="003A1DA2" w:rsidP="003A1DA2"/>
    <w:p w:rsidR="003A1DA2" w:rsidRDefault="003A1DA2" w:rsidP="003A1DA2"/>
    <w:p w:rsidR="00F06099" w:rsidRDefault="00F06099" w:rsidP="003A1DA2">
      <w:pPr>
        <w:jc w:val="both"/>
      </w:pPr>
    </w:p>
    <w:p w:rsidR="00022680" w:rsidRDefault="00022680" w:rsidP="00F06099">
      <w:pPr>
        <w:jc w:val="both"/>
        <w:rPr>
          <w:b/>
        </w:rPr>
      </w:pPr>
    </w:p>
    <w:p w:rsidR="003A1DA2" w:rsidRDefault="003A1DA2" w:rsidP="00F06099">
      <w:pPr>
        <w:jc w:val="both"/>
      </w:pPr>
      <w:r w:rsidRPr="003C3196">
        <w:rPr>
          <w:b/>
        </w:rPr>
        <w:t>Az életkorok megoszlását illetően</w:t>
      </w:r>
      <w:r>
        <w:t xml:space="preserve"> azt figyelhetjük meg, hogy 16 és 20 év között fiatalok lettek bevonva a kitöltésbe, akinek </w:t>
      </w:r>
      <w:r w:rsidRPr="003C3196">
        <w:rPr>
          <w:b/>
        </w:rPr>
        <w:t>majdnem a fele 18 éves volt</w:t>
      </w:r>
      <w:r>
        <w:t xml:space="preserve">. 16 és 20 éves fiatalból csak 1-1 fő fejtette ki véleményét. </w:t>
      </w:r>
    </w:p>
    <w:p w:rsidR="003A1DA2" w:rsidRDefault="003A1DA2" w:rsidP="003A1DA2"/>
    <w:p w:rsidR="003A1DA2" w:rsidRDefault="001442BE" w:rsidP="003A1DA2">
      <w:r>
        <w:rPr>
          <w:noProof/>
          <w:lang w:eastAsia="hu-HU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margin">
              <wp:posOffset>709930</wp:posOffset>
            </wp:positionH>
            <wp:positionV relativeFrom="margin">
              <wp:posOffset>4167505</wp:posOffset>
            </wp:positionV>
            <wp:extent cx="4570095" cy="2419350"/>
            <wp:effectExtent l="19050" t="0" r="20955" b="0"/>
            <wp:wrapSquare wrapText="bothSides"/>
            <wp:docPr id="43" name="Diagram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anchor>
        </w:drawing>
      </w:r>
    </w:p>
    <w:p w:rsidR="003A1DA2" w:rsidRDefault="003A1DA2" w:rsidP="003A1DA2"/>
    <w:p w:rsidR="003A1DA2" w:rsidRDefault="003A1DA2" w:rsidP="003A1DA2"/>
    <w:p w:rsidR="003A1DA2" w:rsidRDefault="003A1DA2" w:rsidP="003A1DA2"/>
    <w:p w:rsidR="003A1DA2" w:rsidRDefault="003A1DA2" w:rsidP="003A1DA2"/>
    <w:p w:rsidR="003A1DA2" w:rsidRDefault="003A1DA2" w:rsidP="003A1DA2"/>
    <w:p w:rsidR="003A1DA2" w:rsidRDefault="003A1DA2" w:rsidP="003A1DA2">
      <w:pPr>
        <w:jc w:val="both"/>
      </w:pPr>
    </w:p>
    <w:p w:rsidR="003A1DA2" w:rsidRDefault="003A1DA2" w:rsidP="003A1DA2">
      <w:pPr>
        <w:jc w:val="both"/>
      </w:pPr>
    </w:p>
    <w:p w:rsidR="003A1DA2" w:rsidRDefault="003A1DA2" w:rsidP="003A1DA2">
      <w:pPr>
        <w:jc w:val="both"/>
      </w:pPr>
    </w:p>
    <w:p w:rsidR="003A1DA2" w:rsidRDefault="003A1DA2" w:rsidP="003A1DA2">
      <w:pPr>
        <w:jc w:val="both"/>
      </w:pPr>
    </w:p>
    <w:p w:rsidR="003A1DA2" w:rsidRDefault="003A1DA2" w:rsidP="003A1DA2">
      <w:pPr>
        <w:jc w:val="both"/>
      </w:pPr>
    </w:p>
    <w:p w:rsidR="00F06099" w:rsidRDefault="00F06099" w:rsidP="003A1DA2">
      <w:pPr>
        <w:jc w:val="both"/>
      </w:pPr>
    </w:p>
    <w:p w:rsidR="00F06099" w:rsidRDefault="00F06099" w:rsidP="003A1DA2">
      <w:pPr>
        <w:jc w:val="both"/>
      </w:pPr>
    </w:p>
    <w:p w:rsidR="003A1DA2" w:rsidRDefault="003A1DA2" w:rsidP="003A1DA2">
      <w:pPr>
        <w:jc w:val="both"/>
      </w:pPr>
      <w:r w:rsidRPr="003C3196">
        <w:t>A 3. kérdés</w:t>
      </w:r>
      <w:r>
        <w:t xml:space="preserve"> </w:t>
      </w:r>
      <w:r w:rsidRPr="003C3196">
        <w:rPr>
          <w:b/>
        </w:rPr>
        <w:t>a jelenlegi tanulmányokra</w:t>
      </w:r>
      <w:r>
        <w:t xml:space="preserve"> vonatkozott, amiből kiderül, hogy </w:t>
      </w:r>
      <w:r w:rsidRPr="003C3196">
        <w:rPr>
          <w:b/>
        </w:rPr>
        <w:t>gimnazisták, és szakközépiskolások</w:t>
      </w:r>
      <w:r>
        <w:t xml:space="preserve"> </w:t>
      </w:r>
      <w:r w:rsidRPr="003C3196">
        <w:rPr>
          <w:b/>
        </w:rPr>
        <w:t>segítették az önkormányzat munkáját</w:t>
      </w:r>
      <w:r>
        <w:t xml:space="preserve"> a kérdőív kitöltésével. A kérdésre kapott eredmény jól mutatja, hogy leginkább azokat a fiatalokat foglalkoztatja a város jövője, akik pályaválasztás előtt állnak, hiszen ők nemsokára a munka világába lépnek. </w:t>
      </w:r>
    </w:p>
    <w:p w:rsidR="003A1DA2" w:rsidRDefault="003A1DA2" w:rsidP="003A1DA2">
      <w:pPr>
        <w:jc w:val="both"/>
      </w:pPr>
    </w:p>
    <w:p w:rsidR="003A1DA2" w:rsidRDefault="003A1DA2" w:rsidP="003A1DA2">
      <w:pPr>
        <w:jc w:val="center"/>
      </w:pPr>
    </w:p>
    <w:p w:rsidR="003A1DA2" w:rsidRDefault="003A1DA2" w:rsidP="003A1DA2"/>
    <w:p w:rsidR="003A1DA2" w:rsidRDefault="003A1DA2" w:rsidP="003A1DA2"/>
    <w:p w:rsidR="003A1DA2" w:rsidRDefault="003A1DA2" w:rsidP="003A1DA2">
      <w:pPr>
        <w:jc w:val="center"/>
      </w:pPr>
      <w:r>
        <w:rPr>
          <w:noProof/>
          <w:lang w:eastAsia="hu-HU"/>
        </w:rPr>
        <w:lastRenderedPageBreak/>
        <w:drawing>
          <wp:inline distT="0" distB="0" distL="0" distR="0">
            <wp:extent cx="4324350" cy="2400300"/>
            <wp:effectExtent l="19050" t="0" r="0" b="0"/>
            <wp:docPr id="8" name="Diagram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iagram 6"/>
                    <pic:cNvPicPr>
                      <a:picLocks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240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1DA2" w:rsidRDefault="003A1DA2" w:rsidP="003A1DA2">
      <w:pPr>
        <w:jc w:val="both"/>
      </w:pPr>
    </w:p>
    <w:p w:rsidR="003A1DA2" w:rsidRDefault="003A1DA2" w:rsidP="003A1DA2">
      <w:pPr>
        <w:jc w:val="both"/>
      </w:pPr>
      <w:r>
        <w:t xml:space="preserve">Arra a kérdésre, hogy a kitöltők </w:t>
      </w:r>
      <w:r w:rsidRPr="003C3196">
        <w:rPr>
          <w:b/>
        </w:rPr>
        <w:t>szeretnék-e itt folytatni a tanulmányaikat</w:t>
      </w:r>
      <w:r>
        <w:t xml:space="preserve">, meglepő válasz született, ugyanis azt láthatjuk, hogy a fiatalok </w:t>
      </w:r>
      <w:r w:rsidRPr="003C3196">
        <w:rPr>
          <w:b/>
        </w:rPr>
        <w:t>majdnem fele Tiszavasváriban szeretné folytatni a tanulmányait</w:t>
      </w:r>
      <w:r>
        <w:t xml:space="preserve">. Ez azt jelenti, hogy </w:t>
      </w:r>
      <w:r w:rsidRPr="003C3196">
        <w:rPr>
          <w:b/>
        </w:rPr>
        <w:t>több mint 40 %-uk nem kíván felsőfokú végzettséget szerezni</w:t>
      </w:r>
      <w:r>
        <w:t xml:space="preserve">, mivel Tiszavasváriban nincs se egyetem, se főiskola, csak szakma továbbtanulására van lehetőség.  </w:t>
      </w:r>
    </w:p>
    <w:p w:rsidR="003A1DA2" w:rsidRDefault="003A1DA2" w:rsidP="003A1DA2"/>
    <w:p w:rsidR="003A1DA2" w:rsidRDefault="003A1DA2" w:rsidP="003A1DA2">
      <w:r>
        <w:rPr>
          <w:noProof/>
          <w:lang w:eastAsia="hu-HU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margin">
              <wp:posOffset>648970</wp:posOffset>
            </wp:positionH>
            <wp:positionV relativeFrom="margin">
              <wp:posOffset>4020820</wp:posOffset>
            </wp:positionV>
            <wp:extent cx="4570095" cy="2499360"/>
            <wp:effectExtent l="19050" t="0" r="20955" b="0"/>
            <wp:wrapSquare wrapText="bothSides"/>
            <wp:docPr id="44" name="Diagram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anchor>
        </w:drawing>
      </w:r>
    </w:p>
    <w:p w:rsidR="003A1DA2" w:rsidRDefault="003A1DA2" w:rsidP="003A1DA2"/>
    <w:p w:rsidR="003A1DA2" w:rsidRDefault="003A1DA2" w:rsidP="003A1DA2"/>
    <w:p w:rsidR="003A1DA2" w:rsidRDefault="003A1DA2" w:rsidP="003A1DA2"/>
    <w:p w:rsidR="003A1DA2" w:rsidRDefault="003A1DA2" w:rsidP="003A1DA2"/>
    <w:p w:rsidR="003A1DA2" w:rsidRDefault="003A1DA2" w:rsidP="003A1DA2"/>
    <w:p w:rsidR="003A1DA2" w:rsidRDefault="003A1DA2" w:rsidP="003A1DA2"/>
    <w:p w:rsidR="003A1DA2" w:rsidRDefault="003A1DA2" w:rsidP="003A1DA2"/>
    <w:p w:rsidR="003A1DA2" w:rsidRDefault="003A1DA2" w:rsidP="003A1DA2"/>
    <w:p w:rsidR="003A1DA2" w:rsidRDefault="003A1DA2" w:rsidP="003A1DA2"/>
    <w:p w:rsidR="003A1DA2" w:rsidRDefault="003A1DA2" w:rsidP="003A1DA2"/>
    <w:p w:rsidR="003A1DA2" w:rsidRDefault="003A1DA2" w:rsidP="003A1DA2"/>
    <w:p w:rsidR="00022680" w:rsidRDefault="00022680" w:rsidP="003A1DA2">
      <w:pPr>
        <w:jc w:val="both"/>
      </w:pPr>
    </w:p>
    <w:p w:rsidR="003A1DA2" w:rsidRDefault="003A1DA2" w:rsidP="003A1DA2">
      <w:pPr>
        <w:jc w:val="both"/>
      </w:pPr>
      <w:r>
        <w:t xml:space="preserve">Az 5. kérdéssel arra kerestük a választ, hogy </w:t>
      </w:r>
      <w:r w:rsidRPr="009B60A8">
        <w:rPr>
          <w:b/>
        </w:rPr>
        <w:t>a mai fiatalok a középfokú vagy a felsőfokú szakképesítést tűzik-e ki célul</w:t>
      </w:r>
      <w:r>
        <w:t xml:space="preserve"> a saját életüket tekintve. Meglepő volt látni, hogy </w:t>
      </w:r>
      <w:r w:rsidRPr="009B60A8">
        <w:rPr>
          <w:b/>
        </w:rPr>
        <w:t>a kitöltők csak 30 %-a szeretne diplomát szerezni</w:t>
      </w:r>
      <w:r>
        <w:t xml:space="preserve">, a 70%-uk érettségi vagy szakmunkás bizonyítvánnyal szeretne elhelyezkedni a munka világában. Míg a korábbi években azt láthattuk, hogy szinte minden fiatal számára a diploma elérése volt a cél, aminek köszönhetően túlképzettség jelentkezett a munkaerő-piacon, most már egyre inkább úgy tűnik, hogy kezd újra egyensúly lenni a közép-és felsőfokú végzettséget szerzők arányában.  </w:t>
      </w:r>
    </w:p>
    <w:p w:rsidR="003A1DA2" w:rsidRDefault="003A1DA2" w:rsidP="003A1DA2">
      <w:pPr>
        <w:jc w:val="center"/>
      </w:pPr>
      <w:r>
        <w:rPr>
          <w:noProof/>
          <w:lang w:eastAsia="hu-HU"/>
        </w:rPr>
        <w:lastRenderedPageBreak/>
        <w:drawing>
          <wp:inline distT="0" distB="0" distL="0" distR="0">
            <wp:extent cx="4591050" cy="2752725"/>
            <wp:effectExtent l="19050" t="0" r="0" b="0"/>
            <wp:docPr id="2" name="Diagram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iagram 4"/>
                    <pic:cNvPicPr>
                      <a:picLocks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275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1DA2" w:rsidRDefault="003A1DA2" w:rsidP="003A1DA2"/>
    <w:p w:rsidR="003A1DA2" w:rsidRDefault="003A1DA2" w:rsidP="003A1DA2">
      <w:pPr>
        <w:jc w:val="both"/>
      </w:pPr>
      <w:r>
        <w:rPr>
          <w:b/>
        </w:rPr>
        <w:t>A</w:t>
      </w:r>
      <w:r w:rsidRPr="00F959C5">
        <w:rPr>
          <w:b/>
        </w:rPr>
        <w:t xml:space="preserve"> 6. kérdésből kiderül, hogy</w:t>
      </w:r>
      <w:r>
        <w:t xml:space="preserve"> a kérdőívet kitöltő </w:t>
      </w:r>
      <w:r w:rsidRPr="00F959C5">
        <w:rPr>
          <w:b/>
        </w:rPr>
        <w:t>fiatalok több mint 70 %-a nem Tiszavasváriban szeretné leélni az életét</w:t>
      </w:r>
      <w:r>
        <w:t xml:space="preserve">, hiszen csak 18% gondolja úgy, hogy ha lehetősége adódna, akkor szívesen élne itt. </w:t>
      </w:r>
    </w:p>
    <w:p w:rsidR="003A1DA2" w:rsidRDefault="003A1DA2" w:rsidP="003A1DA2"/>
    <w:p w:rsidR="003A1DA2" w:rsidRDefault="003A1DA2" w:rsidP="003A1DA2">
      <w:pPr>
        <w:jc w:val="center"/>
      </w:pPr>
      <w:r>
        <w:rPr>
          <w:noProof/>
          <w:lang w:eastAsia="hu-HU"/>
        </w:rPr>
        <w:drawing>
          <wp:inline distT="0" distB="0" distL="0" distR="0">
            <wp:extent cx="4591050" cy="3067050"/>
            <wp:effectExtent l="19050" t="0" r="0" b="0"/>
            <wp:docPr id="3" name="Diagram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iagram 8"/>
                    <pic:cNvPicPr>
                      <a:picLocks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306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1DA2" w:rsidRDefault="003A1DA2" w:rsidP="003A1DA2">
      <w:pPr>
        <w:jc w:val="center"/>
      </w:pPr>
    </w:p>
    <w:p w:rsidR="003A1DA2" w:rsidRDefault="003A1DA2" w:rsidP="003A1DA2">
      <w:pPr>
        <w:jc w:val="both"/>
      </w:pPr>
    </w:p>
    <w:p w:rsidR="003A1DA2" w:rsidRDefault="003A1DA2" w:rsidP="003A1DA2">
      <w:pPr>
        <w:jc w:val="both"/>
      </w:pPr>
      <w:r w:rsidRPr="00AB6619">
        <w:rPr>
          <w:b/>
        </w:rPr>
        <w:t>A 7. kérdésből látható,</w:t>
      </w:r>
      <w:r>
        <w:t xml:space="preserve"> hogy habár </w:t>
      </w:r>
      <w:r w:rsidRPr="00AB6619">
        <w:rPr>
          <w:b/>
        </w:rPr>
        <w:t>a kérdőívet kitöltők</w:t>
      </w:r>
      <w:r>
        <w:t xml:space="preserve"> </w:t>
      </w:r>
      <w:r w:rsidRPr="00AB6619">
        <w:t>több mint fele nem Tiszavasváriban képzeli el a jövőjét,</w:t>
      </w:r>
      <w:r>
        <w:t xml:space="preserve"> attól </w:t>
      </w:r>
      <w:r w:rsidRPr="00AB6619">
        <w:t>még</w:t>
      </w:r>
      <w:r>
        <w:rPr>
          <w:b/>
        </w:rPr>
        <w:t xml:space="preserve"> Magyarországon szeretne</w:t>
      </w:r>
      <w:r w:rsidRPr="00AB6619">
        <w:rPr>
          <w:b/>
        </w:rPr>
        <w:t xml:space="preserve"> maradni</w:t>
      </w:r>
      <w:r>
        <w:t xml:space="preserve">. Azoknál a fiataloknál, akik viszont külföldön szeretnének szerencsét próbálni, a világlátás, a nyelvtanulás és a pénzkereset szerepel a legfontosabb szempontok között. </w:t>
      </w:r>
    </w:p>
    <w:p w:rsidR="003A1DA2" w:rsidRDefault="003A1DA2" w:rsidP="003A1DA2"/>
    <w:p w:rsidR="003A1DA2" w:rsidRDefault="003A1DA2" w:rsidP="003A1DA2">
      <w:pPr>
        <w:pStyle w:val="Nincstrkz"/>
      </w:pPr>
      <w:r>
        <w:rPr>
          <w:noProof/>
          <w:lang w:eastAsia="hu-HU"/>
        </w:rPr>
        <w:lastRenderedPageBreak/>
        <w:drawing>
          <wp:inline distT="0" distB="0" distL="0" distR="0">
            <wp:extent cx="5581650" cy="3209925"/>
            <wp:effectExtent l="19050" t="0" r="0" b="0"/>
            <wp:docPr id="4" name="Diagram 4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iagram 48"/>
                    <pic:cNvPicPr>
                      <a:picLocks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3209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1DA2" w:rsidRDefault="003A1DA2" w:rsidP="003A1DA2">
      <w:pPr>
        <w:tabs>
          <w:tab w:val="left" w:pos="6144"/>
        </w:tabs>
      </w:pPr>
    </w:p>
    <w:p w:rsidR="003A1DA2" w:rsidRDefault="003A1DA2" w:rsidP="003A1DA2">
      <w:pPr>
        <w:tabs>
          <w:tab w:val="left" w:pos="6144"/>
        </w:tabs>
        <w:jc w:val="both"/>
      </w:pPr>
      <w:r>
        <w:t xml:space="preserve">A kérdőív 8. kérdéséből kiderül, hogy </w:t>
      </w:r>
      <w:r w:rsidRPr="00BD7AB8">
        <w:rPr>
          <w:b/>
        </w:rPr>
        <w:t>a részt vevő fiatalok többsége nem szeret itt lakni.</w:t>
      </w:r>
      <w:r>
        <w:t xml:space="preserve"> Éppen ezért is olyan fontos, hogy Tiszavasvári Város Önkormányzata arra törekedjen, hogy a fiatalok számára vonzó várost teremtsen, hiszen a város számára a fiatalok jelentik az életben maradást. A pályázatnak köszönhetően most lesz lehetősége az önkormányzatnak, hogy a fiatalok helyben maradását támogassa. </w:t>
      </w:r>
    </w:p>
    <w:p w:rsidR="003A1DA2" w:rsidRDefault="003A1DA2" w:rsidP="003A1DA2">
      <w:pPr>
        <w:tabs>
          <w:tab w:val="left" w:pos="6144"/>
        </w:tabs>
      </w:pPr>
    </w:p>
    <w:p w:rsidR="003A1DA2" w:rsidRDefault="003A1DA2" w:rsidP="003A1DA2">
      <w:pPr>
        <w:tabs>
          <w:tab w:val="left" w:pos="6144"/>
        </w:tabs>
        <w:jc w:val="center"/>
      </w:pPr>
      <w:r>
        <w:rPr>
          <w:noProof/>
          <w:lang w:eastAsia="hu-HU"/>
        </w:rPr>
        <w:drawing>
          <wp:inline distT="0" distB="0" distL="0" distR="0">
            <wp:extent cx="4581525" cy="2219325"/>
            <wp:effectExtent l="19050" t="0" r="9525" b="0"/>
            <wp:docPr id="5" name="Diagram 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iagram 49"/>
                    <pic:cNvPicPr>
                      <a:picLocks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221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1DA2" w:rsidRDefault="003A1DA2" w:rsidP="003A1DA2">
      <w:pPr>
        <w:tabs>
          <w:tab w:val="left" w:pos="6144"/>
        </w:tabs>
      </w:pPr>
    </w:p>
    <w:p w:rsidR="003A1DA2" w:rsidRDefault="003A1DA2" w:rsidP="003A1DA2">
      <w:pPr>
        <w:tabs>
          <w:tab w:val="left" w:pos="6144"/>
        </w:tabs>
      </w:pPr>
    </w:p>
    <w:p w:rsidR="003A1DA2" w:rsidRDefault="003A1DA2" w:rsidP="003A1DA2">
      <w:pPr>
        <w:tabs>
          <w:tab w:val="left" w:pos="6144"/>
        </w:tabs>
      </w:pPr>
      <w:r>
        <w:t xml:space="preserve">A 9-es kérdésből látható, hogy leginkább </w:t>
      </w:r>
      <w:r w:rsidRPr="004D3480">
        <w:rPr>
          <w:b/>
        </w:rPr>
        <w:t>a család és barátok miatt szeretnek itt élni az emberek</w:t>
      </w:r>
      <w:r>
        <w:t xml:space="preserve">, és csupán 6 fő jelölte meg a kisvárosi életmódot az itt élés vonzó okaként. </w:t>
      </w:r>
    </w:p>
    <w:p w:rsidR="003A1DA2" w:rsidRDefault="003A1DA2" w:rsidP="003A1DA2">
      <w:pPr>
        <w:tabs>
          <w:tab w:val="left" w:pos="6144"/>
        </w:tabs>
      </w:pPr>
    </w:p>
    <w:p w:rsidR="003A1DA2" w:rsidRDefault="003A1DA2" w:rsidP="003A1DA2">
      <w:pPr>
        <w:tabs>
          <w:tab w:val="left" w:pos="6144"/>
        </w:tabs>
        <w:jc w:val="center"/>
        <w:rPr>
          <w:noProof/>
          <w:lang w:eastAsia="hu-HU"/>
        </w:rPr>
      </w:pPr>
      <w:r>
        <w:rPr>
          <w:noProof/>
          <w:lang w:eastAsia="hu-HU"/>
        </w:rPr>
        <w:lastRenderedPageBreak/>
        <w:drawing>
          <wp:inline distT="0" distB="0" distL="0" distR="0">
            <wp:extent cx="4791075" cy="2933700"/>
            <wp:effectExtent l="19050" t="0" r="9525" b="0"/>
            <wp:docPr id="1" name="Diagram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iagram 1"/>
                    <pic:cNvPicPr>
                      <a:picLocks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075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1DA2" w:rsidRDefault="003A1DA2" w:rsidP="003A1DA2">
      <w:pPr>
        <w:tabs>
          <w:tab w:val="left" w:pos="6144"/>
        </w:tabs>
        <w:rPr>
          <w:noProof/>
          <w:lang w:eastAsia="hu-HU"/>
        </w:rPr>
      </w:pPr>
    </w:p>
    <w:p w:rsidR="003A1DA2" w:rsidRDefault="003A1DA2" w:rsidP="003A1DA2">
      <w:pPr>
        <w:tabs>
          <w:tab w:val="left" w:pos="6144"/>
        </w:tabs>
        <w:jc w:val="both"/>
        <w:rPr>
          <w:noProof/>
          <w:lang w:eastAsia="hu-HU"/>
        </w:rPr>
      </w:pPr>
      <w:r>
        <w:rPr>
          <w:noProof/>
          <w:lang w:eastAsia="hu-HU"/>
        </w:rPr>
        <w:t xml:space="preserve">A 10. kérdés Tiszavasvári infrastruktúráira vonatkozott. A fiatalok értékelése alapján jól látható, hogy </w:t>
      </w:r>
      <w:r w:rsidRPr="00622E42">
        <w:rPr>
          <w:b/>
          <w:noProof/>
          <w:lang w:eastAsia="hu-HU"/>
        </w:rPr>
        <w:t>a legkevésbé a szórakozási lehetőségekkel, illetve a közbiztonsággal</w:t>
      </w:r>
      <w:r>
        <w:rPr>
          <w:noProof/>
          <w:lang w:eastAsia="hu-HU"/>
        </w:rPr>
        <w:t xml:space="preserve"> vannak megelégedve. A lakhatás, közlekedés és munkaerőpiac középértéket kapott, vagyis nem a legrosszabb, de fejlesztésre szorul. </w:t>
      </w:r>
      <w:r>
        <w:rPr>
          <w:b/>
          <w:noProof/>
          <w:lang w:eastAsia="hu-HU"/>
        </w:rPr>
        <w:t>A legnagyobb elégedettséget</w:t>
      </w:r>
      <w:r w:rsidRPr="00622E42">
        <w:rPr>
          <w:b/>
          <w:noProof/>
          <w:lang w:eastAsia="hu-HU"/>
        </w:rPr>
        <w:t xml:space="preserve"> az oktatás</w:t>
      </w:r>
      <w:r>
        <w:rPr>
          <w:b/>
          <w:noProof/>
          <w:lang w:eastAsia="hu-HU"/>
        </w:rPr>
        <w:t xml:space="preserve"> kapta </w:t>
      </w:r>
      <w:r>
        <w:rPr>
          <w:noProof/>
          <w:lang w:eastAsia="hu-HU"/>
        </w:rPr>
        <w:t>Tiszavasvárira vonatkozóan, amit lehet annak is köszönhetünk, hogy a helyi gimnáziumunk a 2018. évben teljes felújításon esett át szintén egy pályázati forrásnak köszönhetően.</w:t>
      </w:r>
    </w:p>
    <w:p w:rsidR="003A1DA2" w:rsidRDefault="003A1DA2" w:rsidP="003A1DA2">
      <w:pPr>
        <w:tabs>
          <w:tab w:val="left" w:pos="6144"/>
        </w:tabs>
        <w:rPr>
          <w:noProof/>
          <w:lang w:eastAsia="hu-HU"/>
        </w:rPr>
      </w:pPr>
    </w:p>
    <w:tbl>
      <w:tblPr>
        <w:tblW w:w="78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3182"/>
        <w:gridCol w:w="863"/>
        <w:gridCol w:w="992"/>
        <w:gridCol w:w="851"/>
        <w:gridCol w:w="992"/>
        <w:gridCol w:w="992"/>
      </w:tblGrid>
      <w:tr w:rsidR="003A1DA2" w:rsidRPr="003A7588" w:rsidTr="002D3F21">
        <w:trPr>
          <w:trHeight w:val="300"/>
          <w:jc w:val="center"/>
        </w:trPr>
        <w:tc>
          <w:tcPr>
            <w:tcW w:w="3182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rPr>
                <w:rFonts w:ascii="Calibri" w:eastAsia="Times New Roman" w:hAnsi="Calibri"/>
                <w:b/>
                <w:color w:val="7030A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7030A0"/>
                <w:szCs w:val="22"/>
                <w:lang w:eastAsia="hu-HU"/>
              </w:rPr>
              <w:t xml:space="preserve">10. </w:t>
            </w:r>
            <w:r w:rsidRPr="00A36008">
              <w:rPr>
                <w:rFonts w:ascii="Calibri" w:eastAsia="Times New Roman" w:hAnsi="Calibri"/>
                <w:b/>
                <w:color w:val="7030A0"/>
                <w:szCs w:val="22"/>
                <w:lang w:eastAsia="hu-HU"/>
              </w:rPr>
              <w:t>Kérlek, értékeld a következő infrastruktúrákat Tiszavasvárira vonatkozóan!</w:t>
            </w:r>
          </w:p>
        </w:tc>
        <w:tc>
          <w:tcPr>
            <w:tcW w:w="863" w:type="dxa"/>
            <w:shd w:val="clear" w:color="auto" w:fill="auto"/>
            <w:noWrap/>
            <w:vAlign w:val="center"/>
            <w:hideMark/>
          </w:tcPr>
          <w:p w:rsidR="003A1DA2" w:rsidRPr="003A7588" w:rsidRDefault="003A1DA2" w:rsidP="002D3F21">
            <w:pPr>
              <w:spacing w:line="240" w:lineRule="auto"/>
              <w:jc w:val="center"/>
              <w:rPr>
                <w:rFonts w:ascii="Calibri" w:eastAsia="Times New Roman" w:hAnsi="Calibri"/>
                <w:b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szCs w:val="22"/>
                <w:lang w:eastAsia="hu-HU"/>
              </w:rPr>
              <w:t>1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3A1DA2" w:rsidRPr="003A7588" w:rsidRDefault="003A1DA2" w:rsidP="002D3F21">
            <w:pPr>
              <w:spacing w:line="240" w:lineRule="auto"/>
              <w:jc w:val="center"/>
              <w:rPr>
                <w:rFonts w:ascii="Calibri" w:eastAsia="Times New Roman" w:hAnsi="Calibri"/>
                <w:b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szCs w:val="22"/>
                <w:lang w:eastAsia="hu-HU"/>
              </w:rPr>
              <w:t>2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:rsidR="003A1DA2" w:rsidRPr="003A7588" w:rsidRDefault="003A1DA2" w:rsidP="002D3F21">
            <w:pPr>
              <w:spacing w:line="240" w:lineRule="auto"/>
              <w:jc w:val="center"/>
              <w:rPr>
                <w:rFonts w:ascii="Calibri" w:eastAsia="Times New Roman" w:hAnsi="Calibri"/>
                <w:b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szCs w:val="22"/>
                <w:lang w:eastAsia="hu-HU"/>
              </w:rPr>
              <w:t>3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3A1DA2" w:rsidRPr="003A7588" w:rsidRDefault="003A1DA2" w:rsidP="002D3F21">
            <w:pPr>
              <w:spacing w:line="240" w:lineRule="auto"/>
              <w:jc w:val="center"/>
              <w:rPr>
                <w:rFonts w:ascii="Calibri" w:eastAsia="Times New Roman" w:hAnsi="Calibri"/>
                <w:b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szCs w:val="22"/>
                <w:lang w:eastAsia="hu-HU"/>
              </w:rPr>
              <w:t>4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3A1DA2" w:rsidRPr="003A7588" w:rsidRDefault="003A1DA2" w:rsidP="002D3F21">
            <w:pPr>
              <w:spacing w:line="240" w:lineRule="auto"/>
              <w:jc w:val="center"/>
              <w:rPr>
                <w:rFonts w:ascii="Calibri" w:eastAsia="Times New Roman" w:hAnsi="Calibri"/>
                <w:b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szCs w:val="22"/>
                <w:lang w:eastAsia="hu-HU"/>
              </w:rPr>
              <w:t>5</w:t>
            </w:r>
          </w:p>
        </w:tc>
      </w:tr>
      <w:tr w:rsidR="003A1DA2" w:rsidRPr="003A7588" w:rsidTr="002D3F21">
        <w:trPr>
          <w:trHeight w:val="315"/>
          <w:jc w:val="center"/>
        </w:trPr>
        <w:tc>
          <w:tcPr>
            <w:tcW w:w="3182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sz w:val="22"/>
                <w:szCs w:val="22"/>
                <w:lang w:eastAsia="hu-HU"/>
              </w:rPr>
              <w:t>Lakhatás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9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15</w:t>
            </w:r>
          </w:p>
        </w:tc>
        <w:tc>
          <w:tcPr>
            <w:tcW w:w="851" w:type="dxa"/>
            <w:shd w:val="clear" w:color="000000" w:fill="FFFF00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33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16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6</w:t>
            </w:r>
          </w:p>
        </w:tc>
      </w:tr>
      <w:tr w:rsidR="003A1DA2" w:rsidRPr="003A7588" w:rsidTr="002D3F21">
        <w:trPr>
          <w:trHeight w:val="315"/>
          <w:jc w:val="center"/>
        </w:trPr>
        <w:tc>
          <w:tcPr>
            <w:tcW w:w="3182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sz w:val="22"/>
                <w:szCs w:val="22"/>
                <w:lang w:eastAsia="hu-HU"/>
              </w:rPr>
              <w:t>Közlekedés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7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19</w:t>
            </w:r>
          </w:p>
        </w:tc>
        <w:tc>
          <w:tcPr>
            <w:tcW w:w="851" w:type="dxa"/>
            <w:shd w:val="clear" w:color="000000" w:fill="FFFF00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29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20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5</w:t>
            </w:r>
          </w:p>
        </w:tc>
      </w:tr>
      <w:tr w:rsidR="003A1DA2" w:rsidRPr="003A7588" w:rsidTr="002D3F21">
        <w:trPr>
          <w:trHeight w:val="315"/>
          <w:jc w:val="center"/>
        </w:trPr>
        <w:tc>
          <w:tcPr>
            <w:tcW w:w="3182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sz w:val="22"/>
                <w:szCs w:val="22"/>
                <w:lang w:eastAsia="hu-HU"/>
              </w:rPr>
              <w:t>Oktatás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4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9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26</w:t>
            </w:r>
          </w:p>
        </w:tc>
        <w:tc>
          <w:tcPr>
            <w:tcW w:w="992" w:type="dxa"/>
            <w:shd w:val="clear" w:color="000000" w:fill="FFFF00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33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8</w:t>
            </w:r>
          </w:p>
        </w:tc>
      </w:tr>
      <w:tr w:rsidR="003A1DA2" w:rsidRPr="003A7588" w:rsidTr="002D3F21">
        <w:trPr>
          <w:trHeight w:val="315"/>
          <w:jc w:val="center"/>
        </w:trPr>
        <w:tc>
          <w:tcPr>
            <w:tcW w:w="3182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sz w:val="22"/>
                <w:szCs w:val="22"/>
                <w:lang w:eastAsia="hu-HU"/>
              </w:rPr>
              <w:t>Munkaerőpiac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14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24</w:t>
            </w:r>
          </w:p>
        </w:tc>
        <w:tc>
          <w:tcPr>
            <w:tcW w:w="851" w:type="dxa"/>
            <w:shd w:val="clear" w:color="000000" w:fill="FFFF00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32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9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1</w:t>
            </w:r>
          </w:p>
        </w:tc>
      </w:tr>
      <w:tr w:rsidR="003A1DA2" w:rsidRPr="003A7588" w:rsidTr="002D3F21">
        <w:trPr>
          <w:trHeight w:val="300"/>
          <w:jc w:val="center"/>
        </w:trPr>
        <w:tc>
          <w:tcPr>
            <w:tcW w:w="3182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sz w:val="22"/>
                <w:szCs w:val="22"/>
                <w:lang w:eastAsia="hu-HU"/>
              </w:rPr>
              <w:t>Közbiztonság</w:t>
            </w:r>
          </w:p>
        </w:tc>
        <w:tc>
          <w:tcPr>
            <w:tcW w:w="863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13</w:t>
            </w:r>
          </w:p>
        </w:tc>
        <w:tc>
          <w:tcPr>
            <w:tcW w:w="992" w:type="dxa"/>
            <w:shd w:val="clear" w:color="000000" w:fill="FFFF00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25</w:t>
            </w:r>
          </w:p>
        </w:tc>
        <w:tc>
          <w:tcPr>
            <w:tcW w:w="851" w:type="dxa"/>
            <w:shd w:val="clear" w:color="000000" w:fill="FFFF00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25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13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4</w:t>
            </w:r>
          </w:p>
        </w:tc>
      </w:tr>
      <w:tr w:rsidR="003A1DA2" w:rsidRPr="003A7588" w:rsidTr="002D3F21">
        <w:trPr>
          <w:trHeight w:val="300"/>
          <w:jc w:val="center"/>
        </w:trPr>
        <w:tc>
          <w:tcPr>
            <w:tcW w:w="3182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sz w:val="22"/>
                <w:szCs w:val="22"/>
                <w:lang w:eastAsia="hu-HU"/>
              </w:rPr>
              <w:t>Szórakozás</w:t>
            </w:r>
          </w:p>
        </w:tc>
        <w:tc>
          <w:tcPr>
            <w:tcW w:w="863" w:type="dxa"/>
            <w:shd w:val="clear" w:color="000000" w:fill="FFFF00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24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22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11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13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3A1DA2" w:rsidRPr="003A758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</w:pPr>
            <w:r w:rsidRPr="003A7588">
              <w:rPr>
                <w:rFonts w:ascii="Calibri" w:eastAsia="Times New Roman" w:hAnsi="Calibri"/>
                <w:b/>
                <w:color w:val="FF0000"/>
                <w:sz w:val="22"/>
                <w:szCs w:val="22"/>
                <w:lang w:eastAsia="hu-HU"/>
              </w:rPr>
              <w:t>10</w:t>
            </w:r>
          </w:p>
        </w:tc>
      </w:tr>
    </w:tbl>
    <w:p w:rsidR="003A1DA2" w:rsidRDefault="003A1DA2" w:rsidP="003A1DA2">
      <w:pPr>
        <w:tabs>
          <w:tab w:val="left" w:pos="6144"/>
        </w:tabs>
      </w:pPr>
    </w:p>
    <w:p w:rsidR="003A1DA2" w:rsidRDefault="003A1DA2" w:rsidP="003A1DA2">
      <w:pPr>
        <w:widowControl w:val="0"/>
        <w:tabs>
          <w:tab w:val="left" w:pos="6144"/>
        </w:tabs>
        <w:jc w:val="both"/>
      </w:pPr>
      <w:r>
        <w:t xml:space="preserve">Az utolsó előtti kérdéssel a fiatalok szabadidő eltöltéséről érdeklődtünk, melyből kiderül, hogy a fiatalok </w:t>
      </w:r>
      <w:r w:rsidRPr="007E7309">
        <w:rPr>
          <w:b/>
        </w:rPr>
        <w:t>szabadidejük legnagyobb részét a neten való szörföléssel töltik</w:t>
      </w:r>
      <w:r>
        <w:t xml:space="preserve">. Ez a mai világban, ahol egyre jobban előtérbe kerülnek az Információs-és Kommunikációs Technológia eszközei, nem okoz nagy meglepetést. Megnyugtató volt azonban mindemellett látni, hogy </w:t>
      </w:r>
      <w:r w:rsidRPr="007E7309">
        <w:rPr>
          <w:b/>
        </w:rPr>
        <w:t>a sportolás is elég sok fiatalnál megjelenik, mint szabadidőprogram</w:t>
      </w:r>
      <w:r>
        <w:t xml:space="preserve">, ami lehet az egyre inkább fontosabbá váló egészséges életmód iránti igény miatt játszik fontos szerepet az életükben. Valószínűleg ebből adódik az is, hogy a programok közül is, melyeken szívesen részt vennének első helyen állnak a sportesemények. A tv nézés illetve az olvasás azonban nem túl gyakori tevékenység szabadidejükben.                          </w:t>
      </w:r>
      <w:r>
        <w:br w:type="page"/>
      </w:r>
    </w:p>
    <w:tbl>
      <w:tblPr>
        <w:tblW w:w="818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3645"/>
        <w:gridCol w:w="856"/>
        <w:gridCol w:w="850"/>
        <w:gridCol w:w="993"/>
        <w:gridCol w:w="992"/>
        <w:gridCol w:w="850"/>
      </w:tblGrid>
      <w:tr w:rsidR="003A1DA2" w:rsidRPr="00A36008" w:rsidTr="002D3F21">
        <w:trPr>
          <w:trHeight w:val="643"/>
          <w:jc w:val="center"/>
        </w:trPr>
        <w:tc>
          <w:tcPr>
            <w:tcW w:w="3645" w:type="dxa"/>
            <w:shd w:val="clear" w:color="auto" w:fill="auto"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rPr>
                <w:rFonts w:ascii="Calibri" w:eastAsia="Times New Roman" w:hAnsi="Calibri"/>
                <w:b/>
                <w:color w:val="7030A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b/>
                <w:color w:val="7030A0"/>
                <w:szCs w:val="22"/>
                <w:lang w:eastAsia="hu-HU"/>
              </w:rPr>
              <w:lastRenderedPageBreak/>
              <w:t>11. Szabadidődben milyen gyakran végzed az alábbi tevékenységeket?</w:t>
            </w:r>
          </w:p>
        </w:tc>
        <w:tc>
          <w:tcPr>
            <w:tcW w:w="856" w:type="dxa"/>
            <w:shd w:val="clear" w:color="auto" w:fill="auto"/>
            <w:noWrap/>
            <w:vAlign w:val="center"/>
            <w:hideMark/>
          </w:tcPr>
          <w:p w:rsidR="003A1DA2" w:rsidRPr="00A36008" w:rsidRDefault="003A1DA2" w:rsidP="002D3F21">
            <w:pPr>
              <w:spacing w:line="240" w:lineRule="auto"/>
              <w:jc w:val="center"/>
              <w:rPr>
                <w:rFonts w:ascii="Calibri" w:eastAsia="Times New Roman" w:hAnsi="Calibri"/>
                <w:b/>
                <w:color w:val="000000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b/>
                <w:color w:val="000000"/>
                <w:szCs w:val="22"/>
                <w:lang w:eastAsia="hu-HU"/>
              </w:rPr>
              <w:t>1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:rsidR="003A1DA2" w:rsidRPr="00A36008" w:rsidRDefault="003A1DA2" w:rsidP="002D3F21">
            <w:pPr>
              <w:spacing w:line="240" w:lineRule="auto"/>
              <w:jc w:val="center"/>
              <w:rPr>
                <w:rFonts w:ascii="Calibri" w:eastAsia="Times New Roman" w:hAnsi="Calibri"/>
                <w:b/>
                <w:color w:val="000000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b/>
                <w:color w:val="000000"/>
                <w:szCs w:val="22"/>
                <w:lang w:eastAsia="hu-HU"/>
              </w:rPr>
              <w:t>2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3A1DA2" w:rsidRPr="00A36008" w:rsidRDefault="003A1DA2" w:rsidP="002D3F21">
            <w:pPr>
              <w:spacing w:line="240" w:lineRule="auto"/>
              <w:jc w:val="center"/>
              <w:rPr>
                <w:rFonts w:ascii="Calibri" w:eastAsia="Times New Roman" w:hAnsi="Calibri"/>
                <w:b/>
                <w:color w:val="000000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b/>
                <w:color w:val="000000"/>
                <w:szCs w:val="22"/>
                <w:lang w:eastAsia="hu-HU"/>
              </w:rPr>
              <w:t>3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3A1DA2" w:rsidRPr="00A36008" w:rsidRDefault="003A1DA2" w:rsidP="002D3F21">
            <w:pPr>
              <w:spacing w:line="240" w:lineRule="auto"/>
              <w:jc w:val="center"/>
              <w:rPr>
                <w:rFonts w:ascii="Calibri" w:eastAsia="Times New Roman" w:hAnsi="Calibri"/>
                <w:b/>
                <w:color w:val="000000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b/>
                <w:color w:val="000000"/>
                <w:szCs w:val="22"/>
                <w:lang w:eastAsia="hu-HU"/>
              </w:rPr>
              <w:t>4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:rsidR="003A1DA2" w:rsidRPr="00A36008" w:rsidRDefault="003A1DA2" w:rsidP="002D3F21">
            <w:pPr>
              <w:spacing w:line="240" w:lineRule="auto"/>
              <w:jc w:val="center"/>
              <w:rPr>
                <w:rFonts w:ascii="Calibri" w:eastAsia="Times New Roman" w:hAnsi="Calibri"/>
                <w:b/>
                <w:color w:val="000000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b/>
                <w:color w:val="000000"/>
                <w:szCs w:val="22"/>
                <w:lang w:eastAsia="hu-HU"/>
              </w:rPr>
              <w:t>5</w:t>
            </w:r>
          </w:p>
        </w:tc>
      </w:tr>
      <w:tr w:rsidR="003A1DA2" w:rsidRPr="00A36008" w:rsidTr="002D3F21">
        <w:trPr>
          <w:trHeight w:val="315"/>
          <w:jc w:val="center"/>
        </w:trPr>
        <w:tc>
          <w:tcPr>
            <w:tcW w:w="3645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00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b/>
                <w:color w:val="000000"/>
                <w:sz w:val="22"/>
                <w:szCs w:val="22"/>
                <w:lang w:eastAsia="hu-HU"/>
              </w:rPr>
              <w:t>Házimunka</w:t>
            </w:r>
          </w:p>
        </w:tc>
        <w:tc>
          <w:tcPr>
            <w:tcW w:w="856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0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10</w:t>
            </w:r>
          </w:p>
        </w:tc>
        <w:tc>
          <w:tcPr>
            <w:tcW w:w="993" w:type="dxa"/>
            <w:shd w:val="clear" w:color="000000" w:fill="FFFF00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28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19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21</w:t>
            </w:r>
          </w:p>
        </w:tc>
      </w:tr>
      <w:tr w:rsidR="003A1DA2" w:rsidRPr="00A36008" w:rsidTr="002D3F21">
        <w:trPr>
          <w:trHeight w:val="315"/>
          <w:jc w:val="center"/>
        </w:trPr>
        <w:tc>
          <w:tcPr>
            <w:tcW w:w="3645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00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b/>
                <w:color w:val="000000"/>
                <w:sz w:val="22"/>
                <w:szCs w:val="22"/>
                <w:lang w:eastAsia="hu-HU"/>
              </w:rPr>
              <w:t>Sportolás</w:t>
            </w:r>
          </w:p>
        </w:tc>
        <w:tc>
          <w:tcPr>
            <w:tcW w:w="856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6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9</w:t>
            </w:r>
          </w:p>
        </w:tc>
        <w:tc>
          <w:tcPr>
            <w:tcW w:w="993" w:type="dxa"/>
            <w:shd w:val="clear" w:color="000000" w:fill="FFFF00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21</w:t>
            </w:r>
          </w:p>
        </w:tc>
        <w:tc>
          <w:tcPr>
            <w:tcW w:w="992" w:type="dxa"/>
            <w:shd w:val="clear" w:color="000000" w:fill="FFFF00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21</w:t>
            </w:r>
          </w:p>
        </w:tc>
        <w:tc>
          <w:tcPr>
            <w:tcW w:w="850" w:type="dxa"/>
            <w:shd w:val="clear" w:color="000000" w:fill="FFFF00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21</w:t>
            </w:r>
          </w:p>
        </w:tc>
      </w:tr>
      <w:tr w:rsidR="003A1DA2" w:rsidRPr="00A36008" w:rsidTr="002D3F21">
        <w:trPr>
          <w:trHeight w:val="315"/>
          <w:jc w:val="center"/>
        </w:trPr>
        <w:tc>
          <w:tcPr>
            <w:tcW w:w="3645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00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b/>
                <w:color w:val="000000"/>
                <w:sz w:val="22"/>
                <w:szCs w:val="22"/>
                <w:lang w:eastAsia="hu-HU"/>
              </w:rPr>
              <w:t>Tv nézés</w:t>
            </w:r>
          </w:p>
        </w:tc>
        <w:tc>
          <w:tcPr>
            <w:tcW w:w="856" w:type="dxa"/>
            <w:shd w:val="clear" w:color="000000" w:fill="FFFF00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21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18</w:t>
            </w:r>
          </w:p>
        </w:tc>
        <w:tc>
          <w:tcPr>
            <w:tcW w:w="993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13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12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14</w:t>
            </w:r>
          </w:p>
        </w:tc>
      </w:tr>
      <w:tr w:rsidR="003A1DA2" w:rsidRPr="00A36008" w:rsidTr="002D3F21">
        <w:trPr>
          <w:trHeight w:val="315"/>
          <w:jc w:val="center"/>
        </w:trPr>
        <w:tc>
          <w:tcPr>
            <w:tcW w:w="3645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00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b/>
                <w:color w:val="000000"/>
                <w:sz w:val="22"/>
                <w:szCs w:val="22"/>
                <w:lang w:eastAsia="hu-HU"/>
              </w:rPr>
              <w:t>Művészeti tevékenység</w:t>
            </w:r>
          </w:p>
        </w:tc>
        <w:tc>
          <w:tcPr>
            <w:tcW w:w="856" w:type="dxa"/>
            <w:shd w:val="clear" w:color="000000" w:fill="FFFF00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32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23</w:t>
            </w:r>
          </w:p>
        </w:tc>
        <w:tc>
          <w:tcPr>
            <w:tcW w:w="993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9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8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6</w:t>
            </w:r>
          </w:p>
        </w:tc>
      </w:tr>
      <w:tr w:rsidR="003A1DA2" w:rsidRPr="00A36008" w:rsidTr="002D3F21">
        <w:trPr>
          <w:trHeight w:val="315"/>
          <w:jc w:val="center"/>
        </w:trPr>
        <w:tc>
          <w:tcPr>
            <w:tcW w:w="3645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00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b/>
                <w:color w:val="000000"/>
                <w:sz w:val="22"/>
                <w:szCs w:val="22"/>
                <w:lang w:eastAsia="hu-HU"/>
              </w:rPr>
              <w:t>Olvasás</w:t>
            </w:r>
          </w:p>
        </w:tc>
        <w:tc>
          <w:tcPr>
            <w:tcW w:w="856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20</w:t>
            </w:r>
          </w:p>
        </w:tc>
        <w:tc>
          <w:tcPr>
            <w:tcW w:w="850" w:type="dxa"/>
            <w:shd w:val="clear" w:color="000000" w:fill="FFFF00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27</w:t>
            </w:r>
          </w:p>
        </w:tc>
        <w:tc>
          <w:tcPr>
            <w:tcW w:w="993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16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7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8</w:t>
            </w:r>
          </w:p>
        </w:tc>
      </w:tr>
      <w:tr w:rsidR="003A1DA2" w:rsidRPr="00A36008" w:rsidTr="002D3F21">
        <w:trPr>
          <w:trHeight w:val="315"/>
          <w:jc w:val="center"/>
        </w:trPr>
        <w:tc>
          <w:tcPr>
            <w:tcW w:w="3645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00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b/>
                <w:color w:val="000000"/>
                <w:sz w:val="22"/>
                <w:szCs w:val="22"/>
                <w:lang w:eastAsia="hu-HU"/>
              </w:rPr>
              <w:t>Neten szörfözés</w:t>
            </w:r>
          </w:p>
        </w:tc>
        <w:tc>
          <w:tcPr>
            <w:tcW w:w="856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4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6</w:t>
            </w:r>
          </w:p>
        </w:tc>
        <w:tc>
          <w:tcPr>
            <w:tcW w:w="993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13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27</w:t>
            </w:r>
          </w:p>
        </w:tc>
        <w:tc>
          <w:tcPr>
            <w:tcW w:w="850" w:type="dxa"/>
            <w:shd w:val="clear" w:color="000000" w:fill="FFFF00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28</w:t>
            </w:r>
          </w:p>
        </w:tc>
      </w:tr>
      <w:tr w:rsidR="003A1DA2" w:rsidRPr="00A36008" w:rsidTr="002D3F21">
        <w:trPr>
          <w:trHeight w:val="315"/>
          <w:jc w:val="center"/>
        </w:trPr>
        <w:tc>
          <w:tcPr>
            <w:tcW w:w="3645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b/>
                <w:color w:val="00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b/>
                <w:color w:val="000000"/>
                <w:sz w:val="22"/>
                <w:szCs w:val="22"/>
                <w:lang w:eastAsia="hu-HU"/>
              </w:rPr>
              <w:t>Szórakozóhely látogatása</w:t>
            </w:r>
          </w:p>
        </w:tc>
        <w:tc>
          <w:tcPr>
            <w:tcW w:w="856" w:type="dxa"/>
            <w:shd w:val="clear" w:color="000000" w:fill="FFFF00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22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20</w:t>
            </w:r>
          </w:p>
        </w:tc>
        <w:tc>
          <w:tcPr>
            <w:tcW w:w="993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17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9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3A1DA2" w:rsidRPr="00A36008" w:rsidRDefault="003A1DA2" w:rsidP="002D3F21">
            <w:pPr>
              <w:spacing w:line="240" w:lineRule="auto"/>
              <w:jc w:val="right"/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</w:pPr>
            <w:r w:rsidRPr="00A36008">
              <w:rPr>
                <w:rFonts w:ascii="Calibri" w:eastAsia="Times New Roman" w:hAnsi="Calibri"/>
                <w:color w:val="FF0000"/>
                <w:sz w:val="22"/>
                <w:szCs w:val="22"/>
                <w:lang w:eastAsia="hu-HU"/>
              </w:rPr>
              <w:t>10</w:t>
            </w:r>
          </w:p>
        </w:tc>
      </w:tr>
    </w:tbl>
    <w:p w:rsidR="003A1DA2" w:rsidRDefault="003A1DA2" w:rsidP="003A1DA2">
      <w:pPr>
        <w:tabs>
          <w:tab w:val="left" w:pos="6144"/>
        </w:tabs>
      </w:pPr>
    </w:p>
    <w:p w:rsidR="003A1DA2" w:rsidRDefault="003A1DA2" w:rsidP="003A1DA2">
      <w:pPr>
        <w:tabs>
          <w:tab w:val="left" w:pos="6144"/>
        </w:tabs>
        <w:jc w:val="both"/>
      </w:pPr>
      <w:r>
        <w:t xml:space="preserve">Az utolsó kérdés válaszaiban majd látjuk, hogy sokszor szerepel a több programlehetőség szükségessége, mint a helyben maradás egyik motivációja. </w:t>
      </w:r>
      <w:r w:rsidRPr="00F408D3">
        <w:rPr>
          <w:b/>
        </w:rPr>
        <w:t>A 12. kérdésben</w:t>
      </w:r>
      <w:r>
        <w:t xml:space="preserve"> arra kerestük a választ, hogy milyen programok ér</w:t>
      </w:r>
      <w:r w:rsidR="002261B8">
        <w:t>dekelnék őket. Az alábbi diagra</w:t>
      </w:r>
      <w:r>
        <w:t xml:space="preserve">m jól mutatja, hogy a kérdőívet kitöltők szerint, amire </w:t>
      </w:r>
      <w:r w:rsidRPr="00566C69">
        <w:rPr>
          <w:b/>
        </w:rPr>
        <w:t>leginkább szükség lenne, az több sportesemény és zenei rendezvény</w:t>
      </w:r>
      <w:r>
        <w:t xml:space="preserve">.  Harmadik helyre érdekes módon a sütéssel-főzéssel kapcsolatos program került, pedig a kitöltők többsége az első kérdés alapján férfi volt. Mindezek mellett a kitöltők több mint negyede tanfolyamokon és házi kedvencek tartásáról szóló programokon is részt venne. </w:t>
      </w:r>
    </w:p>
    <w:p w:rsidR="003A1DA2" w:rsidRDefault="003A1DA2" w:rsidP="003A1DA2">
      <w:pPr>
        <w:tabs>
          <w:tab w:val="left" w:pos="6144"/>
        </w:tabs>
      </w:pPr>
      <w:r>
        <w:tab/>
      </w:r>
    </w:p>
    <w:p w:rsidR="003A1DA2" w:rsidRDefault="003A1DA2" w:rsidP="003A1DA2">
      <w:pPr>
        <w:tabs>
          <w:tab w:val="left" w:pos="6144"/>
        </w:tabs>
        <w:jc w:val="center"/>
        <w:rPr>
          <w:noProof/>
          <w:lang w:eastAsia="hu-HU"/>
        </w:rPr>
      </w:pPr>
      <w:r>
        <w:rPr>
          <w:noProof/>
          <w:lang w:eastAsia="hu-HU"/>
        </w:rPr>
        <w:drawing>
          <wp:inline distT="0" distB="0" distL="0" distR="0">
            <wp:extent cx="4972050" cy="3552825"/>
            <wp:effectExtent l="19050" t="0" r="0" b="0"/>
            <wp:docPr id="7" name="Diagram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iagram 3"/>
                    <pic:cNvPicPr>
                      <a:picLocks noChangeArrowheads="1"/>
                    </pic:cNvPicPr>
                  </pic:nvPicPr>
                  <pic:blipFill>
                    <a:blip r:embed="rId21" cstate="print"/>
                    <a:srcRect b="-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050" cy="3552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1DA2" w:rsidRDefault="003A1DA2" w:rsidP="003A1DA2">
      <w:pPr>
        <w:tabs>
          <w:tab w:val="left" w:pos="6144"/>
        </w:tabs>
        <w:ind w:left="357"/>
        <w:jc w:val="both"/>
      </w:pPr>
    </w:p>
    <w:p w:rsidR="003A1DA2" w:rsidRDefault="003A1DA2" w:rsidP="003A1DA2">
      <w:pPr>
        <w:tabs>
          <w:tab w:val="left" w:pos="6144"/>
        </w:tabs>
        <w:ind w:left="357"/>
        <w:jc w:val="both"/>
      </w:pPr>
      <w:r>
        <w:t xml:space="preserve">A 13. kérdésben javaslatokat kértünk tőlük arra vonatkozóan, hogy véleményük szerint mire lenne szükség ahhoz, hogy a fiatalok helyben maradjanak, itt éljenek. Összegyűjtöttük a beérkezett ötleteket, melyek az alábbiak voltak:   </w:t>
      </w:r>
    </w:p>
    <w:p w:rsidR="003A1DA2" w:rsidRDefault="003A1DA2" w:rsidP="003A1DA2">
      <w:pPr>
        <w:numPr>
          <w:ilvl w:val="0"/>
          <w:numId w:val="19"/>
        </w:numPr>
        <w:tabs>
          <w:tab w:val="left" w:pos="993"/>
        </w:tabs>
        <w:jc w:val="both"/>
      </w:pPr>
      <w:r>
        <w:t>Több szórakozási lehetőségre</w:t>
      </w:r>
    </w:p>
    <w:p w:rsidR="003A1DA2" w:rsidRDefault="003A1DA2" w:rsidP="003A1DA2">
      <w:pPr>
        <w:numPr>
          <w:ilvl w:val="0"/>
          <w:numId w:val="19"/>
        </w:numPr>
        <w:tabs>
          <w:tab w:val="left" w:pos="993"/>
        </w:tabs>
        <w:jc w:val="both"/>
      </w:pPr>
      <w:r>
        <w:t>Modernizálásra</w:t>
      </w:r>
    </w:p>
    <w:p w:rsidR="003A1DA2" w:rsidRDefault="003A1DA2" w:rsidP="003A1DA2">
      <w:pPr>
        <w:numPr>
          <w:ilvl w:val="0"/>
          <w:numId w:val="19"/>
        </w:numPr>
        <w:tabs>
          <w:tab w:val="left" w:pos="993"/>
        </w:tabs>
        <w:jc w:val="both"/>
      </w:pPr>
      <w:r>
        <w:lastRenderedPageBreak/>
        <w:t>Egyetemre</w:t>
      </w:r>
    </w:p>
    <w:p w:rsidR="003A1DA2" w:rsidRDefault="003A1DA2" w:rsidP="003A1DA2">
      <w:pPr>
        <w:numPr>
          <w:ilvl w:val="0"/>
          <w:numId w:val="19"/>
        </w:numPr>
        <w:tabs>
          <w:tab w:val="left" w:pos="993"/>
        </w:tabs>
        <w:jc w:val="both"/>
      </w:pPr>
      <w:r>
        <w:t>Több bevásárlóközpontra</w:t>
      </w:r>
    </w:p>
    <w:p w:rsidR="003A1DA2" w:rsidRDefault="003A1DA2" w:rsidP="003A1DA2">
      <w:pPr>
        <w:numPr>
          <w:ilvl w:val="0"/>
          <w:numId w:val="19"/>
        </w:numPr>
        <w:tabs>
          <w:tab w:val="left" w:pos="993"/>
        </w:tabs>
        <w:jc w:val="both"/>
      </w:pPr>
      <w:r>
        <w:t>Uszodára</w:t>
      </w:r>
    </w:p>
    <w:p w:rsidR="003A1DA2" w:rsidRDefault="003A1DA2" w:rsidP="003A1DA2">
      <w:pPr>
        <w:numPr>
          <w:ilvl w:val="0"/>
          <w:numId w:val="19"/>
        </w:numPr>
        <w:tabs>
          <w:tab w:val="left" w:pos="993"/>
        </w:tabs>
        <w:jc w:val="both"/>
      </w:pPr>
      <w:r>
        <w:t>Sportpályára</w:t>
      </w:r>
    </w:p>
    <w:p w:rsidR="003A1DA2" w:rsidRDefault="003A1DA2" w:rsidP="003A1DA2">
      <w:pPr>
        <w:numPr>
          <w:ilvl w:val="0"/>
          <w:numId w:val="19"/>
        </w:numPr>
        <w:tabs>
          <w:tab w:val="left" w:pos="993"/>
        </w:tabs>
        <w:jc w:val="both"/>
      </w:pPr>
      <w:r>
        <w:t>Több munkalehetőségre</w:t>
      </w:r>
    </w:p>
    <w:p w:rsidR="003A1DA2" w:rsidRDefault="003A1DA2" w:rsidP="003A1DA2">
      <w:pPr>
        <w:numPr>
          <w:ilvl w:val="0"/>
          <w:numId w:val="19"/>
        </w:numPr>
        <w:tabs>
          <w:tab w:val="left" w:pos="993"/>
        </w:tabs>
        <w:jc w:val="both"/>
      </w:pPr>
      <w:r>
        <w:t>Jobb közbiztonságra</w:t>
      </w:r>
    </w:p>
    <w:p w:rsidR="003A1DA2" w:rsidRDefault="003A1DA2" w:rsidP="003A1DA2">
      <w:pPr>
        <w:numPr>
          <w:ilvl w:val="0"/>
          <w:numId w:val="19"/>
        </w:numPr>
        <w:tabs>
          <w:tab w:val="left" w:pos="993"/>
        </w:tabs>
        <w:jc w:val="both"/>
      </w:pPr>
      <w:r>
        <w:t>Több városi programra, rendezvényre</w:t>
      </w:r>
    </w:p>
    <w:p w:rsidR="003A1DA2" w:rsidRDefault="003A1DA2" w:rsidP="003A1DA2">
      <w:pPr>
        <w:numPr>
          <w:ilvl w:val="0"/>
          <w:numId w:val="19"/>
        </w:numPr>
        <w:tabs>
          <w:tab w:val="left" w:pos="993"/>
        </w:tabs>
        <w:jc w:val="both"/>
      </w:pPr>
      <w:r>
        <w:t>A közösségi életet fejleszteni</w:t>
      </w:r>
    </w:p>
    <w:p w:rsidR="003A1DA2" w:rsidRDefault="003A1DA2" w:rsidP="003A1DA2">
      <w:pPr>
        <w:numPr>
          <w:ilvl w:val="0"/>
          <w:numId w:val="19"/>
        </w:numPr>
        <w:tabs>
          <w:tab w:val="left" w:pos="993"/>
        </w:tabs>
        <w:jc w:val="both"/>
      </w:pPr>
      <w:r>
        <w:t xml:space="preserve">Kulturált, tiszta környezetre  </w:t>
      </w:r>
    </w:p>
    <w:p w:rsidR="003A1DA2" w:rsidRDefault="003A1DA2" w:rsidP="003A1DA2">
      <w:pPr>
        <w:numPr>
          <w:ilvl w:val="0"/>
          <w:numId w:val="19"/>
        </w:numPr>
        <w:tabs>
          <w:tab w:val="left" w:pos="993"/>
        </w:tabs>
        <w:jc w:val="both"/>
      </w:pPr>
      <w:r>
        <w:t>Mozira</w:t>
      </w:r>
    </w:p>
    <w:p w:rsidR="003A1DA2" w:rsidRPr="00B8639C" w:rsidRDefault="003A1DA2" w:rsidP="003A1DA2">
      <w:pPr>
        <w:tabs>
          <w:tab w:val="left" w:pos="993"/>
        </w:tabs>
        <w:ind w:left="717"/>
        <w:jc w:val="both"/>
      </w:pPr>
    </w:p>
    <w:p w:rsidR="0063487F" w:rsidRPr="00940AEE" w:rsidRDefault="009C4D76" w:rsidP="0063487F">
      <w:pPr>
        <w:jc w:val="both"/>
      </w:pPr>
      <w:r>
        <w:t>Összességében elmondható, hogy a fiatal generáció itt tartása érdekében Tiszavasvárit élhetőbb várossá kell tenni. Több munkalehetőséggel, illetve szórakozási lehetőséggel, programszervezéssel</w:t>
      </w:r>
      <w:r w:rsidR="00D5054D">
        <w:t>, jobb lakhatási lehetőséggel</w:t>
      </w:r>
      <w:r>
        <w:t xml:space="preserve"> </w:t>
      </w:r>
      <w:r w:rsidR="00CB5E99">
        <w:t xml:space="preserve">motiválni kell a fiatalokat arra, hogy itt alapítsanak családot. </w:t>
      </w:r>
      <w:r w:rsidR="00BE1379">
        <w:t>A kitöltők majdnem fele szeret itt élni, ami azt bizonyítja, hogy Tiszavasvári szerethető kis város, csak fejlesztésre, modernizálásra szorul. Tis</w:t>
      </w:r>
      <w:r w:rsidR="002261B8">
        <w:t>zavasvári Város Önkormányzata</w:t>
      </w:r>
      <w:r w:rsidR="00BE1379">
        <w:t xml:space="preserve"> </w:t>
      </w:r>
      <w:proofErr w:type="gramStart"/>
      <w:r w:rsidR="001E3249">
        <w:t>ezen</w:t>
      </w:r>
      <w:proofErr w:type="gramEnd"/>
      <w:r w:rsidR="001E3249">
        <w:t xml:space="preserve"> célok elérése érdekében nyújtotta be támogatási igényét az </w:t>
      </w:r>
      <w:r w:rsidR="002261B8" w:rsidRPr="006460BD">
        <w:rPr>
          <w:i/>
        </w:rPr>
        <w:t>,,</w:t>
      </w:r>
      <w:r w:rsidR="001E3249" w:rsidRPr="006460BD">
        <w:rPr>
          <w:i/>
        </w:rPr>
        <w:t>Esély Otthon</w:t>
      </w:r>
      <w:r w:rsidR="002261B8" w:rsidRPr="006460BD">
        <w:rPr>
          <w:i/>
        </w:rPr>
        <w:t>”</w:t>
      </w:r>
      <w:r w:rsidR="001E3249">
        <w:t xml:space="preserve"> pályázati felhívásra, mely</w:t>
      </w:r>
      <w:r w:rsidR="00D5054D">
        <w:t xml:space="preserve"> támogatásnak köszönhetően az önkormányzat a helyi fiatalok igényeit próbálja kiszolgálni annak érdekében, hogy </w:t>
      </w:r>
      <w:r w:rsidR="005122AA">
        <w:t xml:space="preserve">Tiszavasvári a jövő generáció számára vonzó lakóhellyé válhasson. </w:t>
      </w:r>
      <w:r w:rsidR="00D5054D">
        <w:t xml:space="preserve">  </w:t>
      </w:r>
      <w:r w:rsidR="00BE1379">
        <w:t xml:space="preserve"> </w:t>
      </w:r>
      <w:r w:rsidR="00CB5E99">
        <w:t xml:space="preserve"> </w:t>
      </w:r>
      <w:r>
        <w:t xml:space="preserve"> </w:t>
      </w:r>
    </w:p>
    <w:p w:rsidR="002401C8" w:rsidRDefault="002401C8">
      <w:pPr>
        <w:spacing w:line="240" w:lineRule="auto"/>
      </w:pPr>
      <w:r>
        <w:br w:type="page"/>
      </w:r>
    </w:p>
    <w:p w:rsidR="007C4BEB" w:rsidRPr="00A84BF9" w:rsidRDefault="002401C8" w:rsidP="00AA7705">
      <w:pPr>
        <w:jc w:val="both"/>
      </w:pPr>
      <w:r>
        <w:object w:dxaOrig="8925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6.25pt;height:631.5pt" o:ole="">
            <v:imagedata r:id="rId22" o:title=""/>
          </v:shape>
          <o:OLEObject Type="Embed" ProgID="AcroExch.Document.11" ShapeID="_x0000_i1025" DrawAspect="Content" ObjectID="_1617712115" r:id="rId23"/>
        </w:object>
      </w:r>
    </w:p>
    <w:sectPr w:rsidR="007C4BEB" w:rsidRPr="00A84BF9" w:rsidSect="004E382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D3D32" w:rsidRDefault="006D3D32" w:rsidP="00626E9E">
      <w:pPr>
        <w:spacing w:line="240" w:lineRule="auto"/>
      </w:pPr>
      <w:r>
        <w:separator/>
      </w:r>
    </w:p>
  </w:endnote>
  <w:endnote w:type="continuationSeparator" w:id="0">
    <w:p w:rsidR="006D3D32" w:rsidRDefault="006D3D32" w:rsidP="00626E9E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3668067"/>
      <w:docPartObj>
        <w:docPartGallery w:val="Page Numbers (Bottom of Page)"/>
        <w:docPartUnique/>
      </w:docPartObj>
    </w:sdtPr>
    <w:sdtContent>
      <w:p w:rsidR="006D3D32" w:rsidRDefault="002B445A">
        <w:pPr>
          <w:pStyle w:val="llb"/>
          <w:jc w:val="center"/>
        </w:pPr>
        <w:fldSimple w:instr=" PAGE   \* MERGEFORMAT ">
          <w:r w:rsidR="003256F4">
            <w:rPr>
              <w:noProof/>
            </w:rPr>
            <w:t>2</w:t>
          </w:r>
        </w:fldSimple>
      </w:p>
    </w:sdtContent>
  </w:sdt>
  <w:p w:rsidR="006D3D32" w:rsidRDefault="006D3D32">
    <w:pPr>
      <w:pStyle w:val="ll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D3D32" w:rsidRDefault="006D3D32" w:rsidP="00626E9E">
      <w:pPr>
        <w:spacing w:line="240" w:lineRule="auto"/>
      </w:pPr>
      <w:r>
        <w:separator/>
      </w:r>
    </w:p>
  </w:footnote>
  <w:footnote w:type="continuationSeparator" w:id="0">
    <w:p w:rsidR="006D3D32" w:rsidRDefault="006D3D32" w:rsidP="00626E9E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FD6E77"/>
    <w:multiLevelType w:val="hybridMultilevel"/>
    <w:tmpl w:val="9784253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7787AB7"/>
    <w:multiLevelType w:val="hybridMultilevel"/>
    <w:tmpl w:val="107E2168"/>
    <w:lvl w:ilvl="0" w:tplc="EBBE638E">
      <w:start w:val="1"/>
      <w:numFmt w:val="bullet"/>
      <w:lvlText w:val=""/>
      <w:lvlJc w:val="left"/>
      <w:pPr>
        <w:ind w:left="720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ACF3857"/>
    <w:multiLevelType w:val="hybridMultilevel"/>
    <w:tmpl w:val="C17E76F6"/>
    <w:lvl w:ilvl="0" w:tplc="BD34EE4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>
    <w:nsid w:val="29060BFA"/>
    <w:multiLevelType w:val="hybridMultilevel"/>
    <w:tmpl w:val="38240B70"/>
    <w:lvl w:ilvl="0" w:tplc="040E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4">
    <w:nsid w:val="34D21020"/>
    <w:multiLevelType w:val="hybridMultilevel"/>
    <w:tmpl w:val="8D104128"/>
    <w:lvl w:ilvl="0" w:tplc="2E52740C">
      <w:start w:val="45"/>
      <w:numFmt w:val="bullet"/>
      <w:lvlText w:val="-"/>
      <w:lvlJc w:val="left"/>
      <w:pPr>
        <w:ind w:left="643" w:hanging="360"/>
      </w:pPr>
      <w:rPr>
        <w:rFonts w:ascii="Cambria" w:eastAsiaTheme="minorHAnsi" w:hAnsi="Cambria" w:cstheme="minorBid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51D5108"/>
    <w:multiLevelType w:val="hybridMultilevel"/>
    <w:tmpl w:val="CB4E180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>
    <w:nsid w:val="35715CBD"/>
    <w:multiLevelType w:val="hybridMultilevel"/>
    <w:tmpl w:val="A7F268FE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3B126F6C"/>
    <w:multiLevelType w:val="hybridMultilevel"/>
    <w:tmpl w:val="C2CA75B4"/>
    <w:lvl w:ilvl="0" w:tplc="0032CBDE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B8D567E"/>
    <w:multiLevelType w:val="hybridMultilevel"/>
    <w:tmpl w:val="C2B8B37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E6D123D"/>
    <w:multiLevelType w:val="hybridMultilevel"/>
    <w:tmpl w:val="AA7A795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0">
    <w:nsid w:val="3E882C14"/>
    <w:multiLevelType w:val="hybridMultilevel"/>
    <w:tmpl w:val="54C0DB14"/>
    <w:lvl w:ilvl="0" w:tplc="8230CE70">
      <w:start w:val="1"/>
      <w:numFmt w:val="decimal"/>
      <w:lvlText w:val="(%1-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479E3CCF"/>
    <w:multiLevelType w:val="hybridMultilevel"/>
    <w:tmpl w:val="2FB6E93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E5016FA"/>
    <w:multiLevelType w:val="hybridMultilevel"/>
    <w:tmpl w:val="548E674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04D50BA"/>
    <w:multiLevelType w:val="hybridMultilevel"/>
    <w:tmpl w:val="65CE15A4"/>
    <w:lvl w:ilvl="0" w:tplc="1D3AB8E2">
      <w:start w:val="4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3244785"/>
    <w:multiLevelType w:val="hybridMultilevel"/>
    <w:tmpl w:val="0A68AE2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84D3952"/>
    <w:multiLevelType w:val="hybridMultilevel"/>
    <w:tmpl w:val="5F801DEC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5864728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71487E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60F84D7E"/>
    <w:multiLevelType w:val="hybridMultilevel"/>
    <w:tmpl w:val="4878B738"/>
    <w:lvl w:ilvl="0" w:tplc="689233C0">
      <w:start w:val="1"/>
      <w:numFmt w:val="upperRoman"/>
      <w:lvlText w:val="%1."/>
      <w:lvlJc w:val="left"/>
      <w:pPr>
        <w:ind w:left="8119" w:hanging="250"/>
      </w:pPr>
      <w:rPr>
        <w:rFonts w:ascii="Times New Roman" w:eastAsia="Times New Roman" w:hAnsi="Times New Roman" w:hint="default"/>
        <w:b/>
        <w:bCs/>
        <w:sz w:val="28"/>
        <w:szCs w:val="28"/>
      </w:rPr>
    </w:lvl>
    <w:lvl w:ilvl="1" w:tplc="CF209DA6">
      <w:start w:val="1"/>
      <w:numFmt w:val="bullet"/>
      <w:lvlText w:val=""/>
      <w:lvlJc w:val="left"/>
      <w:pPr>
        <w:ind w:left="2422" w:hanging="360"/>
      </w:pPr>
      <w:rPr>
        <w:rFonts w:ascii="Symbol" w:eastAsia="Symbol" w:hAnsi="Symbol" w:hint="default"/>
        <w:w w:val="99"/>
        <w:sz w:val="20"/>
        <w:szCs w:val="20"/>
      </w:rPr>
    </w:lvl>
    <w:lvl w:ilvl="2" w:tplc="6AFEF236">
      <w:start w:val="1"/>
      <w:numFmt w:val="bullet"/>
      <w:lvlText w:val=""/>
      <w:lvlJc w:val="left"/>
      <w:pPr>
        <w:ind w:left="3120" w:hanging="711"/>
      </w:pPr>
      <w:rPr>
        <w:rFonts w:ascii="Symbol" w:eastAsia="Symbol" w:hAnsi="Symbol" w:hint="default"/>
        <w:sz w:val="24"/>
        <w:szCs w:val="24"/>
      </w:rPr>
    </w:lvl>
    <w:lvl w:ilvl="3" w:tplc="87A89CE6">
      <w:start w:val="1"/>
      <w:numFmt w:val="bullet"/>
      <w:lvlText w:val=""/>
      <w:lvlJc w:val="left"/>
      <w:pPr>
        <w:ind w:left="3142" w:hanging="360"/>
      </w:pPr>
      <w:rPr>
        <w:rFonts w:ascii="Symbol" w:eastAsia="Symbol" w:hAnsi="Symbol" w:hint="default"/>
        <w:sz w:val="24"/>
        <w:szCs w:val="24"/>
      </w:rPr>
    </w:lvl>
    <w:lvl w:ilvl="4" w:tplc="BD8E9E2C">
      <w:start w:val="1"/>
      <w:numFmt w:val="bullet"/>
      <w:lvlText w:val="•"/>
      <w:lvlJc w:val="left"/>
      <w:pPr>
        <w:ind w:left="8660" w:hanging="360"/>
      </w:pPr>
      <w:rPr>
        <w:rFonts w:hint="default"/>
      </w:rPr>
    </w:lvl>
    <w:lvl w:ilvl="5" w:tplc="93D008E0">
      <w:start w:val="1"/>
      <w:numFmt w:val="bullet"/>
      <w:lvlText w:val="•"/>
      <w:lvlJc w:val="left"/>
      <w:pPr>
        <w:ind w:left="9201" w:hanging="360"/>
      </w:pPr>
      <w:rPr>
        <w:rFonts w:hint="default"/>
      </w:rPr>
    </w:lvl>
    <w:lvl w:ilvl="6" w:tplc="F642F022">
      <w:start w:val="1"/>
      <w:numFmt w:val="bullet"/>
      <w:lvlText w:val="•"/>
      <w:lvlJc w:val="left"/>
      <w:pPr>
        <w:ind w:left="9742" w:hanging="360"/>
      </w:pPr>
      <w:rPr>
        <w:rFonts w:hint="default"/>
      </w:rPr>
    </w:lvl>
    <w:lvl w:ilvl="7" w:tplc="F304A614">
      <w:start w:val="1"/>
      <w:numFmt w:val="bullet"/>
      <w:lvlText w:val="•"/>
      <w:lvlJc w:val="left"/>
      <w:pPr>
        <w:ind w:left="10283" w:hanging="360"/>
      </w:pPr>
      <w:rPr>
        <w:rFonts w:hint="default"/>
      </w:rPr>
    </w:lvl>
    <w:lvl w:ilvl="8" w:tplc="E5E4FC50">
      <w:start w:val="1"/>
      <w:numFmt w:val="bullet"/>
      <w:lvlText w:val="•"/>
      <w:lvlJc w:val="left"/>
      <w:pPr>
        <w:ind w:left="10824" w:hanging="360"/>
      </w:pPr>
      <w:rPr>
        <w:rFonts w:hint="default"/>
      </w:rPr>
    </w:lvl>
  </w:abstractNum>
  <w:abstractNum w:abstractNumId="17">
    <w:nsid w:val="61850248"/>
    <w:multiLevelType w:val="hybridMultilevel"/>
    <w:tmpl w:val="6088BCD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8">
    <w:nsid w:val="61B4020B"/>
    <w:multiLevelType w:val="hybridMultilevel"/>
    <w:tmpl w:val="43F80F9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9">
    <w:nsid w:val="62CD2FA3"/>
    <w:multiLevelType w:val="hybridMultilevel"/>
    <w:tmpl w:val="7AD47CE6"/>
    <w:lvl w:ilvl="0" w:tplc="040E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0">
    <w:nsid w:val="6BA854A1"/>
    <w:multiLevelType w:val="hybridMultilevel"/>
    <w:tmpl w:val="EA7294D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E771AEE"/>
    <w:multiLevelType w:val="hybridMultilevel"/>
    <w:tmpl w:val="A830A632"/>
    <w:lvl w:ilvl="0" w:tplc="EBBE638E">
      <w:start w:val="1"/>
      <w:numFmt w:val="bullet"/>
      <w:lvlText w:val=""/>
      <w:lvlJc w:val="left"/>
      <w:pPr>
        <w:ind w:left="720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05251E7"/>
    <w:multiLevelType w:val="hybridMultilevel"/>
    <w:tmpl w:val="0EFE67A6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797B2B24"/>
    <w:multiLevelType w:val="hybridMultilevel"/>
    <w:tmpl w:val="9B26AC9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4">
    <w:nsid w:val="79AC1607"/>
    <w:multiLevelType w:val="hybridMultilevel"/>
    <w:tmpl w:val="9A02C37C"/>
    <w:lvl w:ilvl="0" w:tplc="EE4C7F40">
      <w:start w:val="1"/>
      <w:numFmt w:val="upperRoman"/>
      <w:lvlText w:val="%1."/>
      <w:lvlJc w:val="left"/>
      <w:pPr>
        <w:ind w:left="720" w:hanging="360"/>
      </w:pPr>
      <w:rPr>
        <w:rFonts w:ascii="Times New Roman" w:eastAsia="Calibri" w:hAnsi="Times New Roman" w:cs="Calibri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A5C722D"/>
    <w:multiLevelType w:val="hybridMultilevel"/>
    <w:tmpl w:val="90AA2ED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4"/>
  </w:num>
  <w:num w:numId="3">
    <w:abstractNumId w:val="23"/>
  </w:num>
  <w:num w:numId="4">
    <w:abstractNumId w:val="18"/>
  </w:num>
  <w:num w:numId="5">
    <w:abstractNumId w:val="17"/>
  </w:num>
  <w:num w:numId="6">
    <w:abstractNumId w:val="16"/>
  </w:num>
  <w:num w:numId="7">
    <w:abstractNumId w:val="19"/>
  </w:num>
  <w:num w:numId="8">
    <w:abstractNumId w:val="2"/>
  </w:num>
  <w:num w:numId="9">
    <w:abstractNumId w:val="5"/>
  </w:num>
  <w:num w:numId="10">
    <w:abstractNumId w:val="9"/>
  </w:num>
  <w:num w:numId="11">
    <w:abstractNumId w:val="12"/>
  </w:num>
  <w:num w:numId="12">
    <w:abstractNumId w:val="20"/>
  </w:num>
  <w:num w:numId="13">
    <w:abstractNumId w:val="25"/>
  </w:num>
  <w:num w:numId="14">
    <w:abstractNumId w:val="21"/>
  </w:num>
  <w:num w:numId="15">
    <w:abstractNumId w:val="1"/>
  </w:num>
  <w:num w:numId="16">
    <w:abstractNumId w:val="11"/>
  </w:num>
  <w:num w:numId="17">
    <w:abstractNumId w:val="0"/>
  </w:num>
  <w:num w:numId="18">
    <w:abstractNumId w:val="10"/>
  </w:num>
  <w:num w:numId="19">
    <w:abstractNumId w:val="3"/>
  </w:num>
  <w:num w:numId="20">
    <w:abstractNumId w:val="4"/>
  </w:num>
  <w:num w:numId="21">
    <w:abstractNumId w:val="7"/>
  </w:num>
  <w:num w:numId="22">
    <w:abstractNumId w:val="15"/>
    <w:lvlOverride w:ilvl="0"/>
    <w:lvlOverride w:ilvl="1"/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2"/>
  </w:num>
  <w:num w:numId="24">
    <w:abstractNumId w:val="6"/>
  </w:num>
  <w:num w:numId="25">
    <w:abstractNumId w:val="24"/>
  </w:num>
  <w:num w:numId="26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223FE"/>
    <w:rsid w:val="000223FE"/>
    <w:rsid w:val="00022680"/>
    <w:rsid w:val="000320D9"/>
    <w:rsid w:val="00032DF0"/>
    <w:rsid w:val="000914A6"/>
    <w:rsid w:val="000A64B7"/>
    <w:rsid w:val="00103F47"/>
    <w:rsid w:val="00123473"/>
    <w:rsid w:val="001442BE"/>
    <w:rsid w:val="001505D8"/>
    <w:rsid w:val="001604E1"/>
    <w:rsid w:val="001671F9"/>
    <w:rsid w:val="001920BF"/>
    <w:rsid w:val="001A39AA"/>
    <w:rsid w:val="001B0B3D"/>
    <w:rsid w:val="001E3249"/>
    <w:rsid w:val="001E3B12"/>
    <w:rsid w:val="002017EF"/>
    <w:rsid w:val="002261B8"/>
    <w:rsid w:val="002401C8"/>
    <w:rsid w:val="002B445A"/>
    <w:rsid w:val="002B61C8"/>
    <w:rsid w:val="002D3F21"/>
    <w:rsid w:val="002E35FD"/>
    <w:rsid w:val="002F34A0"/>
    <w:rsid w:val="003164DF"/>
    <w:rsid w:val="003256F4"/>
    <w:rsid w:val="00332E0C"/>
    <w:rsid w:val="00333B73"/>
    <w:rsid w:val="00385A19"/>
    <w:rsid w:val="0039719D"/>
    <w:rsid w:val="003A1DA2"/>
    <w:rsid w:val="003B30D3"/>
    <w:rsid w:val="003C014E"/>
    <w:rsid w:val="00410C1F"/>
    <w:rsid w:val="004872DC"/>
    <w:rsid w:val="004A61D5"/>
    <w:rsid w:val="004B7D4A"/>
    <w:rsid w:val="004E1EA2"/>
    <w:rsid w:val="004E1F71"/>
    <w:rsid w:val="004E3829"/>
    <w:rsid w:val="004F3084"/>
    <w:rsid w:val="005122AA"/>
    <w:rsid w:val="00513920"/>
    <w:rsid w:val="00531664"/>
    <w:rsid w:val="0059686D"/>
    <w:rsid w:val="005D3F5D"/>
    <w:rsid w:val="005F738C"/>
    <w:rsid w:val="00602E99"/>
    <w:rsid w:val="006259F3"/>
    <w:rsid w:val="00626E9E"/>
    <w:rsid w:val="0063487F"/>
    <w:rsid w:val="006460BD"/>
    <w:rsid w:val="006D3D32"/>
    <w:rsid w:val="006D7990"/>
    <w:rsid w:val="00743DD3"/>
    <w:rsid w:val="007618BC"/>
    <w:rsid w:val="00792716"/>
    <w:rsid w:val="007935A5"/>
    <w:rsid w:val="00794973"/>
    <w:rsid w:val="007B0254"/>
    <w:rsid w:val="007C4BEB"/>
    <w:rsid w:val="007D20E4"/>
    <w:rsid w:val="00862054"/>
    <w:rsid w:val="00892C29"/>
    <w:rsid w:val="008C412D"/>
    <w:rsid w:val="008F06DD"/>
    <w:rsid w:val="008F613A"/>
    <w:rsid w:val="00934176"/>
    <w:rsid w:val="00940AEE"/>
    <w:rsid w:val="009614F0"/>
    <w:rsid w:val="00973D2B"/>
    <w:rsid w:val="009A560A"/>
    <w:rsid w:val="009C4D76"/>
    <w:rsid w:val="009E4A59"/>
    <w:rsid w:val="00A018B8"/>
    <w:rsid w:val="00A74BE8"/>
    <w:rsid w:val="00A84BF9"/>
    <w:rsid w:val="00A95DFF"/>
    <w:rsid w:val="00AA7705"/>
    <w:rsid w:val="00AB60B7"/>
    <w:rsid w:val="00B07C10"/>
    <w:rsid w:val="00B21DED"/>
    <w:rsid w:val="00B24B46"/>
    <w:rsid w:val="00B25F39"/>
    <w:rsid w:val="00B527AB"/>
    <w:rsid w:val="00B55000"/>
    <w:rsid w:val="00B83530"/>
    <w:rsid w:val="00B936FF"/>
    <w:rsid w:val="00BE1379"/>
    <w:rsid w:val="00C01738"/>
    <w:rsid w:val="00C020B2"/>
    <w:rsid w:val="00C20A3B"/>
    <w:rsid w:val="00C54BA8"/>
    <w:rsid w:val="00C91A52"/>
    <w:rsid w:val="00CB5E99"/>
    <w:rsid w:val="00CD6D58"/>
    <w:rsid w:val="00D05ABB"/>
    <w:rsid w:val="00D415B8"/>
    <w:rsid w:val="00D5054D"/>
    <w:rsid w:val="00D64B2C"/>
    <w:rsid w:val="00D93DBB"/>
    <w:rsid w:val="00DA43A8"/>
    <w:rsid w:val="00DD1812"/>
    <w:rsid w:val="00DE0C0A"/>
    <w:rsid w:val="00E16452"/>
    <w:rsid w:val="00E40F76"/>
    <w:rsid w:val="00E724AE"/>
    <w:rsid w:val="00E731BE"/>
    <w:rsid w:val="00E74B1D"/>
    <w:rsid w:val="00E91F33"/>
    <w:rsid w:val="00E94409"/>
    <w:rsid w:val="00E946F7"/>
    <w:rsid w:val="00EA1424"/>
    <w:rsid w:val="00EB1695"/>
    <w:rsid w:val="00EB1871"/>
    <w:rsid w:val="00EC5776"/>
    <w:rsid w:val="00EE717C"/>
    <w:rsid w:val="00F00A2E"/>
    <w:rsid w:val="00F04667"/>
    <w:rsid w:val="00F06099"/>
    <w:rsid w:val="00F31243"/>
    <w:rsid w:val="00F54751"/>
    <w:rsid w:val="00F61A80"/>
    <w:rsid w:val="00F73E1F"/>
    <w:rsid w:val="00F83CE1"/>
    <w:rsid w:val="00F906CE"/>
    <w:rsid w:val="00F93F4D"/>
    <w:rsid w:val="00F96B46"/>
    <w:rsid w:val="00FB680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Calibri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8C412D"/>
    <w:pPr>
      <w:spacing w:line="300" w:lineRule="auto"/>
    </w:pPr>
    <w:rPr>
      <w:sz w:val="24"/>
      <w:szCs w:val="24"/>
      <w:lang w:eastAsia="en-US"/>
    </w:rPr>
  </w:style>
  <w:style w:type="paragraph" w:styleId="Cmsor1">
    <w:name w:val="heading 1"/>
    <w:basedOn w:val="Norml"/>
    <w:next w:val="Norml"/>
    <w:link w:val="Cmsor1Char"/>
    <w:uiPriority w:val="9"/>
    <w:qFormat/>
    <w:rsid w:val="008F06DD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"/>
    <w:basedOn w:val="Norml"/>
    <w:link w:val="ListaszerbekezdsChar"/>
    <w:uiPriority w:val="99"/>
    <w:qFormat/>
    <w:rsid w:val="002F34A0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C54BA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54BA8"/>
    <w:rPr>
      <w:rFonts w:ascii="Tahoma" w:hAnsi="Tahoma" w:cs="Tahoma"/>
      <w:sz w:val="16"/>
      <w:szCs w:val="16"/>
      <w:lang w:eastAsia="en-US"/>
    </w:rPr>
  </w:style>
  <w:style w:type="paragraph" w:styleId="Szvegtrzs">
    <w:name w:val="Body Text"/>
    <w:basedOn w:val="Norml"/>
    <w:link w:val="SzvegtrzsChar"/>
    <w:uiPriority w:val="1"/>
    <w:qFormat/>
    <w:rsid w:val="007935A5"/>
    <w:pPr>
      <w:widowControl w:val="0"/>
      <w:spacing w:before="137" w:line="240" w:lineRule="auto"/>
      <w:ind w:left="1702"/>
    </w:pPr>
    <w:rPr>
      <w:rFonts w:eastAsia="Times New Roman" w:cstheme="minorBidi"/>
      <w:lang w:val="en-US"/>
    </w:rPr>
  </w:style>
  <w:style w:type="character" w:customStyle="1" w:styleId="SzvegtrzsChar">
    <w:name w:val="Szövegtörzs Char"/>
    <w:basedOn w:val="Bekezdsalapbettpusa"/>
    <w:link w:val="Szvegtrzs"/>
    <w:uiPriority w:val="1"/>
    <w:rsid w:val="007935A5"/>
    <w:rPr>
      <w:rFonts w:eastAsia="Times New Roman" w:cstheme="minorBidi"/>
      <w:sz w:val="24"/>
      <w:szCs w:val="24"/>
      <w:lang w:val="en-US" w:eastAsia="en-US"/>
    </w:rPr>
  </w:style>
  <w:style w:type="paragraph" w:styleId="Nincstrkz">
    <w:name w:val="No Spacing"/>
    <w:uiPriority w:val="1"/>
    <w:qFormat/>
    <w:rsid w:val="00D64B2C"/>
    <w:rPr>
      <w:sz w:val="24"/>
      <w:szCs w:val="24"/>
      <w:lang w:eastAsia="en-US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99"/>
    <w:locked/>
    <w:rsid w:val="006D7990"/>
    <w:rPr>
      <w:sz w:val="24"/>
      <w:szCs w:val="24"/>
      <w:lang w:eastAsia="en-US"/>
    </w:rPr>
  </w:style>
  <w:style w:type="character" w:styleId="Hiperhivatkozs">
    <w:name w:val="Hyperlink"/>
    <w:basedOn w:val="Bekezdsalapbettpusa"/>
    <w:uiPriority w:val="99"/>
    <w:rsid w:val="006D7990"/>
    <w:rPr>
      <w:color w:val="0563C1"/>
      <w:u w:val="single"/>
    </w:rPr>
  </w:style>
  <w:style w:type="paragraph" w:customStyle="1" w:styleId="Default">
    <w:name w:val="Default"/>
    <w:rsid w:val="00EC577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lfej">
    <w:name w:val="header"/>
    <w:basedOn w:val="Norml"/>
    <w:link w:val="lfejChar"/>
    <w:uiPriority w:val="99"/>
    <w:unhideWhenUsed/>
    <w:rsid w:val="00626E9E"/>
    <w:pPr>
      <w:tabs>
        <w:tab w:val="center" w:pos="4536"/>
        <w:tab w:val="right" w:pos="9072"/>
      </w:tabs>
      <w:spacing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626E9E"/>
    <w:rPr>
      <w:sz w:val="24"/>
      <w:szCs w:val="24"/>
      <w:lang w:eastAsia="en-US"/>
    </w:rPr>
  </w:style>
  <w:style w:type="paragraph" w:styleId="llb">
    <w:name w:val="footer"/>
    <w:basedOn w:val="Norml"/>
    <w:link w:val="llbChar"/>
    <w:uiPriority w:val="99"/>
    <w:unhideWhenUsed/>
    <w:rsid w:val="00626E9E"/>
    <w:pPr>
      <w:tabs>
        <w:tab w:val="center" w:pos="4536"/>
        <w:tab w:val="right" w:pos="9072"/>
      </w:tabs>
      <w:spacing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626E9E"/>
    <w:rPr>
      <w:sz w:val="24"/>
      <w:szCs w:val="24"/>
      <w:lang w:eastAsia="en-US"/>
    </w:rPr>
  </w:style>
  <w:style w:type="table" w:styleId="Vilgoslista6jellszn">
    <w:name w:val="Light List Accent 6"/>
    <w:basedOn w:val="Normltblzat"/>
    <w:uiPriority w:val="61"/>
    <w:rsid w:val="004E3829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character" w:customStyle="1" w:styleId="Cmsor1Char">
    <w:name w:val="Címsor 1 Char"/>
    <w:basedOn w:val="Bekezdsalapbettpusa"/>
    <w:link w:val="Cmsor1"/>
    <w:uiPriority w:val="9"/>
    <w:rsid w:val="008F06D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customStyle="1" w:styleId="Felsorolas1Char">
    <w:name w:val="Felsorolas_1 Char"/>
    <w:link w:val="Felsorolas1"/>
    <w:locked/>
    <w:rsid w:val="00794973"/>
    <w:rPr>
      <w:rFonts w:ascii="Arial" w:hAnsi="Arial"/>
      <w:sz w:val="22"/>
      <w:szCs w:val="22"/>
    </w:rPr>
  </w:style>
  <w:style w:type="paragraph" w:customStyle="1" w:styleId="Felsorolas1">
    <w:name w:val="Felsorolas_1"/>
    <w:basedOn w:val="Szvegtrzs"/>
    <w:link w:val="Felsorolas1Char"/>
    <w:rsid w:val="00794973"/>
    <w:pPr>
      <w:widowControl/>
      <w:spacing w:before="0" w:after="120"/>
      <w:ind w:left="0"/>
      <w:jc w:val="both"/>
    </w:pPr>
    <w:rPr>
      <w:rFonts w:ascii="Arial" w:eastAsia="Calibri" w:hAnsi="Arial" w:cs="Calibri"/>
      <w:sz w:val="22"/>
      <w:szCs w:val="22"/>
      <w:lang w:val="hu-HU" w:eastAsia="hu-HU"/>
    </w:rPr>
  </w:style>
  <w:style w:type="table" w:styleId="Rcsostblzat">
    <w:name w:val="Table Grid"/>
    <w:basedOn w:val="Normltblzat"/>
    <w:uiPriority w:val="59"/>
    <w:rsid w:val="00E94409"/>
    <w:pPr>
      <w:jc w:val="both"/>
    </w:pPr>
    <w:rPr>
      <w:rFonts w:eastAsiaTheme="minorHAnsi" w:cs="Times New Roman"/>
      <w:sz w:val="24"/>
      <w:szCs w:val="24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chart" Target="charts/chart2.xml"/><Relationship Id="rId18" Type="http://schemas.openxmlformats.org/officeDocument/2006/relationships/image" Target="media/image6.png"/><Relationship Id="rId26" Type="http://schemas.microsoft.com/office/2007/relationships/stylesWithEffects" Target="stylesWithEffects.xm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openxmlformats.org/officeDocument/2006/relationships/chart" Target="charts/chart1.xml"/><Relationship Id="rId17" Type="http://schemas.openxmlformats.org/officeDocument/2006/relationships/image" Target="media/image5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chart" Target="charts/chart3.xml"/><Relationship Id="rId23" Type="http://schemas.openxmlformats.org/officeDocument/2006/relationships/oleObject" Target="embeddings/oleObject1.bin"/><Relationship Id="rId10" Type="http://schemas.openxmlformats.org/officeDocument/2006/relationships/hyperlink" Target="http://vpkszk.sulinet.hu/" TargetMode="External"/><Relationship Id="rId19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3.png"/><Relationship Id="rId22" Type="http://schemas.openxmlformats.org/officeDocument/2006/relationships/image" Target="media/image10.emf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user\Desktop\P&#225;ly&#225;zatok%202018\EFOP%20-%20Es&#233;ly%20otthon\Cselekv&#233;si%20terv\k&#233;rd&#337;&#237;v%20ki&#233;rt&#233;kel%20EFOP_1.xlsx" TargetMode="External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user\Desktop\P&#225;ly&#225;zatok%202018\EFOP%20-%20Es&#233;ly%20otthon\Cselekv&#233;si%20terv\k&#233;rd&#337;&#237;v%20ki&#233;rt&#233;kel%20EFOP_1.xlsx" TargetMode="External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user\Desktop\P&#225;ly&#225;zatok%202018\EFOP%20-%20Es&#233;ly%20otthon\Cselekv&#233;si%20terv\k&#233;rd&#337;&#237;v%20ki&#233;rt&#233;kel%20EFOP_1.xlsx" TargetMode="External"/><Relationship Id="rId1" Type="http://schemas.openxmlformats.org/officeDocument/2006/relationships/themeOverride" Target="../theme/themeOverrid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hu-HU"/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/>
            </a:pPr>
            <a:r>
              <a:rPr lang="hu-HU" sz="1400"/>
              <a:t>1. Nemed:</a:t>
            </a:r>
          </a:p>
        </c:rich>
      </c:tx>
    </c:title>
    <c:plotArea>
      <c:layout/>
      <c:pieChart>
        <c:varyColors val="1"/>
        <c:ser>
          <c:idx val="0"/>
          <c:order val="0"/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wrap="square" lIns="38100" tIns="19050" rIns="38100" bIns="19050" anchor="ctr">
                  <a:spAutoFit/>
                </a:bodyPr>
                <a:lstStyle/>
                <a:p>
                  <a:pPr>
                    <a:defRPr sz="1100"/>
                  </a:pPr>
                  <a:endParaRPr lang="hu-HU"/>
                </a:p>
              </c:txPr>
            </c:dLbl>
            <c:spPr>
              <a:noFill/>
              <a:ln>
                <a:noFill/>
              </a:ln>
              <a:effectLst/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sz="1050"/>
                </a:pPr>
                <a:endParaRPr lang="hu-HU"/>
              </a:p>
            </c:txPr>
            <c:showPercent val="1"/>
            <c:showLeaderLines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Munka2!$B$2:$B$3</c:f>
              <c:strCache>
                <c:ptCount val="2"/>
                <c:pt idx="0">
                  <c:v>Férfi</c:v>
                </c:pt>
                <c:pt idx="1">
                  <c:v>Nő </c:v>
                </c:pt>
              </c:strCache>
            </c:strRef>
          </c:cat>
          <c:val>
            <c:numRef>
              <c:f>Munka2!$C$2:$C$3</c:f>
              <c:numCache>
                <c:formatCode>General</c:formatCode>
                <c:ptCount val="2"/>
                <c:pt idx="0">
                  <c:v>41</c:v>
                </c:pt>
                <c:pt idx="1">
                  <c:v>39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0979-4076-9489-D792D214E5EA}"/>
            </c:ext>
          </c:extLst>
        </c:ser>
        <c:dLbls>
          <c:showPercent val="1"/>
        </c:dLbls>
        <c:firstSliceAng val="0"/>
      </c:pieChart>
    </c:plotArea>
    <c:legend>
      <c:legendPos val="t"/>
    </c:legend>
    <c:plotVisOnly val="1"/>
    <c:dispBlanksAs val="zero"/>
  </c:chart>
  <c:externalData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hu-HU"/>
  <c:style val="5"/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600"/>
            </a:pPr>
            <a:r>
              <a:rPr lang="hu-HU" sz="1600"/>
              <a:t>2. </a:t>
            </a:r>
            <a:r>
              <a:rPr lang="en-US" sz="1600"/>
              <a:t>É</a:t>
            </a:r>
            <a:r>
              <a:rPr lang="hu-HU" sz="1600"/>
              <a:t>letkorod: </a:t>
            </a:r>
            <a:endParaRPr lang="en-US" sz="1600"/>
          </a:p>
        </c:rich>
      </c:tx>
    </c:title>
    <c:plotArea>
      <c:layout>
        <c:manualLayout>
          <c:layoutTarget val="inner"/>
          <c:xMode val="edge"/>
          <c:yMode val="edge"/>
          <c:x val="3.333333333333334E-2"/>
          <c:y val="0.30695025734395892"/>
          <c:w val="0.93888888888889022"/>
          <c:h val="0.52814625649271363"/>
        </c:manualLayout>
      </c:layout>
      <c:barChart>
        <c:barDir val="col"/>
        <c:grouping val="clustered"/>
        <c:ser>
          <c:idx val="0"/>
          <c:order val="0"/>
          <c:tx>
            <c:v>ÉV</c:v>
          </c:tx>
          <c:dLbls>
            <c:spPr>
              <a:noFill/>
              <a:ln>
                <a:noFill/>
              </a:ln>
              <a:effectLst/>
            </c:sp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numRef>
              <c:f>Munka2!$B$4:$B$8</c:f>
              <c:numCache>
                <c:formatCode>General</c:formatCode>
                <c:ptCount val="5"/>
                <c:pt idx="0">
                  <c:v>16</c:v>
                </c:pt>
                <c:pt idx="1">
                  <c:v>17</c:v>
                </c:pt>
                <c:pt idx="2">
                  <c:v>18</c:v>
                </c:pt>
                <c:pt idx="3">
                  <c:v>19</c:v>
                </c:pt>
                <c:pt idx="4">
                  <c:v>20</c:v>
                </c:pt>
              </c:numCache>
            </c:numRef>
          </c:cat>
          <c:val>
            <c:numRef>
              <c:f>Munka2!$C$4:$C$8</c:f>
              <c:numCache>
                <c:formatCode>General</c:formatCode>
                <c:ptCount val="5"/>
                <c:pt idx="0">
                  <c:v>1</c:v>
                </c:pt>
                <c:pt idx="1">
                  <c:v>16</c:v>
                </c:pt>
                <c:pt idx="2">
                  <c:v>39</c:v>
                </c:pt>
                <c:pt idx="3">
                  <c:v>12</c:v>
                </c:pt>
                <c:pt idx="4">
                  <c:v>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35AA-4961-9691-2495E714521B}"/>
            </c:ext>
          </c:extLst>
        </c:ser>
        <c:dLbls>
          <c:showVal val="1"/>
        </c:dLbls>
        <c:overlap val="-25"/>
        <c:axId val="96075136"/>
        <c:axId val="101422208"/>
      </c:barChart>
      <c:catAx>
        <c:axId val="96075136"/>
        <c:scaling>
          <c:orientation val="minMax"/>
        </c:scaling>
        <c:axPos val="b"/>
        <c:numFmt formatCode="General" sourceLinked="1"/>
        <c:majorTickMark val="none"/>
        <c:tickLblPos val="nextTo"/>
        <c:crossAx val="101422208"/>
        <c:crosses val="autoZero"/>
        <c:auto val="1"/>
        <c:lblAlgn val="ctr"/>
        <c:lblOffset val="100"/>
      </c:catAx>
      <c:valAx>
        <c:axId val="101422208"/>
        <c:scaling>
          <c:orientation val="minMax"/>
        </c:scaling>
        <c:delete val="1"/>
        <c:axPos val="l"/>
        <c:numFmt formatCode="General" sourceLinked="1"/>
        <c:tickLblPos val="none"/>
        <c:crossAx val="96075136"/>
        <c:crosses val="autoZero"/>
        <c:crossBetween val="between"/>
      </c:valAx>
    </c:plotArea>
    <c:legend>
      <c:legendPos val="t"/>
    </c:legend>
    <c:plotVisOnly val="1"/>
    <c:dispBlanksAs val="gap"/>
  </c:chart>
  <c:externalData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hu-HU"/>
  <c:style val="25"/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600"/>
            </a:pPr>
            <a:r>
              <a:rPr lang="hu-HU" sz="1600"/>
              <a:t>4. Tiszavasváriban folytatod a tanulmányaidat? </a:t>
            </a:r>
          </a:p>
        </c:rich>
      </c:tx>
    </c:title>
    <c:plotArea>
      <c:layout/>
      <c:pieChart>
        <c:varyColors val="1"/>
        <c:ser>
          <c:idx val="0"/>
          <c:order val="0"/>
          <c:explosion val="25"/>
          <c:dLbls>
            <c:spPr>
              <a:noFill/>
              <a:ln>
                <a:noFill/>
              </a:ln>
              <a:effectLst/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sz="1200" b="1"/>
                </a:pPr>
                <a:endParaRPr lang="hu-HU"/>
              </a:p>
            </c:txPr>
            <c:showPercent val="1"/>
            <c:showLeaderLines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Munka2!$B$15:$B$16</c:f>
              <c:strCache>
                <c:ptCount val="2"/>
                <c:pt idx="0">
                  <c:v>Nem</c:v>
                </c:pt>
                <c:pt idx="1">
                  <c:v>Igen</c:v>
                </c:pt>
              </c:strCache>
            </c:strRef>
          </c:cat>
          <c:val>
            <c:numRef>
              <c:f>Munka2!$C$15:$C$16</c:f>
              <c:numCache>
                <c:formatCode>General</c:formatCode>
                <c:ptCount val="2"/>
                <c:pt idx="0">
                  <c:v>44</c:v>
                </c:pt>
                <c:pt idx="1">
                  <c:v>35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173C-43F5-B7C4-BBF6513FB64D}"/>
            </c:ext>
          </c:extLst>
        </c:ser>
        <c:dLbls>
          <c:showPercent val="1"/>
        </c:dLbls>
        <c:firstSliceAng val="0"/>
      </c:pieChart>
    </c:plotArea>
    <c:legend>
      <c:legendPos val="t"/>
    </c:legend>
    <c:plotVisOnly val="1"/>
    <c:dispBlanksAs val="zero"/>
  </c:chart>
  <c:externalData r:id="rId2"/>
</c:chartSpace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0548DD2-11A1-4619-AEF2-9489B1D2E0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891</TotalTime>
  <Pages>28</Pages>
  <Words>5724</Words>
  <Characters>39498</Characters>
  <Application>Microsoft Office Word</Application>
  <DocSecurity>0</DocSecurity>
  <Lines>329</Lines>
  <Paragraphs>90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45132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62</cp:revision>
  <dcterms:created xsi:type="dcterms:W3CDTF">2019-04-09T12:14:00Z</dcterms:created>
  <dcterms:modified xsi:type="dcterms:W3CDTF">2019-04-25T13:42:00Z</dcterms:modified>
</cp:coreProperties>
</file>