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F35" w:rsidRPr="0067530E" w:rsidRDefault="00427F35" w:rsidP="00427F35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:rsidR="00427F35" w:rsidRPr="0067530E" w:rsidRDefault="00427F35" w:rsidP="00427F35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427F35" w:rsidRPr="0067530E" w:rsidRDefault="00427F35" w:rsidP="00427F35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427F35" w:rsidRPr="0067530E" w:rsidRDefault="00427F35" w:rsidP="00427F3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:rsidR="00427F35" w:rsidRPr="0067530E" w:rsidRDefault="00427F35" w:rsidP="00427F35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427F35" w:rsidRPr="0067530E" w:rsidRDefault="00427F35" w:rsidP="00427F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427F35" w:rsidRPr="0067530E" w:rsidRDefault="00427F35" w:rsidP="00427F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427F35" w:rsidRPr="0067530E" w:rsidRDefault="00427F35" w:rsidP="00427F3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:rsidR="00427F35" w:rsidRPr="0067530E" w:rsidRDefault="00427F35" w:rsidP="00427F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2019.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március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28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) 8:00 órára</w:t>
      </w:r>
    </w:p>
    <w:p w:rsidR="00427F35" w:rsidRPr="0067530E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427F35" w:rsidRPr="0067530E" w:rsidRDefault="00427F35" w:rsidP="00427F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:rsidR="00427F35" w:rsidRPr="0067530E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:rsidR="00427F35" w:rsidRPr="0067530E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427F35" w:rsidRPr="00DD0BB9" w:rsidRDefault="00427F35" w:rsidP="00427F3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427F35" w:rsidRDefault="00427F35" w:rsidP="00427F3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27F35" w:rsidRPr="00DD0BB9" w:rsidRDefault="00427F35" w:rsidP="00427F3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F35" w:rsidRPr="00427F35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427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427F35" w:rsidRPr="00427F35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427F35" w:rsidRPr="00427F35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27F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427F35" w:rsidRPr="00DD0BB9" w:rsidRDefault="00427F35" w:rsidP="00427F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DD0BB9" w:rsidRDefault="00427F35" w:rsidP="00DD0B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DD0BB9" w:rsidRPr="00DD0BB9" w:rsidRDefault="00DD0BB9" w:rsidP="00DD0B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DD0BB9" w:rsidRPr="00DD0BB9" w:rsidRDefault="00DD0BB9" w:rsidP="00DD0BB9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0B0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2019. évi költségvetéséről szóló </w:t>
      </w: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>4/2019. (II.19.) önkormányzati rendelet</w:t>
      </w:r>
      <w:r w:rsidR="000B0850">
        <w:rPr>
          <w:rFonts w:ascii="Times New Roman" w:eastAsia="Times New Roman" w:hAnsi="Times New Roman" w:cs="Times New Roman"/>
          <w:sz w:val="24"/>
          <w:szCs w:val="24"/>
          <w:lang w:eastAsia="ar-SA"/>
        </w:rPr>
        <w:t>ének</w:t>
      </w: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módosításáról. </w:t>
      </w:r>
      <w:r w:rsidR="00541968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 melléklete később kerül kiküldésre.)</w:t>
      </w:r>
    </w:p>
    <w:p w:rsidR="00DD0BB9" w:rsidRPr="00DD0BB9" w:rsidRDefault="00DD0BB9" w:rsidP="00DD0BB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D0BB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D0BB9" w:rsidRPr="00DD0BB9" w:rsidRDefault="00DD0BB9" w:rsidP="00DD0BB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Girus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András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:rsidR="00DD0BB9" w:rsidRPr="00DD0BB9" w:rsidRDefault="00DD0BB9" w:rsidP="00DD0BB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</w:t>
      </w:r>
      <w:proofErr w:type="gramStart"/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megválasztott képviselők több mint fele)</w:t>
      </w:r>
    </w:p>
    <w:p w:rsidR="00DD0BB9" w:rsidRDefault="00DD0BB9" w:rsidP="00DD0BB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82C5D" w:rsidRPr="00282C5D" w:rsidRDefault="00282C5D" w:rsidP="00DD0BB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282C5D" w:rsidRPr="00282C5D" w:rsidRDefault="00282C5D" w:rsidP="00282C5D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2C5D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szociális igazgatásról és szociális ellátásokról, valamint a személyes gondoskodást nyújtó ellátások igénybevételéről, a fizetendő térítési díjakról szóló 3/2018. (III.1.) önkormányzati rendelet módosításáról.</w:t>
      </w:r>
      <w:r w:rsidR="0013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előterjesztés </w:t>
      </w:r>
      <w:r w:rsidR="00CC22A0">
        <w:rPr>
          <w:rFonts w:ascii="Times New Roman" w:eastAsia="Times New Roman" w:hAnsi="Times New Roman" w:cs="Times New Roman"/>
          <w:sz w:val="24"/>
          <w:szCs w:val="24"/>
          <w:lang w:eastAsia="ar-SA"/>
        </w:rPr>
        <w:t>később</w:t>
      </w:r>
      <w:r w:rsidR="00134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kerül kiküldésre.)</w:t>
      </w:r>
    </w:p>
    <w:p w:rsidR="00282C5D" w:rsidRPr="00282C5D" w:rsidRDefault="00282C5D" w:rsidP="00282C5D">
      <w:pPr>
        <w:suppressAutoHyphen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2C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8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82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2C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82C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282C5D" w:rsidRPr="00DD0BB9" w:rsidRDefault="00282C5D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:rsidR="00282C5D" w:rsidRPr="00DD0BB9" w:rsidRDefault="00282C5D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</w:t>
      </w:r>
      <w:proofErr w:type="gramStart"/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megválasztott képviselők több mint fele)</w:t>
      </w:r>
    </w:p>
    <w:p w:rsidR="00282C5D" w:rsidRDefault="00282C5D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D0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82C5D" w:rsidRPr="00282C5D" w:rsidRDefault="00282C5D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8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8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F04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82C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5A62E7" w:rsidRPr="00282C5D" w:rsidRDefault="005A62E7" w:rsidP="00DD0B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A62E7" w:rsidRPr="005A62E7" w:rsidRDefault="005A62E7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az egészségügyi alapellátási körzetek megállapításáról szóló önkormányzati rendelet módosításáról. </w:t>
      </w:r>
    </w:p>
    <w:p w:rsidR="005A62E7" w:rsidRPr="0067530E" w:rsidRDefault="005A62E7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5A62E7" w:rsidRPr="0067530E" w:rsidRDefault="005A62E7" w:rsidP="005A62E7">
      <w:pPr>
        <w:suppressAutoHyphens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5A62E7" w:rsidRPr="0067530E" w:rsidRDefault="005A62E7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E0A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gramStart"/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</w:t>
      </w:r>
      <w:r w:rsidR="00EE0A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5A62E7" w:rsidRDefault="005A62E7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A62E7" w:rsidRDefault="005A62E7" w:rsidP="005A62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57161F" w:rsidRDefault="0057161F" w:rsidP="005A62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61F" w:rsidRDefault="0057161F" w:rsidP="005A62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61F" w:rsidRDefault="0057161F" w:rsidP="005A62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61F" w:rsidRPr="00C84B4C" w:rsidRDefault="0057161F" w:rsidP="005716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C84B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Előterjesztés</w:t>
      </w:r>
      <w:r w:rsidRPr="00C84B4C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C84B4C" w:rsidRPr="00C84B4C">
        <w:rPr>
          <w:rFonts w:ascii="Times New Roman" w:hAnsi="Times New Roman" w:cs="Times New Roman"/>
          <w:sz w:val="24"/>
          <w:szCs w:val="24"/>
        </w:rPr>
        <w:t>a fiatalok ösztönző és lakhatási támogatásairól szóló önkormányzati rendelet megalkotás</w:t>
      </w:r>
      <w:r w:rsidR="00CD650A">
        <w:rPr>
          <w:rFonts w:ascii="Times New Roman" w:hAnsi="Times New Roman" w:cs="Times New Roman"/>
          <w:sz w:val="24"/>
          <w:szCs w:val="24"/>
        </w:rPr>
        <w:t xml:space="preserve">áról. </w:t>
      </w:r>
    </w:p>
    <w:p w:rsidR="0057161F" w:rsidRP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16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716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716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716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16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57161F" w:rsidRPr="0057161F" w:rsidRDefault="0057161F" w:rsidP="0057161F">
      <w:pPr>
        <w:pStyle w:val="Listaszerbekezds"/>
        <w:suppressAutoHyphens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57161F" w:rsidRP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16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</w:t>
      </w:r>
      <w:proofErr w:type="gramStart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megválasztott képviselők több mint fele)</w:t>
      </w:r>
    </w:p>
    <w:p w:rsidR="0057161F" w:rsidRP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16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57161F" w:rsidRP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61F" w:rsidRPr="009A313D" w:rsidRDefault="0057161F" w:rsidP="0057161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1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az idegenforgalmi adó bevezetéséről.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(Az előterjesztés később kerül kiküldésre.)</w:t>
      </w:r>
    </w:p>
    <w:p w:rsidR="0057161F" w:rsidRPr="00A676C8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7161F" w:rsidRPr="009A313D" w:rsidRDefault="0057161F" w:rsidP="0057161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31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9A31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A31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 Gabriella</w:t>
      </w:r>
      <w:r w:rsidRPr="009A31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57161F" w:rsidRPr="00A676C8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gramStart"/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többség(</w:t>
      </w:r>
      <w:proofErr w:type="gramEnd"/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57161F" w:rsidRDefault="0057161F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82C5D" w:rsidRDefault="00282C5D" w:rsidP="00776E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u w:val="single"/>
          <w:lang w:eastAsia="ar-SA"/>
        </w:rPr>
      </w:pPr>
    </w:p>
    <w:p w:rsidR="00776E2A" w:rsidRPr="005A62E7" w:rsidRDefault="00776E2A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Magyarországi Magiszter Alapítvány ingyenes használatba vett ingatlanainak vagyonkezeléséről szóló beszámolóról.</w:t>
      </w:r>
    </w:p>
    <w:p w:rsidR="00776E2A" w:rsidRPr="0067530E" w:rsidRDefault="00776E2A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76E2A" w:rsidRPr="0067530E" w:rsidRDefault="00776E2A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776E2A" w:rsidRPr="0067530E" w:rsidRDefault="00776E2A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776E2A" w:rsidRDefault="00776E2A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A62E7" w:rsidRPr="00282C5D" w:rsidRDefault="005A62E7" w:rsidP="001F77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77AC" w:rsidRPr="005A62E7" w:rsidRDefault="001F77AC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védőnői szolgálat 2018. évben végzett munkájáról szóló beszámolóról. 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A62E7" w:rsidRDefault="001F77AC" w:rsidP="00DD0B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1B0682" w:rsidRDefault="001B0682" w:rsidP="00DD0BB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2C5D" w:rsidRPr="001B0682" w:rsidRDefault="001B0682" w:rsidP="001B0682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az alapellátás keretében vállalkozó orvosok 2018. évi munkájáról szóló beszámolóról. </w:t>
      </w:r>
    </w:p>
    <w:p w:rsidR="001B0682" w:rsidRPr="001B0682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B06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B068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068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B0682" w:rsidRPr="001B0682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1B0682" w:rsidRPr="001B0682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B0682" w:rsidRPr="001B0682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B0682" w:rsidRPr="00282C5D" w:rsidRDefault="001B0682" w:rsidP="001B06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07538" w:rsidRPr="00F07538" w:rsidRDefault="00F07538" w:rsidP="00F0753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7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Magyar Vöröskereszt Szabolcs-Szatmár-Bereg Megyei Szervezetének 2018. évi szakmai beszámolójáról. </w:t>
      </w:r>
    </w:p>
    <w:p w:rsidR="00F07538" w:rsidRPr="00F07538" w:rsidRDefault="00F07538" w:rsidP="00F0753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75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7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753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753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07538" w:rsidRPr="00F07538" w:rsidRDefault="00F07538" w:rsidP="00F0753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75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Jászkovics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Adél köztisztviselő</w:t>
      </w:r>
    </w:p>
    <w:p w:rsidR="00F07538" w:rsidRPr="00F07538" w:rsidRDefault="00F07538" w:rsidP="00F0753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75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07538" w:rsidRPr="0057161F" w:rsidRDefault="00F07538" w:rsidP="0057161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75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7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571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F07538" w:rsidRPr="00282C5D" w:rsidRDefault="00F07538" w:rsidP="00F07538">
      <w:pPr>
        <w:pStyle w:val="Listaszerbekezds"/>
        <w:suppressAutoHyphens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01E65" w:rsidRPr="00F01E65" w:rsidRDefault="00F01E65" w:rsidP="00F01E65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proofErr w:type="spellStart"/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2018. évi szakmai beszámolójáról. </w:t>
      </w:r>
    </w:p>
    <w:p w:rsidR="00F01E65" w:rsidRPr="00F01E65" w:rsidRDefault="00F01E65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4052384"/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01E65" w:rsidRPr="00F01E65" w:rsidRDefault="00F01E65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Jászkovics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Adél köztisztviselő</w:t>
      </w:r>
    </w:p>
    <w:p w:rsidR="00F01E65" w:rsidRPr="00F01E65" w:rsidRDefault="00F01E65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F0340" w:rsidRDefault="00F01E65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6829E3" w:rsidRDefault="006829E3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62C5" w:rsidRPr="00282C5D" w:rsidRDefault="00D662C5" w:rsidP="00F01E6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53CDE" w:rsidRPr="00D662C5" w:rsidRDefault="00D662C5" w:rsidP="00D662C5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62C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Előterjesztés a gyermekjóléti térítési díj alapját képező szolgáltatási önköltségről, valamint a 6/2018. (III.29.) gyermekjóléti rendelet felülvizsgálatáról.</w:t>
      </w:r>
    </w:p>
    <w:p w:rsidR="00D662C5" w:rsidRPr="00F01E65" w:rsidRDefault="00D662C5" w:rsidP="00D662C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662C5" w:rsidRPr="00F01E65" w:rsidRDefault="00D662C5" w:rsidP="00D662C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D662C5" w:rsidRPr="00F01E65" w:rsidRDefault="00D662C5" w:rsidP="00D662C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662C5" w:rsidRPr="00D662C5" w:rsidRDefault="00D662C5" w:rsidP="00D662C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D662C5" w:rsidRDefault="00D662C5" w:rsidP="00D662C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D662C5" w:rsidRPr="00282C5D" w:rsidRDefault="00D662C5" w:rsidP="00D662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bookmarkEnd w:id="0"/>
    <w:p w:rsidR="008B7F79" w:rsidRPr="00D53CDE" w:rsidRDefault="00D53CDE" w:rsidP="00D53CDE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proofErr w:type="spellStart"/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által biztosított szociális ellátások térítési díjai alapját képező szolgáltatási önköltségről</w:t>
      </w:r>
      <w:r w:rsid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valamint az étkeztetési nyersanyagnormáról. </w:t>
      </w:r>
    </w:p>
    <w:p w:rsidR="00F3124B" w:rsidRPr="00F01E65" w:rsidRDefault="00F3124B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4059947"/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3124B" w:rsidRPr="00F01E65" w:rsidRDefault="00F3124B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662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F3124B" w:rsidRPr="00F01E65" w:rsidRDefault="00F3124B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662C5" w:rsidRPr="00D662C5" w:rsidRDefault="00F3124B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662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F3124B" w:rsidRDefault="00F3124B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662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662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662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474128" w:rsidRPr="00282C5D" w:rsidRDefault="00474128" w:rsidP="00F3124B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474128" w:rsidRPr="00206C75" w:rsidRDefault="00474128" w:rsidP="0047412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 Sportegyesület 201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>. évi MLSZ TAO Sportfejlesztési Programjához biztosított</w:t>
      </w:r>
      <w:r w:rsidR="00BB79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>támogatás felhasználásáról szóló pénzügyi és szakmai beszámoló</w:t>
      </w:r>
      <w:r w:rsidR="00BB7918">
        <w:rPr>
          <w:rFonts w:ascii="Times New Roman" w:eastAsia="Times New Roman" w:hAnsi="Times New Roman" w:cs="Times New Roman"/>
          <w:sz w:val="24"/>
          <w:szCs w:val="24"/>
          <w:lang w:eastAsia="ar-SA"/>
        </w:rPr>
        <w:t>járól</w:t>
      </w: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74128" w:rsidRPr="00D662C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206C75" w:rsidRDefault="00474128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1B0682" w:rsidRPr="00474128" w:rsidRDefault="001B0682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3569" w:rsidRPr="00206C75" w:rsidRDefault="00206C75" w:rsidP="00206C75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Sportegyesület 2017. évi MLSZ TAO Sportfejlesztési Programjához biztosított, működési célra fordítható támogatás felhasználásáról szóló pénzügyi és szakmai beszámolójáról. </w:t>
      </w:r>
    </w:p>
    <w:p w:rsidR="00206C75" w:rsidRPr="00F01E65" w:rsidRDefault="00206C75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06C75" w:rsidRPr="00F01E65" w:rsidRDefault="00206C75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206C75" w:rsidRPr="00F01E65" w:rsidRDefault="00206C75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206C75" w:rsidRPr="00D662C5" w:rsidRDefault="00206C75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206C75" w:rsidRDefault="00206C75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474128" w:rsidRDefault="00474128" w:rsidP="00206C7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4128" w:rsidRPr="00206C75" w:rsidRDefault="00474128" w:rsidP="0047412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 Sportegyesület 2017. évi 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Pr="00206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 TAO Sportfejlesztési Programjához biztosított, működési célra fordítható támogatás felhasználásáról szóló pénzügyi és szakmai beszámolójáról. 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474128" w:rsidRPr="00F01E6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474128" w:rsidRPr="00D662C5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474128" w:rsidRDefault="00474128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917F16" w:rsidRDefault="00917F16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6C75" w:rsidRPr="00917F16" w:rsidRDefault="00917F16" w:rsidP="00917F16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7F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streetball pályán világítás kiépítése TAO támogatásból. </w:t>
      </w:r>
      <w:r w:rsidR="004912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előterjesztés később kerül kiküldésre.)</w:t>
      </w:r>
    </w:p>
    <w:p w:rsidR="00917F16" w:rsidRPr="00F01E65" w:rsidRDefault="00917F16" w:rsidP="00917F1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17F16" w:rsidRPr="00F01E65" w:rsidRDefault="00917F16" w:rsidP="00917F1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825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917F16" w:rsidRPr="00F01E65" w:rsidRDefault="00917F16" w:rsidP="00917F1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17F16" w:rsidRPr="00D662C5" w:rsidRDefault="00917F16" w:rsidP="00917F1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917F16" w:rsidRDefault="00917F16" w:rsidP="00917F1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917F16" w:rsidRPr="00206C75" w:rsidRDefault="00917F16" w:rsidP="00206C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:rsidR="00035096" w:rsidRDefault="00EB3569" w:rsidP="00EB3569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35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Kábítószerügyi Egyeztető Fórum 2018. évi beszámolójáról és 2019. évi munkatervéről. </w:t>
      </w:r>
    </w:p>
    <w:p w:rsidR="00EB3569" w:rsidRPr="00F01E65" w:rsidRDefault="00EB3569" w:rsidP="00EB356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B3569" w:rsidRPr="00F01E65" w:rsidRDefault="00EB3569" w:rsidP="00EB356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Dampf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-Kiss Brigitta köztisztviselő</w:t>
      </w:r>
    </w:p>
    <w:p w:rsidR="00EB3569" w:rsidRPr="00F01E65" w:rsidRDefault="00EB3569" w:rsidP="00EB356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EB3569" w:rsidRPr="00D662C5" w:rsidRDefault="00EB3569" w:rsidP="00EB356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EB3569" w:rsidRDefault="00EB3569" w:rsidP="00960DB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4B64A7" w:rsidRPr="00960DB1" w:rsidRDefault="004B64A7" w:rsidP="00960DB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3CDE" w:rsidRPr="00035096" w:rsidRDefault="00035096" w:rsidP="00035096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5096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házi segítségnyújtás működési engedély módosítás kezdeményezéséről.</w:t>
      </w:r>
    </w:p>
    <w:p w:rsidR="00035096" w:rsidRPr="00F01E65" w:rsidRDefault="00035096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35096" w:rsidRPr="00F01E65" w:rsidRDefault="00035096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035096" w:rsidRPr="00F01E65" w:rsidRDefault="00035096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35096" w:rsidRPr="00D662C5" w:rsidRDefault="00035096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035096" w:rsidRDefault="00035096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A175BC" w:rsidRPr="00282C5D" w:rsidRDefault="00A175BC" w:rsidP="00035096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035096" w:rsidRPr="00A175BC" w:rsidRDefault="00A175BC" w:rsidP="00A175BC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5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jelzőrendszeres házi segítségnyújtás 2019. évi feladatellátáshoz többletfinanszírozás kezdeményezéséről. </w:t>
      </w:r>
    </w:p>
    <w:p w:rsidR="00A175BC" w:rsidRPr="00F01E65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175BC" w:rsidRPr="00F01E65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A175BC" w:rsidRPr="00F01E65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175BC" w:rsidRPr="00D662C5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1B0682" w:rsidRPr="00005D15" w:rsidRDefault="00A175BC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A175BC" w:rsidRPr="00282C5D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07538" w:rsidRPr="0055781E" w:rsidRDefault="0055781E" w:rsidP="0055781E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Önkormányzati Tűzoltóság állományának bérrendezéséről. </w:t>
      </w:r>
    </w:p>
    <w:p w:rsidR="0055781E" w:rsidRPr="00F01E65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5781E" w:rsidRPr="00F01E65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55781E" w:rsidRPr="00F01E65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5781E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F07538" w:rsidRPr="00282C5D" w:rsidRDefault="00F07538" w:rsidP="005578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8B7F79" w:rsidRPr="008B7F79" w:rsidRDefault="008B7F79" w:rsidP="008B7F79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7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Bölcsőde 2018. évi szakmai beszámolójáról. </w:t>
      </w:r>
    </w:p>
    <w:p w:rsidR="008B7F79" w:rsidRPr="00F01E65" w:rsidRDefault="008B7F79" w:rsidP="008B7F7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4052462"/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B7F79" w:rsidRPr="00F01E65" w:rsidRDefault="008B7F79" w:rsidP="008B7F7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Jászkovics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Adél köztisztviselő</w:t>
      </w:r>
    </w:p>
    <w:p w:rsidR="008B7F79" w:rsidRPr="00F01E65" w:rsidRDefault="008B7F79" w:rsidP="008B7F79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CC3F7E" w:rsidRDefault="008B7F79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  <w:bookmarkEnd w:id="2"/>
    </w:p>
    <w:p w:rsidR="001B0682" w:rsidRPr="00282C5D" w:rsidRDefault="001B0682" w:rsidP="00282C5D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C3F7E" w:rsidRPr="00CC3F7E" w:rsidRDefault="00CC3F7E" w:rsidP="00CC3F7E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Városi Kincstár 2018. évi szakmai beszámolójáról. </w:t>
      </w:r>
    </w:p>
    <w:p w:rsidR="00CC3F7E" w:rsidRPr="00F01E65" w:rsidRDefault="00CC3F7E" w:rsidP="00CC3F7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C3F7E" w:rsidRPr="00F01E65" w:rsidRDefault="00CC3F7E" w:rsidP="00CC3F7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Jászkovics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Adél köztisztviselő</w:t>
      </w:r>
    </w:p>
    <w:p w:rsidR="00CC3F7E" w:rsidRPr="00F01E65" w:rsidRDefault="00CC3F7E" w:rsidP="00CC3F7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01E65" w:rsidRDefault="00CC3F7E" w:rsidP="000124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1E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01E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CD650A" w:rsidRPr="00012492" w:rsidRDefault="00CD650A" w:rsidP="0001249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36478" w:rsidRPr="005A62E7" w:rsidRDefault="00E36478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Egészségügyi Szolgáltató Nonprofit Kft. által beszerzett szakmai minimumfeltételekhez biztosított támogatási összeg felhasználásáról. </w:t>
      </w:r>
    </w:p>
    <w:p w:rsidR="00E36478" w:rsidRPr="0067530E" w:rsidRDefault="00E36478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36478" w:rsidRPr="0067530E" w:rsidRDefault="00E36478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E36478" w:rsidRPr="0067530E" w:rsidRDefault="00E36478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E36478" w:rsidRDefault="00E36478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960DB1" w:rsidRDefault="00E36478" w:rsidP="00786F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A62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CD650A" w:rsidRDefault="00CD650A" w:rsidP="00786F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29E3" w:rsidRDefault="006829E3" w:rsidP="00786F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76C8" w:rsidRPr="00373281" w:rsidRDefault="00373281" w:rsidP="00373281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Előterjesztés a TOP-7.1.1-16 pályázat kulcsprojektjének támogatói okiratáról. </w:t>
      </w:r>
    </w:p>
    <w:p w:rsidR="00373281" w:rsidRPr="00373281" w:rsidRDefault="00373281" w:rsidP="0037328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732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2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732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373281" w:rsidRPr="00373281" w:rsidRDefault="00373281" w:rsidP="0037328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Gáll Attila köztisztviselő</w:t>
      </w:r>
    </w:p>
    <w:p w:rsidR="00373281" w:rsidRPr="00373281" w:rsidRDefault="00373281" w:rsidP="0037328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373281" w:rsidRPr="00373281" w:rsidRDefault="00373281" w:rsidP="0037328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373281" w:rsidRPr="00373281" w:rsidRDefault="00373281" w:rsidP="00373281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732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373281" w:rsidRPr="00791404" w:rsidRDefault="00373281" w:rsidP="00786F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A676C8" w:rsidRPr="00A676C8" w:rsidRDefault="00A676C8" w:rsidP="00A676C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Tiszavasvári Város Önkormányzata 2019. évi összesített közbeszerzési tervéről.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(10 határozat-tervezet)</w:t>
      </w:r>
    </w:p>
    <w:p w:rsidR="00A676C8" w:rsidRPr="00A676C8" w:rsidRDefault="00A676C8" w:rsidP="00A676C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676C8" w:rsidRPr="00A676C8" w:rsidRDefault="00A676C8" w:rsidP="00A676C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köztisztviselő</w:t>
      </w:r>
    </w:p>
    <w:p w:rsidR="00A676C8" w:rsidRPr="00A676C8" w:rsidRDefault="00A676C8" w:rsidP="00A676C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B0682" w:rsidRPr="00005D15" w:rsidRDefault="00A676C8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C2C58" w:rsidRPr="00791404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C2C58" w:rsidRPr="00FC2C58" w:rsidRDefault="00FC2C58" w:rsidP="00FC2C5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proofErr w:type="spellStart"/>
      <w:r w:rsidRPr="00FC2C58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FC2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részére támogatás biztosítása a beolvadással kapcsolatos működési kiadások fedezésére. 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köztisztviselő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C2C5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C2C58" w:rsidRPr="00791404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C2C58" w:rsidRPr="00FC2C58" w:rsidRDefault="00FC2C58" w:rsidP="00FC2C5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C58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 Egészségügyi Szolgáltató Közhasznú Nonprofit Kft. részére biztosítandó felhalmozási célú támogatásról.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_Hlk3897497"/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köztisztviselő</w:t>
      </w:r>
    </w:p>
    <w:p w:rsidR="00FC2C58" w:rsidRPr="00A676C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C2C58" w:rsidRDefault="00FC2C58" w:rsidP="00FC2C5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3"/>
    <w:p w:rsidR="00005D15" w:rsidRDefault="00FC2C58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2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C2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C2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76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C2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A175BC" w:rsidRPr="0057161F" w:rsidRDefault="00A175BC" w:rsidP="005716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53CDE" w:rsidRPr="00A175BC" w:rsidRDefault="00A175BC" w:rsidP="00A175BC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75BC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városi sportlétesítmények használati szabályzat</w:t>
      </w:r>
      <w:r w:rsidR="00AF5D80">
        <w:rPr>
          <w:rFonts w:ascii="Times New Roman" w:eastAsia="Times New Roman" w:hAnsi="Times New Roman" w:cs="Times New Roman"/>
          <w:sz w:val="24"/>
          <w:szCs w:val="24"/>
          <w:lang w:eastAsia="ar-SA"/>
        </w:rPr>
        <w:t>ai</w:t>
      </w:r>
      <w:r w:rsidRPr="00A175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ról. </w:t>
      </w:r>
    </w:p>
    <w:p w:rsidR="00A175BC" w:rsidRPr="00A676C8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175BC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75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</w:t>
      </w:r>
      <w:r w:rsid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tő</w:t>
      </w:r>
    </w:p>
    <w:p w:rsidR="00A175BC" w:rsidRPr="00A676C8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A175BC" w:rsidRDefault="00A175BC" w:rsidP="00A175B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07538" w:rsidRDefault="00012492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á</w:t>
      </w:r>
      <w:r w:rsidRPr="0001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 Bizottság</w:t>
      </w:r>
    </w:p>
    <w:p w:rsidR="00005D15" w:rsidRDefault="00005D15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2C5D" w:rsidRPr="00005D15" w:rsidRDefault="00005D15" w:rsidP="00005D15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5D15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Tiszavasvári Város új településrendezési eszközeinek elkészítéséhez beérkezett módosító javaslatok elfogadásáról.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előterjesztés és a</w:t>
      </w:r>
      <w:r w:rsidRPr="00005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határozat-tervezet melléklete később kerül kiküldésre.)</w:t>
      </w:r>
    </w:p>
    <w:p w:rsidR="00005D15" w:rsidRPr="00A676C8" w:rsidRDefault="00005D15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05D15" w:rsidRDefault="00005D15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75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175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:rsidR="00005D15" w:rsidRPr="00A676C8" w:rsidRDefault="00005D15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005D15" w:rsidRPr="00005D15" w:rsidRDefault="00005D15" w:rsidP="00005D15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005D15" w:rsidRPr="00005D15" w:rsidRDefault="00005D15" w:rsidP="00005D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313D" w:rsidRPr="00D53CDE" w:rsidRDefault="008E4B5E" w:rsidP="00D53CDE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</w:t>
      </w:r>
      <w:r w:rsidR="00D53CDE" w:rsidRPr="00D53CDE">
        <w:rPr>
          <w:rFonts w:ascii="Times New Roman" w:eastAsia="Times New Roman" w:hAnsi="Times New Roman" w:cs="Times New Roman"/>
          <w:sz w:val="24"/>
          <w:szCs w:val="24"/>
          <w:lang w:eastAsia="ar-SA"/>
        </w:rPr>
        <w:t>Nyírvidék Képző Központ Nonprofit Kft. 2019. évi üzleti tervéről és a 2019. évi működési támogatásáról.</w:t>
      </w:r>
    </w:p>
    <w:p w:rsidR="00D53CDE" w:rsidRPr="00A676C8" w:rsidRDefault="00D53CDE" w:rsidP="00D53CD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53CDE" w:rsidRPr="00A676C8" w:rsidRDefault="00D53CDE" w:rsidP="00D53CD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köztisztviselő</w:t>
      </w:r>
    </w:p>
    <w:p w:rsidR="00D53CDE" w:rsidRPr="00A676C8" w:rsidRDefault="00D53CDE" w:rsidP="00D53CD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53CDE" w:rsidRDefault="00D53CDE" w:rsidP="00D53CD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D53CDE" w:rsidRPr="000E5BD6" w:rsidRDefault="00D53CDE" w:rsidP="000E5B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F7628" w:rsidRPr="00EF7628" w:rsidRDefault="00EF7628" w:rsidP="00EF7628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762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Tájékoztató a Nyírségi Szakképzés-Szervezési Közhasznú Nonprofit Kft. „végelszámolás alatt” korrigált végelszámolási nyitómérlegéről. </w:t>
      </w:r>
    </w:p>
    <w:p w:rsidR="00EF7628" w:rsidRPr="00A676C8" w:rsidRDefault="00EF7628" w:rsidP="00EF76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" w:name="_Hlk4144038"/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F7628" w:rsidRPr="00A676C8" w:rsidRDefault="00EF7628" w:rsidP="00EF76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 köztisztviselő</w:t>
      </w:r>
    </w:p>
    <w:p w:rsidR="00EF7628" w:rsidRPr="00A676C8" w:rsidRDefault="00EF7628" w:rsidP="00EF76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F77AC" w:rsidRDefault="00EF7628" w:rsidP="0079140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End w:id="4"/>
    </w:p>
    <w:p w:rsidR="001B0682" w:rsidRDefault="001B0682" w:rsidP="00791404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781E" w:rsidRPr="001B0682" w:rsidRDefault="001B0682" w:rsidP="001B0682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általános célú átvilágítás elrendeléséről. </w:t>
      </w:r>
      <w:r w:rsidR="00C748F0">
        <w:rPr>
          <w:rFonts w:ascii="Times New Roman" w:eastAsia="Times New Roman" w:hAnsi="Times New Roman" w:cs="Times New Roman"/>
          <w:sz w:val="24"/>
          <w:szCs w:val="24"/>
          <w:lang w:eastAsia="ar-SA"/>
        </w:rPr>
        <w:t>(Az előterjesztés később kerül kiküldésre.)</w:t>
      </w:r>
    </w:p>
    <w:p w:rsidR="001B0682" w:rsidRPr="00A676C8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B0682" w:rsidRPr="00A676C8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1B0682" w:rsidRPr="00A676C8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B0682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06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B06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1B0682" w:rsidRPr="00005D15" w:rsidRDefault="001B0682" w:rsidP="00005D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15CF" w:rsidRPr="0055781E" w:rsidRDefault="0055781E" w:rsidP="0055781E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Tájékoztató a Nyíregyházi Katasztrófavédelmi Kirendeltség 2018. évi tevékenységéről. </w:t>
      </w:r>
    </w:p>
    <w:p w:rsidR="0055781E" w:rsidRPr="00A676C8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5781E" w:rsidRPr="00A676C8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Palló Tamás köztisztviselő</w:t>
      </w:r>
      <w:bookmarkStart w:id="5" w:name="_GoBack"/>
      <w:bookmarkEnd w:id="5"/>
    </w:p>
    <w:p w:rsidR="0055781E" w:rsidRPr="00A676C8" w:rsidRDefault="0055781E" w:rsidP="0055781E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5781E" w:rsidRDefault="0055781E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76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676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1B0682" w:rsidRPr="00005D15" w:rsidRDefault="001B0682" w:rsidP="001B0682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F77AC" w:rsidRPr="005A62E7" w:rsidRDefault="001F77AC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Általános Iskola névváltozásának véleményezéséről. 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3800394"/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:rsidR="001F77AC" w:rsidRPr="0067530E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F77AC" w:rsidRDefault="001F77A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427F35" w:rsidRDefault="001F77AC" w:rsidP="00EF76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A62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  <w:bookmarkEnd w:id="6"/>
    </w:p>
    <w:p w:rsidR="00134E23" w:rsidRDefault="00134E23" w:rsidP="00EF76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7122" w:rsidRPr="00134E23" w:rsidRDefault="00134E23" w:rsidP="00134E23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Előterjesztés a</w:t>
      </w:r>
      <w:r w:rsidR="00A27122" w:rsidRPr="00134E23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lejárt </w:t>
      </w:r>
      <w:proofErr w:type="spellStart"/>
      <w:r w:rsidR="00A27122" w:rsidRPr="00134E23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határidejű</w:t>
      </w:r>
      <w:proofErr w:type="spellEnd"/>
      <w:r w:rsidR="00A27122" w:rsidRPr="00134E23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határozatok végrehajtásáról szóló beszámoló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ról. </w:t>
      </w:r>
    </w:p>
    <w:p w:rsidR="00134E23" w:rsidRPr="00134E23" w:rsidRDefault="00134E23" w:rsidP="00134E2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4E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34E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34E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34E2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34E23" w:rsidRPr="00134E23" w:rsidRDefault="00134E23" w:rsidP="00134E2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4E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:rsidR="00134E23" w:rsidRPr="00134E23" w:rsidRDefault="00134E23" w:rsidP="00134E2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4E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134E23" w:rsidRPr="00134E23" w:rsidRDefault="00134E23" w:rsidP="00134E23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4E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34E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DD0BB9" w:rsidRPr="00A915CF" w:rsidRDefault="00DD0BB9" w:rsidP="00EF76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F35" w:rsidRDefault="00427F35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>Egyebe</w:t>
      </w:r>
      <w:r w:rsidR="00867D79"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</w:p>
    <w:p w:rsidR="00DD0BB9" w:rsidRPr="00A80C2E" w:rsidRDefault="00DD0BB9" w:rsidP="00A80C2E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C82E1B" w:rsidRDefault="00427F35" w:rsidP="00A915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 ÜLÉS</w:t>
      </w:r>
    </w:p>
    <w:p w:rsidR="00A915CF" w:rsidRPr="00A80C2E" w:rsidRDefault="00A915CF" w:rsidP="00A915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427F35" w:rsidRPr="005A62E7" w:rsidRDefault="00B50922" w:rsidP="005A62E7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</w:t>
      </w:r>
      <w:r w:rsidR="00C82E1B"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Városi Kincstár intézményvezető (magasabb vezető) beosztás betöltésére beérkezett pályázat érvényességének megállapításáról és elbírálásáról. </w:t>
      </w:r>
    </w:p>
    <w:p w:rsidR="00C82E1B" w:rsidRPr="0067530E" w:rsidRDefault="00C82E1B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4140426"/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82E1B" w:rsidRPr="0067530E" w:rsidRDefault="00C82E1B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337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C82E1B" w:rsidRPr="0067530E" w:rsidRDefault="00C82E1B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C82E1B" w:rsidRDefault="00C82E1B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:rsidR="00F4002F" w:rsidRPr="00005D15" w:rsidRDefault="00F4002F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bookmarkEnd w:id="7"/>
    <w:p w:rsidR="00C82E1B" w:rsidRPr="00F4002F" w:rsidRDefault="00F4002F" w:rsidP="00F4002F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önkormányzati tulajdonban lévő vásárosnaményi 0308/2 hrsz-ú ingatlanrészre </w:t>
      </w:r>
      <w:r w:rsidR="00660D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érkezett </w:t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vételi ajánlatáról. </w:t>
      </w:r>
    </w:p>
    <w:p w:rsidR="00F4002F" w:rsidRPr="00F4002F" w:rsidRDefault="00F4002F" w:rsidP="00F4002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4140587"/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4002F" w:rsidRPr="00F4002F" w:rsidRDefault="00F4002F" w:rsidP="00F4002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F4002F" w:rsidRPr="00F4002F" w:rsidRDefault="00F4002F" w:rsidP="00F4002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4002F" w:rsidRPr="00F4002F" w:rsidRDefault="00F4002F" w:rsidP="00F4002F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End w:id="8"/>
    </w:p>
    <w:p w:rsidR="00F62910" w:rsidRDefault="00F62910" w:rsidP="00882D25">
      <w:pPr>
        <w:suppressAutoHyphens/>
        <w:spacing w:after="0" w:line="240" w:lineRule="auto"/>
        <w:contextualSpacing/>
        <w:jc w:val="both"/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</w:p>
    <w:p w:rsidR="00F4002F" w:rsidRPr="00F62910" w:rsidRDefault="00F62910" w:rsidP="00F62910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9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Előterjesztés a tiszavasvári 144 hrsz-ú és 145 hrsz-ú ingatlanok értékesítésére kötendő adásvételi szerződés jóváhagyásáról.</w:t>
      </w:r>
      <w:r w:rsidR="005419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(Az előterjesztés később kerül kiküldésre.)</w:t>
      </w:r>
    </w:p>
    <w:p w:rsidR="00F62910" w:rsidRPr="00F4002F" w:rsidRDefault="00F62910" w:rsidP="00F629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4002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F62910" w:rsidRPr="00F4002F" w:rsidRDefault="00F62910" w:rsidP="00F629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F62910" w:rsidRPr="00F4002F" w:rsidRDefault="00F62910" w:rsidP="00F629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F62910" w:rsidRDefault="00F62910" w:rsidP="00F629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00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400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F62910" w:rsidRPr="00F62910" w:rsidRDefault="00F62910" w:rsidP="00F62910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27F35" w:rsidRPr="005A62E7" w:rsidRDefault="00DE3F11" w:rsidP="005D4412">
      <w:pPr>
        <w:pStyle w:val="Listaszerbekezds"/>
        <w:keepNext/>
        <w:numPr>
          <w:ilvl w:val="0"/>
          <w:numId w:val="3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 6154 és 6451 hrsz-ú önkormányzati üdülőingatlanok értékesítésére kötendő adásvételi szerződés jóváhagyásáról.</w:t>
      </w:r>
    </w:p>
    <w:p w:rsidR="00DE3F11" w:rsidRPr="0067530E" w:rsidRDefault="00DE3F11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E3F11" w:rsidRPr="0067530E" w:rsidRDefault="00DE3F11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DE3F11" w:rsidRPr="0067530E" w:rsidRDefault="00DE3F11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E3F11" w:rsidRDefault="00DE3F11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:rsidR="006D4B5C" w:rsidRPr="00474128" w:rsidRDefault="006D4B5C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7F35" w:rsidRPr="006D4B5C" w:rsidRDefault="006D4B5C" w:rsidP="006D4B5C">
      <w:pPr>
        <w:pStyle w:val="Listaszerbekezds"/>
        <w:keepNext/>
        <w:numPr>
          <w:ilvl w:val="0"/>
          <w:numId w:val="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4B5C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Tiszavasvári, Hajnal utcában lévő önkormányzati üdülőingatlanok értékesítéséről.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(2 határozat-tervezet)</w:t>
      </w:r>
    </w:p>
    <w:p w:rsidR="006D4B5C" w:rsidRPr="006D4B5C" w:rsidRDefault="006D4B5C" w:rsidP="006D4B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4B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D4B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D4B5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D4B5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D4B5C" w:rsidRPr="006D4B5C" w:rsidRDefault="006D4B5C" w:rsidP="006D4B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4B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6D4B5C" w:rsidRPr="006D4B5C" w:rsidRDefault="006D4B5C" w:rsidP="006D4B5C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4B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6D4B5C" w:rsidRDefault="006D4B5C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4B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D4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282C5D" w:rsidRPr="00474128" w:rsidRDefault="00282C5D" w:rsidP="00474128">
      <w:pPr>
        <w:pStyle w:val="Listaszerbekezds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0791E" w:rsidRPr="005A62E7" w:rsidRDefault="0090791E" w:rsidP="005D4412">
      <w:pPr>
        <w:pStyle w:val="Listaszerbekezds"/>
        <w:keepNext/>
        <w:numPr>
          <w:ilvl w:val="0"/>
          <w:numId w:val="3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E7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Bank Mónika Edina lakásbérleti jogviszony folytatására vonatkozó kérelméről.</w:t>
      </w:r>
    </w:p>
    <w:p w:rsidR="0090791E" w:rsidRPr="0067530E" w:rsidRDefault="0090791E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0791E" w:rsidRPr="0067530E" w:rsidRDefault="0090791E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90791E" w:rsidRPr="0067530E" w:rsidRDefault="0090791E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90791E" w:rsidRDefault="0090791E" w:rsidP="005A62E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:rsidR="0090791E" w:rsidRDefault="0090791E" w:rsidP="00427F35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BF0937" w:rsidRPr="0067530E" w:rsidRDefault="00BF0937" w:rsidP="00427F35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</w:pPr>
    </w:p>
    <w:p w:rsidR="00427F35" w:rsidRPr="0067530E" w:rsidRDefault="005A62E7" w:rsidP="00427F35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</w:t>
      </w:r>
      <w:r w:rsidR="00427F35"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Tiszavasvári, 2019. </w:t>
      </w:r>
      <w:r w:rsidR="00427F35">
        <w:rPr>
          <w:rFonts w:ascii="Times New Roman" w:eastAsia="Times New Roman" w:hAnsi="Times New Roman" w:cs="Times New Roman"/>
          <w:sz w:val="26"/>
          <w:szCs w:val="20"/>
          <w:lang w:eastAsia="ar-SA"/>
        </w:rPr>
        <w:t>március</w:t>
      </w:r>
      <w:r w:rsidR="00427F35"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</w:t>
      </w:r>
      <w:r w:rsidR="00427F35">
        <w:rPr>
          <w:rFonts w:ascii="Times New Roman" w:eastAsia="Times New Roman" w:hAnsi="Times New Roman" w:cs="Times New Roman"/>
          <w:sz w:val="26"/>
          <w:szCs w:val="20"/>
          <w:lang w:eastAsia="ar-SA"/>
        </w:rPr>
        <w:t>22</w:t>
      </w:r>
      <w:r w:rsidR="00427F35" w:rsidRPr="0067530E">
        <w:rPr>
          <w:rFonts w:ascii="Times New Roman" w:eastAsia="Times New Roman" w:hAnsi="Times New Roman" w:cs="Times New Roman"/>
          <w:sz w:val="26"/>
          <w:szCs w:val="20"/>
          <w:lang w:eastAsia="ar-SA"/>
        </w:rPr>
        <w:t>.</w:t>
      </w:r>
    </w:p>
    <w:p w:rsidR="00427F35" w:rsidRPr="0067530E" w:rsidRDefault="00427F35" w:rsidP="00427F3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7F35" w:rsidRPr="0067530E" w:rsidRDefault="00427F35" w:rsidP="00427F3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27F35" w:rsidRPr="0067530E" w:rsidRDefault="00427F35" w:rsidP="00427F3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27F35" w:rsidRPr="0067530E" w:rsidRDefault="00427F35" w:rsidP="00427F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427F35" w:rsidRPr="0067530E" w:rsidRDefault="00427F35" w:rsidP="00427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427F35" w:rsidRDefault="00427F35" w:rsidP="00427F35"/>
    <w:p w:rsidR="00C319AF" w:rsidRDefault="00C319AF"/>
    <w:sectPr w:rsidR="00C319AF" w:rsidSect="00EE0A5F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C64" w:rsidRDefault="00762C64" w:rsidP="0008518D">
      <w:pPr>
        <w:spacing w:after="0" w:line="240" w:lineRule="auto"/>
      </w:pPr>
      <w:r>
        <w:separator/>
      </w:r>
    </w:p>
  </w:endnote>
  <w:endnote w:type="continuationSeparator" w:id="0">
    <w:p w:rsidR="00762C64" w:rsidRDefault="00762C64" w:rsidP="0008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7084765"/>
      <w:docPartObj>
        <w:docPartGallery w:val="Page Numbers (Bottom of Page)"/>
        <w:docPartUnique/>
      </w:docPartObj>
    </w:sdtPr>
    <w:sdtEndPr/>
    <w:sdtContent>
      <w:p w:rsidR="0008518D" w:rsidRDefault="000851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8518D" w:rsidRDefault="000851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C64" w:rsidRDefault="00762C64" w:rsidP="0008518D">
      <w:pPr>
        <w:spacing w:after="0" w:line="240" w:lineRule="auto"/>
      </w:pPr>
      <w:r>
        <w:separator/>
      </w:r>
    </w:p>
  </w:footnote>
  <w:footnote w:type="continuationSeparator" w:id="0">
    <w:p w:rsidR="00762C64" w:rsidRDefault="00762C64" w:rsidP="00085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19EB"/>
    <w:multiLevelType w:val="hybridMultilevel"/>
    <w:tmpl w:val="4F2807AC"/>
    <w:lvl w:ilvl="0" w:tplc="AC1C1C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87DC7"/>
    <w:multiLevelType w:val="hybridMultilevel"/>
    <w:tmpl w:val="1870E0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55FD9"/>
    <w:multiLevelType w:val="hybridMultilevel"/>
    <w:tmpl w:val="B4BAD8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24A7F"/>
    <w:multiLevelType w:val="hybridMultilevel"/>
    <w:tmpl w:val="5AE44B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35"/>
    <w:rsid w:val="00005D15"/>
    <w:rsid w:val="00012492"/>
    <w:rsid w:val="00035096"/>
    <w:rsid w:val="0008518D"/>
    <w:rsid w:val="000B0850"/>
    <w:rsid w:val="000E5BD6"/>
    <w:rsid w:val="00134E23"/>
    <w:rsid w:val="00134FE5"/>
    <w:rsid w:val="001A6243"/>
    <w:rsid w:val="001B0682"/>
    <w:rsid w:val="001F77AC"/>
    <w:rsid w:val="00206C75"/>
    <w:rsid w:val="00234A22"/>
    <w:rsid w:val="00260B7A"/>
    <w:rsid w:val="00282C5D"/>
    <w:rsid w:val="002F0402"/>
    <w:rsid w:val="00373281"/>
    <w:rsid w:val="00427F35"/>
    <w:rsid w:val="00442E47"/>
    <w:rsid w:val="00474128"/>
    <w:rsid w:val="0049129C"/>
    <w:rsid w:val="004B64A7"/>
    <w:rsid w:val="00541968"/>
    <w:rsid w:val="0055781E"/>
    <w:rsid w:val="0057161F"/>
    <w:rsid w:val="005A62E7"/>
    <w:rsid w:val="005D4412"/>
    <w:rsid w:val="00626B0C"/>
    <w:rsid w:val="00660D54"/>
    <w:rsid w:val="006829E3"/>
    <w:rsid w:val="006D4B5C"/>
    <w:rsid w:val="007416AC"/>
    <w:rsid w:val="00762C64"/>
    <w:rsid w:val="00767BC8"/>
    <w:rsid w:val="00776E2A"/>
    <w:rsid w:val="00780390"/>
    <w:rsid w:val="00786F4B"/>
    <w:rsid w:val="00791404"/>
    <w:rsid w:val="00867D79"/>
    <w:rsid w:val="00882D25"/>
    <w:rsid w:val="008B7F79"/>
    <w:rsid w:val="008C031B"/>
    <w:rsid w:val="008E4B5E"/>
    <w:rsid w:val="0090791E"/>
    <w:rsid w:val="00910886"/>
    <w:rsid w:val="00917F16"/>
    <w:rsid w:val="00957842"/>
    <w:rsid w:val="00960DB1"/>
    <w:rsid w:val="00982588"/>
    <w:rsid w:val="009A313D"/>
    <w:rsid w:val="00A175BC"/>
    <w:rsid w:val="00A27122"/>
    <w:rsid w:val="00A337F4"/>
    <w:rsid w:val="00A676C8"/>
    <w:rsid w:val="00A75575"/>
    <w:rsid w:val="00A80C2E"/>
    <w:rsid w:val="00A915CF"/>
    <w:rsid w:val="00AF0340"/>
    <w:rsid w:val="00AF5D80"/>
    <w:rsid w:val="00B23BB4"/>
    <w:rsid w:val="00B30BA1"/>
    <w:rsid w:val="00B50922"/>
    <w:rsid w:val="00BB3F9A"/>
    <w:rsid w:val="00BB7918"/>
    <w:rsid w:val="00BD1566"/>
    <w:rsid w:val="00BF0937"/>
    <w:rsid w:val="00C319AF"/>
    <w:rsid w:val="00C748F0"/>
    <w:rsid w:val="00C82E1B"/>
    <w:rsid w:val="00C84B4C"/>
    <w:rsid w:val="00CC22A0"/>
    <w:rsid w:val="00CC3F7E"/>
    <w:rsid w:val="00CD52B1"/>
    <w:rsid w:val="00CD650A"/>
    <w:rsid w:val="00D056ED"/>
    <w:rsid w:val="00D26925"/>
    <w:rsid w:val="00D53CDE"/>
    <w:rsid w:val="00D662C5"/>
    <w:rsid w:val="00DD0BB9"/>
    <w:rsid w:val="00DE3F11"/>
    <w:rsid w:val="00E36478"/>
    <w:rsid w:val="00E50234"/>
    <w:rsid w:val="00E95DA5"/>
    <w:rsid w:val="00EB3569"/>
    <w:rsid w:val="00EE0A5F"/>
    <w:rsid w:val="00EF7628"/>
    <w:rsid w:val="00F01E65"/>
    <w:rsid w:val="00F07538"/>
    <w:rsid w:val="00F3124B"/>
    <w:rsid w:val="00F37DD9"/>
    <w:rsid w:val="00F4002F"/>
    <w:rsid w:val="00F62910"/>
    <w:rsid w:val="00FC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8A15"/>
  <w15:chartTrackingRefBased/>
  <w15:docId w15:val="{218651C2-8006-4AED-AC28-51251D6B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7F3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27F3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8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518D"/>
  </w:style>
  <w:style w:type="paragraph" w:styleId="llb">
    <w:name w:val="footer"/>
    <w:basedOn w:val="Norml"/>
    <w:link w:val="llbChar"/>
    <w:uiPriority w:val="99"/>
    <w:unhideWhenUsed/>
    <w:rsid w:val="0008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518D"/>
  </w:style>
  <w:style w:type="paragraph" w:styleId="Buborkszveg">
    <w:name w:val="Balloon Text"/>
    <w:basedOn w:val="Norml"/>
    <w:link w:val="BuborkszvegChar"/>
    <w:uiPriority w:val="99"/>
    <w:semiHidden/>
    <w:unhideWhenUsed/>
    <w:rsid w:val="00085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5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72636-3CC1-4FD6-AD66-0524BD23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1955</Words>
  <Characters>13497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85</cp:revision>
  <cp:lastPrinted>2019-03-22T10:27:00Z</cp:lastPrinted>
  <dcterms:created xsi:type="dcterms:W3CDTF">2019-03-18T07:51:00Z</dcterms:created>
  <dcterms:modified xsi:type="dcterms:W3CDTF">2019-03-22T11:58:00Z</dcterms:modified>
</cp:coreProperties>
</file>