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FA" w:rsidRDefault="00DC1397" w:rsidP="00C230FA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0FA">
        <w:rPr>
          <w:b/>
          <w:noProof/>
          <w:spacing w:val="20"/>
          <w:sz w:val="40"/>
          <w:u w:val="single"/>
        </w:rPr>
        <w:t>ELŐTERJESZTÉS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C230FA" w:rsidRDefault="00685261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2019</w:t>
      </w:r>
      <w:r w:rsidR="00620929">
        <w:rPr>
          <w:sz w:val="32"/>
        </w:rPr>
        <w:t xml:space="preserve">. </w:t>
      </w:r>
      <w:r w:rsidR="00B76980">
        <w:rPr>
          <w:sz w:val="32"/>
        </w:rPr>
        <w:t>február</w:t>
      </w:r>
      <w:r w:rsidR="00722818">
        <w:rPr>
          <w:sz w:val="32"/>
        </w:rPr>
        <w:t xml:space="preserve"> </w:t>
      </w:r>
      <w:r w:rsidR="00B76980">
        <w:rPr>
          <w:sz w:val="32"/>
        </w:rPr>
        <w:t>28-á</w:t>
      </w:r>
      <w:r w:rsidR="004F653A">
        <w:rPr>
          <w:sz w:val="32"/>
        </w:rPr>
        <w:t>n tartandó</w:t>
      </w:r>
      <w:r w:rsidR="00620929">
        <w:rPr>
          <w:sz w:val="32"/>
        </w:rPr>
        <w:t xml:space="preserve"> </w:t>
      </w:r>
      <w:r w:rsidR="00B76980">
        <w:rPr>
          <w:sz w:val="32"/>
        </w:rPr>
        <w:t>rendkívüli</w:t>
      </w:r>
      <w:r w:rsidR="00382461">
        <w:rPr>
          <w:sz w:val="32"/>
        </w:rPr>
        <w:t xml:space="preserve"> </w:t>
      </w:r>
      <w:r w:rsidR="00C230FA">
        <w:rPr>
          <w:sz w:val="32"/>
        </w:rPr>
        <w:t>ülésére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spacing w:line="240" w:lineRule="auto"/>
      </w:pPr>
    </w:p>
    <w:p w:rsidR="00C230FA" w:rsidRPr="00826B46" w:rsidRDefault="00C230FA" w:rsidP="006560EE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 w:rsidR="00096006">
        <w:rPr>
          <w:b w:val="0"/>
          <w:sz w:val="28"/>
        </w:rPr>
        <w:tab/>
      </w:r>
      <w:r w:rsidR="00382461">
        <w:t xml:space="preserve">TOP-3.2.2-15 </w:t>
      </w:r>
      <w:proofErr w:type="gramStart"/>
      <w:r w:rsidR="00382461">
        <w:t>kódszámú ,</w:t>
      </w:r>
      <w:proofErr w:type="gramEnd"/>
      <w:r w:rsidR="00382461">
        <w:t xml:space="preserve">,Komplex energetikai fejlesztések Tiszavasváriban” című </w:t>
      </w:r>
      <w:r w:rsidR="009A56B5">
        <w:t>pályázat</w:t>
      </w:r>
      <w:r w:rsidR="00685261">
        <w:t xml:space="preserve"> második</w:t>
      </w:r>
      <w:r w:rsidR="009A56B5">
        <w:t xml:space="preserve"> közbeszerzési eljárásának </w:t>
      </w:r>
      <w:r w:rsidR="00685261">
        <w:t>eredményéről</w:t>
      </w:r>
    </w:p>
    <w:p w:rsidR="00C230FA" w:rsidRDefault="00C230FA" w:rsidP="00C230FA">
      <w:pPr>
        <w:spacing w:line="240" w:lineRule="auto"/>
        <w:jc w:val="both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  <w:r w:rsidR="00121FD2">
        <w:rPr>
          <w:sz w:val="28"/>
        </w:rPr>
        <w:t xml:space="preserve"> 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ab/>
      </w:r>
      <w:r w:rsidR="00FF0977">
        <w:rPr>
          <w:sz w:val="28"/>
        </w:rPr>
        <w:t>Szőke Zoltán</w:t>
      </w:r>
      <w:r>
        <w:rPr>
          <w:sz w:val="28"/>
        </w:rPr>
        <w:t xml:space="preserve"> polgármester (előadó)</w:t>
      </w:r>
    </w:p>
    <w:p w:rsidR="00C230FA" w:rsidRDefault="00C230FA" w:rsidP="00C230FA">
      <w:pPr>
        <w:tabs>
          <w:tab w:val="left" w:pos="3686"/>
        </w:tabs>
        <w:spacing w:line="240" w:lineRule="auto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ab/>
      </w:r>
      <w:proofErr w:type="spellStart"/>
      <w:r w:rsidR="00FF0977">
        <w:rPr>
          <w:sz w:val="28"/>
        </w:rPr>
        <w:t>Dampf-</w:t>
      </w:r>
      <w:r w:rsidR="00824668">
        <w:rPr>
          <w:sz w:val="28"/>
        </w:rPr>
        <w:t>Kiss</w:t>
      </w:r>
      <w:proofErr w:type="spellEnd"/>
      <w:r w:rsidR="00824668">
        <w:rPr>
          <w:sz w:val="28"/>
        </w:rPr>
        <w:t xml:space="preserve"> Brigitta</w:t>
      </w:r>
      <w:r>
        <w:rPr>
          <w:sz w:val="28"/>
        </w:rPr>
        <w:t xml:space="preserve"> (témafelelős)</w:t>
      </w:r>
    </w:p>
    <w:p w:rsidR="00C230FA" w:rsidRDefault="00C230FA" w:rsidP="00C230FA">
      <w:pPr>
        <w:tabs>
          <w:tab w:val="left" w:pos="3686"/>
        </w:tabs>
        <w:spacing w:line="240" w:lineRule="auto"/>
        <w:rPr>
          <w:u w:val="single"/>
        </w:rPr>
      </w:pPr>
    </w:p>
    <w:p w:rsidR="00C230FA" w:rsidRPr="00F96151" w:rsidRDefault="00C230FA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401B7E">
        <w:rPr>
          <w:sz w:val="28"/>
          <w:szCs w:val="28"/>
        </w:rPr>
        <w:tab/>
      </w:r>
      <w:r w:rsidR="00382461">
        <w:rPr>
          <w:sz w:val="28"/>
          <w:szCs w:val="28"/>
        </w:rPr>
        <w:t>TPH/</w:t>
      </w:r>
      <w:r w:rsidR="00723849">
        <w:rPr>
          <w:sz w:val="28"/>
          <w:szCs w:val="28"/>
        </w:rPr>
        <w:t>89-</w:t>
      </w:r>
      <w:r w:rsidR="00722818">
        <w:rPr>
          <w:sz w:val="28"/>
          <w:szCs w:val="28"/>
        </w:rPr>
        <w:t>/201</w:t>
      </w:r>
      <w:r w:rsidR="00685261">
        <w:rPr>
          <w:sz w:val="28"/>
          <w:szCs w:val="28"/>
        </w:rPr>
        <w:t>9</w:t>
      </w: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C230FA" w:rsidRDefault="00C230FA" w:rsidP="00C230FA">
      <w:pPr>
        <w:spacing w:line="240" w:lineRule="auto"/>
        <w:rPr>
          <w:sz w:val="28"/>
          <w:u w:val="single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C230FA" w:rsidTr="00F0030A">
        <w:tc>
          <w:tcPr>
            <w:tcW w:w="4644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C230FA" w:rsidTr="00F0030A">
        <w:tc>
          <w:tcPr>
            <w:tcW w:w="4644" w:type="dxa"/>
          </w:tcPr>
          <w:p w:rsidR="00C230FA" w:rsidRPr="004F653A" w:rsidRDefault="00C230FA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C230FA" w:rsidRPr="00C04DB9" w:rsidRDefault="00C230FA" w:rsidP="00C230FA">
            <w:pPr>
              <w:spacing w:line="240" w:lineRule="auto"/>
              <w:rPr>
                <w:sz w:val="26"/>
              </w:rPr>
            </w:pPr>
          </w:p>
        </w:tc>
      </w:tr>
      <w:tr w:rsidR="00C230FA" w:rsidTr="00F0030A">
        <w:tc>
          <w:tcPr>
            <w:tcW w:w="4644" w:type="dxa"/>
          </w:tcPr>
          <w:p w:rsidR="00C230FA" w:rsidRPr="00BE165C" w:rsidRDefault="00C230FA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C230FA" w:rsidRPr="00C04DB9" w:rsidRDefault="00C230FA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570A16" w:rsidTr="00570A16">
        <w:trPr>
          <w:cantSplit/>
          <w:trHeight w:val="312"/>
        </w:trPr>
        <w:tc>
          <w:tcPr>
            <w:tcW w:w="4644" w:type="dxa"/>
          </w:tcPr>
          <w:p w:rsidR="00570A16" w:rsidRPr="006359CE" w:rsidRDefault="00570A16" w:rsidP="006703FD">
            <w:pPr>
              <w:spacing w:line="240" w:lineRule="auto"/>
              <w:rPr>
                <w:szCs w:val="24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  <w:tr w:rsidR="00570A16" w:rsidTr="00570A16">
        <w:trPr>
          <w:cantSplit/>
          <w:trHeight w:val="309"/>
        </w:trPr>
        <w:tc>
          <w:tcPr>
            <w:tcW w:w="4644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C230FA" w:rsidRDefault="00C230FA" w:rsidP="00C230FA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60132B" w:rsidP="00F92608">
      <w:pPr>
        <w:pStyle w:val="Cmsor5"/>
        <w:tabs>
          <w:tab w:val="center" w:pos="7371"/>
        </w:tabs>
      </w:pPr>
      <w:r>
        <w:t xml:space="preserve">Tiszavasvári, </w:t>
      </w:r>
      <w:r w:rsidR="00685261">
        <w:t>2019</w:t>
      </w:r>
      <w:r w:rsidR="00941703">
        <w:t xml:space="preserve">. </w:t>
      </w:r>
      <w:r w:rsidR="00B76980">
        <w:t>február 20</w:t>
      </w:r>
      <w:r w:rsidR="00C230FA">
        <w:t>.</w:t>
      </w:r>
    </w:p>
    <w:p w:rsidR="004E5956" w:rsidRDefault="004E5956" w:rsidP="004E5956"/>
    <w:p w:rsidR="002A33C3" w:rsidRPr="004E5956" w:rsidRDefault="002A33C3" w:rsidP="004E5956"/>
    <w:p w:rsidR="00C230FA" w:rsidRDefault="00C230FA" w:rsidP="00C230FA">
      <w:pPr>
        <w:pStyle w:val="Cmsor5"/>
        <w:tabs>
          <w:tab w:val="center" w:pos="7371"/>
        </w:tabs>
      </w:pPr>
      <w:r>
        <w:tab/>
      </w:r>
      <w:proofErr w:type="spellStart"/>
      <w:r w:rsidR="00FF0977">
        <w:t>Dampf-</w:t>
      </w:r>
      <w:r w:rsidR="00824668">
        <w:t>Kiss</w:t>
      </w:r>
      <w:proofErr w:type="spellEnd"/>
      <w:r w:rsidR="00824668">
        <w:t xml:space="preserve"> Brigitta</w:t>
      </w:r>
    </w:p>
    <w:p w:rsidR="00C230FA" w:rsidRDefault="00C230FA" w:rsidP="00C230FA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C230FA" w:rsidRDefault="00C230FA" w:rsidP="00C230FA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lastRenderedPageBreak/>
        <w:t>TISZAVASVÁRI VÁROS POLGÁRMESTERÉTŐL</w:t>
      </w:r>
    </w:p>
    <w:p w:rsidR="00C230FA" w:rsidRDefault="00C230FA" w:rsidP="00C230FA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C230FA" w:rsidRDefault="00C230FA" w:rsidP="00C230FA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</w:t>
      </w:r>
      <w:r w:rsidR="007F6AB6">
        <w:rPr>
          <w:b w:val="0"/>
          <w:sz w:val="24"/>
        </w:rPr>
        <w:t>E-mail: tvonkph@tiszavasvari.hu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 w:rsidR="00FF0977">
        <w:t>Dampf-</w:t>
      </w:r>
      <w:r w:rsidR="00824668">
        <w:t>Kiss</w:t>
      </w:r>
      <w:proofErr w:type="spellEnd"/>
      <w:r w:rsidR="00824668">
        <w:t xml:space="preserve"> Brigitta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Cmsor2"/>
      </w:pPr>
      <w:r>
        <w:t>ELŐTERJESZTÉS</w:t>
      </w:r>
    </w:p>
    <w:p w:rsidR="00C230FA" w:rsidRDefault="00C230FA" w:rsidP="00C230FA">
      <w:pPr>
        <w:pStyle w:val="Cmsor3"/>
        <w:spacing w:line="240" w:lineRule="auto"/>
      </w:pPr>
      <w:r>
        <w:t>A Képviselő-testülethez</w:t>
      </w:r>
    </w:p>
    <w:p w:rsidR="009C7E29" w:rsidRDefault="009C7E29" w:rsidP="00067CF7">
      <w:pPr>
        <w:spacing w:line="240" w:lineRule="auto"/>
        <w:jc w:val="center"/>
      </w:pPr>
    </w:p>
    <w:p w:rsidR="00382461" w:rsidRDefault="00382461" w:rsidP="00067CF7">
      <w:pPr>
        <w:spacing w:line="240" w:lineRule="auto"/>
        <w:jc w:val="center"/>
      </w:pPr>
    </w:p>
    <w:p w:rsidR="00260A29" w:rsidRPr="00685261" w:rsidRDefault="00685261" w:rsidP="00685261">
      <w:pPr>
        <w:spacing w:line="240" w:lineRule="auto"/>
        <w:jc w:val="center"/>
        <w:rPr>
          <w:b/>
        </w:rPr>
      </w:pPr>
      <w:r w:rsidRPr="00685261">
        <w:rPr>
          <w:b/>
        </w:rPr>
        <w:t xml:space="preserve">TOP-3.2.2-15 </w:t>
      </w:r>
      <w:proofErr w:type="gramStart"/>
      <w:r w:rsidRPr="00685261">
        <w:rPr>
          <w:b/>
        </w:rPr>
        <w:t>kódszámú ,</w:t>
      </w:r>
      <w:proofErr w:type="gramEnd"/>
      <w:r w:rsidRPr="00685261">
        <w:rPr>
          <w:b/>
        </w:rPr>
        <w:t>,Komplex energetikai fejlesztések Tiszavasváriban” című pályázat második közbeszerzési eljárásának eredményéről</w:t>
      </w:r>
    </w:p>
    <w:p w:rsidR="002A33C3" w:rsidRDefault="002A33C3" w:rsidP="00C230FA">
      <w:pPr>
        <w:spacing w:line="240" w:lineRule="auto"/>
        <w:jc w:val="both"/>
      </w:pPr>
    </w:p>
    <w:p w:rsidR="00685261" w:rsidRDefault="00685261" w:rsidP="00C230FA">
      <w:pPr>
        <w:spacing w:line="240" w:lineRule="auto"/>
        <w:jc w:val="both"/>
      </w:pPr>
    </w:p>
    <w:p w:rsidR="00382461" w:rsidRDefault="00C230FA" w:rsidP="00382461">
      <w:pPr>
        <w:spacing w:line="240" w:lineRule="auto"/>
        <w:jc w:val="both"/>
      </w:pPr>
      <w:r>
        <w:t>Tisztelt Képviselő-testület!</w:t>
      </w:r>
    </w:p>
    <w:p w:rsidR="00382461" w:rsidRDefault="00382461" w:rsidP="00382461">
      <w:pPr>
        <w:spacing w:line="240" w:lineRule="auto"/>
        <w:jc w:val="both"/>
      </w:pPr>
    </w:p>
    <w:p w:rsidR="002A33C3" w:rsidRDefault="002A33C3" w:rsidP="00382461">
      <w:pPr>
        <w:spacing w:line="240" w:lineRule="auto"/>
        <w:jc w:val="both"/>
      </w:pPr>
    </w:p>
    <w:p w:rsidR="002A33C3" w:rsidRDefault="002A33C3" w:rsidP="00EA1AAA">
      <w:pPr>
        <w:ind w:firstLine="708"/>
        <w:jc w:val="both"/>
      </w:pPr>
      <w:r>
        <w:t>A Képviselő-testület 2018. augusztus 29. napján a 220/2018.(VIII.29) Kt. számú határozatában a TOP-3.2.2-15-</w:t>
      </w:r>
      <w:r w:rsidRPr="00BA504D">
        <w:rPr>
          <w:bCs/>
          <w:szCs w:val="24"/>
        </w:rPr>
        <w:t>SB1-2016-00012</w:t>
      </w:r>
      <w:r>
        <w:rPr>
          <w:bCs/>
          <w:szCs w:val="24"/>
        </w:rPr>
        <w:t xml:space="preserve"> </w:t>
      </w:r>
      <w:proofErr w:type="gramStart"/>
      <w:r>
        <w:rPr>
          <w:bCs/>
          <w:szCs w:val="24"/>
        </w:rPr>
        <w:t xml:space="preserve">azonosítószámú </w:t>
      </w:r>
      <w:r w:rsidR="006E5EF6">
        <w:rPr>
          <w:bCs/>
          <w:szCs w:val="24"/>
        </w:rPr>
        <w:t>,</w:t>
      </w:r>
      <w:proofErr w:type="gramEnd"/>
      <w:r w:rsidR="006E5EF6">
        <w:rPr>
          <w:bCs/>
          <w:szCs w:val="24"/>
        </w:rPr>
        <w:t xml:space="preserve">,Komplex energetikai fejlesztések Tiszavasváriban” című </w:t>
      </w:r>
      <w:r>
        <w:rPr>
          <w:bCs/>
          <w:szCs w:val="24"/>
        </w:rPr>
        <w:t>pályázat</w:t>
      </w:r>
      <w:r w:rsidR="00D340D1">
        <w:rPr>
          <w:bCs/>
          <w:szCs w:val="24"/>
        </w:rPr>
        <w:t xml:space="preserve">tal kapcsolatos </w:t>
      </w:r>
      <w:r w:rsidR="0042353F">
        <w:rPr>
          <w:bCs/>
          <w:szCs w:val="24"/>
        </w:rPr>
        <w:t xml:space="preserve">közbeszerzési eljárás </w:t>
      </w:r>
      <w:r w:rsidR="00D340D1">
        <w:rPr>
          <w:bCs/>
          <w:szCs w:val="24"/>
        </w:rPr>
        <w:t>eredménytelenségéről döntött</w:t>
      </w:r>
      <w:r>
        <w:rPr>
          <w:bCs/>
          <w:szCs w:val="24"/>
        </w:rPr>
        <w:t>, azon okokra hivatkozva, hogy az ajánlattevők a hiánypótlást nem megfelelő</w:t>
      </w:r>
      <w:r w:rsidR="003D3C38">
        <w:rPr>
          <w:bCs/>
          <w:szCs w:val="24"/>
        </w:rPr>
        <w:t>en</w:t>
      </w:r>
      <w:r>
        <w:rPr>
          <w:bCs/>
          <w:szCs w:val="24"/>
        </w:rPr>
        <w:t xml:space="preserve"> teljesítették, illetve a felvilágosításokat csak részben adták meg. </w:t>
      </w:r>
    </w:p>
    <w:p w:rsidR="00F72F98" w:rsidRDefault="00EA1AAA" w:rsidP="00D340D1">
      <w:pPr>
        <w:ind w:firstLine="708"/>
        <w:jc w:val="both"/>
      </w:pPr>
      <w:r>
        <w:t xml:space="preserve">Ez okból kifolyólag, a közbeszerzés újbóli kiírása </w:t>
      </w:r>
      <w:r w:rsidR="00685261">
        <w:t xml:space="preserve">volt </w:t>
      </w:r>
      <w:r>
        <w:t xml:space="preserve">szükséges. </w:t>
      </w:r>
      <w:r w:rsidR="00F72F98">
        <w:t xml:space="preserve">Az eljárás megindításához szükséges felhívást a </w:t>
      </w:r>
      <w:proofErr w:type="spellStart"/>
      <w:r w:rsidR="00F72F98">
        <w:t>Nívó-Clean</w:t>
      </w:r>
      <w:proofErr w:type="spellEnd"/>
      <w:r w:rsidR="00F72F98">
        <w:t xml:space="preserve"> Bt. (4275 Mo</w:t>
      </w:r>
      <w:r w:rsidR="00685261">
        <w:t xml:space="preserve">nostorpályi, Bajcsy </w:t>
      </w:r>
      <w:proofErr w:type="spellStart"/>
      <w:r w:rsidR="00685261">
        <w:t>Zs</w:t>
      </w:r>
      <w:proofErr w:type="spellEnd"/>
      <w:r w:rsidR="00685261">
        <w:t>. u. 1/C)</w:t>
      </w:r>
      <w:r w:rsidR="00F72F98">
        <w:t xml:space="preserve"> elkészítette</w:t>
      </w:r>
      <w:r w:rsidR="00D340D1">
        <w:t xml:space="preserve">, </w:t>
      </w:r>
      <w:r w:rsidR="00F72F98">
        <w:t xml:space="preserve">a Kbt. 115. § (1) </w:t>
      </w:r>
      <w:proofErr w:type="spellStart"/>
      <w:r w:rsidR="00F72F98">
        <w:t>bek</w:t>
      </w:r>
      <w:proofErr w:type="spellEnd"/>
      <w:r w:rsidR="00F72F98">
        <w:t xml:space="preserve">. </w:t>
      </w:r>
      <w:proofErr w:type="gramStart"/>
      <w:r w:rsidR="00F72F98">
        <w:t>alapján</w:t>
      </w:r>
      <w:proofErr w:type="gramEnd"/>
      <w:r w:rsidR="00F72F98">
        <w:t xml:space="preserve"> nyílt eljárás nemzeti eljárásrendben irányadó szabályai szerint, mely az elektronikus közbeszerzési rendszeren belül kerül</w:t>
      </w:r>
      <w:r w:rsidR="00685261">
        <w:t>t</w:t>
      </w:r>
      <w:r w:rsidR="00F72F98">
        <w:t xml:space="preserve"> lefolytatásra. A Kbt. jelen eljárásra irányadó szabályai értelmében az Önkormányzat az eljárást megindító ajánlati felhívás közzététele helyett legalább öt – a szerződés teljesítésére v</w:t>
      </w:r>
      <w:r w:rsidR="00D340D1">
        <w:t>aló alkalmasság feltételeit az ö</w:t>
      </w:r>
      <w:r w:rsidR="00F72F98">
        <w:t>nkormányzat meg</w:t>
      </w:r>
      <w:r w:rsidR="003448B7">
        <w:t>ítélése szerint teljesíteni képe</w:t>
      </w:r>
      <w:r w:rsidR="00F72F98">
        <w:t xml:space="preserve">s – gazdasági szereplőnek </w:t>
      </w:r>
      <w:r w:rsidR="00C3031A">
        <w:t xml:space="preserve">volt </w:t>
      </w:r>
      <w:r w:rsidR="00F72F98">
        <w:t xml:space="preserve">köteles egyidejűleg azt megküldeni. Az ajánlattételre </w:t>
      </w:r>
      <w:r w:rsidR="002A7D67">
        <w:t>felhívandó gazdasági szereplők kiválasztásakor az egyenlő bánásmód elvének megfelelően és lehetőleg különösen a mikro-, kis- vagy középvállalkozások részvételét biztosítva kell</w:t>
      </w:r>
      <w:r w:rsidR="003448B7">
        <w:t>ett</w:t>
      </w:r>
      <w:r w:rsidR="002A7D67">
        <w:t xml:space="preserve"> eljárni. </w:t>
      </w:r>
    </w:p>
    <w:p w:rsidR="00685261" w:rsidRPr="00E94DFC" w:rsidRDefault="00685261" w:rsidP="000B09E6">
      <w:pPr>
        <w:ind w:firstLine="708"/>
        <w:jc w:val="both"/>
        <w:rPr>
          <w:szCs w:val="24"/>
        </w:rPr>
      </w:pPr>
      <w:r w:rsidRPr="00E94DFC">
        <w:rPr>
          <w:szCs w:val="24"/>
        </w:rPr>
        <w:t xml:space="preserve">Az új </w:t>
      </w:r>
      <w:r w:rsidR="002321E9" w:rsidRPr="00E94DFC">
        <w:rPr>
          <w:szCs w:val="24"/>
        </w:rPr>
        <w:t xml:space="preserve">ajánlattételi felhívás </w:t>
      </w:r>
      <w:r w:rsidR="00212723" w:rsidRPr="00E94DFC">
        <w:rPr>
          <w:szCs w:val="24"/>
        </w:rPr>
        <w:t xml:space="preserve">a </w:t>
      </w:r>
      <w:r w:rsidR="002321E9" w:rsidRPr="00E94DFC">
        <w:rPr>
          <w:szCs w:val="24"/>
        </w:rPr>
        <w:t xml:space="preserve">2018. </w:t>
      </w:r>
      <w:r w:rsidR="00212723" w:rsidRPr="00E94DFC">
        <w:rPr>
          <w:szCs w:val="24"/>
        </w:rPr>
        <w:t xml:space="preserve">október 25. napján megtartott testületi ülés után kiküldésre került a cégeknek, melyre </w:t>
      </w:r>
      <w:r w:rsidR="002321E9" w:rsidRPr="00E94DFC">
        <w:rPr>
          <w:szCs w:val="24"/>
        </w:rPr>
        <w:t xml:space="preserve">2018. </w:t>
      </w:r>
      <w:r w:rsidR="00212723" w:rsidRPr="00E94DFC">
        <w:rPr>
          <w:szCs w:val="24"/>
        </w:rPr>
        <w:t>november 13. napjáig</w:t>
      </w:r>
      <w:r w:rsidR="002321E9" w:rsidRPr="00E94DFC">
        <w:rPr>
          <w:szCs w:val="24"/>
        </w:rPr>
        <w:t xml:space="preserve"> küldhették el az ajánlatukat. </w:t>
      </w:r>
    </w:p>
    <w:p w:rsidR="00B76980" w:rsidRDefault="00B76980" w:rsidP="00E94DFC">
      <w:pPr>
        <w:jc w:val="both"/>
      </w:pPr>
      <w:r w:rsidRPr="00E94DFC">
        <w:t xml:space="preserve">Az ajánlatok nagy száma és bonyolultsága miatt </w:t>
      </w:r>
      <w:r w:rsidR="00C3031A" w:rsidRPr="00E94DFC">
        <w:t xml:space="preserve">azonban </w:t>
      </w:r>
      <w:r w:rsidRPr="00E94DFC">
        <w:t>a</w:t>
      </w:r>
      <w:r w:rsidR="00C3031A" w:rsidRPr="00E94DFC">
        <w:t xml:space="preserve">z ajánlatok bírálata elhúzódott, és hiányossága miatt hiánypótlásra is szorult. </w:t>
      </w:r>
    </w:p>
    <w:p w:rsidR="00E94DFC" w:rsidRPr="00430F16" w:rsidRDefault="00E94DFC" w:rsidP="00E94DFC">
      <w:pPr>
        <w:jc w:val="both"/>
        <w:rPr>
          <w:b/>
        </w:rPr>
      </w:pPr>
      <w:r>
        <w:tab/>
        <w:t>A napelem kihelyezésé</w:t>
      </w:r>
      <w:r w:rsidR="006C1F43">
        <w:t xml:space="preserve">t azonban az </w:t>
      </w:r>
      <w:r w:rsidR="006C1F43" w:rsidRPr="00893C8B">
        <w:rPr>
          <w:b/>
        </w:rPr>
        <w:t>E</w:t>
      </w:r>
      <w:proofErr w:type="gramStart"/>
      <w:r w:rsidR="006C1F43" w:rsidRPr="00893C8B">
        <w:rPr>
          <w:b/>
        </w:rPr>
        <w:t>.ON</w:t>
      </w:r>
      <w:proofErr w:type="gramEnd"/>
      <w:r w:rsidR="006C1F43" w:rsidRPr="00893C8B">
        <w:rPr>
          <w:b/>
        </w:rPr>
        <w:t xml:space="preserve"> Szolgáltatónál bejelenteni szükséges</w:t>
      </w:r>
      <w:r w:rsidR="006C1F43">
        <w:t xml:space="preserve">. A tavalyi év során a projektben érintett 6 épületre tervezett napelem bejelentése megtörtént, de az </w:t>
      </w:r>
      <w:proofErr w:type="spellStart"/>
      <w:r w:rsidR="006C1F43">
        <w:t>E.on</w:t>
      </w:r>
      <w:proofErr w:type="spellEnd"/>
      <w:r w:rsidR="006C1F43">
        <w:t xml:space="preserve"> részéről az ügyintézési határidő elhúzódott, és </w:t>
      </w:r>
      <w:r w:rsidR="006C1F43" w:rsidRPr="00893C8B">
        <w:rPr>
          <w:b/>
        </w:rPr>
        <w:t>még nem kaptuk meg</w:t>
      </w:r>
      <w:r w:rsidR="006C1F43">
        <w:t xml:space="preserve"> minden épületet </w:t>
      </w:r>
      <w:r w:rsidR="006C1F43">
        <w:lastRenderedPageBreak/>
        <w:t xml:space="preserve">illetően </w:t>
      </w:r>
      <w:r w:rsidR="006C1F43" w:rsidRPr="00893C8B">
        <w:rPr>
          <w:b/>
        </w:rPr>
        <w:t>a jóváhagyás</w:t>
      </w:r>
      <w:r w:rsidR="00893C8B">
        <w:rPr>
          <w:b/>
        </w:rPr>
        <w:t>ok</w:t>
      </w:r>
      <w:r w:rsidR="006C1F43" w:rsidRPr="00893C8B">
        <w:rPr>
          <w:b/>
        </w:rPr>
        <w:t xml:space="preserve"> visszaigazolását</w:t>
      </w:r>
      <w:r w:rsidR="006C1F43">
        <w:t xml:space="preserve">. </w:t>
      </w:r>
      <w:r w:rsidR="001B3FC8">
        <w:t xml:space="preserve">Mivel a közbeszerzés lefolytatásához az </w:t>
      </w:r>
      <w:proofErr w:type="spellStart"/>
      <w:r w:rsidR="001B3FC8">
        <w:t>E.on</w:t>
      </w:r>
      <w:proofErr w:type="spellEnd"/>
      <w:r w:rsidR="001B3FC8">
        <w:t xml:space="preserve"> visszaigazolása szükséges, ezért újbóli felté</w:t>
      </w:r>
      <w:r w:rsidR="009B27FD">
        <w:t>teles közbeszerzés kiírása indokolt</w:t>
      </w:r>
      <w:r w:rsidR="001B3FC8">
        <w:t xml:space="preserve">, melyben a szerződéskötés feltétele lesz az </w:t>
      </w:r>
      <w:proofErr w:type="spellStart"/>
      <w:r w:rsidR="001B3FC8">
        <w:t>E.on</w:t>
      </w:r>
      <w:proofErr w:type="spellEnd"/>
      <w:r w:rsidR="001B3FC8">
        <w:t xml:space="preserve"> bejelentések jóváhagyása. </w:t>
      </w:r>
      <w:r w:rsidR="00AF4CC8">
        <w:t xml:space="preserve">Mihelyst elkészül az új ajánlattételi felhívás, a testület elé fogom terjeszteni. </w:t>
      </w:r>
    </w:p>
    <w:p w:rsidR="003448B7" w:rsidRPr="000E65C4" w:rsidRDefault="00276AE8" w:rsidP="003448B7">
      <w:pPr>
        <w:ind w:firstLine="708"/>
        <w:jc w:val="both"/>
        <w:rPr>
          <w:b/>
        </w:rPr>
      </w:pPr>
      <w:r w:rsidRPr="001A45E1">
        <w:t xml:space="preserve">Kérem a Tisztelt Képviselő-testületet, hogy a fenti körülmények figyelembevételével </w:t>
      </w:r>
      <w:r w:rsidR="003448B7">
        <w:t xml:space="preserve">a </w:t>
      </w:r>
      <w:r w:rsidR="00F00F96" w:rsidRPr="000E65C4">
        <w:rPr>
          <w:b/>
          <w:szCs w:val="24"/>
        </w:rPr>
        <w:t xml:space="preserve">közbeszerzési eljárás </w:t>
      </w:r>
      <w:r w:rsidR="003448B7" w:rsidRPr="000E65C4">
        <w:rPr>
          <w:b/>
          <w:szCs w:val="24"/>
        </w:rPr>
        <w:t>eredménytelenségéről</w:t>
      </w:r>
      <w:r w:rsidR="00F00F96">
        <w:rPr>
          <w:szCs w:val="24"/>
        </w:rPr>
        <w:t xml:space="preserve"> </w:t>
      </w:r>
      <w:r w:rsidR="003448B7">
        <w:rPr>
          <w:szCs w:val="24"/>
        </w:rPr>
        <w:t xml:space="preserve">- </w:t>
      </w:r>
      <w:r w:rsidR="00F00F96">
        <w:rPr>
          <w:szCs w:val="24"/>
        </w:rPr>
        <w:t>a</w:t>
      </w:r>
      <w:r w:rsidR="00F00F96">
        <w:t xml:space="preserve"> határozat</w:t>
      </w:r>
      <w:r w:rsidR="003448B7">
        <w:t>-tervezet</w:t>
      </w:r>
      <w:r w:rsidR="00F00F96">
        <w:t xml:space="preserve"> alapján </w:t>
      </w:r>
      <w:r w:rsidR="003448B7">
        <w:t xml:space="preserve">- </w:t>
      </w:r>
      <w:r w:rsidR="00F00F96" w:rsidRPr="000E65C4">
        <w:rPr>
          <w:b/>
        </w:rPr>
        <w:t>döntést hozni szíveskedjen.</w:t>
      </w:r>
    </w:p>
    <w:p w:rsidR="00276AE8" w:rsidRDefault="00276AE8" w:rsidP="00276AE8">
      <w:pPr>
        <w:spacing w:line="240" w:lineRule="auto"/>
        <w:jc w:val="both"/>
      </w:pPr>
    </w:p>
    <w:p w:rsidR="00276AE8" w:rsidRDefault="00212723" w:rsidP="00276AE8">
      <w:pPr>
        <w:spacing w:line="240" w:lineRule="auto"/>
        <w:jc w:val="both"/>
      </w:pPr>
      <w:r>
        <w:t>Tiszavasvári, 2019</w:t>
      </w:r>
      <w:r w:rsidR="00276AE8">
        <w:t xml:space="preserve">. </w:t>
      </w:r>
      <w:r w:rsidR="001B3FC8">
        <w:t>február</w:t>
      </w:r>
      <w:r>
        <w:t xml:space="preserve"> 28</w:t>
      </w:r>
      <w:r w:rsidR="00276AE8">
        <w:t>.</w:t>
      </w: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 w:rsidR="00FF0977">
        <w:rPr>
          <w:b/>
        </w:rPr>
        <w:t>Szőke Zoltán</w:t>
      </w:r>
    </w:p>
    <w:p w:rsidR="0008720F" w:rsidRDefault="00276AE8" w:rsidP="003448B7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DA0474" w:rsidRDefault="00DA0474" w:rsidP="003448B7">
      <w:pPr>
        <w:tabs>
          <w:tab w:val="center" w:pos="6804"/>
        </w:tabs>
        <w:spacing w:line="240" w:lineRule="auto"/>
        <w:rPr>
          <w:b/>
        </w:rPr>
      </w:pPr>
    </w:p>
    <w:p w:rsidR="00DA0474" w:rsidRDefault="00DA0474" w:rsidP="003448B7">
      <w:pPr>
        <w:tabs>
          <w:tab w:val="center" w:pos="6804"/>
        </w:tabs>
        <w:spacing w:line="240" w:lineRule="auto"/>
        <w:rPr>
          <w:b/>
        </w:rPr>
      </w:pPr>
    </w:p>
    <w:p w:rsidR="009B27FD" w:rsidRDefault="009B27FD" w:rsidP="003448B7">
      <w:pPr>
        <w:tabs>
          <w:tab w:val="center" w:pos="6804"/>
        </w:tabs>
        <w:spacing w:line="240" w:lineRule="auto"/>
        <w:rPr>
          <w:b/>
        </w:rPr>
      </w:pPr>
    </w:p>
    <w:p w:rsidR="009B27FD" w:rsidRDefault="009B27FD" w:rsidP="009B27FD">
      <w:pPr>
        <w:spacing w:line="240" w:lineRule="auto"/>
        <w:rPr>
          <w:b/>
        </w:rPr>
      </w:pPr>
      <w:r>
        <w:rPr>
          <w:b/>
        </w:rPr>
        <w:br w:type="page"/>
      </w:r>
    </w:p>
    <w:p w:rsidR="009B27FD" w:rsidRDefault="009B27FD" w:rsidP="003448B7">
      <w:pPr>
        <w:tabs>
          <w:tab w:val="center" w:pos="6804"/>
        </w:tabs>
        <w:spacing w:line="240" w:lineRule="auto"/>
        <w:rPr>
          <w:b/>
        </w:rPr>
      </w:pPr>
    </w:p>
    <w:p w:rsidR="009B27FD" w:rsidRDefault="009B27FD" w:rsidP="003448B7">
      <w:pPr>
        <w:tabs>
          <w:tab w:val="center" w:pos="6804"/>
        </w:tabs>
        <w:spacing w:line="240" w:lineRule="auto"/>
        <w:rPr>
          <w:b/>
        </w:rPr>
      </w:pPr>
    </w:p>
    <w:p w:rsidR="00DA0474" w:rsidRPr="00057790" w:rsidRDefault="00DA0474" w:rsidP="00DA0474">
      <w:pPr>
        <w:spacing w:line="240" w:lineRule="auto"/>
        <w:jc w:val="center"/>
        <w:rPr>
          <w:b/>
        </w:rPr>
      </w:pPr>
      <w:r w:rsidRPr="006B5797">
        <w:rPr>
          <w:b/>
        </w:rPr>
        <w:t>HATÁROZAT-TERVEZET</w:t>
      </w:r>
    </w:p>
    <w:p w:rsidR="00DA0474" w:rsidRDefault="00DA0474" w:rsidP="00DA0474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DA0474" w:rsidRDefault="00DA0474" w:rsidP="00DA0474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DA0474" w:rsidRPr="00020670" w:rsidRDefault="00DA0474" w:rsidP="00DA0474">
      <w:pPr>
        <w:spacing w:line="240" w:lineRule="auto"/>
        <w:jc w:val="center"/>
        <w:rPr>
          <w:b/>
        </w:rPr>
      </w:pPr>
      <w:r>
        <w:rPr>
          <w:b/>
        </w:rPr>
        <w:t>……</w:t>
      </w:r>
      <w:r w:rsidRPr="00020670">
        <w:rPr>
          <w:b/>
        </w:rPr>
        <w:t>/201</w:t>
      </w:r>
      <w:r>
        <w:rPr>
          <w:b/>
        </w:rPr>
        <w:t>9. (II.28.</w:t>
      </w:r>
      <w:r w:rsidRPr="00020670">
        <w:rPr>
          <w:b/>
        </w:rPr>
        <w:t>) Kt. számú</w:t>
      </w:r>
    </w:p>
    <w:p w:rsidR="00DA0474" w:rsidRDefault="00DA0474" w:rsidP="00DA0474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DA0474" w:rsidRDefault="00DA0474" w:rsidP="00DA0474">
      <w:pPr>
        <w:spacing w:line="240" w:lineRule="auto"/>
        <w:jc w:val="center"/>
        <w:rPr>
          <w:b/>
          <w:szCs w:val="24"/>
        </w:rPr>
      </w:pPr>
    </w:p>
    <w:p w:rsidR="00DA0474" w:rsidRPr="009A56B5" w:rsidRDefault="00DA0474" w:rsidP="00DA0474">
      <w:pPr>
        <w:spacing w:line="240" w:lineRule="auto"/>
        <w:jc w:val="center"/>
        <w:rPr>
          <w:b/>
          <w:sz w:val="22"/>
        </w:rPr>
      </w:pPr>
      <w:r w:rsidRPr="009A56B5">
        <w:rPr>
          <w:b/>
        </w:rPr>
        <w:t xml:space="preserve">TOP-3.2.2-15 </w:t>
      </w:r>
      <w:proofErr w:type="gramStart"/>
      <w:r w:rsidRPr="009A56B5">
        <w:rPr>
          <w:b/>
        </w:rPr>
        <w:t>kódszámú ,</w:t>
      </w:r>
      <w:proofErr w:type="gramEnd"/>
      <w:r w:rsidRPr="009A56B5">
        <w:rPr>
          <w:b/>
        </w:rPr>
        <w:t xml:space="preserve">,Komplex energetikai fejlesztések Tiszavasváriban” című pályázat </w:t>
      </w:r>
      <w:r>
        <w:rPr>
          <w:b/>
        </w:rPr>
        <w:t xml:space="preserve">második </w:t>
      </w:r>
      <w:r w:rsidRPr="009A56B5">
        <w:rPr>
          <w:b/>
        </w:rPr>
        <w:t xml:space="preserve">közbeszerzési eljárásának </w:t>
      </w:r>
      <w:r>
        <w:rPr>
          <w:b/>
        </w:rPr>
        <w:t>eredményéről</w:t>
      </w:r>
    </w:p>
    <w:p w:rsidR="00DA0474" w:rsidRPr="00057790" w:rsidRDefault="00DA0474" w:rsidP="00DA0474">
      <w:pPr>
        <w:spacing w:line="240" w:lineRule="auto"/>
        <w:jc w:val="center"/>
        <w:rPr>
          <w:b/>
          <w:sz w:val="22"/>
        </w:rPr>
      </w:pPr>
    </w:p>
    <w:p w:rsidR="00DA0474" w:rsidRDefault="00DA0474" w:rsidP="00DA0474">
      <w:pPr>
        <w:spacing w:line="240" w:lineRule="auto"/>
      </w:pPr>
    </w:p>
    <w:p w:rsidR="00DA0474" w:rsidRPr="00CA4432" w:rsidRDefault="00DA0474" w:rsidP="00DA0474">
      <w:pPr>
        <w:spacing w:line="240" w:lineRule="auto"/>
      </w:pPr>
      <w:r w:rsidRPr="00CA4432">
        <w:t>Tiszavasvári Város Önkormányzata Képviselő-testülete</w:t>
      </w:r>
    </w:p>
    <w:p w:rsidR="00DA0474" w:rsidRPr="00332A75" w:rsidRDefault="00DA0474" w:rsidP="00DA0474">
      <w:pPr>
        <w:spacing w:line="240" w:lineRule="auto"/>
      </w:pPr>
    </w:p>
    <w:p w:rsidR="00DA0474" w:rsidRDefault="00DA0474" w:rsidP="00DA0474">
      <w:pPr>
        <w:spacing w:line="240" w:lineRule="auto"/>
      </w:pPr>
    </w:p>
    <w:p w:rsidR="00DA0474" w:rsidRDefault="00DA0474" w:rsidP="00DA0474">
      <w:pPr>
        <w:pStyle w:val="Listaszerbekezds"/>
        <w:numPr>
          <w:ilvl w:val="0"/>
          <w:numId w:val="23"/>
        </w:numPr>
        <w:spacing w:line="240" w:lineRule="auto"/>
        <w:jc w:val="both"/>
      </w:pPr>
      <w:r>
        <w:t>Dönt arról, hogy</w:t>
      </w:r>
      <w:r w:rsidRPr="00332A75">
        <w:t xml:space="preserve"> </w:t>
      </w:r>
      <w:r>
        <w:t xml:space="preserve">a </w:t>
      </w:r>
      <w:proofErr w:type="spellStart"/>
      <w:r w:rsidRPr="00BA504D">
        <w:rPr>
          <w:szCs w:val="24"/>
        </w:rPr>
        <w:t>Nívó-Clean</w:t>
      </w:r>
      <w:proofErr w:type="spellEnd"/>
      <w:r w:rsidRPr="00BA504D">
        <w:rPr>
          <w:szCs w:val="24"/>
        </w:rPr>
        <w:t xml:space="preserve"> Bt. (</w:t>
      </w:r>
      <w:r>
        <w:t xml:space="preserve">4275 Monostorpályi, Bajcsy </w:t>
      </w:r>
      <w:proofErr w:type="spellStart"/>
      <w:r>
        <w:t>Zs</w:t>
      </w:r>
      <w:proofErr w:type="spellEnd"/>
      <w:r>
        <w:t>. u. 1/C</w:t>
      </w:r>
      <w:r w:rsidRPr="00BA504D">
        <w:rPr>
          <w:szCs w:val="24"/>
        </w:rPr>
        <w:t xml:space="preserve">) </w:t>
      </w:r>
      <w:r w:rsidRPr="00332A75">
        <w:t>által elkészített</w:t>
      </w:r>
      <w:r>
        <w:t xml:space="preserve"> a </w:t>
      </w:r>
      <w:r w:rsidRPr="00BA504D">
        <w:rPr>
          <w:bCs/>
          <w:szCs w:val="24"/>
        </w:rPr>
        <w:t>TOP-3.2.2-15-SB1-2016-00012</w:t>
      </w:r>
      <w:r w:rsidRPr="00BA504D">
        <w:rPr>
          <w:szCs w:val="24"/>
        </w:rPr>
        <w:t xml:space="preserve"> kódszámú</w:t>
      </w:r>
      <w:r w:rsidRPr="00BA504D">
        <w:rPr>
          <w:b/>
          <w:szCs w:val="24"/>
        </w:rPr>
        <w:t xml:space="preserve"> </w:t>
      </w:r>
      <w:r w:rsidRPr="00893C8B">
        <w:rPr>
          <w:b/>
          <w:szCs w:val="24"/>
        </w:rPr>
        <w:t>„</w:t>
      </w:r>
      <w:r w:rsidRPr="00893C8B">
        <w:rPr>
          <w:b/>
        </w:rPr>
        <w:t>Komplex energetikai fejlesztések Tiszavasváriban</w:t>
      </w:r>
      <w:r w:rsidRPr="00893C8B">
        <w:rPr>
          <w:b/>
          <w:szCs w:val="24"/>
        </w:rPr>
        <w:t>” című pályázat</w:t>
      </w:r>
      <w:r w:rsidRPr="00BA504D">
        <w:rPr>
          <w:szCs w:val="24"/>
        </w:rPr>
        <w:t xml:space="preserve"> kiviteli munkáival</w:t>
      </w:r>
      <w:r w:rsidRPr="00BA504D">
        <w:rPr>
          <w:color w:val="000000"/>
          <w:szCs w:val="24"/>
        </w:rPr>
        <w:t xml:space="preserve"> kapcsolatos </w:t>
      </w:r>
      <w:r w:rsidRPr="00893C8B">
        <w:rPr>
          <w:b/>
          <w:color w:val="000000"/>
          <w:szCs w:val="24"/>
        </w:rPr>
        <w:t>köz</w:t>
      </w:r>
      <w:r w:rsidRPr="00893C8B">
        <w:rPr>
          <w:b/>
        </w:rPr>
        <w:t>beszerzési felhívásra érkezet</w:t>
      </w:r>
      <w:r>
        <w:t xml:space="preserve"> </w:t>
      </w:r>
      <w:proofErr w:type="spellStart"/>
      <w:r>
        <w:t>Aedium</w:t>
      </w:r>
      <w:proofErr w:type="spellEnd"/>
      <w:r>
        <w:t xml:space="preserve"> Építőipari és Kereskedelmi Kft., Szikla Terv Kft., Borsod </w:t>
      </w:r>
      <w:proofErr w:type="spellStart"/>
      <w:r>
        <w:t>Fertrans</w:t>
      </w:r>
      <w:proofErr w:type="spellEnd"/>
      <w:r>
        <w:t xml:space="preserve"> Kft. </w:t>
      </w:r>
      <w:r w:rsidRPr="00893C8B">
        <w:rPr>
          <w:b/>
        </w:rPr>
        <w:t>ajánlatai érvénytelene</w:t>
      </w:r>
      <w:r w:rsidR="00467151" w:rsidRPr="00893C8B">
        <w:rPr>
          <w:b/>
        </w:rPr>
        <w:t>k</w:t>
      </w:r>
      <w:r w:rsidR="00467151">
        <w:t xml:space="preserve">, és </w:t>
      </w:r>
      <w:r w:rsidR="00467151" w:rsidRPr="00893C8B">
        <w:rPr>
          <w:b/>
        </w:rPr>
        <w:t>az eljárást a Kbt. 75.§ (2) bekezdés a</w:t>
      </w:r>
      <w:r w:rsidRPr="00893C8B">
        <w:rPr>
          <w:b/>
        </w:rPr>
        <w:t xml:space="preserve">) pontja alapján </w:t>
      </w:r>
      <w:r w:rsidRPr="00893C8B">
        <w:t>eredménytelenné</w:t>
      </w:r>
      <w:r>
        <w:t xml:space="preserve"> nyilvánítja. </w:t>
      </w:r>
    </w:p>
    <w:p w:rsidR="00DA0474" w:rsidRDefault="00DA0474" w:rsidP="00DA0474">
      <w:pPr>
        <w:spacing w:line="240" w:lineRule="auto"/>
      </w:pPr>
    </w:p>
    <w:p w:rsidR="00DA0474" w:rsidRPr="00332A75" w:rsidRDefault="00DA0474" w:rsidP="00DA0474">
      <w:pPr>
        <w:spacing w:line="240" w:lineRule="auto"/>
      </w:pPr>
    </w:p>
    <w:p w:rsidR="00BC6E48" w:rsidRPr="00332A75" w:rsidRDefault="00DA0474" w:rsidP="00BC6E48">
      <w:pPr>
        <w:pStyle w:val="Listaszerbekezds"/>
        <w:numPr>
          <w:ilvl w:val="0"/>
          <w:numId w:val="23"/>
        </w:numPr>
        <w:spacing w:line="240" w:lineRule="auto"/>
      </w:pPr>
      <w:r w:rsidRPr="00332A75">
        <w:t>Felkéri a polgármestert, hogy</w:t>
      </w:r>
    </w:p>
    <w:p w:rsidR="00DA0474" w:rsidRPr="00332A75" w:rsidRDefault="00DA0474" w:rsidP="00DA0474">
      <w:pPr>
        <w:pStyle w:val="Szvegtrzs"/>
        <w:spacing w:line="240" w:lineRule="auto"/>
      </w:pPr>
    </w:p>
    <w:p w:rsidR="00DA0474" w:rsidRDefault="00BC6E48" w:rsidP="00DA0474">
      <w:pPr>
        <w:pStyle w:val="Szvegtrzs"/>
        <w:numPr>
          <w:ilvl w:val="0"/>
          <w:numId w:val="2"/>
        </w:numPr>
        <w:tabs>
          <w:tab w:val="clear" w:pos="720"/>
          <w:tab w:val="num" w:pos="1068"/>
        </w:tabs>
        <w:spacing w:line="240" w:lineRule="auto"/>
        <w:ind w:left="1068"/>
      </w:pPr>
      <w:r>
        <w:t>kérjen árajánlatot az új közbeszerzés lefolytatására</w:t>
      </w:r>
    </w:p>
    <w:p w:rsidR="00BC6E48" w:rsidRDefault="00BC6E48" w:rsidP="00DA0474">
      <w:pPr>
        <w:pStyle w:val="Szvegtrzs"/>
        <w:numPr>
          <w:ilvl w:val="0"/>
          <w:numId w:val="2"/>
        </w:numPr>
        <w:tabs>
          <w:tab w:val="clear" w:pos="720"/>
          <w:tab w:val="num" w:pos="1068"/>
        </w:tabs>
        <w:spacing w:line="240" w:lineRule="auto"/>
        <w:ind w:left="1068"/>
      </w:pPr>
      <w:r>
        <w:t>kössön szerződést a legkedvezőbb árajánlatot adó céggel</w:t>
      </w:r>
    </w:p>
    <w:p w:rsidR="00BC6E48" w:rsidRDefault="00BC6E48" w:rsidP="00DA0474">
      <w:pPr>
        <w:pStyle w:val="Szvegtrzs"/>
        <w:numPr>
          <w:ilvl w:val="0"/>
          <w:numId w:val="2"/>
        </w:numPr>
        <w:tabs>
          <w:tab w:val="clear" w:pos="720"/>
          <w:tab w:val="num" w:pos="1068"/>
        </w:tabs>
        <w:spacing w:line="240" w:lineRule="auto"/>
        <w:ind w:left="1068"/>
      </w:pPr>
      <w:r>
        <w:t>készítsen elő egy új ajánlattételi felhívást</w:t>
      </w:r>
    </w:p>
    <w:p w:rsidR="00DA0474" w:rsidRPr="00332A75" w:rsidRDefault="00DA0474" w:rsidP="00DA0474">
      <w:pPr>
        <w:pStyle w:val="Szvegtrzs"/>
        <w:spacing w:line="240" w:lineRule="auto"/>
        <w:rPr>
          <w:szCs w:val="24"/>
        </w:rPr>
      </w:pPr>
    </w:p>
    <w:p w:rsidR="00DA0474" w:rsidRDefault="00DA0474" w:rsidP="00DA0474">
      <w:pPr>
        <w:pStyle w:val="Szvegtrzs"/>
        <w:spacing w:line="240" w:lineRule="auto"/>
        <w:rPr>
          <w:szCs w:val="24"/>
        </w:rPr>
      </w:pPr>
    </w:p>
    <w:p w:rsidR="00DA0474" w:rsidRDefault="00DA0474" w:rsidP="00DA0474">
      <w:pPr>
        <w:pStyle w:val="Szvegtrzs"/>
        <w:spacing w:line="240" w:lineRule="auto"/>
        <w:rPr>
          <w:szCs w:val="24"/>
        </w:rPr>
      </w:pPr>
    </w:p>
    <w:p w:rsidR="00DA0474" w:rsidRDefault="00DA0474" w:rsidP="00DA0474">
      <w:pPr>
        <w:pStyle w:val="Szvegtrzs"/>
        <w:spacing w:line="240" w:lineRule="auto"/>
        <w:rPr>
          <w:szCs w:val="24"/>
        </w:rPr>
      </w:pPr>
    </w:p>
    <w:p w:rsidR="00DA0474" w:rsidRPr="00CA4432" w:rsidRDefault="00DA0474" w:rsidP="00DA0474">
      <w:pPr>
        <w:pStyle w:val="Szvegtrzs"/>
        <w:spacing w:line="240" w:lineRule="auto"/>
        <w:rPr>
          <w:szCs w:val="24"/>
        </w:rPr>
      </w:pPr>
    </w:p>
    <w:p w:rsidR="00DA0474" w:rsidRDefault="00DA0474" w:rsidP="00DA0474">
      <w:pPr>
        <w:pStyle w:val="Szvegtrzs"/>
        <w:tabs>
          <w:tab w:val="left" w:pos="4678"/>
        </w:tabs>
        <w:spacing w:line="240" w:lineRule="auto"/>
        <w:rPr>
          <w:szCs w:val="24"/>
        </w:rPr>
      </w:pPr>
      <w:r w:rsidRPr="00CA4432">
        <w:rPr>
          <w:b/>
          <w:szCs w:val="24"/>
          <w:u w:val="single"/>
        </w:rPr>
        <w:t>Határidő:</w:t>
      </w:r>
      <w:r w:rsidRPr="00CA4432">
        <w:rPr>
          <w:szCs w:val="24"/>
        </w:rPr>
        <w:t xml:space="preserve"> </w:t>
      </w:r>
      <w:r>
        <w:rPr>
          <w:szCs w:val="24"/>
        </w:rPr>
        <w:t xml:space="preserve">azonnal, illetve </w:t>
      </w:r>
      <w:r w:rsidRPr="00CA4432">
        <w:rPr>
          <w:szCs w:val="24"/>
        </w:rPr>
        <w:t>esedékességkor</w:t>
      </w:r>
      <w:r w:rsidRPr="00CA4432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A4432">
        <w:rPr>
          <w:b/>
          <w:szCs w:val="24"/>
          <w:u w:val="single"/>
        </w:rPr>
        <w:t>Felelős:</w:t>
      </w:r>
      <w:r w:rsidRPr="00CA4432">
        <w:rPr>
          <w:szCs w:val="24"/>
        </w:rPr>
        <w:t xml:space="preserve"> </w:t>
      </w:r>
      <w:r>
        <w:rPr>
          <w:szCs w:val="24"/>
        </w:rPr>
        <w:t xml:space="preserve">Szőke Zoltán </w:t>
      </w:r>
    </w:p>
    <w:p w:rsidR="00DA0474" w:rsidRPr="000A4F28" w:rsidRDefault="00DA0474" w:rsidP="00DA0474">
      <w:pPr>
        <w:tabs>
          <w:tab w:val="center" w:pos="6804"/>
        </w:tabs>
        <w:spacing w:line="240" w:lineRule="auto"/>
      </w:pPr>
      <w:r>
        <w:rPr>
          <w:b/>
        </w:rPr>
        <w:tab/>
      </w:r>
      <w:r>
        <w:t xml:space="preserve">                                   </w:t>
      </w:r>
      <w:proofErr w:type="gramStart"/>
      <w:r w:rsidRPr="000A4F28">
        <w:t>polgármester</w:t>
      </w:r>
      <w:proofErr w:type="gramEnd"/>
    </w:p>
    <w:p w:rsidR="00DA0474" w:rsidRDefault="00DA0474" w:rsidP="00DA0474"/>
    <w:p w:rsidR="00DA0474" w:rsidRPr="003448B7" w:rsidRDefault="00DA0474" w:rsidP="003448B7">
      <w:pPr>
        <w:tabs>
          <w:tab w:val="center" w:pos="6804"/>
        </w:tabs>
        <w:spacing w:line="240" w:lineRule="auto"/>
        <w:rPr>
          <w:b/>
        </w:rPr>
      </w:pPr>
    </w:p>
    <w:sectPr w:rsidR="00DA0474" w:rsidRPr="003448B7" w:rsidSect="007305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C88" w:rsidRDefault="00FA2C88" w:rsidP="00FB4769">
      <w:pPr>
        <w:spacing w:line="240" w:lineRule="auto"/>
      </w:pPr>
      <w:r>
        <w:separator/>
      </w:r>
    </w:p>
  </w:endnote>
  <w:endnote w:type="continuationSeparator" w:id="0">
    <w:p w:rsidR="00FA2C88" w:rsidRDefault="00FA2C88" w:rsidP="00FB47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7716"/>
      <w:docPartObj>
        <w:docPartGallery w:val="Page Numbers (Bottom of Page)"/>
        <w:docPartUnique/>
      </w:docPartObj>
    </w:sdtPr>
    <w:sdtContent>
      <w:p w:rsidR="00EA1AAA" w:rsidRDefault="00E51033">
        <w:pPr>
          <w:pStyle w:val="llb"/>
          <w:jc w:val="center"/>
        </w:pPr>
        <w:fldSimple w:instr=" PAGE   \* MERGEFORMAT ">
          <w:r w:rsidR="000E65C4">
            <w:rPr>
              <w:noProof/>
            </w:rPr>
            <w:t>3</w:t>
          </w:r>
        </w:fldSimple>
      </w:p>
    </w:sdtContent>
  </w:sdt>
  <w:p w:rsidR="00EA1AAA" w:rsidRDefault="00EA1AA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C88" w:rsidRDefault="00FA2C88" w:rsidP="00FB4769">
      <w:pPr>
        <w:spacing w:line="240" w:lineRule="auto"/>
      </w:pPr>
      <w:r>
        <w:separator/>
      </w:r>
    </w:p>
  </w:footnote>
  <w:footnote w:type="continuationSeparator" w:id="0">
    <w:p w:rsidR="00FA2C88" w:rsidRDefault="00FA2C88" w:rsidP="00FB47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1BF"/>
    <w:multiLevelType w:val="hybridMultilevel"/>
    <w:tmpl w:val="99587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A553C"/>
    <w:multiLevelType w:val="hybridMultilevel"/>
    <w:tmpl w:val="795640E0"/>
    <w:lvl w:ilvl="0" w:tplc="DAB297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37E20"/>
    <w:multiLevelType w:val="hybridMultilevel"/>
    <w:tmpl w:val="CAFCA9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90C46"/>
    <w:multiLevelType w:val="hybridMultilevel"/>
    <w:tmpl w:val="367EFE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449C0"/>
    <w:multiLevelType w:val="hybridMultilevel"/>
    <w:tmpl w:val="0484BA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83D5B"/>
    <w:multiLevelType w:val="hybridMultilevel"/>
    <w:tmpl w:val="19D8BFF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11858"/>
    <w:multiLevelType w:val="hybridMultilevel"/>
    <w:tmpl w:val="3FB42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CE3693D"/>
    <w:multiLevelType w:val="hybridMultilevel"/>
    <w:tmpl w:val="4B72AA6A"/>
    <w:lvl w:ilvl="0" w:tplc="56CC62AC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4EBE15B6"/>
    <w:multiLevelType w:val="hybridMultilevel"/>
    <w:tmpl w:val="32541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B4236B"/>
    <w:multiLevelType w:val="hybridMultilevel"/>
    <w:tmpl w:val="E28E1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60212A95"/>
    <w:multiLevelType w:val="hybridMultilevel"/>
    <w:tmpl w:val="04B60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30AB3"/>
    <w:multiLevelType w:val="hybridMultilevel"/>
    <w:tmpl w:val="4E521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7C62D8E"/>
    <w:multiLevelType w:val="hybridMultilevel"/>
    <w:tmpl w:val="F7AE8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2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6"/>
  </w:num>
  <w:num w:numId="3">
    <w:abstractNumId w:val="21"/>
  </w:num>
  <w:num w:numId="4">
    <w:abstractNumId w:val="10"/>
  </w:num>
  <w:num w:numId="5">
    <w:abstractNumId w:val="9"/>
  </w:num>
  <w:num w:numId="6">
    <w:abstractNumId w:val="19"/>
  </w:num>
  <w:num w:numId="7">
    <w:abstractNumId w:val="20"/>
  </w:num>
  <w:num w:numId="8">
    <w:abstractNumId w:val="2"/>
  </w:num>
  <w:num w:numId="9">
    <w:abstractNumId w:val="11"/>
  </w:num>
  <w:num w:numId="10">
    <w:abstractNumId w:val="15"/>
  </w:num>
  <w:num w:numId="11">
    <w:abstractNumId w:val="14"/>
  </w:num>
  <w:num w:numId="12">
    <w:abstractNumId w:val="6"/>
  </w:num>
  <w:num w:numId="13">
    <w:abstractNumId w:val="3"/>
  </w:num>
  <w:num w:numId="14">
    <w:abstractNumId w:val="8"/>
  </w:num>
  <w:num w:numId="15">
    <w:abstractNumId w:val="7"/>
  </w:num>
  <w:num w:numId="16">
    <w:abstractNumId w:val="17"/>
  </w:num>
  <w:num w:numId="17">
    <w:abstractNumId w:val="5"/>
  </w:num>
  <w:num w:numId="18">
    <w:abstractNumId w:val="0"/>
  </w:num>
  <w:num w:numId="19">
    <w:abstractNumId w:val="12"/>
  </w:num>
  <w:num w:numId="20">
    <w:abstractNumId w:val="18"/>
  </w:num>
  <w:num w:numId="21">
    <w:abstractNumId w:val="13"/>
  </w:num>
  <w:num w:numId="22">
    <w:abstractNumId w:val="1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0FA"/>
    <w:rsid w:val="000002A6"/>
    <w:rsid w:val="00002FC1"/>
    <w:rsid w:val="00005EBE"/>
    <w:rsid w:val="00012119"/>
    <w:rsid w:val="00055F54"/>
    <w:rsid w:val="00056B57"/>
    <w:rsid w:val="00057790"/>
    <w:rsid w:val="00060912"/>
    <w:rsid w:val="00061B92"/>
    <w:rsid w:val="00067CF7"/>
    <w:rsid w:val="0008720F"/>
    <w:rsid w:val="00096006"/>
    <w:rsid w:val="00096BC0"/>
    <w:rsid w:val="000B09E6"/>
    <w:rsid w:val="000B5964"/>
    <w:rsid w:val="000C3815"/>
    <w:rsid w:val="000C7A90"/>
    <w:rsid w:val="000D2951"/>
    <w:rsid w:val="000D7528"/>
    <w:rsid w:val="000E19E9"/>
    <w:rsid w:val="000E65C4"/>
    <w:rsid w:val="000F03C5"/>
    <w:rsid w:val="00100C64"/>
    <w:rsid w:val="00102B40"/>
    <w:rsid w:val="001074D6"/>
    <w:rsid w:val="00113A33"/>
    <w:rsid w:val="00121FD2"/>
    <w:rsid w:val="0012243B"/>
    <w:rsid w:val="00123CCF"/>
    <w:rsid w:val="0012451B"/>
    <w:rsid w:val="00126D68"/>
    <w:rsid w:val="00132722"/>
    <w:rsid w:val="00143DE5"/>
    <w:rsid w:val="00150D7F"/>
    <w:rsid w:val="00154CF9"/>
    <w:rsid w:val="00156AF9"/>
    <w:rsid w:val="00161A68"/>
    <w:rsid w:val="00163FE3"/>
    <w:rsid w:val="001641F0"/>
    <w:rsid w:val="00164CCA"/>
    <w:rsid w:val="00165D32"/>
    <w:rsid w:val="001A502A"/>
    <w:rsid w:val="001B0C3E"/>
    <w:rsid w:val="001B3FC8"/>
    <w:rsid w:val="001C320B"/>
    <w:rsid w:val="001E6CB4"/>
    <w:rsid w:val="00205445"/>
    <w:rsid w:val="00212723"/>
    <w:rsid w:val="00213999"/>
    <w:rsid w:val="002165E1"/>
    <w:rsid w:val="00222BF9"/>
    <w:rsid w:val="00227B17"/>
    <w:rsid w:val="002321E9"/>
    <w:rsid w:val="0023700B"/>
    <w:rsid w:val="0024174C"/>
    <w:rsid w:val="00244B13"/>
    <w:rsid w:val="0025052F"/>
    <w:rsid w:val="00251332"/>
    <w:rsid w:val="00251878"/>
    <w:rsid w:val="00260A29"/>
    <w:rsid w:val="00272806"/>
    <w:rsid w:val="00275780"/>
    <w:rsid w:val="00276AE8"/>
    <w:rsid w:val="002A33C3"/>
    <w:rsid w:val="002A7D67"/>
    <w:rsid w:val="002C25B3"/>
    <w:rsid w:val="002C2ED8"/>
    <w:rsid w:val="002C36F4"/>
    <w:rsid w:val="002D05D4"/>
    <w:rsid w:val="002D5E10"/>
    <w:rsid w:val="002E537A"/>
    <w:rsid w:val="002E6040"/>
    <w:rsid w:val="002F1BE9"/>
    <w:rsid w:val="002F5E71"/>
    <w:rsid w:val="0030475F"/>
    <w:rsid w:val="00306CA5"/>
    <w:rsid w:val="00310665"/>
    <w:rsid w:val="00312EF7"/>
    <w:rsid w:val="00323C6C"/>
    <w:rsid w:val="00327CC5"/>
    <w:rsid w:val="003358BA"/>
    <w:rsid w:val="003400C0"/>
    <w:rsid w:val="003413AD"/>
    <w:rsid w:val="003448B7"/>
    <w:rsid w:val="0034673B"/>
    <w:rsid w:val="0035286E"/>
    <w:rsid w:val="00356B27"/>
    <w:rsid w:val="00367303"/>
    <w:rsid w:val="00371372"/>
    <w:rsid w:val="00381EF1"/>
    <w:rsid w:val="00382461"/>
    <w:rsid w:val="00387DA7"/>
    <w:rsid w:val="00391255"/>
    <w:rsid w:val="00397B1B"/>
    <w:rsid w:val="003A30F0"/>
    <w:rsid w:val="003B01D7"/>
    <w:rsid w:val="003D3C38"/>
    <w:rsid w:val="003E7CBE"/>
    <w:rsid w:val="00401B7E"/>
    <w:rsid w:val="00401E75"/>
    <w:rsid w:val="00413315"/>
    <w:rsid w:val="00417A97"/>
    <w:rsid w:val="00422772"/>
    <w:rsid w:val="00422881"/>
    <w:rsid w:val="0042353F"/>
    <w:rsid w:val="00430F16"/>
    <w:rsid w:val="004351CC"/>
    <w:rsid w:val="0045109B"/>
    <w:rsid w:val="0045467D"/>
    <w:rsid w:val="00454F78"/>
    <w:rsid w:val="0045728B"/>
    <w:rsid w:val="00462A96"/>
    <w:rsid w:val="0046314D"/>
    <w:rsid w:val="00467151"/>
    <w:rsid w:val="00474482"/>
    <w:rsid w:val="00483D74"/>
    <w:rsid w:val="00497859"/>
    <w:rsid w:val="004A3E19"/>
    <w:rsid w:val="004A69A3"/>
    <w:rsid w:val="004B0EE6"/>
    <w:rsid w:val="004B7A58"/>
    <w:rsid w:val="004C1274"/>
    <w:rsid w:val="004C2244"/>
    <w:rsid w:val="004C769A"/>
    <w:rsid w:val="004D6B20"/>
    <w:rsid w:val="004E4D12"/>
    <w:rsid w:val="004E5956"/>
    <w:rsid w:val="004E6F11"/>
    <w:rsid w:val="004E71D3"/>
    <w:rsid w:val="004F0F89"/>
    <w:rsid w:val="004F277B"/>
    <w:rsid w:val="004F546B"/>
    <w:rsid w:val="004F653A"/>
    <w:rsid w:val="004F6C1B"/>
    <w:rsid w:val="004F7427"/>
    <w:rsid w:val="0051141C"/>
    <w:rsid w:val="0052053B"/>
    <w:rsid w:val="005250FB"/>
    <w:rsid w:val="00532FA8"/>
    <w:rsid w:val="00535047"/>
    <w:rsid w:val="00540649"/>
    <w:rsid w:val="00553C88"/>
    <w:rsid w:val="005678EB"/>
    <w:rsid w:val="00570A16"/>
    <w:rsid w:val="00577E8C"/>
    <w:rsid w:val="0058165A"/>
    <w:rsid w:val="00582DB5"/>
    <w:rsid w:val="00586A70"/>
    <w:rsid w:val="00586E26"/>
    <w:rsid w:val="00591357"/>
    <w:rsid w:val="005A4341"/>
    <w:rsid w:val="005A7BB3"/>
    <w:rsid w:val="005B3A60"/>
    <w:rsid w:val="005B4D62"/>
    <w:rsid w:val="005B55A7"/>
    <w:rsid w:val="005C39C1"/>
    <w:rsid w:val="0060132B"/>
    <w:rsid w:val="006105B9"/>
    <w:rsid w:val="006138D6"/>
    <w:rsid w:val="00620929"/>
    <w:rsid w:val="00624991"/>
    <w:rsid w:val="00627534"/>
    <w:rsid w:val="006359CE"/>
    <w:rsid w:val="00642843"/>
    <w:rsid w:val="006531B9"/>
    <w:rsid w:val="006546D4"/>
    <w:rsid w:val="006560EE"/>
    <w:rsid w:val="00665E15"/>
    <w:rsid w:val="006703FD"/>
    <w:rsid w:val="0067411E"/>
    <w:rsid w:val="00685261"/>
    <w:rsid w:val="00696D5E"/>
    <w:rsid w:val="006B5226"/>
    <w:rsid w:val="006B6A67"/>
    <w:rsid w:val="006C1F43"/>
    <w:rsid w:val="006C3F20"/>
    <w:rsid w:val="006C735F"/>
    <w:rsid w:val="006D1B51"/>
    <w:rsid w:val="006D24CC"/>
    <w:rsid w:val="006D34BC"/>
    <w:rsid w:val="006D7768"/>
    <w:rsid w:val="006E1BB2"/>
    <w:rsid w:val="006E5EF6"/>
    <w:rsid w:val="006F6B4F"/>
    <w:rsid w:val="00722818"/>
    <w:rsid w:val="00723849"/>
    <w:rsid w:val="007305D7"/>
    <w:rsid w:val="007358B4"/>
    <w:rsid w:val="0074410F"/>
    <w:rsid w:val="00751557"/>
    <w:rsid w:val="00761E76"/>
    <w:rsid w:val="00765A68"/>
    <w:rsid w:val="00771D3A"/>
    <w:rsid w:val="00774295"/>
    <w:rsid w:val="007911FC"/>
    <w:rsid w:val="0079319F"/>
    <w:rsid w:val="0079721F"/>
    <w:rsid w:val="007A0524"/>
    <w:rsid w:val="007D5870"/>
    <w:rsid w:val="007F518B"/>
    <w:rsid w:val="007F5A42"/>
    <w:rsid w:val="007F6AB6"/>
    <w:rsid w:val="00805B2E"/>
    <w:rsid w:val="00817129"/>
    <w:rsid w:val="00824668"/>
    <w:rsid w:val="00826414"/>
    <w:rsid w:val="00826B46"/>
    <w:rsid w:val="0084507B"/>
    <w:rsid w:val="00850EBB"/>
    <w:rsid w:val="0085230A"/>
    <w:rsid w:val="00857C47"/>
    <w:rsid w:val="00866305"/>
    <w:rsid w:val="00874E1D"/>
    <w:rsid w:val="00893C8B"/>
    <w:rsid w:val="008A4BD5"/>
    <w:rsid w:val="008A52F0"/>
    <w:rsid w:val="008A6111"/>
    <w:rsid w:val="008B1CFF"/>
    <w:rsid w:val="008B504D"/>
    <w:rsid w:val="008B71F7"/>
    <w:rsid w:val="008D35FA"/>
    <w:rsid w:val="008E3AD7"/>
    <w:rsid w:val="008F13E1"/>
    <w:rsid w:val="008F40D4"/>
    <w:rsid w:val="008F5262"/>
    <w:rsid w:val="0090584F"/>
    <w:rsid w:val="0092426B"/>
    <w:rsid w:val="00924405"/>
    <w:rsid w:val="0093189F"/>
    <w:rsid w:val="00941703"/>
    <w:rsid w:val="009567D0"/>
    <w:rsid w:val="00961C13"/>
    <w:rsid w:val="009660D3"/>
    <w:rsid w:val="00967471"/>
    <w:rsid w:val="00967E6C"/>
    <w:rsid w:val="00977DBB"/>
    <w:rsid w:val="00982A5A"/>
    <w:rsid w:val="0098387A"/>
    <w:rsid w:val="0098571E"/>
    <w:rsid w:val="009874A0"/>
    <w:rsid w:val="009A56B5"/>
    <w:rsid w:val="009A5832"/>
    <w:rsid w:val="009B1886"/>
    <w:rsid w:val="009B27FD"/>
    <w:rsid w:val="009C7E29"/>
    <w:rsid w:val="009D034A"/>
    <w:rsid w:val="009D2955"/>
    <w:rsid w:val="009D3BFA"/>
    <w:rsid w:val="009E1621"/>
    <w:rsid w:val="009E6A67"/>
    <w:rsid w:val="009F0F1B"/>
    <w:rsid w:val="009F25A1"/>
    <w:rsid w:val="009F385F"/>
    <w:rsid w:val="00A0564B"/>
    <w:rsid w:val="00A071D8"/>
    <w:rsid w:val="00A14086"/>
    <w:rsid w:val="00A15A13"/>
    <w:rsid w:val="00A24CEF"/>
    <w:rsid w:val="00A32285"/>
    <w:rsid w:val="00A35890"/>
    <w:rsid w:val="00A36E5D"/>
    <w:rsid w:val="00A50533"/>
    <w:rsid w:val="00A63D8C"/>
    <w:rsid w:val="00A716E5"/>
    <w:rsid w:val="00A8267E"/>
    <w:rsid w:val="00A909A5"/>
    <w:rsid w:val="00A917A2"/>
    <w:rsid w:val="00A923E7"/>
    <w:rsid w:val="00A94286"/>
    <w:rsid w:val="00AA6C5E"/>
    <w:rsid w:val="00AA734B"/>
    <w:rsid w:val="00AB0EF8"/>
    <w:rsid w:val="00AB6C85"/>
    <w:rsid w:val="00AC0007"/>
    <w:rsid w:val="00AD3B36"/>
    <w:rsid w:val="00AD4C8F"/>
    <w:rsid w:val="00AE5021"/>
    <w:rsid w:val="00AE68F1"/>
    <w:rsid w:val="00AF49FF"/>
    <w:rsid w:val="00AF4CC8"/>
    <w:rsid w:val="00AF5585"/>
    <w:rsid w:val="00B051CD"/>
    <w:rsid w:val="00B07EF8"/>
    <w:rsid w:val="00B20E97"/>
    <w:rsid w:val="00B36A30"/>
    <w:rsid w:val="00B413DC"/>
    <w:rsid w:val="00B519E8"/>
    <w:rsid w:val="00B76980"/>
    <w:rsid w:val="00B76D6E"/>
    <w:rsid w:val="00B82480"/>
    <w:rsid w:val="00B87649"/>
    <w:rsid w:val="00B90DB4"/>
    <w:rsid w:val="00B92135"/>
    <w:rsid w:val="00B9576A"/>
    <w:rsid w:val="00B97A6B"/>
    <w:rsid w:val="00BA49EB"/>
    <w:rsid w:val="00BA7F19"/>
    <w:rsid w:val="00BB0F4E"/>
    <w:rsid w:val="00BC6E48"/>
    <w:rsid w:val="00BD0C35"/>
    <w:rsid w:val="00BE3294"/>
    <w:rsid w:val="00BF3A7D"/>
    <w:rsid w:val="00BF561C"/>
    <w:rsid w:val="00C07938"/>
    <w:rsid w:val="00C1115B"/>
    <w:rsid w:val="00C17289"/>
    <w:rsid w:val="00C17D30"/>
    <w:rsid w:val="00C21D40"/>
    <w:rsid w:val="00C230FA"/>
    <w:rsid w:val="00C3031A"/>
    <w:rsid w:val="00C306E4"/>
    <w:rsid w:val="00C53C9C"/>
    <w:rsid w:val="00C5703E"/>
    <w:rsid w:val="00C83207"/>
    <w:rsid w:val="00C84093"/>
    <w:rsid w:val="00C90319"/>
    <w:rsid w:val="00C9094D"/>
    <w:rsid w:val="00C90ECC"/>
    <w:rsid w:val="00C95CB0"/>
    <w:rsid w:val="00C967E7"/>
    <w:rsid w:val="00CA5272"/>
    <w:rsid w:val="00CB58F2"/>
    <w:rsid w:val="00CD2F5D"/>
    <w:rsid w:val="00CD4C20"/>
    <w:rsid w:val="00CE2C53"/>
    <w:rsid w:val="00CE367A"/>
    <w:rsid w:val="00CF0064"/>
    <w:rsid w:val="00CF5651"/>
    <w:rsid w:val="00CF5AC6"/>
    <w:rsid w:val="00CF5DDF"/>
    <w:rsid w:val="00D07FC9"/>
    <w:rsid w:val="00D11430"/>
    <w:rsid w:val="00D22184"/>
    <w:rsid w:val="00D340D1"/>
    <w:rsid w:val="00D370CF"/>
    <w:rsid w:val="00D43CE8"/>
    <w:rsid w:val="00D44684"/>
    <w:rsid w:val="00D44E18"/>
    <w:rsid w:val="00D44E8C"/>
    <w:rsid w:val="00D5649C"/>
    <w:rsid w:val="00D63406"/>
    <w:rsid w:val="00D63CD0"/>
    <w:rsid w:val="00D74F33"/>
    <w:rsid w:val="00D7723F"/>
    <w:rsid w:val="00D85F76"/>
    <w:rsid w:val="00D91236"/>
    <w:rsid w:val="00D970C6"/>
    <w:rsid w:val="00DA0474"/>
    <w:rsid w:val="00DA0666"/>
    <w:rsid w:val="00DC1397"/>
    <w:rsid w:val="00DC737E"/>
    <w:rsid w:val="00DD126B"/>
    <w:rsid w:val="00DD27B3"/>
    <w:rsid w:val="00DD3C70"/>
    <w:rsid w:val="00DF07A9"/>
    <w:rsid w:val="00E210F7"/>
    <w:rsid w:val="00E4250B"/>
    <w:rsid w:val="00E42CAD"/>
    <w:rsid w:val="00E4543F"/>
    <w:rsid w:val="00E45FB2"/>
    <w:rsid w:val="00E506A1"/>
    <w:rsid w:val="00E51033"/>
    <w:rsid w:val="00E5766A"/>
    <w:rsid w:val="00E60109"/>
    <w:rsid w:val="00E710CA"/>
    <w:rsid w:val="00E7700A"/>
    <w:rsid w:val="00E83C97"/>
    <w:rsid w:val="00E87398"/>
    <w:rsid w:val="00E94DFC"/>
    <w:rsid w:val="00EA1AAA"/>
    <w:rsid w:val="00EA6DF3"/>
    <w:rsid w:val="00EB2A3F"/>
    <w:rsid w:val="00EB6996"/>
    <w:rsid w:val="00EC15F5"/>
    <w:rsid w:val="00ED61B6"/>
    <w:rsid w:val="00ED7458"/>
    <w:rsid w:val="00EE6114"/>
    <w:rsid w:val="00EE6C7A"/>
    <w:rsid w:val="00EF0867"/>
    <w:rsid w:val="00EF540A"/>
    <w:rsid w:val="00F0030A"/>
    <w:rsid w:val="00F00F96"/>
    <w:rsid w:val="00F067D6"/>
    <w:rsid w:val="00F0797A"/>
    <w:rsid w:val="00F22544"/>
    <w:rsid w:val="00F24E1D"/>
    <w:rsid w:val="00F300F6"/>
    <w:rsid w:val="00F426C5"/>
    <w:rsid w:val="00F52571"/>
    <w:rsid w:val="00F52AEF"/>
    <w:rsid w:val="00F52FFD"/>
    <w:rsid w:val="00F66F5A"/>
    <w:rsid w:val="00F72F98"/>
    <w:rsid w:val="00F761A6"/>
    <w:rsid w:val="00F82EB8"/>
    <w:rsid w:val="00F91987"/>
    <w:rsid w:val="00F92608"/>
    <w:rsid w:val="00F944A3"/>
    <w:rsid w:val="00F95DB1"/>
    <w:rsid w:val="00FA2C88"/>
    <w:rsid w:val="00FA32A7"/>
    <w:rsid w:val="00FA7B03"/>
    <w:rsid w:val="00FB4769"/>
    <w:rsid w:val="00FB7208"/>
    <w:rsid w:val="00FC23C5"/>
    <w:rsid w:val="00FC4349"/>
    <w:rsid w:val="00FF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E4543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774295"/>
  </w:style>
  <w:style w:type="paragraph" w:styleId="Listaszerbekezds">
    <w:name w:val="List Paragraph"/>
    <w:basedOn w:val="Norml"/>
    <w:uiPriority w:val="34"/>
    <w:qFormat/>
    <w:rsid w:val="0090584F"/>
    <w:pPr>
      <w:ind w:left="720"/>
      <w:contextualSpacing/>
    </w:pPr>
  </w:style>
  <w:style w:type="paragraph" w:customStyle="1" w:styleId="Char1">
    <w:name w:val="Char"/>
    <w:basedOn w:val="Norml"/>
    <w:rsid w:val="00BF3A7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lb">
    <w:name w:val="footer"/>
    <w:basedOn w:val="Norml"/>
    <w:link w:val="llbChar"/>
    <w:uiPriority w:val="99"/>
    <w:rsid w:val="00FB47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4769"/>
    <w:rPr>
      <w:sz w:val="24"/>
    </w:rPr>
  </w:style>
  <w:style w:type="character" w:styleId="Hiperhivatkozs">
    <w:name w:val="Hyperlink"/>
    <w:basedOn w:val="Bekezdsalapbettpusa"/>
    <w:rsid w:val="00276AE8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B76980"/>
    <w:pPr>
      <w:spacing w:before="100" w:beforeAutospacing="1" w:after="100" w:afterAutospacing="1" w:line="240" w:lineRule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450FF-6793-441D-A599-5055251CF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593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8</cp:revision>
  <cp:lastPrinted>2019-02-25T13:23:00Z</cp:lastPrinted>
  <dcterms:created xsi:type="dcterms:W3CDTF">2019-02-25T14:02:00Z</dcterms:created>
  <dcterms:modified xsi:type="dcterms:W3CDTF">2019-02-26T07:45:00Z</dcterms:modified>
</cp:coreProperties>
</file>