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Tiszavasvári Város Önkormányzata Képviselő-testületének</w:t>
      </w:r>
    </w:p>
    <w:p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2018. </w:t>
      </w:r>
      <w:r w:rsidR="00F20573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novem</w:t>
      </w:r>
      <w:r w:rsidR="009F15DF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ber</w:t>
      </w: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8064E5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</w:t>
      </w:r>
      <w:r w:rsidR="00F20573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</w:t>
      </w: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-</w:t>
      </w:r>
      <w:r w:rsidR="009F15DF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é</w:t>
      </w: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n tartandó ülésére     </w:t>
      </w:r>
    </w:p>
    <w:p w:rsidR="000F376C" w:rsidRPr="004833B7" w:rsidRDefault="000F376C" w:rsidP="000F3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0F37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0F376C" w:rsidRPr="004833B7" w:rsidRDefault="000F376C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  <w:lang w:eastAsia="hu-HU"/>
        </w:rPr>
        <w:t>Az előterjesztés tárgya:</w:t>
      </w:r>
      <w:r w:rsidRPr="004833B7">
        <w:rPr>
          <w:rFonts w:ascii="Times New Roman" w:hAnsi="Times New Roman" w:cs="Times New Roman"/>
          <w:sz w:val="28"/>
          <w:szCs w:val="28"/>
          <w:lang w:eastAsia="hu-HU"/>
        </w:rPr>
        <w:tab/>
      </w:r>
      <w:proofErr w:type="spellStart"/>
      <w:r w:rsidR="00F20573">
        <w:rPr>
          <w:rFonts w:ascii="Times New Roman" w:hAnsi="Times New Roman" w:cs="Times New Roman"/>
          <w:sz w:val="28"/>
          <w:szCs w:val="28"/>
          <w:lang w:eastAsia="hu-HU"/>
        </w:rPr>
        <w:t>Járóbeteg</w:t>
      </w:r>
      <w:proofErr w:type="spellEnd"/>
      <w:r w:rsidR="00F20573">
        <w:rPr>
          <w:rFonts w:ascii="Times New Roman" w:hAnsi="Times New Roman" w:cs="Times New Roman"/>
          <w:sz w:val="28"/>
          <w:szCs w:val="28"/>
          <w:lang w:eastAsia="hu-HU"/>
        </w:rPr>
        <w:t xml:space="preserve"> Szakrendelő orvosai részére parkoló biztosítása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Melléklet: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ab/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ab/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ab/>
      </w:r>
      <w:r w:rsidR="00373285" w:rsidRPr="009A11FF">
        <w:rPr>
          <w:rFonts w:ascii="Times New Roman" w:eastAsia="Calibri" w:hAnsi="Times New Roman" w:cs="Times New Roman"/>
          <w:color w:val="FF0000"/>
          <w:sz w:val="28"/>
          <w:szCs w:val="28"/>
          <w:lang w:eastAsia="hu-HU"/>
        </w:rPr>
        <w:t xml:space="preserve"> </w:t>
      </w:r>
      <w:r w:rsidR="00F20573" w:rsidRPr="00F20573">
        <w:rPr>
          <w:rFonts w:ascii="Times New Roman" w:eastAsia="Calibri" w:hAnsi="Times New Roman" w:cs="Times New Roman"/>
          <w:sz w:val="28"/>
          <w:szCs w:val="28"/>
          <w:lang w:eastAsia="hu-HU"/>
        </w:rPr>
        <w:t>1</w:t>
      </w:r>
      <w:r w:rsidR="00AB47F4" w:rsidRPr="00F20573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AB47F4" w:rsidRPr="00AB47F4">
        <w:rPr>
          <w:rFonts w:ascii="Times New Roman" w:eastAsia="Calibri" w:hAnsi="Times New Roman" w:cs="Times New Roman"/>
          <w:sz w:val="28"/>
          <w:szCs w:val="28"/>
          <w:lang w:eastAsia="hu-HU"/>
        </w:rPr>
        <w:t>db</w:t>
      </w:r>
      <w:r w:rsidR="007E5F38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térkép részlet</w:t>
      </w:r>
      <w:r w:rsidR="0003248C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és helyszíni fotó</w:t>
      </w:r>
      <w:r w:rsidR="00F930D4">
        <w:rPr>
          <w:rFonts w:ascii="Times New Roman" w:eastAsia="Calibri" w:hAnsi="Times New Roman" w:cs="Times New Roman"/>
          <w:sz w:val="28"/>
          <w:szCs w:val="28"/>
          <w:lang w:eastAsia="hu-HU"/>
        </w:rPr>
        <w:t>k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z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előterjeszt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é</w:t>
      </w:r>
      <w:r w:rsidR="00834619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s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előadója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:</w:t>
      </w:r>
      <w:r w:rsidR="00473FFE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9F15DF">
        <w:rPr>
          <w:rFonts w:ascii="Times New Roman" w:eastAsia="Calibri" w:hAnsi="Times New Roman" w:cs="Times New Roman"/>
          <w:sz w:val="28"/>
          <w:szCs w:val="28"/>
          <w:lang w:eastAsia="hu-HU"/>
        </w:rPr>
        <w:t>Szőke Zoltán</w:t>
      </w:r>
      <w:r w:rsidR="009063A5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polgármester</w:t>
      </w:r>
      <w:r w:rsidR="00572AE4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Az előterjesztés 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témafelelőse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:</w:t>
      </w:r>
      <w:r w:rsidR="00FD2398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Kovács Edina </w:t>
      </w:r>
      <w:r w:rsidR="00834619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-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ügyintéző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TPH/</w:t>
      </w:r>
      <w:r w:rsidR="00BD2456">
        <w:rPr>
          <w:rFonts w:ascii="Times New Roman" w:eastAsia="Calibri" w:hAnsi="Times New Roman" w:cs="Times New Roman"/>
          <w:sz w:val="28"/>
          <w:szCs w:val="28"/>
          <w:lang w:eastAsia="hu-HU"/>
        </w:rPr>
        <w:t>27604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/2018.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2413DB" w:rsidRPr="004833B7" w:rsidTr="00CA244C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2413DB" w:rsidRPr="004833B7" w:rsidTr="00CA244C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2413DB" w:rsidRPr="004833B7" w:rsidRDefault="002413DB" w:rsidP="00875039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sz w:val="28"/>
                <w:szCs w:val="28"/>
              </w:rPr>
              <w:t xml:space="preserve">SZMSZ 4. melléklet </w:t>
            </w:r>
            <w:r w:rsidR="004833B7" w:rsidRPr="004833B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7503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833B7" w:rsidRPr="004833B7">
              <w:rPr>
                <w:rFonts w:ascii="Times New Roman" w:hAnsi="Times New Roman" w:cs="Times New Roman"/>
                <w:sz w:val="28"/>
                <w:szCs w:val="28"/>
              </w:rPr>
              <w:t xml:space="preserve"> pont</w:t>
            </w:r>
          </w:p>
        </w:tc>
      </w:tr>
      <w:tr w:rsidR="002413DB" w:rsidRPr="004833B7" w:rsidTr="00CA244C">
        <w:trPr>
          <w:trHeight w:val="310"/>
        </w:trPr>
        <w:tc>
          <w:tcPr>
            <w:tcW w:w="5103" w:type="dxa"/>
          </w:tcPr>
          <w:p w:rsidR="002413DB" w:rsidRPr="004833B7" w:rsidRDefault="002413DB" w:rsidP="00CA244C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2413DB" w:rsidRPr="004833B7" w:rsidRDefault="002413DB" w:rsidP="00CB6CBF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5121" w:rsidRPr="004833B7" w:rsidRDefault="00AF5121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u w:val="single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572AE4" w:rsidRPr="004833B7" w:rsidTr="00FD2398">
        <w:tc>
          <w:tcPr>
            <w:tcW w:w="5103" w:type="dxa"/>
          </w:tcPr>
          <w:p w:rsidR="00572AE4" w:rsidRPr="004833B7" w:rsidRDefault="007C4AE1" w:rsidP="00FD2398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Rojkó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László</w:t>
            </w: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rPr>
          <w:trHeight w:val="310"/>
        </w:trPr>
        <w:tc>
          <w:tcPr>
            <w:tcW w:w="5103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Egyéb megjegyzés: </w:t>
      </w:r>
      <w:r w:rsidR="00E44741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-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Tiszavasvári, 2018. </w:t>
      </w:r>
      <w:r w:rsidR="00BD2456">
        <w:rPr>
          <w:rFonts w:ascii="Times New Roman" w:eastAsia="Calibri" w:hAnsi="Times New Roman" w:cs="Times New Roman"/>
          <w:sz w:val="28"/>
          <w:szCs w:val="28"/>
          <w:lang w:eastAsia="hu-HU"/>
        </w:rPr>
        <w:t>novem</w:t>
      </w:r>
      <w:r w:rsidR="00875039">
        <w:rPr>
          <w:rFonts w:ascii="Times New Roman" w:eastAsia="Calibri" w:hAnsi="Times New Roman" w:cs="Times New Roman"/>
          <w:sz w:val="28"/>
          <w:szCs w:val="28"/>
          <w:lang w:eastAsia="hu-HU"/>
        </w:rPr>
        <w:t>ber</w:t>
      </w:r>
      <w:r w:rsidR="000A3A86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BD2456">
        <w:rPr>
          <w:rFonts w:ascii="Times New Roman" w:eastAsia="Calibri" w:hAnsi="Times New Roman" w:cs="Times New Roman"/>
          <w:sz w:val="28"/>
          <w:szCs w:val="28"/>
          <w:lang w:eastAsia="hu-HU"/>
        </w:rPr>
        <w:t>14</w:t>
      </w:r>
      <w:r w:rsidR="00D54ED0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                              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AB47F4" w:rsidRDefault="00AB47F4" w:rsidP="00AB47F4"/>
    <w:p w:rsidR="00AB47F4" w:rsidRPr="00AB47F4" w:rsidRDefault="00AB47F4" w:rsidP="00AB47F4">
      <w:pPr>
        <w:pStyle w:val="Cmsor5"/>
        <w:tabs>
          <w:tab w:val="center" w:pos="7371"/>
        </w:tabs>
        <w:rPr>
          <w:rFonts w:ascii="Times New Roman" w:hAnsi="Times New Roman" w:cs="Times New Roman"/>
          <w:color w:val="auto"/>
          <w:sz w:val="28"/>
          <w:szCs w:val="28"/>
        </w:rPr>
      </w:pPr>
      <w:r>
        <w:tab/>
      </w:r>
      <w:r w:rsidRPr="00AB47F4">
        <w:rPr>
          <w:rFonts w:ascii="Times New Roman" w:hAnsi="Times New Roman" w:cs="Times New Roman"/>
          <w:color w:val="auto"/>
          <w:sz w:val="28"/>
          <w:szCs w:val="28"/>
        </w:rPr>
        <w:t>Kovács Edina</w:t>
      </w:r>
    </w:p>
    <w:p w:rsidR="00AB47F4" w:rsidRPr="00AB47F4" w:rsidRDefault="00AB47F4" w:rsidP="00AB47F4">
      <w:pPr>
        <w:tabs>
          <w:tab w:val="center" w:pos="7371"/>
        </w:tabs>
        <w:rPr>
          <w:rFonts w:ascii="Times New Roman" w:hAnsi="Times New Roman" w:cs="Times New Roman"/>
          <w:sz w:val="28"/>
          <w:szCs w:val="28"/>
        </w:rPr>
      </w:pPr>
      <w:r w:rsidRPr="00AB47F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B47F4">
        <w:rPr>
          <w:rFonts w:ascii="Times New Roman" w:hAnsi="Times New Roman" w:cs="Times New Roman"/>
          <w:sz w:val="28"/>
          <w:szCs w:val="28"/>
        </w:rPr>
        <w:t>témafelelős</w:t>
      </w:r>
      <w:proofErr w:type="gramEnd"/>
    </w:p>
    <w:p w:rsidR="00572AE4" w:rsidRPr="004833B7" w:rsidRDefault="00AB47F4" w:rsidP="00AB47F4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sz w:val="28"/>
        </w:rPr>
        <w:br w:type="page"/>
      </w:r>
      <w:r w:rsidR="00572AE4" w:rsidRPr="004833B7">
        <w:rPr>
          <w:rFonts w:ascii="Times New Roman" w:hAnsi="Times New Roman" w:cs="Times New Roman"/>
          <w:b/>
          <w:sz w:val="32"/>
          <w:szCs w:val="32"/>
        </w:rPr>
        <w:lastRenderedPageBreak/>
        <w:t>TISZAVASVÁRI VÁROS POLGÁRMESTERÉTŐL</w:t>
      </w:r>
    </w:p>
    <w:p w:rsidR="00572AE4" w:rsidRPr="004833B7" w:rsidRDefault="00572AE4" w:rsidP="00572AE4">
      <w:pPr>
        <w:pStyle w:val="Cm"/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>4440 Tiszavasvári, Városháza tér 4.</w:t>
      </w:r>
    </w:p>
    <w:p w:rsidR="00572AE4" w:rsidRPr="004833B7" w:rsidRDefault="00572AE4" w:rsidP="00572AE4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:rsidR="00572AE4" w:rsidRPr="004833B7" w:rsidRDefault="00572AE4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  <w:r w:rsidRPr="004833B7">
        <w:rPr>
          <w:rFonts w:ascii="Times New Roman" w:hAnsi="Times New Roman" w:cs="Times New Roman"/>
          <w:sz w:val="24"/>
          <w:szCs w:val="24"/>
        </w:rPr>
        <w:t xml:space="preserve">Témafelelős: </w:t>
      </w:r>
      <w:r w:rsidR="00D372DB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>Kovács Edina</w:t>
      </w:r>
      <w:r w:rsidR="00BA6E95" w:rsidRPr="004833B7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 </w:t>
      </w:r>
      <w:r w:rsidR="00BA6E95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572AE4" w:rsidRDefault="00572AE4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0614E0" w:rsidRPr="004833B7" w:rsidRDefault="000614E0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72AE4" w:rsidRPr="004833B7" w:rsidRDefault="00572AE4" w:rsidP="00572AE4">
      <w:pPr>
        <w:pStyle w:val="Cmsor2"/>
        <w:spacing w:line="240" w:lineRule="auto"/>
      </w:pPr>
      <w:r w:rsidRPr="004833B7">
        <w:t>ELŐTERJESZTÉS</w:t>
      </w:r>
    </w:p>
    <w:p w:rsidR="00572AE4" w:rsidRPr="004833B7" w:rsidRDefault="00572AE4" w:rsidP="00572AE4">
      <w:pPr>
        <w:pStyle w:val="Cmsor3"/>
        <w:spacing w:line="240" w:lineRule="auto"/>
      </w:pPr>
      <w:r w:rsidRPr="004833B7">
        <w:t>A Képviselő-testülethez</w:t>
      </w:r>
    </w:p>
    <w:p w:rsidR="009C7778" w:rsidRPr="004833B7" w:rsidRDefault="009C7778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C1EFF" w:rsidRPr="004833B7" w:rsidRDefault="00EC1EFF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961DF" w:rsidRDefault="0094011D" w:rsidP="009401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proofErr w:type="spellStart"/>
      <w:r w:rsidRPr="0094011D">
        <w:rPr>
          <w:rFonts w:ascii="Times New Roman" w:hAnsi="Times New Roman" w:cs="Times New Roman"/>
          <w:b/>
          <w:sz w:val="24"/>
          <w:szCs w:val="24"/>
          <w:lang w:eastAsia="hu-HU"/>
        </w:rPr>
        <w:t>Járóbeteg</w:t>
      </w:r>
      <w:proofErr w:type="spellEnd"/>
      <w:r w:rsidRPr="0094011D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Szakrendelő orvosai részére parkoló biztosítása</w:t>
      </w:r>
    </w:p>
    <w:p w:rsidR="0094011D" w:rsidRDefault="0094011D" w:rsidP="009401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94011D" w:rsidRPr="00A427D2" w:rsidRDefault="0094011D" w:rsidP="0094011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961DF" w:rsidRPr="00A427D2" w:rsidRDefault="007961DF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427D2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7961DF" w:rsidRPr="00A427D2" w:rsidRDefault="007961DF" w:rsidP="007961DF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7D42" w:rsidRPr="00A427D2" w:rsidRDefault="007961DF" w:rsidP="007961DF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7D2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7C4AE1" w:rsidRPr="00A427D2">
        <w:rPr>
          <w:rFonts w:ascii="Times New Roman" w:hAnsi="Times New Roman" w:cs="Times New Roman"/>
          <w:color w:val="000000"/>
          <w:sz w:val="24"/>
          <w:szCs w:val="24"/>
        </w:rPr>
        <w:t>ROJKÓ-MED K</w:t>
      </w:r>
      <w:r w:rsidR="00417D42" w:rsidRPr="00A427D2">
        <w:rPr>
          <w:rFonts w:ascii="Times New Roman" w:hAnsi="Times New Roman" w:cs="Times New Roman"/>
          <w:color w:val="000000"/>
          <w:sz w:val="24"/>
          <w:szCs w:val="24"/>
        </w:rPr>
        <w:t xml:space="preserve">ft. részéről kérelem érkezett azzal kapcsolatoson, hogy </w:t>
      </w:r>
      <w:r w:rsidR="007C4AE1" w:rsidRPr="00A427D2">
        <w:rPr>
          <w:rFonts w:ascii="Times New Roman" w:hAnsi="Times New Roman" w:cs="Times New Roman"/>
          <w:color w:val="000000"/>
          <w:sz w:val="24"/>
          <w:szCs w:val="24"/>
        </w:rPr>
        <w:t>biztosít</w:t>
      </w:r>
      <w:r w:rsidR="00417D42" w:rsidRPr="00A427D2">
        <w:rPr>
          <w:rFonts w:ascii="Times New Roman" w:hAnsi="Times New Roman" w:cs="Times New Roman"/>
          <w:color w:val="000000"/>
          <w:sz w:val="24"/>
          <w:szCs w:val="24"/>
        </w:rPr>
        <w:t xml:space="preserve">sunk 1-2 parkolót </w:t>
      </w:r>
      <w:r w:rsidR="007C4AE1" w:rsidRPr="00A427D2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="007C4AE1" w:rsidRPr="00A427D2">
        <w:rPr>
          <w:rFonts w:ascii="Times New Roman" w:hAnsi="Times New Roman" w:cs="Times New Roman"/>
          <w:color w:val="000000"/>
          <w:sz w:val="24"/>
          <w:szCs w:val="24"/>
        </w:rPr>
        <w:t>Járóbeteg</w:t>
      </w:r>
      <w:proofErr w:type="spellEnd"/>
      <w:r w:rsidR="007C4AE1" w:rsidRPr="00A427D2">
        <w:rPr>
          <w:rFonts w:ascii="Times New Roman" w:hAnsi="Times New Roman" w:cs="Times New Roman"/>
          <w:color w:val="000000"/>
          <w:sz w:val="24"/>
          <w:szCs w:val="24"/>
        </w:rPr>
        <w:t xml:space="preserve"> Szakrendelő szakorvosai számára</w:t>
      </w:r>
      <w:r w:rsidR="00417D42" w:rsidRPr="00A427D2">
        <w:rPr>
          <w:rFonts w:ascii="Times New Roman" w:hAnsi="Times New Roman" w:cs="Times New Roman"/>
          <w:color w:val="000000"/>
          <w:sz w:val="24"/>
          <w:szCs w:val="24"/>
        </w:rPr>
        <w:t xml:space="preserve"> a Polgármesteri Hivatal mögötti parkolóban, amennyiben ez lehetséges</w:t>
      </w:r>
      <w:r w:rsidR="007C4AE1" w:rsidRPr="00A427D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17D42" w:rsidRPr="00A427D2" w:rsidRDefault="00417D42" w:rsidP="007961DF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4FA5" w:rsidRPr="00A427D2" w:rsidRDefault="00417D42" w:rsidP="00022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D42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közterületek használatáról, a közutak nem közlekedési célú igénybevétele engedélyezésével kapcsolatos eljárásokról</w:t>
      </w:r>
      <w:r w:rsidRPr="00A427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36/2013. (XI.29.) önkormányzati rendeletben foglaltak alapján van ugyan lehetőség közterületi parkolóhely bérlésére, azonban a bérelt parkoló nem jelölhető és semmilyen formában nem zárható le. </w:t>
      </w:r>
      <w:r w:rsidR="00F54FA5" w:rsidRPr="00A427D2">
        <w:rPr>
          <w:rFonts w:ascii="Times New Roman" w:eastAsia="Times New Roman" w:hAnsi="Times New Roman" w:cs="Times New Roman"/>
          <w:sz w:val="24"/>
          <w:szCs w:val="24"/>
          <w:lang w:eastAsia="hu-HU"/>
        </w:rPr>
        <w:t>Ennek tekintetében, fennáll annak a lehetősége, hogy a Kft. bérli a parkolót, de ugyanúgy nem tudja használni, ezért optimálisabbnak ta</w:t>
      </w:r>
      <w:r w:rsidR="009D31C2" w:rsidRPr="00A427D2">
        <w:rPr>
          <w:rFonts w:ascii="Times New Roman" w:eastAsia="Times New Roman" w:hAnsi="Times New Roman" w:cs="Times New Roman"/>
          <w:sz w:val="24"/>
          <w:szCs w:val="24"/>
          <w:lang w:eastAsia="hu-HU"/>
        </w:rPr>
        <w:t>rtom</w:t>
      </w:r>
      <w:r w:rsidR="00F54FA5" w:rsidRPr="00A427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azt a lehetőséget, hogy a </w:t>
      </w:r>
      <w:proofErr w:type="spellStart"/>
      <w:r w:rsidR="00F54FA5" w:rsidRPr="00A427D2"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 w:rsidR="00F54FA5" w:rsidRPr="00A427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Szakrendelő és a Polgármesteri</w:t>
      </w:r>
      <w:r w:rsidR="009D31C2" w:rsidRPr="00A427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Hivatal közötti közterületen biztosít</w:t>
      </w:r>
      <w:r w:rsidR="000228F8">
        <w:rPr>
          <w:rFonts w:ascii="Times New Roman" w:eastAsia="Times New Roman" w:hAnsi="Times New Roman" w:cs="Times New Roman"/>
          <w:sz w:val="24"/>
          <w:szCs w:val="24"/>
          <w:lang w:eastAsia="hu-HU"/>
        </w:rPr>
        <w:t>sunk</w:t>
      </w:r>
      <w:r w:rsidR="009D31C2" w:rsidRPr="00A427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228F8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9D31C2" w:rsidRPr="00A427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db parkolóhelyet, úgy hogy a behajtani tilos tábla alá kihelyezésre kerülne egy kiegészítő tábla „</w:t>
      </w:r>
      <w:r w:rsidR="004C4D31" w:rsidRPr="00A427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Kivéve </w:t>
      </w:r>
      <w:proofErr w:type="spellStart"/>
      <w:r w:rsidR="009D31C2" w:rsidRPr="00A427D2"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 w:rsidR="009D31C2" w:rsidRPr="00A427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Szakrendelő Orvosai” </w:t>
      </w:r>
      <w:r w:rsidR="004C4D31" w:rsidRPr="00A427D2">
        <w:rPr>
          <w:rFonts w:ascii="Times New Roman" w:eastAsia="Times New Roman" w:hAnsi="Times New Roman" w:cs="Times New Roman"/>
          <w:sz w:val="24"/>
          <w:szCs w:val="24"/>
          <w:lang w:eastAsia="hu-HU"/>
        </w:rPr>
        <w:t>felirattal.</w:t>
      </w:r>
      <w:r w:rsidR="00F54FA5" w:rsidRPr="00A427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228F8">
        <w:rPr>
          <w:rFonts w:ascii="Times New Roman" w:eastAsia="Times New Roman" w:hAnsi="Times New Roman" w:cs="Times New Roman"/>
          <w:sz w:val="24"/>
          <w:szCs w:val="24"/>
          <w:lang w:eastAsia="hu-HU"/>
        </w:rPr>
        <w:t>A parkolási lehetőség helyszínét az előterjesztés mellékleteként csatolt fénykép ábrázolja.</w:t>
      </w:r>
    </w:p>
    <w:p w:rsidR="00417D42" w:rsidRPr="00417D42" w:rsidRDefault="00417D42" w:rsidP="0041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27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7961DF" w:rsidRPr="00A427D2" w:rsidRDefault="007961DF" w:rsidP="007961DF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27D2">
        <w:rPr>
          <w:rFonts w:ascii="Times New Roman" w:hAnsi="Times New Roman" w:cs="Times New Roman"/>
          <w:bCs/>
          <w:sz w:val="24"/>
          <w:szCs w:val="24"/>
        </w:rPr>
        <w:t>A közúti közlekedésről</w:t>
      </w:r>
      <w:bookmarkStart w:id="0" w:name="foot_1_place"/>
      <w:r w:rsidRPr="00A427D2">
        <w:rPr>
          <w:rFonts w:ascii="Times New Roman" w:hAnsi="Times New Roman" w:cs="Times New Roman"/>
          <w:bCs/>
          <w:sz w:val="24"/>
          <w:szCs w:val="24"/>
        </w:rPr>
        <w:t xml:space="preserve"> szóló 1988. évi I. törvény 33. § (1) bekezdés </w:t>
      </w:r>
      <w:proofErr w:type="spellStart"/>
      <w:r w:rsidRPr="00A427D2">
        <w:rPr>
          <w:rFonts w:ascii="Times New Roman" w:hAnsi="Times New Roman" w:cs="Times New Roman"/>
          <w:bCs/>
          <w:sz w:val="24"/>
          <w:szCs w:val="24"/>
        </w:rPr>
        <w:t>bb</w:t>
      </w:r>
      <w:proofErr w:type="spellEnd"/>
      <w:r w:rsidRPr="00A427D2">
        <w:rPr>
          <w:rFonts w:ascii="Times New Roman" w:hAnsi="Times New Roman" w:cs="Times New Roman"/>
          <w:bCs/>
          <w:sz w:val="24"/>
          <w:szCs w:val="24"/>
        </w:rPr>
        <w:t xml:space="preserve">) pontja alapján a helyi közutak tekintetében a helyi önkormányzat az útkezelő, illetve </w:t>
      </w:r>
      <w:proofErr w:type="gramStart"/>
      <w:r w:rsidRPr="00A427D2">
        <w:rPr>
          <w:rFonts w:ascii="Times New Roman" w:hAnsi="Times New Roman" w:cs="Times New Roman"/>
          <w:bCs/>
          <w:sz w:val="24"/>
          <w:szCs w:val="24"/>
        </w:rPr>
        <w:t>ezen</w:t>
      </w:r>
      <w:proofErr w:type="gramEnd"/>
      <w:r w:rsidRPr="00A427D2">
        <w:rPr>
          <w:rFonts w:ascii="Times New Roman" w:hAnsi="Times New Roman" w:cs="Times New Roman"/>
          <w:bCs/>
          <w:sz w:val="24"/>
          <w:szCs w:val="24"/>
        </w:rPr>
        <w:t xml:space="preserve"> törvény 34. § (2) bekezdése alapján a közút forgalmi rendjét – ha jogszabály másként nem rendelkezik</w:t>
      </w:r>
      <w:r w:rsidR="00070687" w:rsidRPr="00A427D2">
        <w:rPr>
          <w:rFonts w:ascii="Times New Roman" w:hAnsi="Times New Roman" w:cs="Times New Roman"/>
          <w:bCs/>
          <w:sz w:val="24"/>
          <w:szCs w:val="24"/>
        </w:rPr>
        <w:t xml:space="preserve"> – a közút kezelője alakítja ki, továbbá a 46. § (1) bekezdés a) pontja szerint a közút kezelőjén a helyi közutak tekintetében a helyi önkormányzat képviselő-testületét kell érteni.</w:t>
      </w:r>
      <w:r w:rsidRPr="00A427D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961DF" w:rsidRPr="00A427D2" w:rsidRDefault="007961DF" w:rsidP="007961DF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bookmarkEnd w:id="0"/>
    <w:p w:rsidR="007961DF" w:rsidRPr="00A427D2" w:rsidRDefault="007961DF" w:rsidP="007961D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27D2">
        <w:rPr>
          <w:rFonts w:ascii="Times New Roman" w:hAnsi="Times New Roman" w:cs="Times New Roman"/>
          <w:sz w:val="24"/>
          <w:szCs w:val="24"/>
        </w:rPr>
        <w:t xml:space="preserve">A </w:t>
      </w:r>
      <w:r w:rsidR="0094011D" w:rsidRPr="00A427D2">
        <w:rPr>
          <w:rFonts w:ascii="Times New Roman" w:hAnsi="Times New Roman" w:cs="Times New Roman"/>
          <w:sz w:val="24"/>
          <w:szCs w:val="24"/>
        </w:rPr>
        <w:t>megvalósításhoz szükséges tábla</w:t>
      </w:r>
      <w:r w:rsidRPr="00A427D2">
        <w:rPr>
          <w:rFonts w:ascii="Times New Roman" w:hAnsi="Times New Roman" w:cs="Times New Roman"/>
          <w:sz w:val="24"/>
          <w:szCs w:val="24"/>
        </w:rPr>
        <w:t xml:space="preserve">, </w:t>
      </w:r>
      <w:r w:rsidR="0094011D" w:rsidRPr="00A427D2">
        <w:rPr>
          <w:rFonts w:ascii="Times New Roman" w:hAnsi="Times New Roman" w:cs="Times New Roman"/>
          <w:sz w:val="24"/>
          <w:szCs w:val="24"/>
        </w:rPr>
        <w:t xml:space="preserve">és </w:t>
      </w:r>
      <w:r w:rsidRPr="00A427D2">
        <w:rPr>
          <w:rFonts w:ascii="Times New Roman" w:hAnsi="Times New Roman" w:cs="Times New Roman"/>
          <w:sz w:val="24"/>
          <w:szCs w:val="24"/>
        </w:rPr>
        <w:t>bilincs beszerzésének</w:t>
      </w:r>
      <w:r w:rsidRPr="00A427D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427D2">
        <w:rPr>
          <w:rFonts w:ascii="Times New Roman" w:hAnsi="Times New Roman" w:cs="Times New Roman"/>
          <w:sz w:val="24"/>
          <w:szCs w:val="24"/>
        </w:rPr>
        <w:t xml:space="preserve">költségvonzata nettó </w:t>
      </w:r>
      <w:r w:rsidR="0094011D" w:rsidRPr="00A427D2">
        <w:rPr>
          <w:rFonts w:ascii="Times New Roman" w:hAnsi="Times New Roman" w:cs="Times New Roman"/>
          <w:sz w:val="24"/>
          <w:szCs w:val="24"/>
        </w:rPr>
        <w:t>4.010</w:t>
      </w:r>
      <w:r w:rsidRPr="00A427D2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A427D2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="0094011D" w:rsidRPr="00A427D2">
        <w:rPr>
          <w:rFonts w:ascii="Times New Roman" w:hAnsi="Times New Roman" w:cs="Times New Roman"/>
          <w:sz w:val="24"/>
          <w:szCs w:val="24"/>
        </w:rPr>
        <w:t xml:space="preserve"> + Áfa</w:t>
      </w:r>
      <w:r w:rsidRPr="00A427D2">
        <w:rPr>
          <w:rFonts w:ascii="Times New Roman" w:hAnsi="Times New Roman" w:cs="Times New Roman"/>
          <w:sz w:val="24"/>
          <w:szCs w:val="24"/>
        </w:rPr>
        <w:t xml:space="preserve">, azaz </w:t>
      </w:r>
      <w:r w:rsidRPr="00A427D2">
        <w:rPr>
          <w:rFonts w:ascii="Times New Roman" w:hAnsi="Times New Roman" w:cs="Times New Roman"/>
          <w:b/>
          <w:sz w:val="24"/>
          <w:szCs w:val="24"/>
        </w:rPr>
        <w:t xml:space="preserve">összesen </w:t>
      </w:r>
      <w:r w:rsidR="0094011D" w:rsidRPr="00A427D2">
        <w:rPr>
          <w:rFonts w:ascii="Times New Roman" w:hAnsi="Times New Roman" w:cs="Times New Roman"/>
          <w:b/>
          <w:sz w:val="24"/>
          <w:szCs w:val="24"/>
        </w:rPr>
        <w:t>bruttó</w:t>
      </w:r>
      <w:r w:rsidRPr="00A427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011D" w:rsidRPr="00A427D2">
        <w:rPr>
          <w:rFonts w:ascii="Times New Roman" w:hAnsi="Times New Roman" w:cs="Times New Roman"/>
          <w:b/>
          <w:sz w:val="24"/>
          <w:szCs w:val="24"/>
        </w:rPr>
        <w:t>5.093</w:t>
      </w:r>
      <w:r w:rsidRPr="00A427D2">
        <w:rPr>
          <w:rFonts w:ascii="Times New Roman" w:hAnsi="Times New Roman" w:cs="Times New Roman"/>
          <w:b/>
          <w:sz w:val="24"/>
          <w:szCs w:val="24"/>
        </w:rPr>
        <w:t>,</w:t>
      </w:r>
      <w:proofErr w:type="spellStart"/>
      <w:r w:rsidRPr="00A427D2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A427D2">
        <w:rPr>
          <w:rFonts w:ascii="Times New Roman" w:hAnsi="Times New Roman" w:cs="Times New Roman"/>
          <w:b/>
          <w:sz w:val="24"/>
          <w:szCs w:val="24"/>
        </w:rPr>
        <w:t xml:space="preserve">.   </w:t>
      </w:r>
    </w:p>
    <w:p w:rsidR="007961DF" w:rsidRPr="00A427D2" w:rsidRDefault="007961DF" w:rsidP="007961D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61DF" w:rsidRPr="00A427D2" w:rsidRDefault="007961DF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427D2"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 w:rsidRPr="00A427D2">
        <w:rPr>
          <w:rFonts w:ascii="Times New Roman" w:hAnsi="Times New Roman" w:cs="Times New Roman"/>
          <w:sz w:val="24"/>
          <w:szCs w:val="24"/>
        </w:rPr>
        <w:t>összeg tájékoztató</w:t>
      </w:r>
      <w:proofErr w:type="gramEnd"/>
      <w:r w:rsidRPr="00A427D2">
        <w:rPr>
          <w:rFonts w:ascii="Times New Roman" w:hAnsi="Times New Roman" w:cs="Times New Roman"/>
          <w:sz w:val="24"/>
          <w:szCs w:val="24"/>
        </w:rPr>
        <w:t xml:space="preserve"> jellegű, </w:t>
      </w:r>
      <w:r w:rsidR="00AE4CBB" w:rsidRPr="00A427D2">
        <w:rPr>
          <w:rFonts w:ascii="Times New Roman" w:hAnsi="Times New Roman" w:cs="Times New Roman"/>
          <w:sz w:val="24"/>
          <w:szCs w:val="24"/>
        </w:rPr>
        <w:t xml:space="preserve">a </w:t>
      </w:r>
      <w:r w:rsidRPr="00A427D2">
        <w:rPr>
          <w:rFonts w:ascii="Times New Roman" w:hAnsi="Times New Roman" w:cs="Times New Roman"/>
          <w:sz w:val="24"/>
          <w:szCs w:val="24"/>
        </w:rPr>
        <w:t>számítás</w:t>
      </w:r>
      <w:r w:rsidR="00AE4CBB" w:rsidRPr="00A427D2">
        <w:rPr>
          <w:rFonts w:ascii="Times New Roman" w:hAnsi="Times New Roman" w:cs="Times New Roman"/>
          <w:sz w:val="24"/>
          <w:szCs w:val="24"/>
        </w:rPr>
        <w:t>hoz</w:t>
      </w:r>
      <w:r w:rsidRPr="00A427D2">
        <w:rPr>
          <w:rFonts w:ascii="Times New Roman" w:hAnsi="Times New Roman" w:cs="Times New Roman"/>
          <w:sz w:val="24"/>
          <w:szCs w:val="24"/>
        </w:rPr>
        <w:t xml:space="preserve"> a Szabados-ok Kft. árai voltak az irányadóak.  </w:t>
      </w:r>
    </w:p>
    <w:p w:rsidR="007961DF" w:rsidRPr="00A427D2" w:rsidRDefault="007961DF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427D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961DF" w:rsidRPr="00A427D2" w:rsidRDefault="007961DF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427D2">
        <w:rPr>
          <w:rFonts w:ascii="Times New Roman" w:hAnsi="Times New Roman" w:cs="Times New Roman"/>
          <w:sz w:val="24"/>
          <w:szCs w:val="24"/>
        </w:rPr>
        <w:t>Kérem a Tisztelt Képviselő-testületet, hogy a fenti</w:t>
      </w:r>
      <w:r w:rsidR="00AE4CBB" w:rsidRPr="00A427D2">
        <w:rPr>
          <w:rFonts w:ascii="Times New Roman" w:hAnsi="Times New Roman" w:cs="Times New Roman"/>
          <w:sz w:val="24"/>
          <w:szCs w:val="24"/>
        </w:rPr>
        <w:t>ekben foglaltakat</w:t>
      </w:r>
      <w:r w:rsidRPr="00A427D2">
        <w:rPr>
          <w:rFonts w:ascii="Times New Roman" w:hAnsi="Times New Roman" w:cs="Times New Roman"/>
          <w:sz w:val="24"/>
          <w:szCs w:val="24"/>
        </w:rPr>
        <w:t xml:space="preserve"> figyelembe véve szíveskedjen a h</w:t>
      </w:r>
      <w:r w:rsidR="0094011D" w:rsidRPr="00A427D2">
        <w:rPr>
          <w:rFonts w:ascii="Times New Roman" w:hAnsi="Times New Roman" w:cs="Times New Roman"/>
          <w:sz w:val="24"/>
          <w:szCs w:val="24"/>
        </w:rPr>
        <w:t xml:space="preserve">atározat-tervezetet elfogadni az orvosok parkolásának a megkönnyítése </w:t>
      </w:r>
      <w:r w:rsidRPr="00A427D2">
        <w:rPr>
          <w:rFonts w:ascii="Times New Roman" w:hAnsi="Times New Roman" w:cs="Times New Roman"/>
          <w:sz w:val="24"/>
          <w:szCs w:val="24"/>
        </w:rPr>
        <w:t xml:space="preserve">érdekében. </w:t>
      </w:r>
    </w:p>
    <w:p w:rsidR="007961DF" w:rsidRPr="00A427D2" w:rsidRDefault="007961DF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961DF" w:rsidRPr="00A427D2" w:rsidRDefault="007961DF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427D2">
        <w:rPr>
          <w:rFonts w:ascii="Times New Roman" w:hAnsi="Times New Roman" w:cs="Times New Roman"/>
          <w:sz w:val="24"/>
          <w:szCs w:val="24"/>
        </w:rPr>
        <w:t xml:space="preserve">Tiszavasvári, 2018. </w:t>
      </w:r>
      <w:r w:rsidR="00BD2456" w:rsidRPr="00A427D2">
        <w:rPr>
          <w:rFonts w:ascii="Times New Roman" w:hAnsi="Times New Roman" w:cs="Times New Roman"/>
          <w:sz w:val="24"/>
          <w:szCs w:val="24"/>
        </w:rPr>
        <w:t>novem</w:t>
      </w:r>
      <w:r w:rsidRPr="00A427D2">
        <w:rPr>
          <w:rFonts w:ascii="Times New Roman" w:hAnsi="Times New Roman" w:cs="Times New Roman"/>
          <w:sz w:val="24"/>
          <w:szCs w:val="24"/>
        </w:rPr>
        <w:t>ber 1</w:t>
      </w:r>
      <w:r w:rsidR="00BD2456" w:rsidRPr="00A427D2">
        <w:rPr>
          <w:rFonts w:ascii="Times New Roman" w:hAnsi="Times New Roman" w:cs="Times New Roman"/>
          <w:sz w:val="24"/>
          <w:szCs w:val="24"/>
        </w:rPr>
        <w:t>4</w:t>
      </w:r>
      <w:r w:rsidRPr="00A427D2">
        <w:rPr>
          <w:rFonts w:ascii="Times New Roman" w:hAnsi="Times New Roman" w:cs="Times New Roman"/>
          <w:sz w:val="24"/>
          <w:szCs w:val="24"/>
        </w:rPr>
        <w:t>.</w:t>
      </w:r>
    </w:p>
    <w:p w:rsidR="007961DF" w:rsidRPr="00A427D2" w:rsidRDefault="007961DF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A427D2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A427D2" w:rsidRDefault="004833B7" w:rsidP="00875039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27D2">
        <w:rPr>
          <w:rFonts w:ascii="Times New Roman" w:hAnsi="Times New Roman" w:cs="Times New Roman"/>
          <w:sz w:val="24"/>
          <w:szCs w:val="24"/>
        </w:rPr>
        <w:tab/>
      </w:r>
      <w:r w:rsidRPr="00A427D2">
        <w:rPr>
          <w:rFonts w:ascii="Times New Roman" w:hAnsi="Times New Roman" w:cs="Times New Roman"/>
          <w:sz w:val="24"/>
          <w:szCs w:val="24"/>
        </w:rPr>
        <w:tab/>
      </w:r>
      <w:r w:rsidRPr="00A427D2">
        <w:rPr>
          <w:rFonts w:ascii="Times New Roman" w:hAnsi="Times New Roman" w:cs="Times New Roman"/>
          <w:sz w:val="24"/>
          <w:szCs w:val="24"/>
        </w:rPr>
        <w:tab/>
      </w:r>
      <w:r w:rsidRPr="00A427D2">
        <w:rPr>
          <w:rFonts w:ascii="Times New Roman" w:hAnsi="Times New Roman" w:cs="Times New Roman"/>
          <w:sz w:val="24"/>
          <w:szCs w:val="24"/>
        </w:rPr>
        <w:tab/>
      </w:r>
      <w:r w:rsidRPr="00A427D2">
        <w:rPr>
          <w:rFonts w:ascii="Times New Roman" w:hAnsi="Times New Roman" w:cs="Times New Roman"/>
          <w:sz w:val="24"/>
          <w:szCs w:val="24"/>
        </w:rPr>
        <w:tab/>
      </w:r>
      <w:r w:rsidRPr="00A427D2">
        <w:rPr>
          <w:rFonts w:ascii="Times New Roman" w:hAnsi="Times New Roman" w:cs="Times New Roman"/>
          <w:sz w:val="24"/>
          <w:szCs w:val="24"/>
        </w:rPr>
        <w:tab/>
      </w:r>
      <w:r w:rsidRPr="00A427D2">
        <w:rPr>
          <w:rFonts w:ascii="Times New Roman" w:hAnsi="Times New Roman" w:cs="Times New Roman"/>
          <w:sz w:val="24"/>
          <w:szCs w:val="24"/>
        </w:rPr>
        <w:tab/>
      </w:r>
      <w:r w:rsidRPr="00A427D2">
        <w:rPr>
          <w:rFonts w:ascii="Times New Roman" w:hAnsi="Times New Roman" w:cs="Times New Roman"/>
          <w:sz w:val="24"/>
          <w:szCs w:val="24"/>
        </w:rPr>
        <w:tab/>
      </w:r>
      <w:r w:rsidRPr="00A427D2">
        <w:rPr>
          <w:rFonts w:ascii="Times New Roman" w:hAnsi="Times New Roman" w:cs="Times New Roman"/>
          <w:sz w:val="24"/>
          <w:szCs w:val="24"/>
        </w:rPr>
        <w:tab/>
      </w:r>
      <w:r w:rsidR="00875039" w:rsidRPr="00A427D2">
        <w:rPr>
          <w:rFonts w:ascii="Times New Roman" w:hAnsi="Times New Roman" w:cs="Times New Roman"/>
          <w:b/>
          <w:bCs/>
          <w:sz w:val="24"/>
          <w:szCs w:val="24"/>
        </w:rPr>
        <w:t>Szőke Zoltán</w:t>
      </w:r>
    </w:p>
    <w:p w:rsidR="004833B7" w:rsidRPr="00A427D2" w:rsidRDefault="004833B7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27D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427D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427D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427D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427D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427D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427D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427D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</w:t>
      </w:r>
      <w:r w:rsidR="00875039" w:rsidRPr="00A427D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gramStart"/>
      <w:r w:rsidRPr="00A427D2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proofErr w:type="gramEnd"/>
    </w:p>
    <w:p w:rsidR="00417D42" w:rsidRDefault="00417D42" w:rsidP="004833B7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417D42" w:rsidRDefault="00417D42" w:rsidP="004833B7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417D42" w:rsidRDefault="00417D42" w:rsidP="004833B7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4833B7" w:rsidRPr="004833B7" w:rsidRDefault="004833B7" w:rsidP="004833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HATÁROZAT-TERVEZET </w:t>
      </w:r>
    </w:p>
    <w:p w:rsidR="004833B7" w:rsidRPr="004833B7" w:rsidRDefault="004833B7" w:rsidP="004833B7">
      <w:pPr>
        <w:pStyle w:val="Cm"/>
        <w:rPr>
          <w:sz w:val="24"/>
          <w:szCs w:val="24"/>
        </w:rPr>
      </w:pP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B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4833B7" w:rsidRPr="004833B7" w:rsidRDefault="0003248C" w:rsidP="004833B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……/2018. (X</w:t>
      </w:r>
      <w:r w:rsidR="000228F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833B7" w:rsidRPr="004833B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064E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228F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833B7" w:rsidRPr="004833B7">
        <w:rPr>
          <w:rFonts w:ascii="Times New Roman" w:hAnsi="Times New Roman" w:cs="Times New Roman"/>
          <w:b/>
          <w:bCs/>
          <w:sz w:val="24"/>
          <w:szCs w:val="24"/>
        </w:rPr>
        <w:t>.) Kt. számú</w:t>
      </w: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833B7">
        <w:rPr>
          <w:rFonts w:ascii="Times New Roman" w:hAnsi="Times New Roman" w:cs="Times New Roman"/>
          <w:b/>
          <w:bCs/>
          <w:sz w:val="24"/>
          <w:szCs w:val="24"/>
        </w:rPr>
        <w:t>határozata</w:t>
      </w:r>
      <w:proofErr w:type="gramEnd"/>
    </w:p>
    <w:p w:rsidR="004833B7" w:rsidRPr="004833B7" w:rsidRDefault="004833B7" w:rsidP="004833B7">
      <w:pPr>
        <w:rPr>
          <w:rFonts w:ascii="Times New Roman" w:hAnsi="Times New Roman" w:cs="Times New Roman"/>
          <w:b/>
          <w:bCs/>
        </w:rPr>
      </w:pPr>
    </w:p>
    <w:p w:rsidR="0094011D" w:rsidRDefault="0094011D" w:rsidP="009401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proofErr w:type="spellStart"/>
      <w:r w:rsidRPr="0094011D">
        <w:rPr>
          <w:rFonts w:ascii="Times New Roman" w:hAnsi="Times New Roman" w:cs="Times New Roman"/>
          <w:b/>
          <w:sz w:val="24"/>
          <w:szCs w:val="24"/>
          <w:lang w:eastAsia="hu-HU"/>
        </w:rPr>
        <w:t>Járóbeteg</w:t>
      </w:r>
      <w:proofErr w:type="spellEnd"/>
      <w:r w:rsidRPr="0094011D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Szakrendelő orvosai részére parkoló biztosítása</w:t>
      </w:r>
    </w:p>
    <w:p w:rsid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4011D" w:rsidRPr="004833B7" w:rsidRDefault="0094011D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53901" w:rsidRDefault="007961DF" w:rsidP="00552EC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sz w:val="24"/>
          <w:szCs w:val="24"/>
        </w:rPr>
        <w:t>Tiszavasvári Város Önkormányzata Képviselő-testülete, mint a helyi közutak kezelője</w:t>
      </w:r>
      <w:r w:rsidR="00552EC7">
        <w:rPr>
          <w:rFonts w:ascii="Times New Roman" w:hAnsi="Times New Roman" w:cs="Times New Roman"/>
          <w:sz w:val="24"/>
          <w:szCs w:val="24"/>
        </w:rPr>
        <w:t xml:space="preserve"> a </w:t>
      </w:r>
      <w:r w:rsidR="00552EC7" w:rsidRPr="00A427D2">
        <w:rPr>
          <w:rFonts w:ascii="Times New Roman" w:hAnsi="Times New Roman" w:cs="Times New Roman"/>
          <w:bCs/>
          <w:sz w:val="24"/>
          <w:szCs w:val="24"/>
        </w:rPr>
        <w:t xml:space="preserve">közúti közlekedésről szóló 1988. évi I. törvény 33. § (1) bekezdés </w:t>
      </w:r>
      <w:proofErr w:type="spellStart"/>
      <w:r w:rsidR="00552EC7" w:rsidRPr="00A427D2">
        <w:rPr>
          <w:rFonts w:ascii="Times New Roman" w:hAnsi="Times New Roman" w:cs="Times New Roman"/>
          <w:bCs/>
          <w:sz w:val="24"/>
          <w:szCs w:val="24"/>
        </w:rPr>
        <w:t>bb</w:t>
      </w:r>
      <w:proofErr w:type="spellEnd"/>
      <w:r w:rsidR="00552EC7" w:rsidRPr="00A427D2">
        <w:rPr>
          <w:rFonts w:ascii="Times New Roman" w:hAnsi="Times New Roman" w:cs="Times New Roman"/>
          <w:bCs/>
          <w:sz w:val="24"/>
          <w:szCs w:val="24"/>
        </w:rPr>
        <w:t>) pontja</w:t>
      </w:r>
      <w:r w:rsidR="00552EC7">
        <w:rPr>
          <w:rFonts w:ascii="Times New Roman" w:hAnsi="Times New Roman" w:cs="Times New Roman"/>
          <w:bCs/>
          <w:sz w:val="24"/>
          <w:szCs w:val="24"/>
        </w:rPr>
        <w:t xml:space="preserve">, a 34. § (2) bekezdése és </w:t>
      </w:r>
      <w:r w:rsidR="00552EC7" w:rsidRPr="00A427D2">
        <w:rPr>
          <w:rFonts w:ascii="Times New Roman" w:hAnsi="Times New Roman" w:cs="Times New Roman"/>
          <w:bCs/>
          <w:sz w:val="24"/>
          <w:szCs w:val="24"/>
        </w:rPr>
        <w:t>a 46. § (1) bekezdés a) pontja alapján</w:t>
      </w:r>
      <w:r w:rsidR="00552EC7">
        <w:rPr>
          <w:rFonts w:ascii="Times New Roman" w:hAnsi="Times New Roman" w:cs="Times New Roman"/>
          <w:bCs/>
          <w:sz w:val="24"/>
          <w:szCs w:val="24"/>
        </w:rPr>
        <w:t xml:space="preserve"> az alábbi határozatot hozza:</w:t>
      </w:r>
      <w:bookmarkStart w:id="1" w:name="_GoBack"/>
      <w:bookmarkEnd w:id="1"/>
    </w:p>
    <w:p w:rsidR="00453901" w:rsidRDefault="00453901" w:rsidP="0045390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53901" w:rsidRDefault="007961DF" w:rsidP="00453901">
      <w:pPr>
        <w:pStyle w:val="Nincstrkz"/>
        <w:numPr>
          <w:ilvl w:val="1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01">
        <w:rPr>
          <w:rFonts w:ascii="Times New Roman" w:hAnsi="Times New Roman" w:cs="Times New Roman"/>
          <w:sz w:val="24"/>
          <w:szCs w:val="24"/>
        </w:rPr>
        <w:t xml:space="preserve">Elrendeli </w:t>
      </w:r>
      <w:r w:rsidR="0094011D">
        <w:rPr>
          <w:rFonts w:ascii="Times New Roman" w:hAnsi="Times New Roman" w:cs="Times New Roman"/>
          <w:sz w:val="24"/>
          <w:szCs w:val="24"/>
        </w:rPr>
        <w:t>egy darab</w:t>
      </w:r>
      <w:r w:rsidRPr="00453901">
        <w:rPr>
          <w:rFonts w:ascii="Times New Roman" w:hAnsi="Times New Roman" w:cs="Times New Roman"/>
          <w:sz w:val="24"/>
          <w:szCs w:val="24"/>
        </w:rPr>
        <w:t xml:space="preserve"> </w:t>
      </w:r>
      <w:r w:rsidR="0094011D">
        <w:rPr>
          <w:rFonts w:ascii="Times New Roman" w:hAnsi="Times New Roman" w:cs="Times New Roman"/>
          <w:sz w:val="24"/>
          <w:szCs w:val="24"/>
        </w:rPr>
        <w:t xml:space="preserve">kiegészítő </w:t>
      </w:r>
      <w:r w:rsidRPr="00453901">
        <w:rPr>
          <w:rFonts w:ascii="Times New Roman" w:hAnsi="Times New Roman" w:cs="Times New Roman"/>
          <w:sz w:val="24"/>
          <w:szCs w:val="24"/>
        </w:rPr>
        <w:t>közlekedés</w:t>
      </w:r>
      <w:r w:rsidR="0094011D">
        <w:rPr>
          <w:rFonts w:ascii="Times New Roman" w:hAnsi="Times New Roman" w:cs="Times New Roman"/>
          <w:sz w:val="24"/>
          <w:szCs w:val="24"/>
        </w:rPr>
        <w:t>i</w:t>
      </w:r>
      <w:r w:rsidRPr="00453901">
        <w:rPr>
          <w:rFonts w:ascii="Times New Roman" w:hAnsi="Times New Roman" w:cs="Times New Roman"/>
          <w:sz w:val="24"/>
          <w:szCs w:val="24"/>
        </w:rPr>
        <w:t xml:space="preserve"> </w:t>
      </w:r>
      <w:r w:rsidR="0094011D">
        <w:rPr>
          <w:rFonts w:ascii="Times New Roman" w:hAnsi="Times New Roman" w:cs="Times New Roman"/>
          <w:sz w:val="24"/>
          <w:szCs w:val="24"/>
        </w:rPr>
        <w:t xml:space="preserve">tábla </w:t>
      </w:r>
      <w:r w:rsidR="00453901">
        <w:rPr>
          <w:rFonts w:ascii="Times New Roman" w:hAnsi="Times New Roman" w:cs="Times New Roman"/>
          <w:color w:val="000000"/>
          <w:sz w:val="24"/>
          <w:szCs w:val="24"/>
        </w:rPr>
        <w:t xml:space="preserve">kihelyezését a </w:t>
      </w:r>
      <w:r w:rsidR="00F76FA5">
        <w:rPr>
          <w:rFonts w:ascii="Times New Roman" w:hAnsi="Times New Roman" w:cs="Times New Roman"/>
          <w:color w:val="000000"/>
          <w:sz w:val="24"/>
          <w:szCs w:val="24"/>
        </w:rPr>
        <w:t xml:space="preserve">Tiszavasvári, </w:t>
      </w:r>
      <w:r w:rsidR="0094011D">
        <w:rPr>
          <w:rFonts w:ascii="Times New Roman" w:hAnsi="Times New Roman" w:cs="Times New Roman"/>
          <w:color w:val="000000"/>
          <w:sz w:val="24"/>
          <w:szCs w:val="24"/>
        </w:rPr>
        <w:t xml:space="preserve">Vasvári Pál </w:t>
      </w:r>
      <w:r w:rsidR="00F76FA5">
        <w:rPr>
          <w:rFonts w:ascii="Times New Roman" w:hAnsi="Times New Roman" w:cs="Times New Roman"/>
          <w:color w:val="000000"/>
          <w:sz w:val="24"/>
          <w:szCs w:val="24"/>
        </w:rPr>
        <w:t xml:space="preserve">u. </w:t>
      </w:r>
      <w:r w:rsidR="0094011D">
        <w:rPr>
          <w:rFonts w:ascii="Times New Roman" w:hAnsi="Times New Roman" w:cs="Times New Roman"/>
          <w:color w:val="000000"/>
          <w:sz w:val="24"/>
          <w:szCs w:val="24"/>
        </w:rPr>
        <w:t>6. szám előtt</w:t>
      </w:r>
      <w:r w:rsidR="00F76FA5">
        <w:rPr>
          <w:rFonts w:ascii="Times New Roman" w:hAnsi="Times New Roman" w:cs="Times New Roman"/>
          <w:color w:val="000000"/>
          <w:sz w:val="24"/>
          <w:szCs w:val="24"/>
        </w:rPr>
        <w:t xml:space="preserve"> meglévő</w:t>
      </w:r>
      <w:r w:rsidR="0094011D">
        <w:rPr>
          <w:rFonts w:ascii="Times New Roman" w:hAnsi="Times New Roman" w:cs="Times New Roman"/>
          <w:color w:val="000000"/>
          <w:sz w:val="24"/>
          <w:szCs w:val="24"/>
        </w:rPr>
        <w:t xml:space="preserve"> „</w:t>
      </w:r>
      <w:proofErr w:type="spellStart"/>
      <w:r w:rsidR="0094011D">
        <w:rPr>
          <w:rFonts w:ascii="Times New Roman" w:hAnsi="Times New Roman" w:cs="Times New Roman"/>
          <w:color w:val="000000"/>
          <w:sz w:val="24"/>
          <w:szCs w:val="24"/>
        </w:rPr>
        <w:t>Behajatani</w:t>
      </w:r>
      <w:proofErr w:type="spellEnd"/>
      <w:r w:rsidR="0094011D">
        <w:rPr>
          <w:rFonts w:ascii="Times New Roman" w:hAnsi="Times New Roman" w:cs="Times New Roman"/>
          <w:color w:val="000000"/>
          <w:sz w:val="24"/>
          <w:szCs w:val="24"/>
        </w:rPr>
        <w:t xml:space="preserve"> tilos” tábla alá, az alábbi felirattal</w:t>
      </w:r>
      <w:r w:rsidR="0045390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4011D" w:rsidRDefault="0094011D" w:rsidP="0094011D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011D">
        <w:t>„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Kivéve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Szakrendelő Orvosai”</w:t>
      </w:r>
    </w:p>
    <w:p w:rsidR="004833B7" w:rsidRDefault="004833B7" w:rsidP="007961D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3901" w:rsidRDefault="00453901" w:rsidP="0094011D">
      <w:pPr>
        <w:pStyle w:val="Nincstrkz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Felkéri a polgármestert, hogy a forgalomszabályozó eszköz megrendeléséről és kihelyezéséről gondoskodjon. </w:t>
      </w:r>
    </w:p>
    <w:p w:rsidR="00453901" w:rsidRDefault="00453901" w:rsidP="00453901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:rsidR="00453901" w:rsidRPr="007961DF" w:rsidRDefault="00453901" w:rsidP="0045390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833B7" w:rsidRPr="007961DF" w:rsidRDefault="004833B7" w:rsidP="007961D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833B7" w:rsidRPr="007961DF" w:rsidRDefault="004833B7" w:rsidP="007961DF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  <w:r w:rsidR="0094011D">
        <w:rPr>
          <w:rFonts w:ascii="Times New Roman" w:hAnsi="Times New Roman" w:cs="Times New Roman"/>
          <w:sz w:val="24"/>
          <w:szCs w:val="24"/>
        </w:rPr>
        <w:t>2018</w:t>
      </w:r>
      <w:r w:rsidR="00453901">
        <w:rPr>
          <w:rFonts w:ascii="Times New Roman" w:hAnsi="Times New Roman" w:cs="Times New Roman"/>
          <w:sz w:val="24"/>
          <w:szCs w:val="24"/>
        </w:rPr>
        <w:t xml:space="preserve">. december </w:t>
      </w:r>
      <w:r w:rsidR="0094011D">
        <w:rPr>
          <w:rFonts w:ascii="Times New Roman" w:hAnsi="Times New Roman" w:cs="Times New Roman"/>
          <w:sz w:val="24"/>
          <w:szCs w:val="24"/>
        </w:rPr>
        <w:t>3</w:t>
      </w:r>
      <w:r w:rsidR="00453901">
        <w:rPr>
          <w:rFonts w:ascii="Times New Roman" w:hAnsi="Times New Roman" w:cs="Times New Roman"/>
          <w:sz w:val="24"/>
          <w:szCs w:val="24"/>
        </w:rPr>
        <w:t>1.</w:t>
      </w:r>
      <w:r w:rsidRPr="007961DF">
        <w:rPr>
          <w:rFonts w:ascii="Times New Roman" w:hAnsi="Times New Roman" w:cs="Times New Roman"/>
          <w:sz w:val="24"/>
          <w:szCs w:val="24"/>
        </w:rPr>
        <w:tab/>
      </w:r>
      <w:r w:rsidR="007961DF">
        <w:rPr>
          <w:rFonts w:ascii="Times New Roman" w:hAnsi="Times New Roman" w:cs="Times New Roman"/>
          <w:sz w:val="24"/>
          <w:szCs w:val="24"/>
        </w:rPr>
        <w:tab/>
      </w:r>
      <w:r w:rsidR="007961DF">
        <w:rPr>
          <w:rFonts w:ascii="Times New Roman" w:hAnsi="Times New Roman" w:cs="Times New Roman"/>
          <w:sz w:val="24"/>
          <w:szCs w:val="24"/>
        </w:rPr>
        <w:tab/>
      </w: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  <w:r w:rsidR="00422064" w:rsidRPr="007961DF">
        <w:rPr>
          <w:rFonts w:ascii="Times New Roman" w:hAnsi="Times New Roman" w:cs="Times New Roman"/>
          <w:sz w:val="24"/>
          <w:szCs w:val="24"/>
        </w:rPr>
        <w:t xml:space="preserve">Szőke Zoltán </w:t>
      </w:r>
      <w:r w:rsidRPr="007961DF">
        <w:rPr>
          <w:rFonts w:ascii="Times New Roman" w:hAnsi="Times New Roman" w:cs="Times New Roman"/>
          <w:sz w:val="24"/>
          <w:szCs w:val="24"/>
        </w:rPr>
        <w:t>polgármester</w:t>
      </w:r>
      <w:r w:rsidRPr="007961DF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9B1E9D" w:rsidRPr="004833B7" w:rsidRDefault="009B1E9D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9B1E9D" w:rsidRPr="004833B7" w:rsidSect="00453901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285" w:rsidRDefault="00287285" w:rsidP="00537F24">
      <w:pPr>
        <w:spacing w:after="0" w:line="240" w:lineRule="auto"/>
      </w:pPr>
      <w:r>
        <w:separator/>
      </w:r>
    </w:p>
  </w:endnote>
  <w:endnote w:type="continuationSeparator" w:id="0">
    <w:p w:rsidR="00287285" w:rsidRDefault="00287285" w:rsidP="00537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-Roman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5326160"/>
      <w:docPartObj>
        <w:docPartGallery w:val="Page Numbers (Bottom of Page)"/>
        <w:docPartUnique/>
      </w:docPartObj>
    </w:sdtPr>
    <w:sdtEndPr/>
    <w:sdtContent>
      <w:p w:rsidR="00537F24" w:rsidRDefault="001A631E">
        <w:pPr>
          <w:pStyle w:val="llb"/>
          <w:jc w:val="center"/>
        </w:pPr>
        <w:r>
          <w:fldChar w:fldCharType="begin"/>
        </w:r>
        <w:r w:rsidR="00537F24">
          <w:instrText>PAGE   \* MERGEFORMAT</w:instrText>
        </w:r>
        <w:r>
          <w:fldChar w:fldCharType="separate"/>
        </w:r>
        <w:r w:rsidR="00552EC7">
          <w:rPr>
            <w:noProof/>
          </w:rPr>
          <w:t>3</w:t>
        </w:r>
        <w:r>
          <w:fldChar w:fldCharType="end"/>
        </w:r>
      </w:p>
    </w:sdtContent>
  </w:sdt>
  <w:p w:rsidR="00537F24" w:rsidRDefault="00537F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285" w:rsidRDefault="00287285" w:rsidP="00537F24">
      <w:pPr>
        <w:spacing w:after="0" w:line="240" w:lineRule="auto"/>
      </w:pPr>
      <w:r>
        <w:separator/>
      </w:r>
    </w:p>
  </w:footnote>
  <w:footnote w:type="continuationSeparator" w:id="0">
    <w:p w:rsidR="00287285" w:rsidRDefault="00287285" w:rsidP="00537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1123"/>
    <w:multiLevelType w:val="hybridMultilevel"/>
    <w:tmpl w:val="487E8B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1AB379CE"/>
    <w:multiLevelType w:val="hybridMultilevel"/>
    <w:tmpl w:val="C6843744"/>
    <w:lvl w:ilvl="0" w:tplc="DE5E555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B7725"/>
    <w:multiLevelType w:val="hybridMultilevel"/>
    <w:tmpl w:val="9AD695FC"/>
    <w:lvl w:ilvl="0" w:tplc="5952108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E3A2C"/>
    <w:multiLevelType w:val="hybridMultilevel"/>
    <w:tmpl w:val="277284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8CFAF1B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D3C4E"/>
    <w:multiLevelType w:val="hybridMultilevel"/>
    <w:tmpl w:val="AC5E26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6A4ED4"/>
    <w:multiLevelType w:val="hybridMultilevel"/>
    <w:tmpl w:val="3B301584"/>
    <w:lvl w:ilvl="0" w:tplc="236A17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776869"/>
    <w:multiLevelType w:val="hybridMultilevel"/>
    <w:tmpl w:val="7F44DC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0F4A40"/>
    <w:multiLevelType w:val="hybridMultilevel"/>
    <w:tmpl w:val="2E0CE982"/>
    <w:lvl w:ilvl="0" w:tplc="DBCCA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FA79A8"/>
    <w:multiLevelType w:val="hybridMultilevel"/>
    <w:tmpl w:val="081EEB66"/>
    <w:lvl w:ilvl="0" w:tplc="1F8E0B8A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D24D46"/>
    <w:multiLevelType w:val="hybridMultilevel"/>
    <w:tmpl w:val="5D3A1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357284"/>
    <w:multiLevelType w:val="hybridMultilevel"/>
    <w:tmpl w:val="5FF47208"/>
    <w:lvl w:ilvl="0" w:tplc="E8525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423B4F"/>
    <w:multiLevelType w:val="hybridMultilevel"/>
    <w:tmpl w:val="6D6C66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279C13E4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745EAE"/>
    <w:multiLevelType w:val="hybridMultilevel"/>
    <w:tmpl w:val="F94EDC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6"/>
  </w:num>
  <w:num w:numId="7">
    <w:abstractNumId w:val="12"/>
  </w:num>
  <w:num w:numId="8">
    <w:abstractNumId w:val="9"/>
  </w:num>
  <w:num w:numId="9">
    <w:abstractNumId w:val="8"/>
  </w:num>
  <w:num w:numId="10">
    <w:abstractNumId w:val="15"/>
  </w:num>
  <w:num w:numId="11">
    <w:abstractNumId w:val="5"/>
  </w:num>
  <w:num w:numId="12">
    <w:abstractNumId w:val="14"/>
  </w:num>
  <w:num w:numId="13">
    <w:abstractNumId w:val="11"/>
  </w:num>
  <w:num w:numId="14">
    <w:abstractNumId w:val="0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76C"/>
    <w:rsid w:val="00002B38"/>
    <w:rsid w:val="00011633"/>
    <w:rsid w:val="0002167C"/>
    <w:rsid w:val="000228F8"/>
    <w:rsid w:val="0003248C"/>
    <w:rsid w:val="0004341A"/>
    <w:rsid w:val="00043A7B"/>
    <w:rsid w:val="00044819"/>
    <w:rsid w:val="00050982"/>
    <w:rsid w:val="00051FCF"/>
    <w:rsid w:val="000614E0"/>
    <w:rsid w:val="000639A4"/>
    <w:rsid w:val="00066108"/>
    <w:rsid w:val="00070687"/>
    <w:rsid w:val="000716E8"/>
    <w:rsid w:val="000734DF"/>
    <w:rsid w:val="00075C71"/>
    <w:rsid w:val="000766C7"/>
    <w:rsid w:val="00076A6C"/>
    <w:rsid w:val="00097B83"/>
    <w:rsid w:val="000A160F"/>
    <w:rsid w:val="000A1A9F"/>
    <w:rsid w:val="000A3A86"/>
    <w:rsid w:val="000A570A"/>
    <w:rsid w:val="000B4421"/>
    <w:rsid w:val="000C5E73"/>
    <w:rsid w:val="000D0BD2"/>
    <w:rsid w:val="000D5A35"/>
    <w:rsid w:val="000E028D"/>
    <w:rsid w:val="000E4563"/>
    <w:rsid w:val="000E7466"/>
    <w:rsid w:val="000F0585"/>
    <w:rsid w:val="000F376C"/>
    <w:rsid w:val="00104BCE"/>
    <w:rsid w:val="0011247F"/>
    <w:rsid w:val="00114F12"/>
    <w:rsid w:val="00122450"/>
    <w:rsid w:val="00124631"/>
    <w:rsid w:val="00126520"/>
    <w:rsid w:val="00127672"/>
    <w:rsid w:val="001340A5"/>
    <w:rsid w:val="00142D5C"/>
    <w:rsid w:val="001519D6"/>
    <w:rsid w:val="00155056"/>
    <w:rsid w:val="00161191"/>
    <w:rsid w:val="00162E4B"/>
    <w:rsid w:val="001713E6"/>
    <w:rsid w:val="00180C72"/>
    <w:rsid w:val="00191460"/>
    <w:rsid w:val="001A174A"/>
    <w:rsid w:val="001A1A4E"/>
    <w:rsid w:val="001A631E"/>
    <w:rsid w:val="001A67F2"/>
    <w:rsid w:val="001B42A2"/>
    <w:rsid w:val="001B6B71"/>
    <w:rsid w:val="001B7366"/>
    <w:rsid w:val="001D3D4F"/>
    <w:rsid w:val="001D5FC7"/>
    <w:rsid w:val="001D7624"/>
    <w:rsid w:val="001E4435"/>
    <w:rsid w:val="001E751F"/>
    <w:rsid w:val="00203020"/>
    <w:rsid w:val="0021121F"/>
    <w:rsid w:val="00217722"/>
    <w:rsid w:val="00221E26"/>
    <w:rsid w:val="002312A6"/>
    <w:rsid w:val="00241024"/>
    <w:rsid w:val="002413DB"/>
    <w:rsid w:val="0024578C"/>
    <w:rsid w:val="0025160C"/>
    <w:rsid w:val="00255D30"/>
    <w:rsid w:val="00261F05"/>
    <w:rsid w:val="002657A8"/>
    <w:rsid w:val="002679A5"/>
    <w:rsid w:val="00270D18"/>
    <w:rsid w:val="00275EFF"/>
    <w:rsid w:val="00280701"/>
    <w:rsid w:val="00287285"/>
    <w:rsid w:val="0029428B"/>
    <w:rsid w:val="002A3099"/>
    <w:rsid w:val="002A4362"/>
    <w:rsid w:val="002B1C04"/>
    <w:rsid w:val="002B37FF"/>
    <w:rsid w:val="002B3995"/>
    <w:rsid w:val="002B683B"/>
    <w:rsid w:val="002C4066"/>
    <w:rsid w:val="002D3813"/>
    <w:rsid w:val="002E6020"/>
    <w:rsid w:val="002E7A53"/>
    <w:rsid w:val="00311AED"/>
    <w:rsid w:val="00311FC8"/>
    <w:rsid w:val="003158AB"/>
    <w:rsid w:val="00320729"/>
    <w:rsid w:val="003322B6"/>
    <w:rsid w:val="003364E4"/>
    <w:rsid w:val="00337BE5"/>
    <w:rsid w:val="00342B9A"/>
    <w:rsid w:val="00355DEC"/>
    <w:rsid w:val="00357C07"/>
    <w:rsid w:val="0036535D"/>
    <w:rsid w:val="00373285"/>
    <w:rsid w:val="003B1378"/>
    <w:rsid w:val="003B5AA8"/>
    <w:rsid w:val="003C25A4"/>
    <w:rsid w:val="003C3667"/>
    <w:rsid w:val="003C3DF7"/>
    <w:rsid w:val="003C6DD8"/>
    <w:rsid w:val="003D30C3"/>
    <w:rsid w:val="003D3FF2"/>
    <w:rsid w:val="003F55F4"/>
    <w:rsid w:val="003F6555"/>
    <w:rsid w:val="003F76B6"/>
    <w:rsid w:val="00405FDF"/>
    <w:rsid w:val="004073BA"/>
    <w:rsid w:val="00417D42"/>
    <w:rsid w:val="00421314"/>
    <w:rsid w:val="00421C83"/>
    <w:rsid w:val="00422064"/>
    <w:rsid w:val="004353FB"/>
    <w:rsid w:val="00437D7D"/>
    <w:rsid w:val="00440C52"/>
    <w:rsid w:val="0045098A"/>
    <w:rsid w:val="00453901"/>
    <w:rsid w:val="00460546"/>
    <w:rsid w:val="00473FFE"/>
    <w:rsid w:val="004833B7"/>
    <w:rsid w:val="00484622"/>
    <w:rsid w:val="00490D6D"/>
    <w:rsid w:val="0049269A"/>
    <w:rsid w:val="004950AB"/>
    <w:rsid w:val="004C113D"/>
    <w:rsid w:val="004C4D31"/>
    <w:rsid w:val="004D4AEF"/>
    <w:rsid w:val="00501802"/>
    <w:rsid w:val="00501ACB"/>
    <w:rsid w:val="00510F7C"/>
    <w:rsid w:val="00523B0A"/>
    <w:rsid w:val="00523F8F"/>
    <w:rsid w:val="00537F24"/>
    <w:rsid w:val="00540F1B"/>
    <w:rsid w:val="005420A4"/>
    <w:rsid w:val="00542F15"/>
    <w:rsid w:val="00547B6F"/>
    <w:rsid w:val="00552EC7"/>
    <w:rsid w:val="00554F88"/>
    <w:rsid w:val="00555B14"/>
    <w:rsid w:val="00565783"/>
    <w:rsid w:val="00572AE4"/>
    <w:rsid w:val="0058174D"/>
    <w:rsid w:val="005826F7"/>
    <w:rsid w:val="00586B2E"/>
    <w:rsid w:val="005872BB"/>
    <w:rsid w:val="00594E33"/>
    <w:rsid w:val="005A2685"/>
    <w:rsid w:val="005A3391"/>
    <w:rsid w:val="005B22A8"/>
    <w:rsid w:val="005B5E18"/>
    <w:rsid w:val="005B7D83"/>
    <w:rsid w:val="005B7F40"/>
    <w:rsid w:val="005C71A8"/>
    <w:rsid w:val="005D068A"/>
    <w:rsid w:val="005D1EC0"/>
    <w:rsid w:val="005D2D10"/>
    <w:rsid w:val="005D590B"/>
    <w:rsid w:val="005E1528"/>
    <w:rsid w:val="005E4438"/>
    <w:rsid w:val="005F7EE1"/>
    <w:rsid w:val="00603FC4"/>
    <w:rsid w:val="00610A51"/>
    <w:rsid w:val="00633879"/>
    <w:rsid w:val="006356C1"/>
    <w:rsid w:val="006412D7"/>
    <w:rsid w:val="00644D58"/>
    <w:rsid w:val="00655A1A"/>
    <w:rsid w:val="00657C33"/>
    <w:rsid w:val="0066632B"/>
    <w:rsid w:val="00671D11"/>
    <w:rsid w:val="00680207"/>
    <w:rsid w:val="0068085A"/>
    <w:rsid w:val="006829AF"/>
    <w:rsid w:val="006878B9"/>
    <w:rsid w:val="006962E4"/>
    <w:rsid w:val="00696E70"/>
    <w:rsid w:val="006A25D0"/>
    <w:rsid w:val="006B3B72"/>
    <w:rsid w:val="006B785A"/>
    <w:rsid w:val="006C246B"/>
    <w:rsid w:val="006C593A"/>
    <w:rsid w:val="00707E83"/>
    <w:rsid w:val="00714A4E"/>
    <w:rsid w:val="00715DCE"/>
    <w:rsid w:val="00721871"/>
    <w:rsid w:val="007220FF"/>
    <w:rsid w:val="00724C97"/>
    <w:rsid w:val="007338F6"/>
    <w:rsid w:val="007446CA"/>
    <w:rsid w:val="00746E03"/>
    <w:rsid w:val="0074795C"/>
    <w:rsid w:val="00752B1A"/>
    <w:rsid w:val="0076387C"/>
    <w:rsid w:val="00766BFA"/>
    <w:rsid w:val="00770836"/>
    <w:rsid w:val="0077408B"/>
    <w:rsid w:val="007820F2"/>
    <w:rsid w:val="007828D8"/>
    <w:rsid w:val="007842B0"/>
    <w:rsid w:val="007961DF"/>
    <w:rsid w:val="007A3055"/>
    <w:rsid w:val="007C0D1D"/>
    <w:rsid w:val="007C45FD"/>
    <w:rsid w:val="007C4AE1"/>
    <w:rsid w:val="007D62AC"/>
    <w:rsid w:val="007E5A5C"/>
    <w:rsid w:val="007E5F38"/>
    <w:rsid w:val="007F39FB"/>
    <w:rsid w:val="008015E9"/>
    <w:rsid w:val="00806106"/>
    <w:rsid w:val="00806331"/>
    <w:rsid w:val="008064E5"/>
    <w:rsid w:val="00810D5A"/>
    <w:rsid w:val="008121B8"/>
    <w:rsid w:val="00821F74"/>
    <w:rsid w:val="00825369"/>
    <w:rsid w:val="00825644"/>
    <w:rsid w:val="00834619"/>
    <w:rsid w:val="00855710"/>
    <w:rsid w:val="0086147D"/>
    <w:rsid w:val="00867962"/>
    <w:rsid w:val="00875039"/>
    <w:rsid w:val="00875E4B"/>
    <w:rsid w:val="00883C61"/>
    <w:rsid w:val="008B7904"/>
    <w:rsid w:val="008C4DAF"/>
    <w:rsid w:val="008D6FC6"/>
    <w:rsid w:val="008E2830"/>
    <w:rsid w:val="008E474D"/>
    <w:rsid w:val="008F10F1"/>
    <w:rsid w:val="008F3253"/>
    <w:rsid w:val="009063A5"/>
    <w:rsid w:val="00913CAA"/>
    <w:rsid w:val="009170C5"/>
    <w:rsid w:val="00920B16"/>
    <w:rsid w:val="009343AE"/>
    <w:rsid w:val="00936884"/>
    <w:rsid w:val="00937FD7"/>
    <w:rsid w:val="0094011D"/>
    <w:rsid w:val="00950A24"/>
    <w:rsid w:val="00951F01"/>
    <w:rsid w:val="00953ED8"/>
    <w:rsid w:val="0096318A"/>
    <w:rsid w:val="00965264"/>
    <w:rsid w:val="00973753"/>
    <w:rsid w:val="00976A9D"/>
    <w:rsid w:val="00976BF0"/>
    <w:rsid w:val="00985633"/>
    <w:rsid w:val="00986A35"/>
    <w:rsid w:val="009958BF"/>
    <w:rsid w:val="009A11FF"/>
    <w:rsid w:val="009B1E9D"/>
    <w:rsid w:val="009B5F71"/>
    <w:rsid w:val="009C6743"/>
    <w:rsid w:val="009C7778"/>
    <w:rsid w:val="009D14ED"/>
    <w:rsid w:val="009D1952"/>
    <w:rsid w:val="009D31C2"/>
    <w:rsid w:val="009D466E"/>
    <w:rsid w:val="009D752C"/>
    <w:rsid w:val="009E1A2C"/>
    <w:rsid w:val="009F15DF"/>
    <w:rsid w:val="00A109EE"/>
    <w:rsid w:val="00A17B4B"/>
    <w:rsid w:val="00A215FF"/>
    <w:rsid w:val="00A34039"/>
    <w:rsid w:val="00A352D4"/>
    <w:rsid w:val="00A424C2"/>
    <w:rsid w:val="00A427D2"/>
    <w:rsid w:val="00A458E8"/>
    <w:rsid w:val="00A618CE"/>
    <w:rsid w:val="00A73B06"/>
    <w:rsid w:val="00A74B8A"/>
    <w:rsid w:val="00A837A8"/>
    <w:rsid w:val="00AA3191"/>
    <w:rsid w:val="00AA65DC"/>
    <w:rsid w:val="00AB1777"/>
    <w:rsid w:val="00AB47F4"/>
    <w:rsid w:val="00AB6B7D"/>
    <w:rsid w:val="00AC6A4D"/>
    <w:rsid w:val="00AC7FEA"/>
    <w:rsid w:val="00AD5F8D"/>
    <w:rsid w:val="00AE1B02"/>
    <w:rsid w:val="00AE2339"/>
    <w:rsid w:val="00AE4CBB"/>
    <w:rsid w:val="00AF19AC"/>
    <w:rsid w:val="00AF5121"/>
    <w:rsid w:val="00AF70C7"/>
    <w:rsid w:val="00B00B21"/>
    <w:rsid w:val="00B03ED4"/>
    <w:rsid w:val="00B06290"/>
    <w:rsid w:val="00B11CFC"/>
    <w:rsid w:val="00B25454"/>
    <w:rsid w:val="00B301F3"/>
    <w:rsid w:val="00B31BC0"/>
    <w:rsid w:val="00B32E17"/>
    <w:rsid w:val="00B35052"/>
    <w:rsid w:val="00B629FC"/>
    <w:rsid w:val="00B66CAA"/>
    <w:rsid w:val="00B766E8"/>
    <w:rsid w:val="00B77307"/>
    <w:rsid w:val="00B81494"/>
    <w:rsid w:val="00B829AF"/>
    <w:rsid w:val="00B8358C"/>
    <w:rsid w:val="00B92538"/>
    <w:rsid w:val="00B9281E"/>
    <w:rsid w:val="00B95F61"/>
    <w:rsid w:val="00BA5B6D"/>
    <w:rsid w:val="00BA6E95"/>
    <w:rsid w:val="00BB52F0"/>
    <w:rsid w:val="00BB6CD9"/>
    <w:rsid w:val="00BB745B"/>
    <w:rsid w:val="00BC1823"/>
    <w:rsid w:val="00BC77B0"/>
    <w:rsid w:val="00BD1B3C"/>
    <w:rsid w:val="00BD2456"/>
    <w:rsid w:val="00BD2858"/>
    <w:rsid w:val="00BD4137"/>
    <w:rsid w:val="00BD5C91"/>
    <w:rsid w:val="00BD688F"/>
    <w:rsid w:val="00BD695A"/>
    <w:rsid w:val="00BD77DF"/>
    <w:rsid w:val="00BF17FA"/>
    <w:rsid w:val="00C007CD"/>
    <w:rsid w:val="00C065D6"/>
    <w:rsid w:val="00C21F0E"/>
    <w:rsid w:val="00C25E56"/>
    <w:rsid w:val="00C27008"/>
    <w:rsid w:val="00C329C7"/>
    <w:rsid w:val="00C368DE"/>
    <w:rsid w:val="00C4395B"/>
    <w:rsid w:val="00C5406F"/>
    <w:rsid w:val="00C62F29"/>
    <w:rsid w:val="00C72B89"/>
    <w:rsid w:val="00C77443"/>
    <w:rsid w:val="00C94690"/>
    <w:rsid w:val="00CB6CBF"/>
    <w:rsid w:val="00CC7D08"/>
    <w:rsid w:val="00CE726D"/>
    <w:rsid w:val="00CF3848"/>
    <w:rsid w:val="00CF4A0E"/>
    <w:rsid w:val="00CF60EB"/>
    <w:rsid w:val="00D111D7"/>
    <w:rsid w:val="00D16A09"/>
    <w:rsid w:val="00D25F23"/>
    <w:rsid w:val="00D31901"/>
    <w:rsid w:val="00D372DB"/>
    <w:rsid w:val="00D37812"/>
    <w:rsid w:val="00D44308"/>
    <w:rsid w:val="00D47C28"/>
    <w:rsid w:val="00D52B24"/>
    <w:rsid w:val="00D52B8F"/>
    <w:rsid w:val="00D54ED0"/>
    <w:rsid w:val="00D649E3"/>
    <w:rsid w:val="00D8591A"/>
    <w:rsid w:val="00D90EED"/>
    <w:rsid w:val="00D96A22"/>
    <w:rsid w:val="00DA3A99"/>
    <w:rsid w:val="00DB03A8"/>
    <w:rsid w:val="00DB065E"/>
    <w:rsid w:val="00DD1C7D"/>
    <w:rsid w:val="00DD6BDF"/>
    <w:rsid w:val="00DE1D3E"/>
    <w:rsid w:val="00DF1AD3"/>
    <w:rsid w:val="00E00174"/>
    <w:rsid w:val="00E02E9C"/>
    <w:rsid w:val="00E10AA2"/>
    <w:rsid w:val="00E20F32"/>
    <w:rsid w:val="00E25689"/>
    <w:rsid w:val="00E302B5"/>
    <w:rsid w:val="00E31D60"/>
    <w:rsid w:val="00E33E94"/>
    <w:rsid w:val="00E42EAA"/>
    <w:rsid w:val="00E44741"/>
    <w:rsid w:val="00E45288"/>
    <w:rsid w:val="00E534C4"/>
    <w:rsid w:val="00E53649"/>
    <w:rsid w:val="00E571C9"/>
    <w:rsid w:val="00E72EE1"/>
    <w:rsid w:val="00E81ACB"/>
    <w:rsid w:val="00E81DCF"/>
    <w:rsid w:val="00E86388"/>
    <w:rsid w:val="00E877A7"/>
    <w:rsid w:val="00E901CF"/>
    <w:rsid w:val="00E918BD"/>
    <w:rsid w:val="00E9689B"/>
    <w:rsid w:val="00EA4A74"/>
    <w:rsid w:val="00EA73EE"/>
    <w:rsid w:val="00EB2F86"/>
    <w:rsid w:val="00EB4C2C"/>
    <w:rsid w:val="00EB6E5C"/>
    <w:rsid w:val="00EC1EFF"/>
    <w:rsid w:val="00EC459B"/>
    <w:rsid w:val="00ED5D13"/>
    <w:rsid w:val="00EE4B12"/>
    <w:rsid w:val="00EF00BD"/>
    <w:rsid w:val="00F03279"/>
    <w:rsid w:val="00F20201"/>
    <w:rsid w:val="00F20573"/>
    <w:rsid w:val="00F21024"/>
    <w:rsid w:val="00F2532E"/>
    <w:rsid w:val="00F2589F"/>
    <w:rsid w:val="00F31D83"/>
    <w:rsid w:val="00F32F6F"/>
    <w:rsid w:val="00F40A83"/>
    <w:rsid w:val="00F40F35"/>
    <w:rsid w:val="00F449DD"/>
    <w:rsid w:val="00F4696C"/>
    <w:rsid w:val="00F5209A"/>
    <w:rsid w:val="00F54FA5"/>
    <w:rsid w:val="00F67729"/>
    <w:rsid w:val="00F76FA5"/>
    <w:rsid w:val="00F92E11"/>
    <w:rsid w:val="00F930D4"/>
    <w:rsid w:val="00FA18BF"/>
    <w:rsid w:val="00FA338B"/>
    <w:rsid w:val="00FB39D0"/>
    <w:rsid w:val="00FC064F"/>
    <w:rsid w:val="00FC6F54"/>
    <w:rsid w:val="00FD2398"/>
    <w:rsid w:val="00FD52B0"/>
    <w:rsid w:val="00FD6AC2"/>
    <w:rsid w:val="00FE4F23"/>
    <w:rsid w:val="00FF48E3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7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488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Kovács Edina</cp:lastModifiedBy>
  <cp:revision>11</cp:revision>
  <cp:lastPrinted>2018-06-21T16:39:00Z</cp:lastPrinted>
  <dcterms:created xsi:type="dcterms:W3CDTF">2018-11-14T09:22:00Z</dcterms:created>
  <dcterms:modified xsi:type="dcterms:W3CDTF">2018-11-16T09:20:00Z</dcterms:modified>
</cp:coreProperties>
</file>