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940" w:rsidRPr="00135B47" w:rsidRDefault="00312940" w:rsidP="00312940">
      <w:pPr>
        <w:jc w:val="center"/>
        <w:rPr>
          <w:b/>
          <w:noProof/>
          <w:spacing w:val="20"/>
          <w:sz w:val="28"/>
          <w:szCs w:val="28"/>
          <w:u w:val="single"/>
        </w:rPr>
      </w:pPr>
      <w:bookmarkStart w:id="0" w:name="_GoBack"/>
      <w:bookmarkEnd w:id="0"/>
      <w:r w:rsidRPr="00135B47">
        <w:rPr>
          <w:b/>
          <w:noProof/>
          <w:spacing w:val="20"/>
          <w:sz w:val="28"/>
          <w:szCs w:val="28"/>
          <w:u w:val="single"/>
        </w:rPr>
        <w:t>ELŐTERJESZTÉS</w:t>
      </w:r>
    </w:p>
    <w:p w:rsidR="00312940" w:rsidRDefault="00312940" w:rsidP="00312940">
      <w:pPr>
        <w:rPr>
          <w:b/>
          <w:spacing w:val="20"/>
          <w:sz w:val="28"/>
          <w:szCs w:val="28"/>
          <w:u w:val="single"/>
        </w:rPr>
      </w:pPr>
    </w:p>
    <w:p w:rsidR="00312940" w:rsidRPr="00135B47" w:rsidRDefault="00312940" w:rsidP="00312940">
      <w:pPr>
        <w:jc w:val="center"/>
        <w:rPr>
          <w:b/>
          <w:sz w:val="28"/>
          <w:szCs w:val="28"/>
        </w:rPr>
      </w:pPr>
      <w:r w:rsidRPr="00135B47">
        <w:rPr>
          <w:b/>
          <w:sz w:val="28"/>
          <w:szCs w:val="28"/>
        </w:rPr>
        <w:t>Tiszavasvári Város Önkormányzata Képviselő - testületének</w:t>
      </w:r>
    </w:p>
    <w:p w:rsidR="00312940" w:rsidRPr="00135B47" w:rsidRDefault="00312940" w:rsidP="00312940">
      <w:pPr>
        <w:jc w:val="center"/>
        <w:rPr>
          <w:b/>
          <w:sz w:val="28"/>
          <w:szCs w:val="28"/>
        </w:rPr>
      </w:pPr>
      <w:r w:rsidRPr="00135B47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8</w:t>
      </w:r>
      <w:r w:rsidRPr="00135B47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február 15-é</w:t>
      </w:r>
      <w:r w:rsidRPr="00422C68">
        <w:rPr>
          <w:b/>
          <w:sz w:val="28"/>
          <w:szCs w:val="28"/>
        </w:rPr>
        <w:t>n tartandó</w:t>
      </w:r>
      <w:r w:rsidRPr="001F3768">
        <w:rPr>
          <w:b/>
          <w:color w:val="FF0000"/>
          <w:sz w:val="28"/>
          <w:szCs w:val="28"/>
        </w:rPr>
        <w:t xml:space="preserve"> </w:t>
      </w:r>
      <w:r w:rsidRPr="00135B47">
        <w:rPr>
          <w:b/>
          <w:sz w:val="28"/>
          <w:szCs w:val="28"/>
        </w:rPr>
        <w:t>ülésére</w:t>
      </w:r>
    </w:p>
    <w:p w:rsidR="00312940" w:rsidRDefault="00312940" w:rsidP="00312940">
      <w:pPr>
        <w:rPr>
          <w:b/>
          <w:sz w:val="28"/>
          <w:szCs w:val="28"/>
        </w:rPr>
      </w:pPr>
    </w:p>
    <w:p w:rsidR="00312940" w:rsidRDefault="00312940" w:rsidP="00312940">
      <w:pPr>
        <w:rPr>
          <w:sz w:val="28"/>
          <w:u w:val="single"/>
        </w:rPr>
      </w:pPr>
    </w:p>
    <w:p w:rsidR="00312940" w:rsidRPr="008E1452" w:rsidRDefault="00312940" w:rsidP="00312940">
      <w:pPr>
        <w:rPr>
          <w:sz w:val="28"/>
          <w:u w:val="single"/>
        </w:rPr>
      </w:pPr>
    </w:p>
    <w:p w:rsidR="00312940" w:rsidRPr="00384D76" w:rsidRDefault="00312940" w:rsidP="00420E1F">
      <w:pPr>
        <w:ind w:left="2520" w:right="98" w:hanging="2520"/>
        <w:jc w:val="both"/>
        <w:rPr>
          <w:b/>
          <w:bCs/>
        </w:rPr>
      </w:pPr>
      <w:r w:rsidRPr="00AC4255">
        <w:rPr>
          <w:b/>
          <w:bCs/>
          <w:u w:val="single"/>
        </w:rPr>
        <w:t>Az előterjesztés tárgya</w:t>
      </w:r>
      <w:r w:rsidRPr="00E20C3B">
        <w:rPr>
          <w:b/>
          <w:u w:val="single"/>
        </w:rPr>
        <w:t>:</w:t>
      </w:r>
      <w:r w:rsidRPr="00E20C3B">
        <w:t xml:space="preserve"> </w:t>
      </w:r>
      <w:r w:rsidR="00EB4682" w:rsidRPr="00EB4682">
        <w:rPr>
          <w:b/>
        </w:rPr>
        <w:t>S</w:t>
      </w:r>
      <w:r w:rsidR="009557B0">
        <w:rPr>
          <w:b/>
        </w:rPr>
        <w:t xml:space="preserve">zakmai és pénzügyi </w:t>
      </w:r>
      <w:r w:rsidRPr="00312940">
        <w:rPr>
          <w:b/>
        </w:rPr>
        <w:t>beszámoló</w:t>
      </w:r>
      <w:r w:rsidR="00EB4682">
        <w:rPr>
          <w:b/>
        </w:rPr>
        <w:t xml:space="preserve"> </w:t>
      </w:r>
      <w:r w:rsidR="00EB4682" w:rsidRPr="00384978">
        <w:rPr>
          <w:b/>
        </w:rPr>
        <w:t xml:space="preserve">a </w:t>
      </w:r>
      <w:r w:rsidR="00EB4682">
        <w:rPr>
          <w:b/>
        </w:rPr>
        <w:t>Központi Orvosi Ügyelet 2017. évi</w:t>
      </w:r>
      <w:r w:rsidR="00EB4682" w:rsidRPr="00312940">
        <w:rPr>
          <w:b/>
        </w:rPr>
        <w:t xml:space="preserve"> </w:t>
      </w:r>
      <w:r w:rsidR="00EB4682">
        <w:rPr>
          <w:b/>
        </w:rPr>
        <w:t>működéséről</w:t>
      </w:r>
      <w:r w:rsidRPr="00312940">
        <w:rPr>
          <w:b/>
        </w:rPr>
        <w:t xml:space="preserve"> </w:t>
      </w:r>
    </w:p>
    <w:p w:rsidR="00312940" w:rsidRPr="00E20C3B" w:rsidRDefault="00312940" w:rsidP="00312940">
      <w:pPr>
        <w:tabs>
          <w:tab w:val="center" w:pos="7320"/>
        </w:tabs>
        <w:jc w:val="center"/>
        <w:rPr>
          <w:b/>
        </w:rPr>
      </w:pPr>
    </w:p>
    <w:p w:rsidR="00312940" w:rsidRPr="00D260BE" w:rsidRDefault="00312940" w:rsidP="00312940">
      <w:pPr>
        <w:tabs>
          <w:tab w:val="center" w:pos="7320"/>
        </w:tabs>
        <w:rPr>
          <w:color w:val="FF0000"/>
        </w:rPr>
      </w:pPr>
      <w:r w:rsidRPr="00AC4255">
        <w:rPr>
          <w:b/>
          <w:bCs/>
          <w:u w:val="single"/>
        </w:rPr>
        <w:t>Melléklet</w:t>
      </w:r>
      <w:r w:rsidRPr="00D260BE">
        <w:rPr>
          <w:b/>
          <w:u w:val="single"/>
        </w:rPr>
        <w:t>:</w:t>
      </w:r>
      <w:r w:rsidRPr="00D260BE">
        <w:rPr>
          <w:b/>
        </w:rPr>
        <w:t xml:space="preserve"> </w:t>
      </w:r>
    </w:p>
    <w:p w:rsidR="00312940" w:rsidRPr="00E20C3B" w:rsidRDefault="00312940" w:rsidP="00312940">
      <w:pPr>
        <w:tabs>
          <w:tab w:val="center" w:pos="7320"/>
        </w:tabs>
      </w:pPr>
    </w:p>
    <w:p w:rsidR="00312940" w:rsidRDefault="00312940" w:rsidP="00312940">
      <w:pPr>
        <w:tabs>
          <w:tab w:val="center" w:pos="7320"/>
        </w:tabs>
      </w:pPr>
      <w:r w:rsidRPr="00E5785A">
        <w:rPr>
          <w:b/>
          <w:bCs/>
          <w:u w:val="single"/>
        </w:rPr>
        <w:t>Az előterjesztés előadója</w:t>
      </w:r>
      <w:r w:rsidRPr="00E20C3B">
        <w:rPr>
          <w:u w:val="single"/>
        </w:rPr>
        <w:t>:</w:t>
      </w:r>
      <w:r w:rsidRPr="00E20C3B">
        <w:t xml:space="preserve"> </w:t>
      </w:r>
      <w:r>
        <w:t xml:space="preserve">       </w:t>
      </w:r>
      <w:r w:rsidRPr="00E5785A">
        <w:rPr>
          <w:bCs/>
        </w:rPr>
        <w:t>Dr. Fülöp Erik polgármester</w:t>
      </w:r>
      <w:r w:rsidRPr="00E20C3B">
        <w:t xml:space="preserve"> </w:t>
      </w:r>
    </w:p>
    <w:p w:rsidR="00312940" w:rsidRPr="00E20C3B" w:rsidRDefault="00312940" w:rsidP="00312940">
      <w:pPr>
        <w:tabs>
          <w:tab w:val="center" w:pos="7320"/>
        </w:tabs>
        <w:rPr>
          <w:u w:val="single"/>
        </w:rPr>
      </w:pPr>
    </w:p>
    <w:p w:rsidR="00312940" w:rsidRPr="00E5785A" w:rsidRDefault="00312940" w:rsidP="00312940">
      <w:pPr>
        <w:rPr>
          <w:bCs/>
        </w:rPr>
      </w:pPr>
      <w:r w:rsidRPr="00E5785A">
        <w:rPr>
          <w:b/>
          <w:bCs/>
          <w:u w:val="single"/>
        </w:rPr>
        <w:t>Az előterjesztés témafelelőse</w:t>
      </w:r>
      <w:r w:rsidRPr="00E20C3B">
        <w:rPr>
          <w:u w:val="single"/>
        </w:rPr>
        <w:t>:</w:t>
      </w:r>
      <w:r w:rsidRPr="00E20C3B">
        <w:t xml:space="preserve"> </w:t>
      </w:r>
      <w:r>
        <w:t xml:space="preserve"> </w:t>
      </w:r>
      <w:r>
        <w:rPr>
          <w:bCs/>
        </w:rPr>
        <w:t xml:space="preserve">Petruskáné dr. Legeza Tímea </w:t>
      </w:r>
      <w:r>
        <w:t>osztályvezető</w:t>
      </w:r>
      <w:r>
        <w:tab/>
      </w:r>
      <w:r>
        <w:tab/>
        <w:t xml:space="preserve"> </w:t>
      </w:r>
    </w:p>
    <w:p w:rsidR="00312940" w:rsidRDefault="00312940" w:rsidP="00312940"/>
    <w:p w:rsidR="00312940" w:rsidRDefault="00312940" w:rsidP="00312940">
      <w:r w:rsidRPr="00E5785A">
        <w:rPr>
          <w:b/>
          <w:bCs/>
          <w:u w:val="single"/>
        </w:rPr>
        <w:t>Ügyiratszám</w:t>
      </w:r>
      <w:r w:rsidRPr="007E1F2D">
        <w:rPr>
          <w:u w:val="single"/>
        </w:rPr>
        <w:t>:</w:t>
      </w:r>
      <w:r>
        <w:t xml:space="preserve"> </w:t>
      </w:r>
      <w:r>
        <w:tab/>
      </w:r>
      <w:r>
        <w:tab/>
        <w:t xml:space="preserve">     </w:t>
      </w:r>
      <w:r w:rsidR="00420E1F">
        <w:t>2605</w:t>
      </w:r>
      <w:r>
        <w:t>/201</w:t>
      </w:r>
      <w:r w:rsidR="00420E1F">
        <w:t>8</w:t>
      </w:r>
      <w:r>
        <w:t>.</w:t>
      </w:r>
    </w:p>
    <w:p w:rsidR="00312940" w:rsidRPr="00E20C3B" w:rsidRDefault="00312940" w:rsidP="00312940"/>
    <w:p w:rsidR="00312940" w:rsidRPr="0091516A" w:rsidRDefault="00312940" w:rsidP="00312940">
      <w:pPr>
        <w:rPr>
          <w:b/>
          <w:bCs/>
          <w:u w:val="single"/>
        </w:rPr>
      </w:pPr>
      <w:r w:rsidRPr="0091516A">
        <w:rPr>
          <w:b/>
          <w:bCs/>
          <w:u w:val="single"/>
        </w:rPr>
        <w:t>Az előterjesztést véleményező bizottságok a hatáskör</w:t>
      </w:r>
      <w:r w:rsidRPr="00E20C3B">
        <w:rPr>
          <w:u w:val="single"/>
        </w:rPr>
        <w:t xml:space="preserve"> </w:t>
      </w:r>
      <w:r w:rsidRPr="0091516A">
        <w:rPr>
          <w:b/>
          <w:bCs/>
          <w:u w:val="single"/>
        </w:rPr>
        <w:t>megjelölésével:</w:t>
      </w:r>
    </w:p>
    <w:p w:rsidR="00312940" w:rsidRPr="00E20C3B" w:rsidRDefault="00312940" w:rsidP="00312940">
      <w:pPr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67"/>
        <w:gridCol w:w="4621"/>
      </w:tblGrid>
      <w:tr w:rsidR="00312940" w:rsidRPr="009F08C2" w:rsidTr="00F50F5A">
        <w:tc>
          <w:tcPr>
            <w:tcW w:w="4667" w:type="dxa"/>
            <w:shd w:val="clear" w:color="auto" w:fill="auto"/>
          </w:tcPr>
          <w:p w:rsidR="00312940" w:rsidRPr="009F08C2" w:rsidRDefault="00312940" w:rsidP="00F50F5A">
            <w:pPr>
              <w:jc w:val="center"/>
              <w:rPr>
                <w:b/>
              </w:rPr>
            </w:pPr>
            <w:r w:rsidRPr="009F08C2">
              <w:rPr>
                <w:b/>
              </w:rPr>
              <w:t>Bizottság</w:t>
            </w:r>
          </w:p>
        </w:tc>
        <w:tc>
          <w:tcPr>
            <w:tcW w:w="4621" w:type="dxa"/>
            <w:shd w:val="clear" w:color="auto" w:fill="auto"/>
          </w:tcPr>
          <w:p w:rsidR="00312940" w:rsidRPr="009F08C2" w:rsidRDefault="00312940" w:rsidP="00F50F5A">
            <w:pPr>
              <w:jc w:val="center"/>
              <w:rPr>
                <w:b/>
              </w:rPr>
            </w:pPr>
            <w:r w:rsidRPr="009F08C2">
              <w:rPr>
                <w:b/>
              </w:rPr>
              <w:t>Hatáskör</w:t>
            </w:r>
          </w:p>
        </w:tc>
      </w:tr>
      <w:tr w:rsidR="00312940" w:rsidRPr="009F08C2" w:rsidTr="00F50F5A">
        <w:tc>
          <w:tcPr>
            <w:tcW w:w="4667" w:type="dxa"/>
            <w:shd w:val="clear" w:color="auto" w:fill="auto"/>
          </w:tcPr>
          <w:p w:rsidR="00312940" w:rsidRPr="009F08C2" w:rsidRDefault="00312940" w:rsidP="00F50F5A">
            <w:pPr>
              <w:rPr>
                <w:color w:val="000000"/>
              </w:rPr>
            </w:pPr>
            <w:r>
              <w:rPr>
                <w:color w:val="000000"/>
              </w:rPr>
              <w:t>Pénzügyi és Ügyrendi Bizottság</w:t>
            </w:r>
          </w:p>
        </w:tc>
        <w:tc>
          <w:tcPr>
            <w:tcW w:w="4621" w:type="dxa"/>
            <w:shd w:val="clear" w:color="auto" w:fill="auto"/>
          </w:tcPr>
          <w:p w:rsidR="00312940" w:rsidRPr="009F08C2" w:rsidRDefault="00312940" w:rsidP="00F50F5A">
            <w:pPr>
              <w:rPr>
                <w:color w:val="000000"/>
              </w:rPr>
            </w:pPr>
            <w:r>
              <w:rPr>
                <w:color w:val="000000"/>
              </w:rPr>
              <w:t>SZMSZ 4. melléklet 1.30. pontja</w:t>
            </w:r>
          </w:p>
        </w:tc>
      </w:tr>
      <w:tr w:rsidR="00312940" w:rsidRPr="009F08C2" w:rsidTr="00F50F5A">
        <w:tc>
          <w:tcPr>
            <w:tcW w:w="4667" w:type="dxa"/>
            <w:shd w:val="clear" w:color="auto" w:fill="auto"/>
          </w:tcPr>
          <w:p w:rsidR="00312940" w:rsidRDefault="00312940" w:rsidP="00F50F5A">
            <w:pPr>
              <w:rPr>
                <w:color w:val="000000"/>
              </w:rPr>
            </w:pPr>
            <w:r>
              <w:rPr>
                <w:color w:val="000000"/>
              </w:rPr>
              <w:t>Szociális és Humán Bizottság</w:t>
            </w:r>
          </w:p>
        </w:tc>
        <w:tc>
          <w:tcPr>
            <w:tcW w:w="4621" w:type="dxa"/>
            <w:shd w:val="clear" w:color="auto" w:fill="auto"/>
          </w:tcPr>
          <w:p w:rsidR="00312940" w:rsidRDefault="00312940" w:rsidP="00F50F5A">
            <w:pPr>
              <w:rPr>
                <w:color w:val="000000"/>
              </w:rPr>
            </w:pPr>
            <w:r>
              <w:rPr>
                <w:color w:val="000000"/>
              </w:rPr>
              <w:t>SZMSZ 5. melléklet 1.2. pontja</w:t>
            </w:r>
          </w:p>
        </w:tc>
      </w:tr>
    </w:tbl>
    <w:p w:rsidR="00312940" w:rsidRPr="00E20C3B" w:rsidRDefault="00312940" w:rsidP="00312940">
      <w:pPr>
        <w:rPr>
          <w:u w:val="single"/>
        </w:rPr>
      </w:pPr>
      <w:r w:rsidRPr="00E20C3B">
        <w:t xml:space="preserve">                                     </w:t>
      </w:r>
    </w:p>
    <w:p w:rsidR="00312940" w:rsidRPr="00E20C3B" w:rsidRDefault="00312940" w:rsidP="00312940">
      <w:pPr>
        <w:rPr>
          <w:u w:val="single"/>
        </w:rPr>
      </w:pPr>
    </w:p>
    <w:p w:rsidR="00312940" w:rsidRPr="00E5785A" w:rsidRDefault="00312940" w:rsidP="00312940">
      <w:pPr>
        <w:rPr>
          <w:b/>
          <w:bCs/>
          <w:u w:val="single"/>
        </w:rPr>
      </w:pPr>
      <w:r w:rsidRPr="00E5785A">
        <w:rPr>
          <w:b/>
          <w:bCs/>
          <w:u w:val="single"/>
        </w:rPr>
        <w:t>Az ülésre meghívni javasolt szervek, személyek:</w:t>
      </w:r>
    </w:p>
    <w:p w:rsidR="00312940" w:rsidRPr="00E5785A" w:rsidRDefault="00312940" w:rsidP="00312940">
      <w:pPr>
        <w:jc w:val="center"/>
        <w:rPr>
          <w:b/>
          <w:bCs/>
        </w:rPr>
      </w:pPr>
    </w:p>
    <w:tbl>
      <w:tblPr>
        <w:tblW w:w="9497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08"/>
        <w:gridCol w:w="4889"/>
      </w:tblGrid>
      <w:tr w:rsidR="00312940" w:rsidRPr="00E20C3B" w:rsidTr="00F50F5A">
        <w:tc>
          <w:tcPr>
            <w:tcW w:w="4608" w:type="dxa"/>
          </w:tcPr>
          <w:p w:rsidR="00312940" w:rsidRPr="00E20C3B" w:rsidRDefault="00312940" w:rsidP="00F50F5A">
            <w:pPr>
              <w:rPr>
                <w:color w:val="000000"/>
              </w:rPr>
            </w:pPr>
            <w:r>
              <w:rPr>
                <w:color w:val="000000"/>
              </w:rPr>
              <w:t>Dr. Rojkó László ügyvezető</w:t>
            </w:r>
          </w:p>
        </w:tc>
        <w:tc>
          <w:tcPr>
            <w:tcW w:w="4889" w:type="dxa"/>
          </w:tcPr>
          <w:p w:rsidR="00312940" w:rsidRPr="00E20C3B" w:rsidRDefault="00312940" w:rsidP="00F50F5A">
            <w:pPr>
              <w:rPr>
                <w:color w:val="000000"/>
              </w:rPr>
            </w:pPr>
            <w:r>
              <w:rPr>
                <w:color w:val="000000"/>
              </w:rPr>
              <w:t>drrojkolaszlo@gmail.com</w:t>
            </w:r>
          </w:p>
        </w:tc>
      </w:tr>
      <w:tr w:rsidR="00312940" w:rsidRPr="00E20C3B" w:rsidTr="00F50F5A">
        <w:tc>
          <w:tcPr>
            <w:tcW w:w="4608" w:type="dxa"/>
          </w:tcPr>
          <w:p w:rsidR="00312940" w:rsidRPr="00E20C3B" w:rsidRDefault="00312940" w:rsidP="00F50F5A">
            <w:pPr>
              <w:rPr>
                <w:color w:val="000000"/>
              </w:rPr>
            </w:pPr>
          </w:p>
        </w:tc>
        <w:tc>
          <w:tcPr>
            <w:tcW w:w="4889" w:type="dxa"/>
          </w:tcPr>
          <w:p w:rsidR="00312940" w:rsidRPr="00E20C3B" w:rsidRDefault="00312940" w:rsidP="00F50F5A">
            <w:pPr>
              <w:rPr>
                <w:color w:val="000000"/>
              </w:rPr>
            </w:pPr>
          </w:p>
        </w:tc>
      </w:tr>
    </w:tbl>
    <w:p w:rsidR="00312940" w:rsidRDefault="00312940" w:rsidP="00312940"/>
    <w:p w:rsidR="00312940" w:rsidRPr="00E20C3B" w:rsidRDefault="00312940" w:rsidP="00312940"/>
    <w:p w:rsidR="00312940" w:rsidRPr="00E20C3B" w:rsidRDefault="00312940" w:rsidP="00312940">
      <w:pPr>
        <w:rPr>
          <w:u w:val="single"/>
        </w:rPr>
      </w:pPr>
      <w:r w:rsidRPr="00E20C3B">
        <w:rPr>
          <w:u w:val="single"/>
        </w:rPr>
        <w:t>Egyéb megjegyzés: -</w:t>
      </w:r>
    </w:p>
    <w:p w:rsidR="00312940" w:rsidRDefault="00312940" w:rsidP="00312940"/>
    <w:p w:rsidR="00312940" w:rsidRDefault="00312940" w:rsidP="00312940"/>
    <w:p w:rsidR="00312940" w:rsidRDefault="00312940" w:rsidP="00312940"/>
    <w:p w:rsidR="00312940" w:rsidRDefault="00312940" w:rsidP="00312940">
      <w:r>
        <w:t>Tiszavasvári, 201</w:t>
      </w:r>
      <w:r w:rsidR="00420E1F">
        <w:t>8</w:t>
      </w:r>
      <w:r>
        <w:t>.</w:t>
      </w:r>
      <w:r w:rsidR="00420E1F">
        <w:t xml:space="preserve"> február 12</w:t>
      </w:r>
      <w:r>
        <w:t xml:space="preserve">.                                  </w:t>
      </w:r>
    </w:p>
    <w:p w:rsidR="00312940" w:rsidRDefault="00312940" w:rsidP="00312940"/>
    <w:p w:rsidR="00312940" w:rsidRDefault="00312940" w:rsidP="00312940"/>
    <w:p w:rsidR="00312940" w:rsidRDefault="00312940" w:rsidP="00312940"/>
    <w:p w:rsidR="00312940" w:rsidRDefault="00312940" w:rsidP="00312940"/>
    <w:p w:rsidR="00312940" w:rsidRDefault="00312940" w:rsidP="00312940"/>
    <w:p w:rsidR="00312940" w:rsidRDefault="00312940" w:rsidP="00312940"/>
    <w:p w:rsidR="00312940" w:rsidRDefault="00312940" w:rsidP="00312940">
      <w:pPr>
        <w:ind w:left="5664"/>
        <w:rPr>
          <w:b/>
        </w:rPr>
      </w:pPr>
      <w:r>
        <w:rPr>
          <w:b/>
        </w:rPr>
        <w:t>Petruskáné dr. Legeza Tímea</w:t>
      </w:r>
    </w:p>
    <w:p w:rsidR="00312940" w:rsidRDefault="00312940" w:rsidP="00312940">
      <w:pPr>
        <w:rPr>
          <w:b/>
        </w:rPr>
      </w:pPr>
      <w:r>
        <w:rPr>
          <w:b/>
        </w:rPr>
        <w:t xml:space="preserve">                                                                                                </w:t>
      </w:r>
      <w:r>
        <w:rPr>
          <w:b/>
        </w:rPr>
        <w:tab/>
        <w:t xml:space="preserve">    témafelelős</w:t>
      </w:r>
    </w:p>
    <w:p w:rsidR="00312940" w:rsidRDefault="00312940" w:rsidP="00312940">
      <w:pPr>
        <w:jc w:val="center"/>
        <w:rPr>
          <w:b/>
          <w:smallCaps/>
          <w:sz w:val="40"/>
        </w:rPr>
      </w:pPr>
      <w:r>
        <w:br w:type="page"/>
      </w:r>
      <w:r>
        <w:rPr>
          <w:b/>
          <w:smallCaps/>
          <w:sz w:val="40"/>
        </w:rPr>
        <w:lastRenderedPageBreak/>
        <w:t>Tiszavasvári Város Polgármesterétől</w:t>
      </w:r>
    </w:p>
    <w:p w:rsidR="00312940" w:rsidRDefault="00312940" w:rsidP="00312940">
      <w:pPr>
        <w:jc w:val="center"/>
        <w:rPr>
          <w:b/>
        </w:rPr>
      </w:pPr>
      <w:r>
        <w:rPr>
          <w:b/>
        </w:rPr>
        <w:t>4440 Tiszavasvári, Városháza tér 4. sz.</w:t>
      </w:r>
    </w:p>
    <w:p w:rsidR="00312940" w:rsidRDefault="00312940" w:rsidP="00312940">
      <w:pPr>
        <w:pBdr>
          <w:bottom w:val="double" w:sz="6" w:space="1" w:color="auto"/>
        </w:pBdr>
        <w:jc w:val="center"/>
        <w:rPr>
          <w:b/>
        </w:rPr>
      </w:pPr>
      <w:r>
        <w:rPr>
          <w:b/>
        </w:rPr>
        <w:t>Tel.: 42/520-500 Fax.: 42/275–000 e–mail</w:t>
      </w:r>
      <w:r>
        <w:rPr>
          <w:b/>
          <w:color w:val="000000"/>
        </w:rPr>
        <w:t xml:space="preserve">: </w:t>
      </w:r>
      <w:r>
        <w:rPr>
          <w:b/>
          <w:color w:val="000000"/>
          <w:u w:val="single"/>
        </w:rPr>
        <w:t>tvonkph@tiszavasvari.hu</w:t>
      </w:r>
    </w:p>
    <w:p w:rsidR="00312940" w:rsidRDefault="00312940" w:rsidP="00312940">
      <w:r>
        <w:t>Témafelelős: Petruskáné dr. Legeza Tímea</w:t>
      </w:r>
    </w:p>
    <w:p w:rsidR="00312940" w:rsidRDefault="00312940" w:rsidP="00312940"/>
    <w:p w:rsidR="00312940" w:rsidRPr="004C77CC" w:rsidRDefault="00312940" w:rsidP="00312940"/>
    <w:p w:rsidR="00312940" w:rsidRDefault="00312940" w:rsidP="00312940">
      <w:pPr>
        <w:spacing w:line="360" w:lineRule="auto"/>
        <w:jc w:val="center"/>
        <w:rPr>
          <w:b/>
          <w:spacing w:val="26"/>
          <w:sz w:val="28"/>
        </w:rPr>
      </w:pPr>
      <w:r>
        <w:rPr>
          <w:b/>
          <w:spacing w:val="26"/>
          <w:sz w:val="28"/>
        </w:rPr>
        <w:t>ELŐTERJESZTÉS</w:t>
      </w:r>
    </w:p>
    <w:p w:rsidR="00312940" w:rsidRDefault="00312940" w:rsidP="00312940">
      <w:pPr>
        <w:spacing w:line="360" w:lineRule="auto"/>
        <w:jc w:val="center"/>
        <w:rPr>
          <w:b/>
        </w:rPr>
      </w:pPr>
      <w:r>
        <w:rPr>
          <w:b/>
        </w:rPr>
        <w:t>-a Képviselő-testülethez-</w:t>
      </w:r>
    </w:p>
    <w:p w:rsidR="00312940" w:rsidRDefault="00EB4682" w:rsidP="00EB4682">
      <w:pPr>
        <w:spacing w:line="360" w:lineRule="auto"/>
        <w:jc w:val="center"/>
        <w:rPr>
          <w:b/>
        </w:rPr>
      </w:pPr>
      <w:r w:rsidRPr="00EB4682">
        <w:rPr>
          <w:b/>
        </w:rPr>
        <w:t>S</w:t>
      </w:r>
      <w:r>
        <w:rPr>
          <w:b/>
        </w:rPr>
        <w:t xml:space="preserve">zakmai és pénzügyi </w:t>
      </w:r>
      <w:r w:rsidRPr="00312940">
        <w:rPr>
          <w:b/>
        </w:rPr>
        <w:t>beszámoló</w:t>
      </w:r>
      <w:r>
        <w:rPr>
          <w:b/>
        </w:rPr>
        <w:t xml:space="preserve"> </w:t>
      </w:r>
      <w:r w:rsidRPr="00384978">
        <w:rPr>
          <w:b/>
        </w:rPr>
        <w:t xml:space="preserve">a </w:t>
      </w:r>
      <w:r>
        <w:rPr>
          <w:b/>
        </w:rPr>
        <w:t>Központi Orvosi Ügyelet 2017. évi</w:t>
      </w:r>
      <w:r w:rsidRPr="00312940">
        <w:rPr>
          <w:b/>
        </w:rPr>
        <w:t xml:space="preserve"> </w:t>
      </w:r>
      <w:r>
        <w:rPr>
          <w:b/>
        </w:rPr>
        <w:t>működéséről</w:t>
      </w:r>
    </w:p>
    <w:p w:rsidR="00EB4682" w:rsidRDefault="00EB4682" w:rsidP="00EB4682">
      <w:pPr>
        <w:spacing w:line="360" w:lineRule="auto"/>
        <w:jc w:val="center"/>
        <w:rPr>
          <w:b/>
        </w:rPr>
      </w:pPr>
    </w:p>
    <w:p w:rsidR="00312940" w:rsidRDefault="00312940" w:rsidP="00312940">
      <w:pPr>
        <w:spacing w:line="360" w:lineRule="auto"/>
        <w:rPr>
          <w:b/>
        </w:rPr>
      </w:pPr>
      <w:r w:rsidRPr="009D65D3">
        <w:rPr>
          <w:b/>
        </w:rPr>
        <w:t>Tisztelt Képviselő-testület!</w:t>
      </w:r>
    </w:p>
    <w:p w:rsidR="00312940" w:rsidRDefault="00312940" w:rsidP="00312940">
      <w:pPr>
        <w:jc w:val="both"/>
        <w:rPr>
          <w:bCs/>
        </w:rPr>
      </w:pPr>
      <w:r>
        <w:t xml:space="preserve">Tiszavasvári Város Önkormányzata Képviselő-testülete 180/2013. (VI.27.) Kt. számú határozatával a </w:t>
      </w:r>
      <w:r w:rsidRPr="00CE07AC">
        <w:rPr>
          <w:bCs/>
        </w:rPr>
        <w:t>ROJKO-MED Tanácsadó és Szolgáltató Kft-vel kötött megbíz</w:t>
      </w:r>
      <w:r>
        <w:rPr>
          <w:bCs/>
        </w:rPr>
        <w:t>ási szerződést meghosszabbította. A szerződésben rögzítésre került, hogy megbízott az államháztartásról szóló 2011. évi CXCV tv. 53. § (1) bekezdése értelmében köteles pénzügyi elszámolást és szakmai beszámolót készíteni az általa ellátott tevékenységről.</w:t>
      </w:r>
    </w:p>
    <w:p w:rsidR="00312940" w:rsidRDefault="00312940" w:rsidP="00312940">
      <w:pPr>
        <w:jc w:val="both"/>
        <w:rPr>
          <w:bCs/>
        </w:rPr>
      </w:pPr>
    </w:p>
    <w:p w:rsidR="00312940" w:rsidRDefault="00312940" w:rsidP="00312940">
      <w:pPr>
        <w:jc w:val="both"/>
        <w:rPr>
          <w:bCs/>
        </w:rPr>
      </w:pPr>
      <w:r>
        <w:rPr>
          <w:bCs/>
        </w:rPr>
        <w:t>Ezen kötelezettségének eleget téve Dr. Rojkó László elkészítette a központi háziorvosi ügyeletre vonatkozó 201</w:t>
      </w:r>
      <w:r w:rsidR="006E5248">
        <w:rPr>
          <w:bCs/>
        </w:rPr>
        <w:t>7</w:t>
      </w:r>
      <w:r>
        <w:rPr>
          <w:bCs/>
        </w:rPr>
        <w:t xml:space="preserve">. évi szakmai és pénzügyi beszámolót mely, a határozat-tervezet mellékletét képezi. </w:t>
      </w:r>
    </w:p>
    <w:p w:rsidR="00312940" w:rsidRDefault="00312940" w:rsidP="00312940">
      <w:pPr>
        <w:jc w:val="both"/>
        <w:rPr>
          <w:bCs/>
        </w:rPr>
      </w:pPr>
    </w:p>
    <w:p w:rsidR="00312940" w:rsidRDefault="00312940" w:rsidP="00312940">
      <w:pPr>
        <w:ind w:right="23"/>
        <w:jc w:val="both"/>
      </w:pPr>
      <w:r>
        <w:t xml:space="preserve">A beszámolóban többek között tájékoztatást kaphatunk: </w:t>
      </w:r>
    </w:p>
    <w:p w:rsidR="00312940" w:rsidRDefault="00312940" w:rsidP="00312940">
      <w:pPr>
        <w:ind w:right="23"/>
        <w:jc w:val="both"/>
      </w:pPr>
    </w:p>
    <w:p w:rsidR="00312940" w:rsidRDefault="00312940" w:rsidP="00312940">
      <w:pPr>
        <w:numPr>
          <w:ilvl w:val="0"/>
          <w:numId w:val="1"/>
        </w:numPr>
        <w:ind w:right="23"/>
        <w:jc w:val="both"/>
      </w:pPr>
      <w:r>
        <w:t xml:space="preserve">a központi orvosi ügyelet fő feladatairól, </w:t>
      </w:r>
    </w:p>
    <w:p w:rsidR="00312940" w:rsidRDefault="00312940" w:rsidP="00312940">
      <w:pPr>
        <w:numPr>
          <w:ilvl w:val="0"/>
          <w:numId w:val="1"/>
        </w:numPr>
        <w:ind w:right="23"/>
        <w:jc w:val="both"/>
      </w:pPr>
      <w:r>
        <w:t xml:space="preserve">hogyan történik a szükséges dokumentációk elkészítése, </w:t>
      </w:r>
    </w:p>
    <w:p w:rsidR="00312940" w:rsidRDefault="00312940" w:rsidP="00312940">
      <w:pPr>
        <w:numPr>
          <w:ilvl w:val="0"/>
          <w:numId w:val="1"/>
        </w:numPr>
        <w:ind w:right="23"/>
        <w:jc w:val="both"/>
      </w:pPr>
      <w:r>
        <w:t>hogyan valósul meg a diszpécserirányítás alapján az ügyeleti gépjármű irányítása,</w:t>
      </w:r>
    </w:p>
    <w:p w:rsidR="00F27F5C" w:rsidRDefault="00F27F5C" w:rsidP="00312940">
      <w:pPr>
        <w:numPr>
          <w:ilvl w:val="0"/>
          <w:numId w:val="1"/>
        </w:numPr>
        <w:ind w:right="23"/>
        <w:jc w:val="both"/>
      </w:pPr>
      <w:r>
        <w:t>forgalmi statisztikáról,</w:t>
      </w:r>
    </w:p>
    <w:p w:rsidR="00312940" w:rsidRDefault="00F27F5C" w:rsidP="00312940">
      <w:pPr>
        <w:numPr>
          <w:ilvl w:val="0"/>
          <w:numId w:val="1"/>
        </w:numPr>
        <w:ind w:right="23"/>
        <w:jc w:val="both"/>
      </w:pPr>
      <w:r>
        <w:t>gazdasági mutatószámokról.</w:t>
      </w:r>
    </w:p>
    <w:p w:rsidR="00312940" w:rsidRDefault="00312940" w:rsidP="00312940">
      <w:pPr>
        <w:ind w:right="23"/>
        <w:jc w:val="both"/>
      </w:pPr>
    </w:p>
    <w:p w:rsidR="00312940" w:rsidRPr="00023FCC" w:rsidRDefault="00312940" w:rsidP="00312940">
      <w:pPr>
        <w:jc w:val="both"/>
        <w:rPr>
          <w:color w:val="FF0000"/>
        </w:rPr>
      </w:pPr>
    </w:p>
    <w:p w:rsidR="00312940" w:rsidRPr="00023FCC" w:rsidRDefault="00312940" w:rsidP="00312940">
      <w:pPr>
        <w:jc w:val="both"/>
      </w:pPr>
      <w:r w:rsidRPr="00023FCC">
        <w:t>Kérem a Tisztelt Képviselő-testületet a beszámoló áttekintésére és elfogadására!</w:t>
      </w:r>
    </w:p>
    <w:p w:rsidR="00312940" w:rsidRPr="00CE07AC" w:rsidRDefault="00312940" w:rsidP="00312940">
      <w:pPr>
        <w:rPr>
          <w:bCs/>
        </w:rPr>
      </w:pPr>
    </w:p>
    <w:p w:rsidR="00312940" w:rsidRDefault="00312940" w:rsidP="00312940">
      <w:pPr>
        <w:jc w:val="both"/>
      </w:pPr>
    </w:p>
    <w:p w:rsidR="00312940" w:rsidRDefault="00312940" w:rsidP="00312940">
      <w:pPr>
        <w:jc w:val="both"/>
      </w:pPr>
    </w:p>
    <w:p w:rsidR="00312940" w:rsidRDefault="00312940" w:rsidP="00312940">
      <w:pPr>
        <w:jc w:val="both"/>
      </w:pPr>
      <w:r>
        <w:t>Tiszavasvári, 201</w:t>
      </w:r>
      <w:r w:rsidR="006E5248">
        <w:t>8</w:t>
      </w:r>
      <w:r>
        <w:t xml:space="preserve">. </w:t>
      </w:r>
      <w:r w:rsidR="006E5248">
        <w:t>február 12</w:t>
      </w:r>
      <w:r>
        <w:t>.</w:t>
      </w:r>
    </w:p>
    <w:p w:rsidR="00312940" w:rsidRDefault="00312940" w:rsidP="00312940">
      <w:pPr>
        <w:jc w:val="both"/>
      </w:pPr>
    </w:p>
    <w:p w:rsidR="00312940" w:rsidRDefault="00312940" w:rsidP="00312940">
      <w:pPr>
        <w:jc w:val="both"/>
      </w:pPr>
    </w:p>
    <w:p w:rsidR="00312940" w:rsidRDefault="00312940" w:rsidP="00312940">
      <w:pPr>
        <w:ind w:left="4956" w:firstLine="708"/>
        <w:jc w:val="both"/>
        <w:rPr>
          <w:b/>
          <w:bCs/>
        </w:rPr>
      </w:pPr>
    </w:p>
    <w:p w:rsidR="00312940" w:rsidRPr="001C3161" w:rsidRDefault="00312940" w:rsidP="00312940">
      <w:pPr>
        <w:ind w:left="4956" w:firstLine="708"/>
        <w:jc w:val="both"/>
        <w:rPr>
          <w:b/>
          <w:bCs/>
        </w:rPr>
      </w:pPr>
      <w:r w:rsidRPr="001C3161">
        <w:rPr>
          <w:b/>
          <w:bCs/>
        </w:rPr>
        <w:t>Dr. Fülöp Erik</w:t>
      </w:r>
    </w:p>
    <w:p w:rsidR="00312940" w:rsidRDefault="00312940" w:rsidP="00312940">
      <w:pPr>
        <w:ind w:left="2832" w:firstLine="708"/>
        <w:jc w:val="both"/>
        <w:rPr>
          <w:b/>
          <w:bCs/>
        </w:rPr>
      </w:pPr>
      <w:r>
        <w:rPr>
          <w:b/>
          <w:bCs/>
        </w:rPr>
        <w:t xml:space="preserve">                             </w:t>
      </w:r>
      <w:r w:rsidR="006E5248">
        <w:rPr>
          <w:b/>
          <w:bCs/>
        </w:rPr>
        <w:t xml:space="preserve">        p</w:t>
      </w:r>
      <w:r w:rsidRPr="001C3161">
        <w:rPr>
          <w:b/>
          <w:bCs/>
        </w:rPr>
        <w:t>olgármester</w:t>
      </w:r>
    </w:p>
    <w:p w:rsidR="005702D9" w:rsidRDefault="005702D9" w:rsidP="00312940">
      <w:pPr>
        <w:pStyle w:val="Cmsor3"/>
        <w:jc w:val="center"/>
        <w:rPr>
          <w:rFonts w:ascii="Times New Roman" w:hAnsi="Times New Roman" w:cs="Times New Roman"/>
        </w:rPr>
      </w:pPr>
    </w:p>
    <w:p w:rsidR="00312940" w:rsidRPr="004C1E88" w:rsidRDefault="00312940" w:rsidP="00312940">
      <w:pPr>
        <w:pStyle w:val="Cmsor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</w:t>
      </w:r>
      <w:r w:rsidRPr="004C1E88">
        <w:rPr>
          <w:rFonts w:ascii="Times New Roman" w:hAnsi="Times New Roman" w:cs="Times New Roman"/>
        </w:rPr>
        <w:t>atározat-tervezet</w:t>
      </w:r>
    </w:p>
    <w:p w:rsidR="00312940" w:rsidRPr="00832977" w:rsidRDefault="00312940" w:rsidP="00312940">
      <w:pPr>
        <w:pStyle w:val="Cmsor3"/>
        <w:jc w:val="center"/>
        <w:rPr>
          <w:rFonts w:ascii="Times New Roman" w:hAnsi="Times New Roman" w:cs="Times New Roman"/>
          <w:sz w:val="24"/>
          <w:szCs w:val="24"/>
        </w:rPr>
      </w:pPr>
      <w:r w:rsidRPr="00832977">
        <w:rPr>
          <w:rFonts w:ascii="Times New Roman" w:hAnsi="Times New Roman" w:cs="Times New Roman"/>
          <w:sz w:val="24"/>
          <w:szCs w:val="24"/>
        </w:rPr>
        <w:t>TISZAVASVÁRI VÁROS ÖNKORMÁNYZATA</w:t>
      </w:r>
    </w:p>
    <w:p w:rsidR="00312940" w:rsidRPr="00832977" w:rsidRDefault="00312940" w:rsidP="00312940">
      <w:pPr>
        <w:jc w:val="center"/>
        <w:rPr>
          <w:b/>
        </w:rPr>
      </w:pPr>
      <w:r w:rsidRPr="00832977">
        <w:rPr>
          <w:b/>
        </w:rPr>
        <w:t>KÉPVISELŐ-TESTÜLETÉNEK</w:t>
      </w:r>
    </w:p>
    <w:p w:rsidR="00312940" w:rsidRPr="00832977" w:rsidRDefault="00312940" w:rsidP="00312940">
      <w:pPr>
        <w:jc w:val="center"/>
        <w:rPr>
          <w:b/>
        </w:rPr>
      </w:pPr>
      <w:r w:rsidRPr="00832977">
        <w:rPr>
          <w:b/>
        </w:rPr>
        <w:t>…/201</w:t>
      </w:r>
      <w:r w:rsidR="006E5248">
        <w:rPr>
          <w:b/>
        </w:rPr>
        <w:t>8</w:t>
      </w:r>
      <w:r>
        <w:rPr>
          <w:b/>
        </w:rPr>
        <w:t>. (I</w:t>
      </w:r>
      <w:r w:rsidR="006E5248">
        <w:rPr>
          <w:b/>
        </w:rPr>
        <w:t>I</w:t>
      </w:r>
      <w:r>
        <w:rPr>
          <w:b/>
        </w:rPr>
        <w:t>.</w:t>
      </w:r>
      <w:r w:rsidR="006E5248">
        <w:rPr>
          <w:b/>
        </w:rPr>
        <w:t>15</w:t>
      </w:r>
      <w:r>
        <w:rPr>
          <w:b/>
        </w:rPr>
        <w:t>.</w:t>
      </w:r>
      <w:r w:rsidRPr="00832977">
        <w:rPr>
          <w:b/>
        </w:rPr>
        <w:t>) Kt. számú</w:t>
      </w:r>
    </w:p>
    <w:p w:rsidR="00312940" w:rsidRDefault="00312940" w:rsidP="00312940">
      <w:pPr>
        <w:jc w:val="center"/>
        <w:rPr>
          <w:b/>
        </w:rPr>
      </w:pPr>
      <w:r>
        <w:rPr>
          <w:b/>
        </w:rPr>
        <w:t>h</w:t>
      </w:r>
      <w:r w:rsidRPr="00832977">
        <w:rPr>
          <w:b/>
        </w:rPr>
        <w:t>atározata</w:t>
      </w:r>
    </w:p>
    <w:p w:rsidR="00312940" w:rsidRDefault="00312940" w:rsidP="00312940">
      <w:pPr>
        <w:jc w:val="center"/>
        <w:rPr>
          <w:b/>
        </w:rPr>
      </w:pPr>
    </w:p>
    <w:p w:rsidR="005702D9" w:rsidRDefault="005702D9" w:rsidP="005702D9">
      <w:pPr>
        <w:spacing w:line="360" w:lineRule="auto"/>
        <w:jc w:val="center"/>
        <w:rPr>
          <w:b/>
        </w:rPr>
      </w:pPr>
      <w:r w:rsidRPr="00EB4682">
        <w:rPr>
          <w:b/>
        </w:rPr>
        <w:t>S</w:t>
      </w:r>
      <w:r>
        <w:rPr>
          <w:b/>
        </w:rPr>
        <w:t xml:space="preserve">zakmai és pénzügyi </w:t>
      </w:r>
      <w:r w:rsidRPr="00312940">
        <w:rPr>
          <w:b/>
        </w:rPr>
        <w:t>beszámoló</w:t>
      </w:r>
      <w:r>
        <w:rPr>
          <w:b/>
        </w:rPr>
        <w:t xml:space="preserve"> </w:t>
      </w:r>
      <w:r w:rsidRPr="00384978">
        <w:rPr>
          <w:b/>
        </w:rPr>
        <w:t xml:space="preserve">a </w:t>
      </w:r>
      <w:r>
        <w:rPr>
          <w:b/>
        </w:rPr>
        <w:t>Központi Orvosi Ügyelet 2017. évi</w:t>
      </w:r>
      <w:r w:rsidRPr="00312940">
        <w:rPr>
          <w:b/>
        </w:rPr>
        <w:t xml:space="preserve"> </w:t>
      </w:r>
      <w:r>
        <w:rPr>
          <w:b/>
        </w:rPr>
        <w:t>működéséről</w:t>
      </w:r>
    </w:p>
    <w:p w:rsidR="00312940" w:rsidRDefault="00312940" w:rsidP="00312940"/>
    <w:p w:rsidR="00312940" w:rsidRPr="005702D9" w:rsidRDefault="00312940" w:rsidP="005702D9">
      <w:pPr>
        <w:jc w:val="both"/>
        <w:rPr>
          <w:b/>
        </w:rPr>
      </w:pPr>
      <w:r w:rsidRPr="00023FCC">
        <w:t>Tiszavasvári Város Önkormányzata Képviselő-testülete</w:t>
      </w:r>
      <w:r w:rsidRPr="002005B4">
        <w:rPr>
          <w:b/>
          <w:bCs/>
        </w:rPr>
        <w:t xml:space="preserve"> </w:t>
      </w:r>
      <w:r w:rsidR="000232F1" w:rsidRPr="000232F1">
        <w:rPr>
          <w:bCs/>
        </w:rPr>
        <w:t>„</w:t>
      </w:r>
      <w:r w:rsidR="005702D9" w:rsidRPr="00EB4682">
        <w:rPr>
          <w:b/>
        </w:rPr>
        <w:t>S</w:t>
      </w:r>
      <w:r w:rsidR="005702D9">
        <w:rPr>
          <w:b/>
        </w:rPr>
        <w:t xml:space="preserve">zakmai és pénzügyi </w:t>
      </w:r>
      <w:r w:rsidR="005702D9" w:rsidRPr="00312940">
        <w:rPr>
          <w:b/>
        </w:rPr>
        <w:t>beszámoló</w:t>
      </w:r>
      <w:r w:rsidR="005702D9">
        <w:rPr>
          <w:b/>
        </w:rPr>
        <w:t xml:space="preserve"> </w:t>
      </w:r>
      <w:r w:rsidR="005702D9" w:rsidRPr="00384978">
        <w:rPr>
          <w:b/>
        </w:rPr>
        <w:t xml:space="preserve">a </w:t>
      </w:r>
      <w:r w:rsidR="005702D9">
        <w:rPr>
          <w:b/>
        </w:rPr>
        <w:t>Központi Orvosi Ügyelet 2017. évi</w:t>
      </w:r>
      <w:r w:rsidR="005702D9" w:rsidRPr="00312940">
        <w:rPr>
          <w:b/>
        </w:rPr>
        <w:t xml:space="preserve"> </w:t>
      </w:r>
      <w:r w:rsidR="005702D9">
        <w:rPr>
          <w:b/>
        </w:rPr>
        <w:t>működéséről</w:t>
      </w:r>
      <w:r w:rsidR="000232F1" w:rsidRPr="000232F1">
        <w:t>”</w:t>
      </w:r>
      <w:r w:rsidR="000232F1">
        <w:t xml:space="preserve"> </w:t>
      </w:r>
      <w:r>
        <w:t xml:space="preserve">szóló előterjesztést megtárgyalta </w:t>
      </w:r>
      <w:r w:rsidRPr="00023FCC">
        <w:t>és az alábbi határozatot hozta:</w:t>
      </w:r>
    </w:p>
    <w:p w:rsidR="00312940" w:rsidRDefault="00312940" w:rsidP="00312940">
      <w:pPr>
        <w:jc w:val="both"/>
      </w:pPr>
    </w:p>
    <w:p w:rsidR="00312940" w:rsidRDefault="00312940" w:rsidP="00312940">
      <w:pPr>
        <w:numPr>
          <w:ilvl w:val="0"/>
          <w:numId w:val="2"/>
        </w:numPr>
        <w:ind w:right="23"/>
        <w:jc w:val="both"/>
        <w:rPr>
          <w:bCs/>
        </w:rPr>
      </w:pPr>
      <w:r w:rsidRPr="00AD7F4E">
        <w:rPr>
          <w:b/>
        </w:rPr>
        <w:t xml:space="preserve">Elfogadja </w:t>
      </w:r>
      <w:r w:rsidRPr="008C67B1">
        <w:rPr>
          <w:bCs/>
        </w:rPr>
        <w:t>a ROJKO-MED Tanácsadó és Szolgáltató Kft. szakmai és pénzügyi</w:t>
      </w:r>
      <w:r w:rsidRPr="00AD7F4E">
        <w:rPr>
          <w:b/>
          <w:bCs/>
        </w:rPr>
        <w:t xml:space="preserve"> beszámolóját</w:t>
      </w:r>
      <w:r>
        <w:rPr>
          <w:bCs/>
        </w:rPr>
        <w:t xml:space="preserve"> </w:t>
      </w:r>
      <w:r w:rsidRPr="00AD7F4E">
        <w:rPr>
          <w:b/>
          <w:bCs/>
        </w:rPr>
        <w:t xml:space="preserve">a Tiszavasvári </w:t>
      </w:r>
      <w:r w:rsidR="005702D9">
        <w:rPr>
          <w:b/>
          <w:bCs/>
        </w:rPr>
        <w:t>K</w:t>
      </w:r>
      <w:r w:rsidRPr="00AD7F4E">
        <w:rPr>
          <w:b/>
          <w:bCs/>
        </w:rPr>
        <w:t xml:space="preserve">özponti </w:t>
      </w:r>
      <w:r w:rsidR="005702D9">
        <w:rPr>
          <w:b/>
          <w:bCs/>
        </w:rPr>
        <w:t>Orvosi</w:t>
      </w:r>
      <w:r w:rsidRPr="00AD7F4E">
        <w:rPr>
          <w:b/>
          <w:bCs/>
        </w:rPr>
        <w:t xml:space="preserve"> </w:t>
      </w:r>
      <w:r w:rsidR="005702D9">
        <w:rPr>
          <w:b/>
          <w:bCs/>
        </w:rPr>
        <w:t>Ü</w:t>
      </w:r>
      <w:r w:rsidRPr="00AD7F4E">
        <w:rPr>
          <w:b/>
          <w:bCs/>
        </w:rPr>
        <w:t>gyelet 201</w:t>
      </w:r>
      <w:r w:rsidR="004F59DD" w:rsidRPr="00AD7F4E">
        <w:rPr>
          <w:b/>
          <w:bCs/>
        </w:rPr>
        <w:t>7</w:t>
      </w:r>
      <w:r w:rsidRPr="00AD7F4E">
        <w:rPr>
          <w:b/>
          <w:bCs/>
        </w:rPr>
        <w:t>. évi működéséről</w:t>
      </w:r>
      <w:r>
        <w:rPr>
          <w:bCs/>
        </w:rPr>
        <w:t xml:space="preserve">, </w:t>
      </w:r>
      <w:r w:rsidRPr="00023FCC">
        <w:t>a határozat</w:t>
      </w:r>
      <w:r>
        <w:t xml:space="preserve"> 1.</w:t>
      </w:r>
      <w:r w:rsidRPr="00023FCC">
        <w:t xml:space="preserve"> mellékletét képező </w:t>
      </w:r>
      <w:r>
        <w:t>tartalommal</w:t>
      </w:r>
      <w:r>
        <w:rPr>
          <w:bCs/>
        </w:rPr>
        <w:t>.</w:t>
      </w:r>
    </w:p>
    <w:p w:rsidR="00312940" w:rsidRDefault="00312940" w:rsidP="00312940">
      <w:pPr>
        <w:tabs>
          <w:tab w:val="num" w:pos="720"/>
        </w:tabs>
        <w:ind w:left="720" w:right="23" w:hanging="360"/>
        <w:jc w:val="both"/>
        <w:rPr>
          <w:bCs/>
        </w:rPr>
      </w:pPr>
    </w:p>
    <w:p w:rsidR="00312940" w:rsidRPr="00023FCC" w:rsidRDefault="00312940" w:rsidP="00312940">
      <w:pPr>
        <w:ind w:left="360" w:right="23"/>
        <w:jc w:val="both"/>
      </w:pPr>
    </w:p>
    <w:p w:rsidR="00312940" w:rsidRPr="00023FCC" w:rsidRDefault="00312940" w:rsidP="00312940">
      <w:pPr>
        <w:tabs>
          <w:tab w:val="num" w:pos="720"/>
        </w:tabs>
        <w:ind w:left="720" w:right="23" w:hanging="360"/>
        <w:jc w:val="both"/>
      </w:pPr>
      <w:r w:rsidRPr="00023FCC">
        <w:t xml:space="preserve">2. </w:t>
      </w:r>
      <w:r>
        <w:t xml:space="preserve">  </w:t>
      </w:r>
      <w:r w:rsidRPr="00023FCC">
        <w:t xml:space="preserve">Felkéri a </w:t>
      </w:r>
      <w:r w:rsidR="004F59DD">
        <w:t>p</w:t>
      </w:r>
      <w:r w:rsidRPr="00023FCC">
        <w:t>olgármestert, hogy</w:t>
      </w:r>
      <w:r>
        <w:t xml:space="preserve"> a döntésről </w:t>
      </w:r>
      <w:r w:rsidRPr="00023FCC">
        <w:t>tájékoztassa a</w:t>
      </w:r>
      <w:r>
        <w:t xml:space="preserve"> </w:t>
      </w:r>
      <w:r w:rsidRPr="002005B4">
        <w:rPr>
          <w:bCs/>
        </w:rPr>
        <w:t>ROJKO-MED Tanácsadó és Szolgáltató Kft</w:t>
      </w:r>
      <w:r>
        <w:rPr>
          <w:bCs/>
        </w:rPr>
        <w:t>. ügyvezetőjét</w:t>
      </w:r>
      <w:r w:rsidRPr="00023FCC">
        <w:t>.</w:t>
      </w:r>
    </w:p>
    <w:p w:rsidR="00312940" w:rsidRPr="00023FCC" w:rsidRDefault="00312940" w:rsidP="00312940">
      <w:pPr>
        <w:ind w:right="23"/>
        <w:jc w:val="both"/>
      </w:pPr>
    </w:p>
    <w:p w:rsidR="00312940" w:rsidRPr="00023FCC" w:rsidRDefault="00312940" w:rsidP="00312940">
      <w:pPr>
        <w:ind w:right="23"/>
        <w:jc w:val="both"/>
      </w:pPr>
    </w:p>
    <w:p w:rsidR="00312940" w:rsidRPr="00023FCC" w:rsidRDefault="00312940" w:rsidP="00312940">
      <w:pPr>
        <w:ind w:right="23"/>
        <w:jc w:val="both"/>
      </w:pPr>
    </w:p>
    <w:p w:rsidR="00312940" w:rsidRPr="00023FCC" w:rsidRDefault="00312940" w:rsidP="00312940">
      <w:pPr>
        <w:ind w:right="23"/>
        <w:jc w:val="both"/>
      </w:pPr>
      <w:r w:rsidRPr="004F59DD">
        <w:rPr>
          <w:b/>
          <w:u w:val="single"/>
        </w:rPr>
        <w:t>Határidő</w:t>
      </w:r>
      <w:r w:rsidRPr="004F59DD">
        <w:rPr>
          <w:b/>
        </w:rPr>
        <w:t>:</w:t>
      </w:r>
      <w:r w:rsidRPr="00023FCC">
        <w:t xml:space="preserve"> azonnal</w:t>
      </w:r>
      <w:r w:rsidRPr="00023FCC">
        <w:tab/>
      </w:r>
      <w:r w:rsidRPr="00023FCC">
        <w:tab/>
      </w:r>
      <w:r w:rsidRPr="00023FCC">
        <w:tab/>
        <w:t xml:space="preserve">                  </w:t>
      </w:r>
      <w:r w:rsidRPr="00023FCC">
        <w:tab/>
      </w:r>
      <w:r w:rsidRPr="004F59DD">
        <w:rPr>
          <w:b/>
        </w:rPr>
        <w:t xml:space="preserve">      </w:t>
      </w:r>
      <w:r w:rsidRPr="004F59DD">
        <w:rPr>
          <w:b/>
          <w:u w:val="single"/>
        </w:rPr>
        <w:t>Felelős:</w:t>
      </w:r>
      <w:r w:rsidRPr="004F59DD">
        <w:rPr>
          <w:b/>
        </w:rPr>
        <w:t xml:space="preserve"> </w:t>
      </w:r>
      <w:r w:rsidRPr="00023FCC">
        <w:t>dr. Fülöp Erik polgármester</w:t>
      </w:r>
    </w:p>
    <w:p w:rsidR="00312940" w:rsidRPr="00023FCC" w:rsidRDefault="00312940" w:rsidP="00312940">
      <w:pPr>
        <w:rPr>
          <w:b/>
        </w:rPr>
      </w:pPr>
    </w:p>
    <w:p w:rsidR="00312940" w:rsidRPr="00023FCC" w:rsidRDefault="00312940" w:rsidP="00312940">
      <w:pPr>
        <w:rPr>
          <w:b/>
          <w:smallCaps/>
        </w:rPr>
      </w:pPr>
    </w:p>
    <w:p w:rsidR="00312940" w:rsidRDefault="00312940" w:rsidP="00312940">
      <w:pPr>
        <w:spacing w:line="360" w:lineRule="auto"/>
        <w:jc w:val="center"/>
        <w:rPr>
          <w:sz w:val="28"/>
          <w:szCs w:val="28"/>
        </w:rPr>
      </w:pPr>
    </w:p>
    <w:p w:rsidR="00312940" w:rsidRDefault="00312940" w:rsidP="00312940">
      <w:pPr>
        <w:spacing w:line="360" w:lineRule="auto"/>
        <w:jc w:val="center"/>
        <w:rPr>
          <w:sz w:val="28"/>
          <w:szCs w:val="28"/>
        </w:rPr>
      </w:pPr>
    </w:p>
    <w:p w:rsidR="00312940" w:rsidRDefault="00312940" w:rsidP="00312940">
      <w:pPr>
        <w:spacing w:line="360" w:lineRule="auto"/>
        <w:jc w:val="center"/>
        <w:rPr>
          <w:sz w:val="28"/>
          <w:szCs w:val="28"/>
        </w:rPr>
      </w:pPr>
    </w:p>
    <w:p w:rsidR="00312940" w:rsidRDefault="00312940" w:rsidP="00312940">
      <w:pPr>
        <w:spacing w:line="360" w:lineRule="auto"/>
        <w:jc w:val="center"/>
        <w:rPr>
          <w:sz w:val="28"/>
          <w:szCs w:val="28"/>
        </w:rPr>
      </w:pPr>
    </w:p>
    <w:p w:rsidR="00312940" w:rsidRDefault="00312940" w:rsidP="00312940">
      <w:pPr>
        <w:spacing w:line="360" w:lineRule="auto"/>
        <w:jc w:val="center"/>
        <w:rPr>
          <w:sz w:val="28"/>
          <w:szCs w:val="28"/>
        </w:rPr>
      </w:pPr>
    </w:p>
    <w:p w:rsidR="00312940" w:rsidRDefault="00312940" w:rsidP="00312940">
      <w:pPr>
        <w:spacing w:line="360" w:lineRule="auto"/>
        <w:jc w:val="center"/>
        <w:rPr>
          <w:sz w:val="28"/>
          <w:szCs w:val="28"/>
        </w:rPr>
      </w:pPr>
    </w:p>
    <w:p w:rsidR="00312940" w:rsidRDefault="00312940" w:rsidP="00312940">
      <w:pPr>
        <w:spacing w:line="360" w:lineRule="auto"/>
        <w:jc w:val="center"/>
        <w:rPr>
          <w:sz w:val="28"/>
          <w:szCs w:val="28"/>
        </w:rPr>
      </w:pPr>
    </w:p>
    <w:p w:rsidR="00312940" w:rsidRDefault="00312940" w:rsidP="00312940">
      <w:pPr>
        <w:spacing w:line="360" w:lineRule="auto"/>
        <w:jc w:val="center"/>
        <w:rPr>
          <w:sz w:val="28"/>
          <w:szCs w:val="28"/>
        </w:rPr>
      </w:pPr>
    </w:p>
    <w:p w:rsidR="00312940" w:rsidRDefault="00312940" w:rsidP="00312940">
      <w:pPr>
        <w:spacing w:line="360" w:lineRule="auto"/>
        <w:jc w:val="center"/>
        <w:rPr>
          <w:sz w:val="28"/>
          <w:szCs w:val="28"/>
        </w:rPr>
      </w:pPr>
    </w:p>
    <w:p w:rsidR="00D93DAE" w:rsidRDefault="00D93DAE" w:rsidP="00312940">
      <w:pPr>
        <w:numPr>
          <w:ilvl w:val="0"/>
          <w:numId w:val="3"/>
        </w:numPr>
        <w:spacing w:line="360" w:lineRule="auto"/>
        <w:jc w:val="right"/>
      </w:pPr>
    </w:p>
    <w:p w:rsidR="00312940" w:rsidRDefault="00312940" w:rsidP="00312940">
      <w:pPr>
        <w:spacing w:line="360" w:lineRule="auto"/>
        <w:jc w:val="center"/>
        <w:rPr>
          <w:sz w:val="28"/>
          <w:szCs w:val="28"/>
        </w:rPr>
      </w:pPr>
    </w:p>
    <w:p w:rsidR="007D07CC" w:rsidRDefault="007D07CC" w:rsidP="00312940">
      <w:pPr>
        <w:rPr>
          <w:sz w:val="28"/>
          <w:szCs w:val="28"/>
        </w:rPr>
        <w:sectPr w:rsidR="007D07CC" w:rsidSect="00F02E8E">
          <w:footerReference w:type="even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F3521" w:rsidRDefault="004B30AF">
      <w:r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2352040</wp:posOffset>
                </wp:positionH>
                <wp:positionV relativeFrom="paragraph">
                  <wp:posOffset>192405</wp:posOffset>
                </wp:positionV>
                <wp:extent cx="4326890" cy="312420"/>
                <wp:effectExtent l="0" t="0" r="0" b="190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689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07E3" w:rsidRPr="00D3236A" w:rsidRDefault="000507E3" w:rsidP="000507E3">
                            <w:pPr>
                              <w:spacing w:line="360" w:lineRule="auto"/>
                              <w:ind w:left="720"/>
                              <w:jc w:val="right"/>
                            </w:pPr>
                            <w:r>
                              <w:t>1. mel</w:t>
                            </w:r>
                            <w:r w:rsidRPr="00D3236A">
                              <w:t>léklet a ../201</w:t>
                            </w:r>
                            <w:r>
                              <w:t>8</w:t>
                            </w:r>
                            <w:r w:rsidRPr="00D3236A">
                              <w:t>. (I</w:t>
                            </w:r>
                            <w:r>
                              <w:t>I</w:t>
                            </w:r>
                            <w:r w:rsidRPr="00D3236A">
                              <w:t>.</w:t>
                            </w:r>
                            <w:r>
                              <w:t>15</w:t>
                            </w:r>
                            <w:r w:rsidRPr="00D3236A">
                              <w:t>.) Kt. számú határozathoz</w:t>
                            </w:r>
                          </w:p>
                          <w:p w:rsidR="000507E3" w:rsidRDefault="000507E3" w:rsidP="000507E3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5.2pt;margin-top:15.15pt;width:340.7pt;height:24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denhAIAAA8FAAAOAAAAZHJzL2Uyb0RvYy54bWysVNuO2yAQfa/Uf0C8Z31ZJxtb66z20lSV&#10;thdptx9AAMeoGCiQ2NtV/70DTrLu5aGq6gcMzHA4M3OGy6uhk2jPrRNa1Tg7SzHiimom1LbGnx/X&#10;syVGzhPFiNSK1/iJO3y1ev3qsjcVz3WrJeMWAYhyVW9q3HpvqiRxtOUdcWfacAXGRtuOeFjabcIs&#10;6QG9k0mepouk15YZqyl3DnbvRiNeRfym4dR/bBrHPZI1Bm4+jjaOmzAmq0tSbS0xraAHGuQfWHRE&#10;KLj0BHVHPEE7K36D6gS12unGn1HdJbppBOUxBogmS3+J5qElhsdYIDnOnNLk/h8s/bD/ZJFgUDuM&#10;FOmgRI988OhGDygP2emNq8DpwYCbH2A7eIZInbnX9ItDSt+2RG35tbW6bzlhwC4LJ5PJ0RHHBZBN&#10;/14zuIbsvI5AQ2O7AAjJQIAOVXo6VSZQobBZnOeLZQkmCrbzLC/yWLqEVMfTxjr/lusOhUmNLVQ+&#10;opP9vfOBDamOLpG9loKthZRxYbebW2nRnoBK1vGLAUCQUzepgrPS4diIOO4ASbgj2ALdWPXnEjim&#10;N3k5Wy+WF7NiXcxn5UW6nKVZeVMu0qIs7tbfA8GsqFrBGFf3QvGjArPi7yp86IVRO1GDqK9xOc/n&#10;Y4mm7N00yDR+fwqyEx4aUoquxsuTE6lCYd8oBmGTyhMhx3nyM/2YZcjB8R+zEmUQKj9qwA+bAVCC&#10;NjaaPYEgrIZ6QWnhFYFJq+03jHroyBq7rztiOUbynQJRlVlRhBaOi2J+ARJAdmrZTC1EUYCqscdo&#10;nN76se13xoptCzeNMlb6GoTYiKiRF1YH+ULXxWAOL0Ro6+k6er28Y6sfAAAA//8DAFBLAwQUAAYA&#10;CAAAACEA7fxs1d4AAAAKAQAADwAAAGRycy9kb3ducmV2LnhtbEyPwU7DMAyG70i8Q2QkLoglY+u6&#10;dU0nQAJx3dgDpI3XVjRO1WRr9/Z4J7jZ8qff35/vJteJCw6h9aRhPlMgkCpvW6o1HL8/ntcgQjRk&#10;TecJNVwxwK64v8tNZv1Ie7wcYi04hEJmNDQx9pmUoWrQmTDzPRLfTn5wJvI61NIOZuRw18kXpVbS&#10;mZb4Q2N6fG+w+jmcnYbT1/iUbMbyMx7T/XL1Ztq09FetHx+m1y2IiFP8g+Gmz+pQsFPpz2SD6DQs&#10;UrVklAe1AHEDVDLnMqWGdJOALHL5v0LxCwAA//8DAFBLAQItABQABgAIAAAAIQC2gziS/gAAAOEB&#10;AAATAAAAAAAAAAAAAAAAAAAAAABbQ29udGVudF9UeXBlc10ueG1sUEsBAi0AFAAGAAgAAAAhADj9&#10;If/WAAAAlAEAAAsAAAAAAAAAAAAAAAAALwEAAF9yZWxzLy5yZWxzUEsBAi0AFAAGAAgAAAAhABnN&#10;16eEAgAADwUAAA4AAAAAAAAAAAAAAAAALgIAAGRycy9lMm9Eb2MueG1sUEsBAi0AFAAGAAgAAAAh&#10;AO38bNXeAAAACgEAAA8AAAAAAAAAAAAAAAAA3gQAAGRycy9kb3ducmV2LnhtbFBLBQYAAAAABAAE&#10;APMAAADpBQAAAAA=&#10;" stroked="f">
                <v:textbox>
                  <w:txbxContent>
                    <w:p w:rsidR="000507E3" w:rsidRPr="00D3236A" w:rsidRDefault="000507E3" w:rsidP="000507E3">
                      <w:pPr>
                        <w:spacing w:line="360" w:lineRule="auto"/>
                        <w:ind w:left="720"/>
                        <w:jc w:val="right"/>
                      </w:pPr>
                      <w:r>
                        <w:t>1. mel</w:t>
                      </w:r>
                      <w:r w:rsidRPr="00D3236A">
                        <w:t>léklet a ../201</w:t>
                      </w:r>
                      <w:r>
                        <w:t>8</w:t>
                      </w:r>
                      <w:r w:rsidRPr="00D3236A">
                        <w:t>. (I</w:t>
                      </w:r>
                      <w:r>
                        <w:t>I</w:t>
                      </w:r>
                      <w:r w:rsidRPr="00D3236A">
                        <w:t>.</w:t>
                      </w:r>
                      <w:r>
                        <w:t>15</w:t>
                      </w:r>
                      <w:r w:rsidRPr="00D3236A">
                        <w:t>.) Kt. számú határozathoz</w:t>
                      </w:r>
                    </w:p>
                    <w:p w:rsidR="000507E3" w:rsidRDefault="000507E3" w:rsidP="000507E3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CC0A5E">
        <w:rPr>
          <w:noProof/>
        </w:rPr>
        <w:drawing>
          <wp:inline distT="0" distB="0" distL="0" distR="0">
            <wp:extent cx="6838950" cy="9667875"/>
            <wp:effectExtent l="19050" t="0" r="0" b="0"/>
            <wp:docPr id="3" name="Kép 3" descr="E:\MUNKA\legezatimi\Tiszavasvári Város  és Szorgalmatos  Község 2018.02.05._Oldal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MUNKA\legezatimi\Tiszavasvári Város  és Szorgalmatos  Község 2018.02.05._Oldal_1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966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C0A5E">
        <w:rPr>
          <w:noProof/>
        </w:rPr>
        <w:lastRenderedPageBreak/>
        <w:drawing>
          <wp:inline distT="0" distB="0" distL="0" distR="0">
            <wp:extent cx="6838950" cy="9667875"/>
            <wp:effectExtent l="19050" t="0" r="0" b="0"/>
            <wp:docPr id="4" name="Kép 4" descr="E:\MUNKA\legezatimi\Tiszavasvári Város  és Szorgalmatos  Község 2018.02.05._Oldal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MUNKA\legezatimi\Tiszavasvári Város  és Szorgalmatos  Község 2018.02.05._Oldal_2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966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C0A5E">
        <w:rPr>
          <w:noProof/>
        </w:rPr>
        <w:lastRenderedPageBreak/>
        <w:drawing>
          <wp:inline distT="0" distB="0" distL="0" distR="0">
            <wp:extent cx="6838950" cy="9667875"/>
            <wp:effectExtent l="19050" t="0" r="0" b="0"/>
            <wp:docPr id="5" name="Kép 5" descr="E:\MUNKA\legezatimi\Tiszavasvári Város  és Szorgalmatos  Község 2018.02.05._Oldal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MUNKA\legezatimi\Tiszavasvári Város  és Szorgalmatos  Község 2018.02.05._Oldal_3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966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C0A5E">
        <w:rPr>
          <w:noProof/>
        </w:rPr>
        <w:lastRenderedPageBreak/>
        <w:drawing>
          <wp:inline distT="0" distB="0" distL="0" distR="0">
            <wp:extent cx="6838950" cy="9667875"/>
            <wp:effectExtent l="19050" t="0" r="0" b="0"/>
            <wp:docPr id="6" name="Kép 6" descr="E:\MUNKA\legezatimi\Tiszavasvári Város  és Szorgalmatos  Község 2018.02.05._Oldal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MUNKA\legezatimi\Tiszavasvári Város  és Szorgalmatos  Község 2018.02.05._Oldal_4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966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C0A5E">
        <w:rPr>
          <w:noProof/>
        </w:rPr>
        <w:lastRenderedPageBreak/>
        <w:drawing>
          <wp:inline distT="0" distB="0" distL="0" distR="0">
            <wp:extent cx="6838950" cy="9667875"/>
            <wp:effectExtent l="19050" t="0" r="0" b="0"/>
            <wp:docPr id="7" name="Kép 7" descr="E:\MUNKA\legezatimi\Rojkó Med 2017_Oldal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:\MUNKA\legezatimi\Rojkó Med 2017_Oldal_1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966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C0A5E">
        <w:rPr>
          <w:noProof/>
        </w:rPr>
        <w:lastRenderedPageBreak/>
        <w:drawing>
          <wp:inline distT="0" distB="0" distL="0" distR="0">
            <wp:extent cx="6838950" cy="9667875"/>
            <wp:effectExtent l="19050" t="0" r="0" b="0"/>
            <wp:docPr id="8" name="Kép 8" descr="E:\MUNKA\legezatimi\Rojkó Med 2017_Oldal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:\MUNKA\legezatimi\Rojkó Med 2017_Oldal_2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966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C0A5E">
        <w:rPr>
          <w:noProof/>
        </w:rPr>
        <w:lastRenderedPageBreak/>
        <w:drawing>
          <wp:inline distT="0" distB="0" distL="0" distR="0">
            <wp:extent cx="6838950" cy="9667875"/>
            <wp:effectExtent l="19050" t="0" r="0" b="0"/>
            <wp:docPr id="9" name="Kép 9" descr="E:\MUNKA\legezatimi\Fokonyvikivonat_Oldal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:\MUNKA\legezatimi\Fokonyvikivonat_Oldal_1.pn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966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C0A5E">
        <w:rPr>
          <w:noProof/>
        </w:rPr>
        <w:lastRenderedPageBreak/>
        <w:drawing>
          <wp:inline distT="0" distB="0" distL="0" distR="0">
            <wp:extent cx="6838950" cy="9667875"/>
            <wp:effectExtent l="19050" t="0" r="0" b="0"/>
            <wp:docPr id="10" name="Kép 10" descr="E:\MUNKA\legezatimi\Fokonyvikivonat_Oldal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E:\MUNKA\legezatimi\Fokonyvikivonat_Oldal_2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966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C0A5E">
        <w:rPr>
          <w:noProof/>
        </w:rPr>
        <w:lastRenderedPageBreak/>
        <w:drawing>
          <wp:inline distT="0" distB="0" distL="0" distR="0">
            <wp:extent cx="6838950" cy="9667875"/>
            <wp:effectExtent l="19050" t="0" r="0" b="0"/>
            <wp:docPr id="11" name="Kép 11" descr="E:\MUNKA\legezatimi\Fokonyvikivonat_Oldal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E:\MUNKA\legezatimi\Fokonyvikivonat_Oldal_3.pn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966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C0A5E">
        <w:rPr>
          <w:noProof/>
        </w:rPr>
        <w:lastRenderedPageBreak/>
        <w:drawing>
          <wp:inline distT="0" distB="0" distL="0" distR="0">
            <wp:extent cx="6838950" cy="9667875"/>
            <wp:effectExtent l="19050" t="0" r="0" b="0"/>
            <wp:docPr id="12" name="Kép 12" descr="E:\MUNKA\legezatimi\Ügyeleti  forgalmi statisztika 20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E:\MUNKA\legezatimi\Ügyeleti  forgalmi statisztika 2017.pn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966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F3521" w:rsidSect="00CC0A5E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39A" w:rsidRDefault="008C039A" w:rsidP="00F02E8E">
      <w:r>
        <w:separator/>
      </w:r>
    </w:p>
  </w:endnote>
  <w:endnote w:type="continuationSeparator" w:id="0">
    <w:p w:rsidR="008C039A" w:rsidRDefault="008C039A" w:rsidP="00F02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A74" w:rsidRDefault="00133239" w:rsidP="004F6426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F27F5C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311A74" w:rsidRDefault="008C039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A74" w:rsidRDefault="00133239" w:rsidP="004F6426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F27F5C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4B30AF">
      <w:rPr>
        <w:rStyle w:val="Oldalszm"/>
        <w:noProof/>
      </w:rPr>
      <w:t>1</w:t>
    </w:r>
    <w:r>
      <w:rPr>
        <w:rStyle w:val="Oldalszm"/>
      </w:rPr>
      <w:fldChar w:fldCharType="end"/>
    </w:r>
  </w:p>
  <w:p w:rsidR="00311A74" w:rsidRDefault="008C039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39A" w:rsidRDefault="008C039A" w:rsidP="00F02E8E">
      <w:r>
        <w:separator/>
      </w:r>
    </w:p>
  </w:footnote>
  <w:footnote w:type="continuationSeparator" w:id="0">
    <w:p w:rsidR="008C039A" w:rsidRDefault="008C039A" w:rsidP="00F02E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A4FCD"/>
    <w:multiLevelType w:val="hybridMultilevel"/>
    <w:tmpl w:val="18108E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AE4845"/>
    <w:multiLevelType w:val="hybridMultilevel"/>
    <w:tmpl w:val="AF8401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46379F"/>
    <w:multiLevelType w:val="hybridMultilevel"/>
    <w:tmpl w:val="F5381A5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940"/>
    <w:rsid w:val="000232F1"/>
    <w:rsid w:val="000507E3"/>
    <w:rsid w:val="00060978"/>
    <w:rsid w:val="00133239"/>
    <w:rsid w:val="002F3521"/>
    <w:rsid w:val="00312940"/>
    <w:rsid w:val="00420E1F"/>
    <w:rsid w:val="004B30AF"/>
    <w:rsid w:val="004F59DD"/>
    <w:rsid w:val="005702D9"/>
    <w:rsid w:val="006E5248"/>
    <w:rsid w:val="007D07CC"/>
    <w:rsid w:val="008C039A"/>
    <w:rsid w:val="008C67B1"/>
    <w:rsid w:val="009557B0"/>
    <w:rsid w:val="00AB4D13"/>
    <w:rsid w:val="00AD7F4E"/>
    <w:rsid w:val="00CC0A5E"/>
    <w:rsid w:val="00D866EC"/>
    <w:rsid w:val="00D9207F"/>
    <w:rsid w:val="00D93DAE"/>
    <w:rsid w:val="00EB4682"/>
    <w:rsid w:val="00F02E8E"/>
    <w:rsid w:val="00F27F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129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3">
    <w:name w:val="heading 3"/>
    <w:basedOn w:val="Norml"/>
    <w:next w:val="Norml"/>
    <w:link w:val="Cmsor3Char"/>
    <w:qFormat/>
    <w:rsid w:val="0031294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312940"/>
    <w:rPr>
      <w:rFonts w:ascii="Arial" w:eastAsia="Times New Roman" w:hAnsi="Arial" w:cs="Arial"/>
      <w:b/>
      <w:bCs/>
      <w:sz w:val="26"/>
      <w:szCs w:val="26"/>
      <w:lang w:eastAsia="hu-HU"/>
    </w:rPr>
  </w:style>
  <w:style w:type="paragraph" w:styleId="llb">
    <w:name w:val="footer"/>
    <w:basedOn w:val="Norml"/>
    <w:link w:val="llbChar"/>
    <w:rsid w:val="0031294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312940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312940"/>
  </w:style>
  <w:style w:type="paragraph" w:styleId="Buborkszveg">
    <w:name w:val="Balloon Text"/>
    <w:basedOn w:val="Norml"/>
    <w:link w:val="BuborkszvegChar"/>
    <w:uiPriority w:val="99"/>
    <w:semiHidden/>
    <w:unhideWhenUsed/>
    <w:rsid w:val="00CC0A5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C0A5E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129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3">
    <w:name w:val="heading 3"/>
    <w:basedOn w:val="Norml"/>
    <w:next w:val="Norml"/>
    <w:link w:val="Cmsor3Char"/>
    <w:qFormat/>
    <w:rsid w:val="0031294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312940"/>
    <w:rPr>
      <w:rFonts w:ascii="Arial" w:eastAsia="Times New Roman" w:hAnsi="Arial" w:cs="Arial"/>
      <w:b/>
      <w:bCs/>
      <w:sz w:val="26"/>
      <w:szCs w:val="26"/>
      <w:lang w:eastAsia="hu-HU"/>
    </w:rPr>
  </w:style>
  <w:style w:type="paragraph" w:styleId="llb">
    <w:name w:val="footer"/>
    <w:basedOn w:val="Norml"/>
    <w:link w:val="llbChar"/>
    <w:rsid w:val="0031294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312940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312940"/>
  </w:style>
  <w:style w:type="paragraph" w:styleId="Buborkszveg">
    <w:name w:val="Balloon Text"/>
    <w:basedOn w:val="Norml"/>
    <w:link w:val="BuborkszvegChar"/>
    <w:uiPriority w:val="99"/>
    <w:semiHidden/>
    <w:unhideWhenUsed/>
    <w:rsid w:val="00CC0A5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C0A5E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409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dr. Legeza Tímea</cp:lastModifiedBy>
  <cp:revision>2</cp:revision>
  <dcterms:created xsi:type="dcterms:W3CDTF">2018-02-12T13:11:00Z</dcterms:created>
  <dcterms:modified xsi:type="dcterms:W3CDTF">2018-02-12T13:11:00Z</dcterms:modified>
</cp:coreProperties>
</file>