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02" w:rsidRDefault="009D3B02" w:rsidP="009D3B02">
      <w:pPr>
        <w:jc w:val="center"/>
        <w:rPr>
          <w:b/>
          <w:spacing w:val="20"/>
          <w:sz w:val="40"/>
          <w:szCs w:val="40"/>
          <w:u w:val="single"/>
        </w:rPr>
      </w:pPr>
      <w:r>
        <w:rPr>
          <w:b/>
          <w:noProof/>
          <w:spacing w:val="20"/>
          <w:sz w:val="40"/>
          <w:szCs w:val="40"/>
          <w:u w:val="single"/>
        </w:rPr>
        <w:t>ELŐTERJESZTÉS</w:t>
      </w:r>
    </w:p>
    <w:p w:rsidR="009D3B02" w:rsidRDefault="009D3B02" w:rsidP="009D3B02">
      <w:pPr>
        <w:jc w:val="center"/>
      </w:pPr>
    </w:p>
    <w:p w:rsidR="009D3B02" w:rsidRDefault="009D3B02" w:rsidP="009D3B02">
      <w:pPr>
        <w:jc w:val="center"/>
      </w:pPr>
      <w:r w:rsidRPr="004276DB">
        <w:t xml:space="preserve">Tiszavasvári Város Önkormányzata </w:t>
      </w:r>
    </w:p>
    <w:p w:rsidR="009D3B02" w:rsidRPr="004276DB" w:rsidRDefault="009D3B02" w:rsidP="009D3B02">
      <w:pPr>
        <w:jc w:val="center"/>
      </w:pPr>
      <w:r w:rsidRPr="004276DB">
        <w:t>Képviselő-testületének</w:t>
      </w:r>
    </w:p>
    <w:p w:rsidR="009D3B02" w:rsidRPr="00A53C8F" w:rsidRDefault="009D3B02" w:rsidP="009D3B02">
      <w:pPr>
        <w:jc w:val="center"/>
        <w:rPr>
          <w:b/>
          <w:bCs/>
        </w:rPr>
      </w:pPr>
      <w:r w:rsidRPr="00A53C8F">
        <w:rPr>
          <w:b/>
          <w:bCs/>
        </w:rPr>
        <w:t>201</w:t>
      </w:r>
      <w:r w:rsidR="00442AF5">
        <w:rPr>
          <w:b/>
          <w:bCs/>
        </w:rPr>
        <w:t>8</w:t>
      </w:r>
      <w:r w:rsidRPr="00A53C8F">
        <w:rPr>
          <w:b/>
          <w:bCs/>
        </w:rPr>
        <w:t xml:space="preserve">. január </w:t>
      </w:r>
      <w:r w:rsidR="00442AF5">
        <w:rPr>
          <w:b/>
          <w:bCs/>
        </w:rPr>
        <w:t>25</w:t>
      </w:r>
      <w:r w:rsidRPr="00A53C8F">
        <w:rPr>
          <w:b/>
          <w:bCs/>
        </w:rPr>
        <w:t xml:space="preserve">-én tartandó </w:t>
      </w:r>
      <w:r>
        <w:rPr>
          <w:b/>
          <w:bCs/>
        </w:rPr>
        <w:t xml:space="preserve">rendes </w:t>
      </w:r>
      <w:r w:rsidRPr="00A53C8F">
        <w:rPr>
          <w:b/>
          <w:bCs/>
        </w:rPr>
        <w:t>ülésére</w:t>
      </w:r>
    </w:p>
    <w:p w:rsidR="009D3B02" w:rsidRPr="004276DB" w:rsidRDefault="009D3B02" w:rsidP="009D3B02">
      <w:pPr>
        <w:tabs>
          <w:tab w:val="left" w:pos="3060"/>
        </w:tabs>
        <w:ind w:left="3060" w:hanging="2880"/>
      </w:pPr>
    </w:p>
    <w:p w:rsidR="009D3B02" w:rsidRPr="004276DB" w:rsidRDefault="009D3B02" w:rsidP="009D3B02">
      <w:pPr>
        <w:tabs>
          <w:tab w:val="left" w:pos="3060"/>
        </w:tabs>
        <w:ind w:left="3060" w:hanging="2880"/>
      </w:pPr>
    </w:p>
    <w:p w:rsidR="009D3B02" w:rsidRPr="00D41E16" w:rsidRDefault="009D3B02" w:rsidP="00D41E16">
      <w:pPr>
        <w:ind w:left="2520" w:hanging="2520"/>
      </w:pPr>
      <w:r w:rsidRPr="004276DB">
        <w:rPr>
          <w:b/>
          <w:u w:val="single"/>
        </w:rPr>
        <w:t>Az előterjesztés tárgya:</w:t>
      </w:r>
      <w:r w:rsidRPr="004276DB">
        <w:t xml:space="preserve"> </w:t>
      </w:r>
      <w:r w:rsidR="00D41E16" w:rsidRPr="00D41E16">
        <w:rPr>
          <w:b/>
        </w:rPr>
        <w:t>E</w:t>
      </w:r>
      <w:r w:rsidRPr="00D41E16">
        <w:rPr>
          <w:b/>
          <w:bCs/>
        </w:rPr>
        <w:t>ll</w:t>
      </w:r>
      <w:r>
        <w:rPr>
          <w:b/>
          <w:bCs/>
        </w:rPr>
        <w:t xml:space="preserve">átási szerződés </w:t>
      </w:r>
      <w:r w:rsidR="00D41E16">
        <w:rPr>
          <w:b/>
          <w:bCs/>
        </w:rPr>
        <w:t xml:space="preserve">megkötése közétkeztetési feladatok </w:t>
      </w:r>
      <w:r w:rsidR="00D41E16" w:rsidRPr="00D41E16">
        <w:rPr>
          <w:b/>
          <w:bCs/>
        </w:rPr>
        <w:t>ellátására</w:t>
      </w:r>
    </w:p>
    <w:p w:rsidR="009D3B02" w:rsidRDefault="009D3B02" w:rsidP="009D3B02">
      <w:pPr>
        <w:tabs>
          <w:tab w:val="center" w:pos="7320"/>
        </w:tabs>
        <w:rPr>
          <w:b/>
          <w:u w:val="single"/>
        </w:rPr>
      </w:pPr>
    </w:p>
    <w:p w:rsidR="009D3B02" w:rsidRPr="005E4B58" w:rsidRDefault="009D3B02" w:rsidP="009D3B02">
      <w:pPr>
        <w:tabs>
          <w:tab w:val="center" w:pos="7320"/>
        </w:tabs>
      </w:pPr>
      <w:r w:rsidRPr="004276DB">
        <w:rPr>
          <w:b/>
          <w:u w:val="single"/>
        </w:rPr>
        <w:t>Ügyiratszám:</w:t>
      </w:r>
      <w:r>
        <w:t xml:space="preserve"> </w:t>
      </w:r>
      <w:r w:rsidR="00D41E16" w:rsidRPr="005E4B58">
        <w:t>768</w:t>
      </w:r>
      <w:r w:rsidRPr="005E4B58">
        <w:t>/201</w:t>
      </w:r>
      <w:r w:rsidR="00442AF5" w:rsidRPr="005E4B58">
        <w:t>8</w:t>
      </w:r>
      <w:r w:rsidRPr="005E4B58">
        <w:t>.</w:t>
      </w:r>
    </w:p>
    <w:p w:rsidR="009D3B02" w:rsidRPr="004276DB" w:rsidRDefault="009D3B02" w:rsidP="009D3B02">
      <w:pPr>
        <w:tabs>
          <w:tab w:val="center" w:pos="7320"/>
        </w:tabs>
        <w:rPr>
          <w:b/>
          <w:u w:val="single"/>
        </w:rPr>
      </w:pPr>
    </w:p>
    <w:p w:rsidR="009D3B02" w:rsidRPr="004276DB" w:rsidRDefault="009D3B02" w:rsidP="009D3B02">
      <w:pPr>
        <w:tabs>
          <w:tab w:val="center" w:pos="7320"/>
        </w:tabs>
        <w:rPr>
          <w:u w:val="single"/>
        </w:rPr>
      </w:pPr>
      <w:r w:rsidRPr="004276DB">
        <w:rPr>
          <w:b/>
          <w:u w:val="single"/>
        </w:rPr>
        <w:t>A</w:t>
      </w:r>
      <w:r>
        <w:rPr>
          <w:b/>
          <w:u w:val="single"/>
        </w:rPr>
        <w:t>z előterjesztés előadója</w:t>
      </w:r>
      <w:r w:rsidRPr="004276DB">
        <w:rPr>
          <w:b/>
          <w:u w:val="single"/>
        </w:rPr>
        <w:t>:</w:t>
      </w:r>
      <w:r w:rsidRPr="004276DB">
        <w:t xml:space="preserve"> Dr. </w:t>
      </w:r>
      <w:smartTag w:uri="urn:schemas-microsoft-com:office:smarttags" w:element="PersonName">
        <w:smartTagPr>
          <w:attr w:name="ProductID" w:val="F￼l￶p Erik"/>
        </w:smartTagPr>
        <w:r w:rsidRPr="004276DB">
          <w:t>Fülöp Erik</w:t>
        </w:r>
      </w:smartTag>
      <w:r w:rsidRPr="004276DB">
        <w:t xml:space="preserve"> </w:t>
      </w:r>
      <w:r>
        <w:t>polgármester</w:t>
      </w:r>
    </w:p>
    <w:p w:rsidR="009D3B02" w:rsidRPr="004276DB" w:rsidRDefault="009D3B02" w:rsidP="009D3B02"/>
    <w:p w:rsidR="009D3B02" w:rsidRPr="004276DB" w:rsidRDefault="009D3B02" w:rsidP="009D3B02">
      <w:pPr>
        <w:rPr>
          <w:u w:val="single"/>
        </w:rPr>
      </w:pPr>
      <w:r w:rsidRPr="004276DB">
        <w:rPr>
          <w:b/>
          <w:u w:val="single"/>
        </w:rPr>
        <w:t>Az előterjesztés</w:t>
      </w:r>
      <w:r>
        <w:rPr>
          <w:b/>
          <w:u w:val="single"/>
        </w:rPr>
        <w:t xml:space="preserve"> témafelelőse</w:t>
      </w:r>
      <w:r w:rsidRPr="004276DB">
        <w:rPr>
          <w:b/>
          <w:u w:val="single"/>
        </w:rPr>
        <w:t>:</w:t>
      </w:r>
      <w:r>
        <w:t xml:space="preserve"> </w:t>
      </w:r>
      <w:proofErr w:type="spellStart"/>
      <w:r w:rsidR="00442AF5">
        <w:t>Petruskáné</w:t>
      </w:r>
      <w:proofErr w:type="spellEnd"/>
      <w:r w:rsidR="00442AF5">
        <w:t xml:space="preserve"> dr. </w:t>
      </w:r>
      <w:proofErr w:type="spellStart"/>
      <w:r w:rsidR="00442AF5">
        <w:t>Legeza</w:t>
      </w:r>
      <w:proofErr w:type="spellEnd"/>
      <w:r w:rsidR="00442AF5">
        <w:t xml:space="preserve"> Tímea</w:t>
      </w:r>
      <w:r>
        <w:t xml:space="preserve"> és </w:t>
      </w:r>
      <w:proofErr w:type="spellStart"/>
      <w:r>
        <w:t>Girus</w:t>
      </w:r>
      <w:proofErr w:type="spellEnd"/>
      <w:r>
        <w:t xml:space="preserve"> András osztályvezetők</w:t>
      </w:r>
    </w:p>
    <w:p w:rsidR="009D3B02" w:rsidRPr="004276DB" w:rsidRDefault="009D3B02" w:rsidP="009D3B02">
      <w:pPr>
        <w:rPr>
          <w:u w:val="single"/>
        </w:rPr>
      </w:pPr>
    </w:p>
    <w:p w:rsidR="009D3B02" w:rsidRPr="004276DB" w:rsidRDefault="009D3B02" w:rsidP="009D3B02">
      <w:pPr>
        <w:rPr>
          <w:u w:val="single"/>
        </w:rPr>
      </w:pPr>
    </w:p>
    <w:p w:rsidR="009D3B02" w:rsidRPr="004276DB" w:rsidRDefault="009D3B02" w:rsidP="009D3B02">
      <w:pPr>
        <w:rPr>
          <w:b/>
          <w:u w:val="single"/>
        </w:rPr>
      </w:pPr>
      <w:r w:rsidRPr="004276DB">
        <w:rPr>
          <w:b/>
          <w:u w:val="single"/>
        </w:rPr>
        <w:t>Az előterjesztést véleményező bizottságok a hatáskör megjelölésével:</w:t>
      </w:r>
    </w:p>
    <w:p w:rsidR="009D3B02" w:rsidRPr="004276DB" w:rsidRDefault="009D3B02" w:rsidP="009D3B02">
      <w:pPr>
        <w:rPr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8"/>
        <w:gridCol w:w="4630"/>
      </w:tblGrid>
      <w:tr w:rsidR="009D3B02" w:rsidRPr="004276DB" w:rsidTr="00F91F33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2" w:rsidRPr="004276DB" w:rsidRDefault="009D3B02" w:rsidP="00F91F33">
            <w:pPr>
              <w:rPr>
                <w:b/>
              </w:rPr>
            </w:pPr>
            <w:r w:rsidRPr="004276DB">
              <w:rPr>
                <w:b/>
              </w:rPr>
              <w:t>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2" w:rsidRPr="004276DB" w:rsidRDefault="009D3B02" w:rsidP="00F91F33">
            <w:pPr>
              <w:rPr>
                <w:b/>
              </w:rPr>
            </w:pPr>
            <w:r w:rsidRPr="004276DB">
              <w:rPr>
                <w:b/>
              </w:rPr>
              <w:t>Hatáskör</w:t>
            </w:r>
          </w:p>
        </w:tc>
      </w:tr>
      <w:tr w:rsidR="00622F78" w:rsidRPr="00622F78" w:rsidTr="00F91F33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2" w:rsidRPr="00622F78" w:rsidRDefault="009D3B02" w:rsidP="00F91F33">
            <w:r w:rsidRPr="00622F78">
              <w:t xml:space="preserve">Pénzügyi és Ügyrendi Bizottság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2" w:rsidRPr="00622F78" w:rsidRDefault="009D3B02" w:rsidP="00121176">
            <w:r w:rsidRPr="00622F78">
              <w:t xml:space="preserve">SZMSZ </w:t>
            </w:r>
            <w:r w:rsidR="00121176" w:rsidRPr="00622F78">
              <w:t>4</w:t>
            </w:r>
            <w:r w:rsidRPr="00622F78">
              <w:t>. számú melléklet 1.</w:t>
            </w:r>
            <w:r w:rsidR="00121176" w:rsidRPr="00622F78">
              <w:t>12</w:t>
            </w:r>
            <w:r w:rsidRPr="00622F78">
              <w:t>. pontja</w:t>
            </w:r>
          </w:p>
        </w:tc>
      </w:tr>
      <w:tr w:rsidR="00622F78" w:rsidRPr="00622F78" w:rsidTr="00F91F33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2" w:rsidRPr="00622F78" w:rsidRDefault="009D3B02" w:rsidP="00F91F33">
            <w:r w:rsidRPr="00622F78">
              <w:t>Szociális és Humán 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2" w:rsidRPr="00622F78" w:rsidRDefault="009D3B02" w:rsidP="00121176">
            <w:r w:rsidRPr="00622F78">
              <w:t xml:space="preserve">SZMSZ </w:t>
            </w:r>
            <w:r w:rsidR="00121176" w:rsidRPr="00622F78">
              <w:t>5</w:t>
            </w:r>
            <w:r w:rsidRPr="00622F78">
              <w:t>. számú melléklet 1.1</w:t>
            </w:r>
            <w:r w:rsidR="00121176" w:rsidRPr="00622F78">
              <w:t>1</w:t>
            </w:r>
            <w:r w:rsidRPr="00622F78">
              <w:t>. pontja</w:t>
            </w:r>
          </w:p>
        </w:tc>
      </w:tr>
    </w:tbl>
    <w:p w:rsidR="009D3B02" w:rsidRPr="004276DB" w:rsidRDefault="009D3B02" w:rsidP="009D3B02">
      <w:pPr>
        <w:rPr>
          <w:u w:val="single"/>
        </w:rPr>
      </w:pPr>
    </w:p>
    <w:p w:rsidR="009D3B02" w:rsidRPr="004276DB" w:rsidRDefault="009D3B02" w:rsidP="009D3B02">
      <w:pPr>
        <w:rPr>
          <w:b/>
          <w:u w:val="single"/>
        </w:rPr>
      </w:pPr>
    </w:p>
    <w:p w:rsidR="009D3B02" w:rsidRPr="004276DB" w:rsidRDefault="009D3B02" w:rsidP="009D3B02">
      <w:pPr>
        <w:rPr>
          <w:b/>
          <w:u w:val="single"/>
        </w:rPr>
      </w:pPr>
      <w:r w:rsidRPr="004276DB">
        <w:rPr>
          <w:b/>
          <w:u w:val="single"/>
        </w:rPr>
        <w:t>Az ülésre meghívni javasolt szervek, személyek:</w:t>
      </w:r>
    </w:p>
    <w:p w:rsidR="009D3B02" w:rsidRPr="004276DB" w:rsidRDefault="009D3B02" w:rsidP="009D3B02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79"/>
        <w:gridCol w:w="2892"/>
        <w:gridCol w:w="3717"/>
      </w:tblGrid>
      <w:tr w:rsidR="009D3B02" w:rsidRPr="004276DB" w:rsidTr="00F91F33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2" w:rsidRPr="00A225D5" w:rsidRDefault="009D3B02" w:rsidP="00F91F33">
            <w:r w:rsidRPr="00A225D5">
              <w:t>Gáll Antalné</w:t>
            </w:r>
            <w:r>
              <w:t xml:space="preserve"> ügyvezető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2" w:rsidRPr="00A225D5" w:rsidRDefault="009D3B02" w:rsidP="00F91F33">
            <w:r w:rsidRPr="00A225D5">
              <w:t xml:space="preserve">Tiszavasvári Város Közétkeztetési </w:t>
            </w:r>
            <w:r>
              <w:t xml:space="preserve">Nonprofit </w:t>
            </w:r>
            <w:r w:rsidRPr="00A225D5">
              <w:t>Kft. ügyvezetője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2" w:rsidRPr="00A225D5" w:rsidRDefault="009D3B02" w:rsidP="00F91F33">
            <w:pPr>
              <w:ind w:left="-70" w:firstLine="70"/>
            </w:pPr>
            <w:r>
              <w:t>kozetkeztetes@t</w:t>
            </w:r>
            <w:r w:rsidR="00B54998">
              <w:t>isza</w:t>
            </w:r>
            <w:r>
              <w:t>vasvari.hu</w:t>
            </w:r>
          </w:p>
        </w:tc>
      </w:tr>
      <w:tr w:rsidR="009D3B02" w:rsidRPr="004276DB" w:rsidTr="00F91F33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2" w:rsidRPr="00A225D5" w:rsidRDefault="00442AF5" w:rsidP="00C54C31">
            <w:proofErr w:type="spellStart"/>
            <w:r>
              <w:t>Gaszperné</w:t>
            </w:r>
            <w:proofErr w:type="spellEnd"/>
            <w:r>
              <w:t xml:space="preserve"> Román </w:t>
            </w:r>
            <w:proofErr w:type="gramStart"/>
            <w:r>
              <w:t>Margit</w:t>
            </w:r>
            <w:r w:rsidR="00C54C31">
              <w:t xml:space="preserve"> </w:t>
            </w:r>
            <w:r w:rsidR="009D3B02">
              <w:t>igazgató</w:t>
            </w:r>
            <w:proofErr w:type="gram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2" w:rsidRPr="00A225D5" w:rsidRDefault="00B54998" w:rsidP="00F91F33">
            <w:proofErr w:type="spellStart"/>
            <w:r>
              <w:t>Klebersberg</w:t>
            </w:r>
            <w:proofErr w:type="spellEnd"/>
            <w:r>
              <w:t xml:space="preserve"> Központ </w:t>
            </w:r>
            <w:r w:rsidR="00442AF5">
              <w:t>Nyíregyházi</w:t>
            </w:r>
            <w:r w:rsidR="009D3B02">
              <w:t xml:space="preserve"> Tankerület</w:t>
            </w:r>
            <w:r>
              <w:t>ének</w:t>
            </w:r>
            <w:r w:rsidR="009D3B02">
              <w:t xml:space="preserve"> igazgatója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F5" w:rsidRDefault="00442AF5" w:rsidP="00442AF5">
            <w:pPr>
              <w:ind w:left="-70" w:firstLine="70"/>
            </w:pPr>
          </w:p>
          <w:p w:rsidR="009D3B02" w:rsidRDefault="00125DF0" w:rsidP="00442AF5">
            <w:hyperlink r:id="rId8" w:history="1">
              <w:r w:rsidR="00D953D0" w:rsidRPr="00DB33AF">
                <w:rPr>
                  <w:rStyle w:val="Hiperhivatkozs"/>
                </w:rPr>
                <w:t>margit.roman.gaszperne@kk.gov.hu</w:t>
              </w:r>
            </w:hyperlink>
          </w:p>
          <w:p w:rsidR="00D953D0" w:rsidRDefault="00D953D0" w:rsidP="00442AF5"/>
        </w:tc>
      </w:tr>
      <w:tr w:rsidR="00C54C31" w:rsidRPr="00C54C31" w:rsidTr="00F91F33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0" w:rsidRPr="00C54C31" w:rsidRDefault="00D953D0" w:rsidP="00442AF5">
            <w:proofErr w:type="spellStart"/>
            <w:r w:rsidRPr="00C54C31">
              <w:t>Gurbánné</w:t>
            </w:r>
            <w:proofErr w:type="spellEnd"/>
            <w:r w:rsidRPr="00C54C31">
              <w:t xml:space="preserve"> </w:t>
            </w:r>
            <w:r w:rsidR="00622F78" w:rsidRPr="00C54C31">
              <w:t>Papp Mária</w:t>
            </w:r>
          </w:p>
          <w:p w:rsidR="00622F78" w:rsidRPr="00C54C31" w:rsidRDefault="00622F78" w:rsidP="00442AF5">
            <w:r w:rsidRPr="00C54C31">
              <w:t>főigazgató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0" w:rsidRPr="00C54C31" w:rsidRDefault="00622F78" w:rsidP="00F91F33">
            <w:r w:rsidRPr="00C54C31">
              <w:t>Nyíregyházi Szakk</w:t>
            </w:r>
            <w:bookmarkStart w:id="0" w:name="_GoBack"/>
            <w:bookmarkEnd w:id="0"/>
            <w:r w:rsidRPr="00C54C31">
              <w:t>épzési Centrum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0" w:rsidRPr="00C54C31" w:rsidRDefault="00264786" w:rsidP="00442AF5">
            <w:pPr>
              <w:ind w:left="-70" w:firstLine="70"/>
            </w:pPr>
            <w:r w:rsidRPr="00C54C31">
              <w:t>centrum@nyiregyhaziszc.hu</w:t>
            </w:r>
          </w:p>
          <w:p w:rsidR="00D953D0" w:rsidRPr="00C54C31" w:rsidRDefault="00D953D0" w:rsidP="00442AF5">
            <w:pPr>
              <w:ind w:left="-70" w:firstLine="70"/>
            </w:pPr>
          </w:p>
        </w:tc>
      </w:tr>
      <w:tr w:rsidR="00264786" w:rsidRPr="00264786" w:rsidTr="00F91F33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0" w:rsidRPr="00264786" w:rsidRDefault="00695479" w:rsidP="00695479">
            <w:r w:rsidRPr="00264786">
              <w:t>Nagy Levente kuratóriumi elnök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0" w:rsidRPr="00264786" w:rsidRDefault="00695479" w:rsidP="00F91F33">
            <w:r w:rsidRPr="00264786">
              <w:t xml:space="preserve">Magyarországi Magiszter Alapítvány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D0" w:rsidRPr="00264786" w:rsidRDefault="00264786" w:rsidP="00442AF5">
            <w:pPr>
              <w:ind w:left="-70" w:firstLine="70"/>
            </w:pPr>
            <w:r w:rsidRPr="00264786">
              <w:t>info@magiszteralapitvany.hu</w:t>
            </w:r>
          </w:p>
        </w:tc>
      </w:tr>
      <w:tr w:rsidR="009D3B02" w:rsidRPr="004276DB" w:rsidTr="00F91F33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2" w:rsidRDefault="009D3B02" w:rsidP="00F91F33">
            <w:proofErr w:type="spellStart"/>
            <w:r>
              <w:t>Moravszki</w:t>
            </w:r>
            <w:proofErr w:type="spellEnd"/>
            <w:r>
              <w:t xml:space="preserve"> Zsoltné intézményvezető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2" w:rsidRDefault="00B54998" w:rsidP="00F91F33">
            <w:r>
              <w:t xml:space="preserve">Tiszavasvári </w:t>
            </w:r>
            <w:r w:rsidR="009D3B02">
              <w:t>Egyesített Óvodai Intézmény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2" w:rsidRDefault="009D3B02" w:rsidP="00B54998">
            <w:r w:rsidRPr="002B25FF">
              <w:t>ekaovoda@</w:t>
            </w:r>
            <w:r w:rsidR="00B54998" w:rsidRPr="002B25FF">
              <w:t>gmail.com</w:t>
            </w:r>
          </w:p>
        </w:tc>
      </w:tr>
      <w:tr w:rsidR="009D3B02" w:rsidRPr="004276DB" w:rsidTr="00F91F33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2" w:rsidRDefault="009D3B02" w:rsidP="00F91F33">
            <w:r>
              <w:t>Krasznainé dr. Csikós Magdolna</w:t>
            </w:r>
          </w:p>
          <w:p w:rsidR="009D3B02" w:rsidRDefault="00A531A6" w:rsidP="00F91F33">
            <w:r>
              <w:t>igazgató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2" w:rsidRDefault="009D3B02" w:rsidP="00F91F33">
            <w:r>
              <w:t>Városi Kincstár</w:t>
            </w:r>
            <w:r w:rsidR="002B25FF">
              <w:t xml:space="preserve"> Tiszavasvári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2" w:rsidRDefault="00125DF0" w:rsidP="00442AF5">
            <w:pPr>
              <w:ind w:left="-70"/>
            </w:pPr>
            <w:hyperlink r:id="rId9" w:history="1">
              <w:r w:rsidR="002B25FF" w:rsidRPr="00DC5947">
                <w:rPr>
                  <w:rStyle w:val="Hiperhivatkozs"/>
                </w:rPr>
                <w:t>csikos.magdolna@tiszavasvari.hu</w:t>
              </w:r>
            </w:hyperlink>
          </w:p>
          <w:p w:rsidR="002B25FF" w:rsidRDefault="002B25FF" w:rsidP="00442AF5">
            <w:pPr>
              <w:ind w:left="-70"/>
            </w:pPr>
            <w:r>
              <w:t>kincstar@tiszavasvari.hu</w:t>
            </w:r>
          </w:p>
        </w:tc>
      </w:tr>
    </w:tbl>
    <w:p w:rsidR="009D3B02" w:rsidRPr="004276DB" w:rsidRDefault="009D3B02" w:rsidP="009D3B02">
      <w:pPr>
        <w:rPr>
          <w:b/>
          <w:u w:val="single"/>
        </w:rPr>
      </w:pPr>
    </w:p>
    <w:p w:rsidR="009D3B02" w:rsidRPr="00A531A6" w:rsidRDefault="009D3B02" w:rsidP="009D3B02">
      <w:pPr>
        <w:rPr>
          <w:u w:val="single"/>
        </w:rPr>
      </w:pPr>
      <w:r w:rsidRPr="00A531A6">
        <w:t>Egyéb megjegyzés</w:t>
      </w:r>
      <w:r w:rsidRPr="00017233">
        <w:rPr>
          <w:b/>
        </w:rPr>
        <w:t xml:space="preserve">: </w:t>
      </w:r>
      <w:r w:rsidRPr="00A531A6">
        <w:t>nincs</w:t>
      </w:r>
    </w:p>
    <w:p w:rsidR="009D3B02" w:rsidRPr="004276DB" w:rsidRDefault="009D3B02" w:rsidP="009D3B02"/>
    <w:p w:rsidR="009D3B02" w:rsidRPr="004276DB" w:rsidRDefault="009D3B02" w:rsidP="009D3B02">
      <w:r w:rsidRPr="004276DB">
        <w:t>Tiszavasvári, 201</w:t>
      </w:r>
      <w:r w:rsidR="00A531A6">
        <w:t>8</w:t>
      </w:r>
      <w:r w:rsidRPr="004276DB">
        <w:t xml:space="preserve">. </w:t>
      </w:r>
      <w:r>
        <w:t xml:space="preserve">január </w:t>
      </w:r>
      <w:r w:rsidR="00A531A6">
        <w:t>1</w:t>
      </w:r>
      <w:r w:rsidR="00265789">
        <w:t>9</w:t>
      </w:r>
      <w:r w:rsidRPr="004276DB">
        <w:t>.</w:t>
      </w:r>
      <w:r w:rsidRPr="004276DB">
        <w:rPr>
          <w:b/>
        </w:rPr>
        <w:t xml:space="preserve">                   </w:t>
      </w:r>
    </w:p>
    <w:p w:rsidR="009D3B02" w:rsidRPr="004276DB" w:rsidRDefault="009D3B02" w:rsidP="009D3B02">
      <w:pPr>
        <w:rPr>
          <w:b/>
        </w:rPr>
      </w:pPr>
    </w:p>
    <w:p w:rsidR="009D3B02" w:rsidRPr="004276DB" w:rsidRDefault="009D3B02" w:rsidP="009D3B02">
      <w:pPr>
        <w:rPr>
          <w:b/>
        </w:rPr>
      </w:pPr>
    </w:p>
    <w:p w:rsidR="009D3B02" w:rsidRPr="0013698F" w:rsidRDefault="009D3B02" w:rsidP="009D3B02">
      <w:pPr>
        <w:rPr>
          <w:b/>
        </w:rPr>
      </w:pPr>
      <w:r w:rsidRPr="004276DB">
        <w:rPr>
          <w:b/>
        </w:rPr>
        <w:t xml:space="preserve">                                                      </w:t>
      </w:r>
      <w:r>
        <w:rPr>
          <w:b/>
        </w:rPr>
        <w:t xml:space="preserve">                               </w:t>
      </w:r>
    </w:p>
    <w:p w:rsidR="009D3B02" w:rsidRPr="00A531A6" w:rsidRDefault="009D3B02" w:rsidP="009D3B02">
      <w:pPr>
        <w:rPr>
          <w:b/>
          <w:bCs/>
        </w:rPr>
      </w:pPr>
      <w:r w:rsidRPr="00A531A6">
        <w:rPr>
          <w:b/>
        </w:rPr>
        <w:tab/>
      </w:r>
      <w:r w:rsidRPr="00A531A6">
        <w:rPr>
          <w:b/>
        </w:rPr>
        <w:tab/>
      </w:r>
      <w:r w:rsidRPr="00A531A6">
        <w:rPr>
          <w:b/>
        </w:rPr>
        <w:tab/>
        <w:t xml:space="preserve">  </w:t>
      </w:r>
      <w:r w:rsidR="00A531A6" w:rsidRPr="00A531A6">
        <w:rPr>
          <w:b/>
        </w:rPr>
        <w:tab/>
      </w:r>
      <w:r w:rsidR="00A531A6" w:rsidRPr="00A531A6">
        <w:rPr>
          <w:b/>
        </w:rPr>
        <w:tab/>
      </w:r>
      <w:proofErr w:type="spellStart"/>
      <w:r w:rsidR="00A531A6" w:rsidRPr="00A531A6">
        <w:rPr>
          <w:b/>
        </w:rPr>
        <w:t>Petruskáné</w:t>
      </w:r>
      <w:proofErr w:type="spellEnd"/>
      <w:r w:rsidR="00A531A6" w:rsidRPr="00A531A6">
        <w:rPr>
          <w:b/>
        </w:rPr>
        <w:t xml:space="preserve"> dr. </w:t>
      </w:r>
      <w:proofErr w:type="spellStart"/>
      <w:r w:rsidR="00A531A6" w:rsidRPr="00A531A6">
        <w:rPr>
          <w:b/>
        </w:rPr>
        <w:t>Legeza</w:t>
      </w:r>
      <w:proofErr w:type="spellEnd"/>
      <w:r w:rsidR="00A531A6" w:rsidRPr="00A531A6">
        <w:rPr>
          <w:b/>
        </w:rPr>
        <w:t xml:space="preserve"> Tímea</w:t>
      </w:r>
      <w:r w:rsidRPr="00A531A6">
        <w:rPr>
          <w:b/>
          <w:bCs/>
        </w:rPr>
        <w:t>/</w:t>
      </w:r>
      <w:proofErr w:type="spellStart"/>
      <w:r w:rsidRPr="00A531A6">
        <w:rPr>
          <w:b/>
          <w:bCs/>
        </w:rPr>
        <w:t>Girus</w:t>
      </w:r>
      <w:proofErr w:type="spellEnd"/>
      <w:r w:rsidRPr="00A531A6">
        <w:rPr>
          <w:b/>
          <w:bCs/>
        </w:rPr>
        <w:t xml:space="preserve"> András</w:t>
      </w:r>
    </w:p>
    <w:p w:rsidR="009D3B02" w:rsidRDefault="009D3B02" w:rsidP="009D3B02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A531A6">
        <w:rPr>
          <w:b/>
          <w:bCs/>
        </w:rPr>
        <w:t xml:space="preserve">                      </w:t>
      </w:r>
      <w:r>
        <w:rPr>
          <w:b/>
          <w:bCs/>
        </w:rPr>
        <w:t xml:space="preserve"> </w:t>
      </w:r>
      <w:r w:rsidRPr="00A53C8F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t</w:t>
      </w:r>
      <w:r w:rsidRPr="00A53C8F">
        <w:rPr>
          <w:b/>
          <w:bCs/>
        </w:rPr>
        <w:t>émafelelős</w:t>
      </w:r>
      <w:r>
        <w:rPr>
          <w:b/>
          <w:bCs/>
        </w:rPr>
        <w:t>ök</w:t>
      </w:r>
      <w:proofErr w:type="gramEnd"/>
    </w:p>
    <w:p w:rsidR="009D3B02" w:rsidRPr="00DD1376" w:rsidRDefault="009D3B02" w:rsidP="00DD1376">
      <w:pPr>
        <w:pStyle w:val="Cm"/>
        <w:rPr>
          <w:rFonts w:ascii="Times New Roman" w:hAnsi="Times New Roman"/>
          <w:sz w:val="40"/>
          <w:szCs w:val="40"/>
        </w:rPr>
      </w:pPr>
      <w:r>
        <w:br w:type="page"/>
      </w:r>
      <w:r w:rsidRPr="00DD1376">
        <w:rPr>
          <w:rFonts w:ascii="Times New Roman" w:hAnsi="Times New Roman"/>
          <w:sz w:val="40"/>
          <w:szCs w:val="40"/>
        </w:rPr>
        <w:lastRenderedPageBreak/>
        <w:t>Tiszavasvári Város Polgármesterétől</w:t>
      </w:r>
    </w:p>
    <w:p w:rsidR="009D3B02" w:rsidRDefault="009D3B02" w:rsidP="009D3B02">
      <w:pPr>
        <w:jc w:val="center"/>
      </w:pPr>
      <w:r>
        <w:t>4440 Tiszavasvári, Városháza tér 4. sz.</w:t>
      </w:r>
    </w:p>
    <w:p w:rsidR="009D3B02" w:rsidRDefault="009D3B02" w:rsidP="009D3B02">
      <w:pPr>
        <w:pBdr>
          <w:bottom w:val="double" w:sz="12" w:space="1" w:color="auto"/>
        </w:pBdr>
        <w:jc w:val="center"/>
      </w:pPr>
      <w:r>
        <w:t>Tel</w:t>
      </w:r>
      <w:proofErr w:type="gramStart"/>
      <w:r>
        <w:t>.:</w:t>
      </w:r>
      <w:proofErr w:type="gramEnd"/>
      <w:r>
        <w:t xml:space="preserve"> 42/520-500 Fax.: 42/275–000 e–mail</w:t>
      </w:r>
      <w:r>
        <w:rPr>
          <w:color w:val="000000"/>
        </w:rPr>
        <w:t xml:space="preserve">: </w:t>
      </w:r>
      <w:r>
        <w:rPr>
          <w:rStyle w:val="Hiperhivatkozs1"/>
        </w:rPr>
        <w:t>tvonkph@tiszavasvari.hu</w:t>
      </w:r>
    </w:p>
    <w:p w:rsidR="009D3B02" w:rsidRDefault="009D3B02" w:rsidP="009D3B02">
      <w:pPr>
        <w:pStyle w:val="lfej"/>
        <w:tabs>
          <w:tab w:val="left" w:pos="708"/>
        </w:tabs>
        <w:rPr>
          <w:rFonts w:ascii="Times New Roman" w:hAnsi="Times New Roman" w:cs="Times New Roman"/>
          <w:bCs/>
        </w:rPr>
      </w:pPr>
      <w:r w:rsidRPr="000E76AE">
        <w:rPr>
          <w:rFonts w:ascii="Times New Roman" w:hAnsi="Times New Roman" w:cs="Times New Roman"/>
          <w:b/>
          <w:u w:val="single"/>
        </w:rPr>
        <w:t>Témafelelős:</w:t>
      </w:r>
      <w:r w:rsidRPr="000E76AE">
        <w:rPr>
          <w:rFonts w:ascii="Times New Roman" w:hAnsi="Times New Roman" w:cs="Times New Roman"/>
        </w:rPr>
        <w:t xml:space="preserve"> </w:t>
      </w:r>
      <w:proofErr w:type="spellStart"/>
      <w:r w:rsidR="000E76AE" w:rsidRPr="000E76AE">
        <w:rPr>
          <w:rFonts w:ascii="Times New Roman" w:hAnsi="Times New Roman" w:cs="Times New Roman"/>
        </w:rPr>
        <w:t>Petruskáné</w:t>
      </w:r>
      <w:proofErr w:type="spellEnd"/>
      <w:r w:rsidR="000E76AE" w:rsidRPr="000E76AE">
        <w:rPr>
          <w:rFonts w:ascii="Times New Roman" w:hAnsi="Times New Roman" w:cs="Times New Roman"/>
        </w:rPr>
        <w:t xml:space="preserve"> dr. </w:t>
      </w:r>
      <w:proofErr w:type="spellStart"/>
      <w:r w:rsidR="000E76AE" w:rsidRPr="000E76AE">
        <w:rPr>
          <w:rFonts w:ascii="Times New Roman" w:hAnsi="Times New Roman" w:cs="Times New Roman"/>
        </w:rPr>
        <w:t>Legeza</w:t>
      </w:r>
      <w:proofErr w:type="spellEnd"/>
      <w:r w:rsidR="000E76AE" w:rsidRPr="000E76AE">
        <w:rPr>
          <w:rFonts w:ascii="Times New Roman" w:hAnsi="Times New Roman" w:cs="Times New Roman"/>
        </w:rPr>
        <w:t xml:space="preserve"> Tímea</w:t>
      </w:r>
      <w:r w:rsidR="000E76AE" w:rsidRPr="000E76AE">
        <w:rPr>
          <w:rFonts w:ascii="Times New Roman" w:hAnsi="Times New Roman" w:cs="Times New Roman"/>
          <w:bCs/>
        </w:rPr>
        <w:t>/</w:t>
      </w:r>
      <w:proofErr w:type="spellStart"/>
      <w:r w:rsidR="000E76AE" w:rsidRPr="000E76AE">
        <w:rPr>
          <w:rFonts w:ascii="Times New Roman" w:hAnsi="Times New Roman" w:cs="Times New Roman"/>
          <w:bCs/>
        </w:rPr>
        <w:t>Girus</w:t>
      </w:r>
      <w:proofErr w:type="spellEnd"/>
      <w:r w:rsidR="000E76AE" w:rsidRPr="000E76AE">
        <w:rPr>
          <w:rFonts w:ascii="Times New Roman" w:hAnsi="Times New Roman" w:cs="Times New Roman"/>
          <w:bCs/>
        </w:rPr>
        <w:t xml:space="preserve"> András</w:t>
      </w:r>
    </w:p>
    <w:p w:rsidR="000E76AE" w:rsidRPr="000E76AE" w:rsidRDefault="000E76AE" w:rsidP="009D3B02">
      <w:pPr>
        <w:pStyle w:val="lfej"/>
        <w:tabs>
          <w:tab w:val="left" w:pos="708"/>
        </w:tabs>
        <w:rPr>
          <w:rFonts w:ascii="Times New Roman" w:hAnsi="Times New Roman" w:cs="Times New Roman"/>
        </w:rPr>
      </w:pPr>
    </w:p>
    <w:p w:rsidR="009D3B02" w:rsidRPr="00C159BC" w:rsidRDefault="009D3B02" w:rsidP="009D3B02">
      <w:pPr>
        <w:jc w:val="center"/>
        <w:rPr>
          <w:b/>
          <w:smallCaps/>
          <w:sz w:val="32"/>
          <w:szCs w:val="32"/>
        </w:rPr>
      </w:pPr>
      <w:r w:rsidRPr="00C159BC">
        <w:rPr>
          <w:b/>
          <w:smallCaps/>
          <w:sz w:val="32"/>
          <w:szCs w:val="32"/>
        </w:rPr>
        <w:t>Előterjesztés</w:t>
      </w:r>
    </w:p>
    <w:p w:rsidR="009D3B02" w:rsidRDefault="009D3B02" w:rsidP="009D3B02">
      <w:pPr>
        <w:jc w:val="center"/>
        <w:rPr>
          <w:sz w:val="22"/>
          <w:szCs w:val="22"/>
        </w:rPr>
      </w:pPr>
      <w:proofErr w:type="gramStart"/>
      <w:r w:rsidRPr="00916924">
        <w:rPr>
          <w:sz w:val="22"/>
          <w:szCs w:val="22"/>
        </w:rPr>
        <w:t>a</w:t>
      </w:r>
      <w:proofErr w:type="gramEnd"/>
      <w:r w:rsidRPr="00916924">
        <w:rPr>
          <w:sz w:val="22"/>
          <w:szCs w:val="22"/>
        </w:rPr>
        <w:t xml:space="preserve"> Képviselő-testülethez</w:t>
      </w:r>
    </w:p>
    <w:p w:rsidR="009D3B02" w:rsidRDefault="009D3B02" w:rsidP="009D3B02">
      <w:pPr>
        <w:jc w:val="center"/>
        <w:rPr>
          <w:sz w:val="22"/>
          <w:szCs w:val="22"/>
        </w:rPr>
      </w:pPr>
    </w:p>
    <w:p w:rsidR="00B32396" w:rsidRDefault="00781CEC" w:rsidP="009D3B02">
      <w:pPr>
        <w:ind w:left="2520" w:hanging="2520"/>
        <w:jc w:val="center"/>
        <w:rPr>
          <w:b/>
          <w:bCs/>
        </w:rPr>
      </w:pPr>
      <w:r>
        <w:rPr>
          <w:b/>
          <w:bCs/>
        </w:rPr>
        <w:t>E</w:t>
      </w:r>
      <w:r w:rsidR="009D3B02">
        <w:rPr>
          <w:b/>
          <w:bCs/>
        </w:rPr>
        <w:t xml:space="preserve">llátási szerződés </w:t>
      </w:r>
      <w:r>
        <w:rPr>
          <w:b/>
          <w:bCs/>
        </w:rPr>
        <w:t>megkötése közétkeztetési feladatok ellátására</w:t>
      </w:r>
    </w:p>
    <w:p w:rsidR="009D3B02" w:rsidRDefault="009D3B02" w:rsidP="009D3B02">
      <w:pPr>
        <w:ind w:left="2520" w:hanging="2520"/>
        <w:rPr>
          <w:b/>
          <w:bCs/>
        </w:rPr>
      </w:pPr>
    </w:p>
    <w:p w:rsidR="00B23681" w:rsidRDefault="00B23681" w:rsidP="009D3B02">
      <w:pPr>
        <w:ind w:left="2520" w:hanging="2520"/>
        <w:rPr>
          <w:b/>
          <w:bCs/>
        </w:rPr>
      </w:pPr>
    </w:p>
    <w:p w:rsidR="009D3B02" w:rsidRPr="00C13DE9" w:rsidRDefault="009D3B02" w:rsidP="009D3B02">
      <w:pPr>
        <w:rPr>
          <w:b/>
          <w:bCs/>
          <w:sz w:val="22"/>
          <w:szCs w:val="22"/>
        </w:rPr>
      </w:pPr>
      <w:r w:rsidRPr="00C13DE9">
        <w:rPr>
          <w:b/>
          <w:bCs/>
          <w:sz w:val="22"/>
          <w:szCs w:val="22"/>
        </w:rPr>
        <w:t>Tisztelt Képviselő-testület!</w:t>
      </w:r>
    </w:p>
    <w:p w:rsidR="009D3B02" w:rsidRPr="00C13DE9" w:rsidRDefault="009D3B02" w:rsidP="009D3B02">
      <w:pPr>
        <w:rPr>
          <w:b/>
          <w:bCs/>
          <w:sz w:val="22"/>
          <w:szCs w:val="22"/>
        </w:rPr>
      </w:pPr>
    </w:p>
    <w:p w:rsidR="009D3B02" w:rsidRPr="0071312C" w:rsidRDefault="009D3B02" w:rsidP="009D3B02">
      <w:r w:rsidRPr="0071312C">
        <w:t xml:space="preserve">Tiszavasvári Város Önkormányzata Képviselő-testülete </w:t>
      </w:r>
      <w:r w:rsidR="0069173F" w:rsidRPr="0071312C">
        <w:t>16</w:t>
      </w:r>
      <w:r w:rsidRPr="0071312C">
        <w:t>/201</w:t>
      </w:r>
      <w:r w:rsidR="0069173F" w:rsidRPr="0071312C">
        <w:t>3</w:t>
      </w:r>
      <w:r w:rsidRPr="0071312C">
        <w:t>. (I.</w:t>
      </w:r>
      <w:r w:rsidR="0069173F" w:rsidRPr="0071312C">
        <w:t>31</w:t>
      </w:r>
      <w:r w:rsidRPr="0071312C">
        <w:t xml:space="preserve">.) Kt. számú határozatával döntött a Tiszavasvári Város Közétkeztetési Nonprofit </w:t>
      </w:r>
      <w:proofErr w:type="spellStart"/>
      <w:r w:rsidRPr="0071312C">
        <w:t>Kft-vel</w:t>
      </w:r>
      <w:proofErr w:type="spellEnd"/>
      <w:r w:rsidRPr="0071312C">
        <w:t xml:space="preserve"> való feladat</w:t>
      </w:r>
      <w:r w:rsidR="00E7750E" w:rsidRPr="0071312C">
        <w:t>-</w:t>
      </w:r>
      <w:r w:rsidRPr="0071312C">
        <w:t>ellátási szerződés megkötéséről, mely 201</w:t>
      </w:r>
      <w:r w:rsidR="00CE4EA8" w:rsidRPr="0071312C">
        <w:t>3</w:t>
      </w:r>
      <w:r w:rsidRPr="0071312C">
        <w:t xml:space="preserve">. </w:t>
      </w:r>
      <w:r w:rsidR="00CE4EA8" w:rsidRPr="0071312C">
        <w:t xml:space="preserve">február </w:t>
      </w:r>
      <w:r w:rsidRPr="0071312C">
        <w:t>01. napjától 201</w:t>
      </w:r>
      <w:r w:rsidR="00CE4EA8" w:rsidRPr="0071312C">
        <w:t>8</w:t>
      </w:r>
      <w:r w:rsidRPr="0071312C">
        <w:t xml:space="preserve">. </w:t>
      </w:r>
      <w:r w:rsidR="00CE4EA8" w:rsidRPr="0071312C">
        <w:t>január</w:t>
      </w:r>
      <w:r w:rsidRPr="0071312C">
        <w:t xml:space="preserve"> 31. napjáig szól.</w:t>
      </w:r>
      <w:r w:rsidR="00265789" w:rsidRPr="0071312C">
        <w:t xml:space="preserve"> Erre tekintettel szükséges </w:t>
      </w:r>
      <w:r w:rsidR="008F07E7" w:rsidRPr="0071312C">
        <w:t xml:space="preserve">a </w:t>
      </w:r>
      <w:r w:rsidR="00265789" w:rsidRPr="0071312C">
        <w:t>megállapodás felülvizsgálata</w:t>
      </w:r>
      <w:r w:rsidR="008F422C" w:rsidRPr="0071312C">
        <w:t xml:space="preserve">, és </w:t>
      </w:r>
      <w:r w:rsidR="000B628E" w:rsidRPr="0071312C">
        <w:t>ismételt megkötése.</w:t>
      </w:r>
    </w:p>
    <w:p w:rsidR="008F07E7" w:rsidRDefault="008F07E7" w:rsidP="009D3B02"/>
    <w:p w:rsidR="00DC3F9A" w:rsidRDefault="0059297B" w:rsidP="009D3B02">
      <w:r>
        <w:t xml:space="preserve">A jelenleg hatályos szerződés lényeges tartalmi elemeiben nem igényel módosítást, tekintettel arra, hogy </w:t>
      </w:r>
      <w:r w:rsidR="009C22A8">
        <w:t xml:space="preserve">ezt </w:t>
      </w:r>
      <w:r>
        <w:t xml:space="preserve">a feladatot továbbra is el kell látnia az önkormányzatnak, melyet a jövőben is a Közétkeztetési Kft. útján kíván megvalósítani. </w:t>
      </w:r>
    </w:p>
    <w:p w:rsidR="00DC3F9A" w:rsidRDefault="00DC3F9A" w:rsidP="009D3B02"/>
    <w:p w:rsidR="00DC3F9A" w:rsidRPr="006667E9" w:rsidRDefault="00DC3F9A" w:rsidP="00DC3F9A">
      <w:pPr>
        <w:rPr>
          <w:b/>
        </w:rPr>
      </w:pPr>
      <w:r>
        <w:t xml:space="preserve">Az egyes </w:t>
      </w:r>
      <w:r w:rsidRPr="00DA52B6">
        <w:rPr>
          <w:b/>
        </w:rPr>
        <w:t>intézmények nevei</w:t>
      </w:r>
      <w:r w:rsidR="00240037">
        <w:rPr>
          <w:b/>
        </w:rPr>
        <w:t xml:space="preserve"> - </w:t>
      </w:r>
      <w:r w:rsidR="00240037">
        <w:t>a szervezeti változásoknak megfelelően</w:t>
      </w:r>
      <w:r w:rsidR="00240037">
        <w:t xml:space="preserve"> -</w:t>
      </w:r>
      <w:r w:rsidRPr="00DA52B6">
        <w:rPr>
          <w:b/>
        </w:rPr>
        <w:t xml:space="preserve"> pontosításra</w:t>
      </w:r>
      <w:r w:rsidR="00B508AF">
        <w:rPr>
          <w:b/>
        </w:rPr>
        <w:t xml:space="preserve">, </w:t>
      </w:r>
      <w:r w:rsidR="00B508AF" w:rsidRPr="00B508AF">
        <w:t>a</w:t>
      </w:r>
      <w:r w:rsidR="00B508AF" w:rsidRPr="00B508AF">
        <w:t>z</w:t>
      </w:r>
      <w:r w:rsidR="00B508AF" w:rsidRPr="0071312C">
        <w:t xml:space="preserve"> időközben bekövetkező </w:t>
      </w:r>
      <w:r w:rsidR="00B508AF" w:rsidRPr="00B508AF">
        <w:rPr>
          <w:b/>
        </w:rPr>
        <w:t>jogszabály-változások</w:t>
      </w:r>
      <w:r w:rsidR="00B508AF" w:rsidRPr="0071312C">
        <w:t xml:space="preserve"> </w:t>
      </w:r>
      <w:r w:rsidR="00B508AF">
        <w:t xml:space="preserve">pedig </w:t>
      </w:r>
      <w:r w:rsidR="00B508AF" w:rsidRPr="0071312C">
        <w:t>a szerződésen átvezetésre kerültek</w:t>
      </w:r>
      <w:r>
        <w:t xml:space="preserve">. A jelenlegi szerződéshez hasonlóan most is </w:t>
      </w:r>
      <w:r w:rsidRPr="006667E9">
        <w:rPr>
          <w:b/>
        </w:rPr>
        <w:t>2018. február 1. napjától</w:t>
      </w:r>
      <w:r w:rsidR="006667E9" w:rsidRPr="006667E9">
        <w:rPr>
          <w:b/>
        </w:rPr>
        <w:t xml:space="preserve"> 5 évre javaslom megkötni a szerződést.</w:t>
      </w:r>
    </w:p>
    <w:p w:rsidR="006667E9" w:rsidRDefault="006667E9" w:rsidP="009D3B02">
      <w:r>
        <w:t xml:space="preserve">A szerződés 1. mellékletében szereplő </w:t>
      </w:r>
      <w:r w:rsidRPr="00B508AF">
        <w:rPr>
          <w:b/>
        </w:rPr>
        <w:t>adagszámok</w:t>
      </w:r>
      <w:r>
        <w:t xml:space="preserve"> – a Közétkeztetési </w:t>
      </w:r>
      <w:proofErr w:type="spellStart"/>
      <w:r>
        <w:t>Kft-vel</w:t>
      </w:r>
      <w:proofErr w:type="spellEnd"/>
      <w:r>
        <w:t xml:space="preserve"> történt egyeztetést követően – </w:t>
      </w:r>
      <w:r w:rsidRPr="00B508AF">
        <w:rPr>
          <w:b/>
        </w:rPr>
        <w:t>pontosításra kerültek</w:t>
      </w:r>
      <w:r>
        <w:t xml:space="preserve">. A 2. mellékletben </w:t>
      </w:r>
      <w:r w:rsidRPr="00B508AF">
        <w:rPr>
          <w:b/>
        </w:rPr>
        <w:t>a hatályos térítési díjak</w:t>
      </w:r>
      <w:r>
        <w:t xml:space="preserve"> – a Képviselő-testület által korábban elfogadott rendelet alapján – </w:t>
      </w:r>
      <w:r w:rsidRPr="00B508AF">
        <w:rPr>
          <w:b/>
        </w:rPr>
        <w:t>átvezetésre kerültek</w:t>
      </w:r>
      <w:r>
        <w:t xml:space="preserve">. </w:t>
      </w:r>
    </w:p>
    <w:p w:rsidR="00B06390" w:rsidRPr="009549FD" w:rsidRDefault="00B06390" w:rsidP="009D3B02"/>
    <w:p w:rsidR="00025658" w:rsidRPr="009549FD" w:rsidRDefault="00025658" w:rsidP="00025658">
      <w:pPr>
        <w:suppressAutoHyphens/>
        <w:rPr>
          <w:bCs/>
          <w:lang w:eastAsia="ar-SA"/>
        </w:rPr>
      </w:pPr>
      <w:r w:rsidRPr="009549FD">
        <w:rPr>
          <w:bCs/>
          <w:lang w:eastAsia="ar-SA"/>
        </w:rPr>
        <w:t>F</w:t>
      </w:r>
      <w:r w:rsidRPr="009549FD">
        <w:rPr>
          <w:bCs/>
          <w:lang w:eastAsia="ar-SA"/>
        </w:rPr>
        <w:t xml:space="preserve">entieken túl </w:t>
      </w:r>
      <w:r w:rsidRPr="009549FD">
        <w:rPr>
          <w:bCs/>
          <w:lang w:eastAsia="ar-SA"/>
        </w:rPr>
        <w:t xml:space="preserve">közbeszerzési szempontból </w:t>
      </w:r>
      <w:r w:rsidRPr="009405E5">
        <w:rPr>
          <w:b/>
          <w:bCs/>
          <w:lang w:eastAsia="ar-SA"/>
        </w:rPr>
        <w:t>kiegészül a szerződés egy ponttal</w:t>
      </w:r>
      <w:r w:rsidRPr="009549FD">
        <w:rPr>
          <w:bCs/>
          <w:lang w:eastAsia="ar-SA"/>
        </w:rPr>
        <w:t xml:space="preserve">, mely a közbeszerzésekről szóló 2015. évi CXLIII. törvény 9. § (1) bekezdés h) pontjában foglaltaknak való megfelelésről szól. </w:t>
      </w:r>
    </w:p>
    <w:p w:rsidR="000A5423" w:rsidRPr="009549FD" w:rsidRDefault="000A5423" w:rsidP="00025658">
      <w:pPr>
        <w:suppressAutoHyphens/>
        <w:rPr>
          <w:bCs/>
          <w:lang w:eastAsia="ar-SA"/>
        </w:rPr>
      </w:pPr>
    </w:p>
    <w:p w:rsidR="00025658" w:rsidRPr="009405E5" w:rsidRDefault="00025658" w:rsidP="002F52C6">
      <w:pPr>
        <w:suppressAutoHyphens/>
        <w:rPr>
          <w:bCs/>
          <w:lang w:eastAsia="ar-SA"/>
        </w:rPr>
      </w:pPr>
      <w:r w:rsidRPr="009549FD">
        <w:rPr>
          <w:bCs/>
          <w:lang w:eastAsia="ar-SA"/>
        </w:rPr>
        <w:t xml:space="preserve">Ez a </w:t>
      </w:r>
      <w:r w:rsidRPr="009405E5">
        <w:rPr>
          <w:b/>
          <w:bCs/>
          <w:lang w:eastAsia="ar-SA"/>
        </w:rPr>
        <w:t>közbeszerzés tárgya a</w:t>
      </w:r>
      <w:r w:rsidR="002F52C6" w:rsidRPr="009405E5">
        <w:rPr>
          <w:b/>
          <w:bCs/>
          <w:lang w:eastAsia="ar-SA"/>
        </w:rPr>
        <w:t>lóli kivételeket határozza</w:t>
      </w:r>
      <w:r w:rsidR="002F52C6" w:rsidRPr="009549FD">
        <w:rPr>
          <w:bCs/>
          <w:lang w:eastAsia="ar-SA"/>
        </w:rPr>
        <w:t xml:space="preserve"> meg: „9. § (1) </w:t>
      </w:r>
      <w:r w:rsidRPr="009549FD">
        <w:rPr>
          <w:i/>
          <w:iCs/>
        </w:rPr>
        <w:t>h)</w:t>
      </w:r>
      <w:r w:rsidRPr="009549FD">
        <w:t xml:space="preserve"> az 5. </w:t>
      </w:r>
      <w:proofErr w:type="gramStart"/>
      <w:r w:rsidRPr="009549FD">
        <w:t>§ (1) bekezdésében meghatározott ajánlatkérő szervezet olyan jogi személlyel kötött szerződésére, amely felett az ajánlatkérő a saját szervezeti egységei felettihez hasonló kontrollt gyakorol, döntő befolyással rendelkezik annak stratégiai céljai meghatározásában és működésével kapcsolatos jelentős döntéseinek meghozatalában, valamint amelyben közvetlen magántőke-részesedés nincsen, és amely éves nettó árbevételének több mint 80%-a a kontrollt gyakorló ajánlatkérővel vagy az ajánlatkérő által e pont szerint kontrollált más jogi személlyel kötött vagy kötendő szerződések teljesítéséből származik;</w:t>
      </w:r>
      <w:r w:rsidR="002F52C6" w:rsidRPr="009549FD">
        <w:t>”</w:t>
      </w:r>
      <w:proofErr w:type="gramEnd"/>
      <w:r w:rsidR="009405E5">
        <w:rPr>
          <w:bCs/>
          <w:lang w:eastAsia="ar-SA"/>
        </w:rPr>
        <w:t xml:space="preserve"> </w:t>
      </w:r>
      <w:r w:rsidR="002F52C6" w:rsidRPr="009405E5">
        <w:rPr>
          <w:b/>
          <w:bCs/>
          <w:lang w:eastAsia="ar-SA"/>
        </w:rPr>
        <w:t>Fenti kritériumnak a</w:t>
      </w:r>
      <w:r w:rsidRPr="009405E5">
        <w:rPr>
          <w:b/>
          <w:bCs/>
          <w:lang w:eastAsia="ar-SA"/>
        </w:rPr>
        <w:t xml:space="preserve"> Kft. </w:t>
      </w:r>
      <w:r w:rsidR="002F52C6" w:rsidRPr="009405E5">
        <w:rPr>
          <w:b/>
          <w:bCs/>
          <w:lang w:eastAsia="ar-SA"/>
        </w:rPr>
        <w:t>megfelel, mely a szerződésben rögzítésre kerül</w:t>
      </w:r>
      <w:r w:rsidR="00211B8B">
        <w:rPr>
          <w:b/>
          <w:bCs/>
          <w:lang w:eastAsia="ar-SA"/>
        </w:rPr>
        <w:t xml:space="preserve"> </w:t>
      </w:r>
      <w:r w:rsidR="00211B8B" w:rsidRPr="009549FD">
        <w:rPr>
          <w:bCs/>
          <w:lang w:eastAsia="ar-SA"/>
        </w:rPr>
        <w:t>(szerződés I. 11. pontja)</w:t>
      </w:r>
      <w:r w:rsidR="002F52C6" w:rsidRPr="009405E5">
        <w:rPr>
          <w:b/>
          <w:bCs/>
          <w:lang w:eastAsia="ar-SA"/>
        </w:rPr>
        <w:t xml:space="preserve">. </w:t>
      </w:r>
    </w:p>
    <w:p w:rsidR="00025658" w:rsidRPr="009549FD" w:rsidRDefault="00025658" w:rsidP="009D3B02"/>
    <w:p w:rsidR="00B23681" w:rsidRPr="009549FD" w:rsidRDefault="00B23681" w:rsidP="009D3B02"/>
    <w:p w:rsidR="009D3B02" w:rsidRPr="0071312C" w:rsidRDefault="009D3B02" w:rsidP="009D3B02">
      <w:r w:rsidRPr="009549FD">
        <w:t>A határozat-tervezet mellékletét képező szerződés tervezetben a</w:t>
      </w:r>
      <w:r w:rsidR="00934B72" w:rsidRPr="009549FD">
        <w:t xml:space="preserve"> jelenleg hatályos </w:t>
      </w:r>
      <w:r w:rsidR="00934B72">
        <w:t>szerződéshez képest</w:t>
      </w:r>
      <w:r w:rsidRPr="0071312C">
        <w:t xml:space="preserve"> módosított részeket a könnyebb áttekinthetőség érdekében </w:t>
      </w:r>
      <w:r w:rsidR="005D4D0F" w:rsidRPr="0071312C">
        <w:t xml:space="preserve">piros színnel </w:t>
      </w:r>
      <w:r w:rsidR="00934B72">
        <w:t>láthatók</w:t>
      </w:r>
      <w:r w:rsidRPr="0071312C">
        <w:t>.</w:t>
      </w:r>
    </w:p>
    <w:p w:rsidR="006F685D" w:rsidRPr="0071312C" w:rsidRDefault="006F685D" w:rsidP="009D3B02"/>
    <w:p w:rsidR="009D3B02" w:rsidRPr="0071312C" w:rsidRDefault="009D3B02" w:rsidP="009D3B02">
      <w:r w:rsidRPr="0071312C">
        <w:lastRenderedPageBreak/>
        <w:t>Kérem, a Tisztelt képviselő-testületet az előterjesztés megtárgyalása után hozza meg döntését.</w:t>
      </w:r>
    </w:p>
    <w:p w:rsidR="009D3B02" w:rsidRDefault="009D3B02" w:rsidP="009D3B02"/>
    <w:p w:rsidR="00B23681" w:rsidRPr="0071312C" w:rsidRDefault="00B23681" w:rsidP="009D3B02"/>
    <w:p w:rsidR="00964DFE" w:rsidRPr="0071312C" w:rsidRDefault="00964DFE" w:rsidP="009D3B02"/>
    <w:p w:rsidR="009D3B02" w:rsidRPr="0071312C" w:rsidRDefault="009D3B02" w:rsidP="009D3B02">
      <w:r w:rsidRPr="0071312C">
        <w:t>Tiszavasvári, 201</w:t>
      </w:r>
      <w:r w:rsidR="00265789" w:rsidRPr="0071312C">
        <w:t>8</w:t>
      </w:r>
      <w:r w:rsidRPr="0071312C">
        <w:t xml:space="preserve">. január </w:t>
      </w:r>
      <w:r w:rsidR="00934B72">
        <w:t>22</w:t>
      </w:r>
      <w:r w:rsidRPr="0071312C">
        <w:t>.</w:t>
      </w:r>
    </w:p>
    <w:p w:rsidR="009D3B02" w:rsidRPr="00C13DE9" w:rsidRDefault="009D3B02" w:rsidP="009D3B02">
      <w:pPr>
        <w:rPr>
          <w:sz w:val="22"/>
          <w:szCs w:val="22"/>
        </w:rPr>
      </w:pPr>
    </w:p>
    <w:p w:rsidR="009D3B02" w:rsidRPr="00C13DE9" w:rsidRDefault="009D3B02" w:rsidP="009D3B02">
      <w:pPr>
        <w:rPr>
          <w:sz w:val="22"/>
          <w:szCs w:val="22"/>
        </w:rPr>
      </w:pPr>
    </w:p>
    <w:p w:rsidR="009D3B02" w:rsidRPr="00C13DE9" w:rsidRDefault="009D3B02" w:rsidP="009D3B02">
      <w:pPr>
        <w:rPr>
          <w:sz w:val="22"/>
          <w:szCs w:val="22"/>
        </w:rPr>
      </w:pPr>
    </w:p>
    <w:p w:rsidR="009D3B02" w:rsidRPr="00C13DE9" w:rsidRDefault="006F685D" w:rsidP="009D3B02">
      <w:pPr>
        <w:ind w:left="566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D</w:t>
      </w:r>
      <w:r w:rsidR="009D3B02" w:rsidRPr="00C13DE9">
        <w:rPr>
          <w:b/>
          <w:sz w:val="22"/>
          <w:szCs w:val="22"/>
        </w:rPr>
        <w:t xml:space="preserve">r. Fülöp Erik </w:t>
      </w:r>
    </w:p>
    <w:p w:rsidR="009D3B02" w:rsidRDefault="009D3B02" w:rsidP="009D3B02">
      <w:pPr>
        <w:ind w:left="2832" w:firstLine="708"/>
        <w:rPr>
          <w:b/>
          <w:sz w:val="22"/>
          <w:szCs w:val="22"/>
        </w:rPr>
      </w:pPr>
      <w:r w:rsidRPr="00C13DE9"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 xml:space="preserve">   </w:t>
      </w:r>
      <w:proofErr w:type="gramStart"/>
      <w:r>
        <w:rPr>
          <w:b/>
          <w:sz w:val="22"/>
          <w:szCs w:val="22"/>
        </w:rPr>
        <w:t>p</w:t>
      </w:r>
      <w:r w:rsidRPr="00C13DE9">
        <w:rPr>
          <w:b/>
          <w:sz w:val="22"/>
          <w:szCs w:val="22"/>
        </w:rPr>
        <w:t>olgármester</w:t>
      </w:r>
      <w:proofErr w:type="gramEnd"/>
    </w:p>
    <w:p w:rsidR="009D3B02" w:rsidRDefault="009D3B02" w:rsidP="009D3B02">
      <w:pPr>
        <w:rPr>
          <w:b/>
          <w:sz w:val="22"/>
          <w:szCs w:val="22"/>
        </w:rPr>
      </w:pPr>
    </w:p>
    <w:p w:rsidR="009D3B02" w:rsidRDefault="009D3B02" w:rsidP="009D3B02">
      <w:pPr>
        <w:rPr>
          <w:b/>
          <w:sz w:val="22"/>
          <w:szCs w:val="22"/>
        </w:rPr>
      </w:pPr>
    </w:p>
    <w:p w:rsidR="009D3B02" w:rsidRDefault="009D3B02" w:rsidP="009D3B02">
      <w:pPr>
        <w:jc w:val="center"/>
        <w:rPr>
          <w:b/>
          <w:caps/>
        </w:rPr>
      </w:pPr>
    </w:p>
    <w:p w:rsidR="006F685D" w:rsidRDefault="006F685D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CB2361" w:rsidRDefault="00CB2361" w:rsidP="009D3B02">
      <w:pPr>
        <w:jc w:val="center"/>
        <w:rPr>
          <w:b/>
          <w:caps/>
        </w:rPr>
      </w:pPr>
    </w:p>
    <w:p w:rsidR="006F685D" w:rsidRDefault="006F685D" w:rsidP="009D3B02">
      <w:pPr>
        <w:jc w:val="center"/>
        <w:rPr>
          <w:b/>
          <w:caps/>
        </w:rPr>
      </w:pPr>
    </w:p>
    <w:p w:rsidR="00353C9A" w:rsidRDefault="00353C9A" w:rsidP="009D3B02">
      <w:pPr>
        <w:jc w:val="center"/>
        <w:rPr>
          <w:b/>
          <w:caps/>
        </w:rPr>
      </w:pPr>
    </w:p>
    <w:p w:rsidR="00353C9A" w:rsidRDefault="00353C9A" w:rsidP="009D3B02">
      <w:pPr>
        <w:jc w:val="center"/>
        <w:rPr>
          <w:b/>
          <w:caps/>
        </w:rPr>
      </w:pPr>
    </w:p>
    <w:p w:rsidR="006F685D" w:rsidRDefault="006F685D" w:rsidP="009D3B02">
      <w:pPr>
        <w:jc w:val="center"/>
        <w:rPr>
          <w:b/>
          <w:caps/>
        </w:rPr>
      </w:pPr>
    </w:p>
    <w:p w:rsidR="006F685D" w:rsidRDefault="006F685D" w:rsidP="009D3B02">
      <w:pPr>
        <w:jc w:val="center"/>
        <w:rPr>
          <w:b/>
          <w:caps/>
        </w:rPr>
      </w:pPr>
    </w:p>
    <w:p w:rsidR="009D3B02" w:rsidRDefault="009D3B02" w:rsidP="009D3B02">
      <w:pPr>
        <w:jc w:val="center"/>
        <w:rPr>
          <w:b/>
          <w:caps/>
        </w:rPr>
      </w:pPr>
      <w:r>
        <w:rPr>
          <w:b/>
          <w:caps/>
        </w:rPr>
        <w:lastRenderedPageBreak/>
        <w:t>HATÁROZAT-TERVEZET</w:t>
      </w:r>
    </w:p>
    <w:p w:rsidR="009D3B02" w:rsidRDefault="009D3B02" w:rsidP="009D3B02">
      <w:pPr>
        <w:jc w:val="center"/>
        <w:rPr>
          <w:b/>
          <w:caps/>
        </w:rPr>
      </w:pPr>
    </w:p>
    <w:p w:rsidR="009D3B02" w:rsidRPr="00347736" w:rsidRDefault="009D3B02" w:rsidP="009D3B02">
      <w:pPr>
        <w:jc w:val="center"/>
        <w:rPr>
          <w:b/>
          <w:caps/>
        </w:rPr>
      </w:pPr>
      <w:r w:rsidRPr="00347736">
        <w:rPr>
          <w:b/>
          <w:caps/>
        </w:rPr>
        <w:t>Tiszavasvári Város Önkormányzata</w:t>
      </w:r>
    </w:p>
    <w:p w:rsidR="009D3B02" w:rsidRPr="00347736" w:rsidRDefault="009D3B02" w:rsidP="009D3B02">
      <w:pPr>
        <w:jc w:val="center"/>
        <w:rPr>
          <w:b/>
          <w:smallCaps/>
        </w:rPr>
      </w:pPr>
      <w:r w:rsidRPr="00347736">
        <w:rPr>
          <w:b/>
          <w:caps/>
        </w:rPr>
        <w:t>Képviselő-testületének</w:t>
      </w:r>
    </w:p>
    <w:p w:rsidR="009D3B02" w:rsidRPr="00347736" w:rsidRDefault="009D3B02" w:rsidP="009D3B02">
      <w:pPr>
        <w:jc w:val="center"/>
        <w:rPr>
          <w:b/>
        </w:rPr>
      </w:pPr>
      <w:r>
        <w:rPr>
          <w:b/>
        </w:rPr>
        <w:t>…/201</w:t>
      </w:r>
      <w:r w:rsidR="00310337">
        <w:rPr>
          <w:b/>
        </w:rPr>
        <w:t>8</w:t>
      </w:r>
      <w:r>
        <w:rPr>
          <w:b/>
        </w:rPr>
        <w:t>.(I.</w:t>
      </w:r>
      <w:r w:rsidR="00310337">
        <w:rPr>
          <w:b/>
        </w:rPr>
        <w:t>2</w:t>
      </w:r>
      <w:r w:rsidR="00525270">
        <w:rPr>
          <w:b/>
        </w:rPr>
        <w:t>5</w:t>
      </w:r>
      <w:r w:rsidRPr="00347736">
        <w:rPr>
          <w:b/>
        </w:rPr>
        <w:t xml:space="preserve">.) </w:t>
      </w:r>
      <w:r>
        <w:rPr>
          <w:b/>
        </w:rPr>
        <w:t>Kt.</w:t>
      </w:r>
    </w:p>
    <w:p w:rsidR="009D3B02" w:rsidRDefault="009D3B02" w:rsidP="009D3B02">
      <w:pPr>
        <w:jc w:val="center"/>
        <w:rPr>
          <w:b/>
        </w:rPr>
      </w:pPr>
      <w:proofErr w:type="gramStart"/>
      <w:r>
        <w:rPr>
          <w:b/>
        </w:rPr>
        <w:t>h</w:t>
      </w:r>
      <w:r w:rsidRPr="00347736">
        <w:rPr>
          <w:b/>
        </w:rPr>
        <w:t>atározata</w:t>
      </w:r>
      <w:proofErr w:type="gramEnd"/>
    </w:p>
    <w:p w:rsidR="00B93EE6" w:rsidRDefault="00B93EE6" w:rsidP="009D3B02">
      <w:pPr>
        <w:jc w:val="center"/>
        <w:rPr>
          <w:b/>
        </w:rPr>
      </w:pPr>
    </w:p>
    <w:p w:rsidR="009D3B02" w:rsidRDefault="009D3B02" w:rsidP="009D3B02">
      <w:pPr>
        <w:jc w:val="center"/>
      </w:pPr>
      <w:proofErr w:type="gramStart"/>
      <w:r w:rsidRPr="00221FC8">
        <w:t>amely</w:t>
      </w:r>
      <w:proofErr w:type="gramEnd"/>
      <w:r w:rsidRPr="00221FC8">
        <w:t xml:space="preserve"> a </w:t>
      </w:r>
      <w:r>
        <w:t>…</w:t>
      </w:r>
      <w:r w:rsidRPr="00221FC8">
        <w:t>/201</w:t>
      </w:r>
      <w:r w:rsidR="00310337">
        <w:t>8</w:t>
      </w:r>
      <w:r w:rsidRPr="00221FC8">
        <w:t>. (</w:t>
      </w:r>
      <w:r>
        <w:t>I</w:t>
      </w:r>
      <w:r w:rsidRPr="00221FC8">
        <w:t>.</w:t>
      </w:r>
      <w:r w:rsidR="00FA0F6D">
        <w:t>25</w:t>
      </w:r>
      <w:r w:rsidRPr="00221FC8">
        <w:t>) sz</w:t>
      </w:r>
      <w:r>
        <w:t>. alapítói határozatnak minősül</w:t>
      </w:r>
    </w:p>
    <w:p w:rsidR="009D3B02" w:rsidRDefault="009D3B02" w:rsidP="009D3B02">
      <w:pPr>
        <w:jc w:val="center"/>
        <w:rPr>
          <w:b/>
        </w:rPr>
      </w:pPr>
    </w:p>
    <w:p w:rsidR="009D3B02" w:rsidRDefault="00A7203F" w:rsidP="009D3B02">
      <w:pPr>
        <w:jc w:val="center"/>
        <w:rPr>
          <w:b/>
        </w:rPr>
      </w:pPr>
      <w:r>
        <w:rPr>
          <w:b/>
        </w:rPr>
        <w:t>E</w:t>
      </w:r>
      <w:r w:rsidR="009D3B02" w:rsidRPr="009616F0">
        <w:rPr>
          <w:b/>
        </w:rPr>
        <w:t>llátási szerződés</w:t>
      </w:r>
      <w:r>
        <w:rPr>
          <w:b/>
        </w:rPr>
        <w:t xml:space="preserve"> megkötése közétkeztetési feladatok ellátására</w:t>
      </w:r>
    </w:p>
    <w:p w:rsidR="009D3B02" w:rsidRDefault="009D3B02" w:rsidP="009D3B02"/>
    <w:p w:rsidR="00E6670F" w:rsidRPr="005949E9" w:rsidRDefault="009D3B02" w:rsidP="00E6670F">
      <w:r w:rsidRPr="009C7283">
        <w:t xml:space="preserve">Tiszavasvári Város Önkormányzatának Képviselő-testülete </w:t>
      </w:r>
      <w:r w:rsidR="00E6670F" w:rsidRPr="009C7283">
        <w:t>az „</w:t>
      </w:r>
      <w:r w:rsidR="00E6670F" w:rsidRPr="009C7283">
        <w:rPr>
          <w:b/>
        </w:rPr>
        <w:t xml:space="preserve">Ellátási szerződés megkötése </w:t>
      </w:r>
      <w:r w:rsidR="00E6670F" w:rsidRPr="00E6670F">
        <w:rPr>
          <w:b/>
        </w:rPr>
        <w:t>közétkeztetési feladatok ellátására</w:t>
      </w:r>
      <w:r w:rsidR="00E6670F">
        <w:rPr>
          <w:b/>
        </w:rPr>
        <w:t xml:space="preserve">” </w:t>
      </w:r>
      <w:r w:rsidR="00E6670F" w:rsidRPr="005949E9">
        <w:t>című előterjesztést megtárgyalta</w:t>
      </w:r>
      <w:r w:rsidR="00E6670F">
        <w:rPr>
          <w:b/>
        </w:rPr>
        <w:t xml:space="preserve"> </w:t>
      </w:r>
      <w:r w:rsidR="00E6670F" w:rsidRPr="005949E9">
        <w:t>és az alábbi határozatot hozza:</w:t>
      </w:r>
    </w:p>
    <w:p w:rsidR="009D3B02" w:rsidRDefault="009D3B02" w:rsidP="009D3B02"/>
    <w:p w:rsidR="009D3B02" w:rsidRDefault="009D3B02" w:rsidP="009D3B02">
      <w:pPr>
        <w:jc w:val="center"/>
      </w:pPr>
    </w:p>
    <w:p w:rsidR="00156C0A" w:rsidRDefault="009C7283" w:rsidP="009C7283">
      <w:pPr>
        <w:pStyle w:val="Szvegtrzs"/>
        <w:spacing w:line="240" w:lineRule="auto"/>
        <w:rPr>
          <w:lang w:eastAsia="ar-SA"/>
        </w:rPr>
      </w:pPr>
      <w:r>
        <w:t>1. A</w:t>
      </w:r>
      <w:r w:rsidR="009D3B02" w:rsidRPr="009A757A">
        <w:t xml:space="preserve"> Tiszavasvári Város Közétkeztetési Nonprofit Kft. </w:t>
      </w:r>
      <w:r w:rsidR="00535296">
        <w:t xml:space="preserve">alapítójaként és </w:t>
      </w:r>
      <w:r w:rsidR="00D317A2">
        <w:t>döntéshozó szerveként</w:t>
      </w:r>
      <w:r w:rsidR="009D3B02" w:rsidRPr="009A757A">
        <w:t xml:space="preserve"> a közétkeztetési feladatok ellátásá</w:t>
      </w:r>
      <w:r w:rsidR="00DE1017">
        <w:t xml:space="preserve">val </w:t>
      </w:r>
      <w:r w:rsidR="009D3B02" w:rsidRPr="00934B72">
        <w:rPr>
          <w:b/>
        </w:rPr>
        <w:t>201</w:t>
      </w:r>
      <w:r w:rsidR="00535296" w:rsidRPr="00934B72">
        <w:rPr>
          <w:b/>
        </w:rPr>
        <w:t>8</w:t>
      </w:r>
      <w:r w:rsidR="009D3B02" w:rsidRPr="00934B72">
        <w:rPr>
          <w:b/>
        </w:rPr>
        <w:t>. február 1. napjától</w:t>
      </w:r>
      <w:r>
        <w:rPr>
          <w:b/>
        </w:rPr>
        <w:t xml:space="preserve"> 2023. január 31. napjáig tartó határozott időre a </w:t>
      </w:r>
      <w:r w:rsidRPr="009C7283">
        <w:rPr>
          <w:b/>
        </w:rPr>
        <w:t>Tiszavasvári Város Közétkeztetési Nonprofit Kft</w:t>
      </w:r>
      <w:r w:rsidRPr="009C7283">
        <w:rPr>
          <w:b/>
        </w:rPr>
        <w:t>-t</w:t>
      </w:r>
      <w:r>
        <w:t xml:space="preserve"> (</w:t>
      </w:r>
      <w:r>
        <w:rPr>
          <w:lang w:eastAsia="ar-SA"/>
        </w:rPr>
        <w:t>székhely: 4440 Tiszavasvári, Váro</w:t>
      </w:r>
      <w:r>
        <w:rPr>
          <w:lang w:eastAsia="ar-SA"/>
        </w:rPr>
        <w:t xml:space="preserve">sháza tér 4. sz.) </w:t>
      </w:r>
      <w:r w:rsidR="00156C0A">
        <w:rPr>
          <w:lang w:eastAsia="ar-SA"/>
        </w:rPr>
        <w:t xml:space="preserve">- </w:t>
      </w:r>
      <w:r w:rsidR="00156C0A" w:rsidRPr="00A56741">
        <w:rPr>
          <w:szCs w:val="24"/>
        </w:rPr>
        <w:t xml:space="preserve">mint 100 %-ban önkormányzati tulajdonú gazdálkodó szervezetet </w:t>
      </w:r>
      <w:r w:rsidR="00156C0A">
        <w:rPr>
          <w:szCs w:val="24"/>
        </w:rPr>
        <w:t xml:space="preserve">- </w:t>
      </w:r>
      <w:r w:rsidRPr="009C7283">
        <w:rPr>
          <w:b/>
          <w:lang w:eastAsia="ar-SA"/>
        </w:rPr>
        <w:t>bízza meg</w:t>
      </w:r>
      <w:r>
        <w:rPr>
          <w:lang w:eastAsia="ar-SA"/>
        </w:rPr>
        <w:t xml:space="preserve">. </w:t>
      </w:r>
    </w:p>
    <w:p w:rsidR="009C7283" w:rsidRPr="00A56741" w:rsidRDefault="009C7283" w:rsidP="009C7283">
      <w:pPr>
        <w:pStyle w:val="Szvegtrzs"/>
        <w:spacing w:line="240" w:lineRule="auto"/>
        <w:rPr>
          <w:b/>
          <w:sz w:val="20"/>
        </w:rPr>
      </w:pPr>
      <w:r w:rsidRPr="00A56741">
        <w:rPr>
          <w:b/>
          <w:szCs w:val="24"/>
        </w:rPr>
        <w:t xml:space="preserve">Egyidejűleg elfogadja a jelen határozat </w:t>
      </w:r>
      <w:r w:rsidRPr="00A56741">
        <w:rPr>
          <w:b/>
          <w:i/>
          <w:szCs w:val="24"/>
        </w:rPr>
        <w:t>1. mellékletét</w:t>
      </w:r>
      <w:r w:rsidRPr="00A56741">
        <w:rPr>
          <w:b/>
          <w:szCs w:val="24"/>
        </w:rPr>
        <w:t xml:space="preserve"> képező feladat-ellátási szerződést. </w:t>
      </w:r>
    </w:p>
    <w:p w:rsidR="009D3B02" w:rsidRDefault="009D3B02" w:rsidP="009D3B02">
      <w:pPr>
        <w:ind w:left="360"/>
      </w:pPr>
    </w:p>
    <w:p w:rsidR="009D3B02" w:rsidRDefault="009C7283" w:rsidP="009C7283">
      <w:r>
        <w:t>2. F</w:t>
      </w:r>
      <w:r w:rsidR="009D3B02">
        <w:t>elhatalmazza a polgármestert</w:t>
      </w:r>
      <w:r w:rsidR="001244F7">
        <w:t xml:space="preserve">, és </w:t>
      </w:r>
      <w:r w:rsidR="001244F7">
        <w:t xml:space="preserve">a </w:t>
      </w:r>
      <w:r w:rsidR="001244F7" w:rsidRPr="009A757A">
        <w:t>Tiszavasvári Város Közétkeztetési Nonprofit Kft</w:t>
      </w:r>
      <w:r w:rsidR="001244F7">
        <w:t>. ügyvezetőjét a szerződés aláírására</w:t>
      </w:r>
      <w:r w:rsidR="009D3B02">
        <w:t>.</w:t>
      </w:r>
    </w:p>
    <w:p w:rsidR="009D3B02" w:rsidRDefault="009D3B02" w:rsidP="009D3B02"/>
    <w:p w:rsidR="001244F7" w:rsidRDefault="009C7283" w:rsidP="009C7283">
      <w:r>
        <w:t>3. F</w:t>
      </w:r>
      <w:r w:rsidR="001244F7">
        <w:t>elkéri a polgármestert, hogy a Képviselő-testület döntéséről haladéktalanul értesítse a Kft. ügyvezetőjét és a szerződésben érintett feleket.</w:t>
      </w:r>
    </w:p>
    <w:p w:rsidR="001244F7" w:rsidRDefault="001244F7" w:rsidP="001244F7">
      <w:pPr>
        <w:ind w:left="720"/>
      </w:pPr>
    </w:p>
    <w:p w:rsidR="009D3B02" w:rsidRDefault="009D3B02" w:rsidP="009D3B02"/>
    <w:p w:rsidR="009D3B02" w:rsidRDefault="009D3B02" w:rsidP="009D3B02"/>
    <w:p w:rsidR="009D3B02" w:rsidRDefault="009D3B02" w:rsidP="009D3B02"/>
    <w:p w:rsidR="009D3B02" w:rsidRDefault="009D3B02" w:rsidP="009D3B02"/>
    <w:p w:rsidR="009D3B02" w:rsidRPr="00347736" w:rsidRDefault="009D3B02" w:rsidP="009D3B02">
      <w:pPr>
        <w:rPr>
          <w:lang w:eastAsia="ar-SA"/>
        </w:rPr>
      </w:pPr>
      <w:r w:rsidRPr="00347736">
        <w:rPr>
          <w:b/>
          <w:bCs/>
          <w:u w:val="single"/>
          <w:lang w:eastAsia="ar-SA"/>
        </w:rPr>
        <w:t>Határidő:</w:t>
      </w:r>
      <w:r w:rsidRPr="00347736">
        <w:rPr>
          <w:b/>
          <w:bCs/>
          <w:lang w:eastAsia="ar-SA"/>
        </w:rPr>
        <w:t xml:space="preserve"> </w:t>
      </w:r>
      <w:proofErr w:type="gramStart"/>
      <w:r w:rsidRPr="00347736">
        <w:rPr>
          <w:lang w:eastAsia="ar-SA"/>
        </w:rPr>
        <w:t>azonnal</w:t>
      </w:r>
      <w:r w:rsidRPr="00347736">
        <w:rPr>
          <w:lang w:eastAsia="ar-SA"/>
        </w:rPr>
        <w:tab/>
      </w:r>
      <w:r w:rsidRPr="00347736">
        <w:rPr>
          <w:lang w:eastAsia="ar-SA"/>
        </w:rPr>
        <w:tab/>
      </w:r>
      <w:r w:rsidRPr="00347736">
        <w:rPr>
          <w:lang w:eastAsia="ar-SA"/>
        </w:rPr>
        <w:tab/>
      </w:r>
      <w:r w:rsidRPr="00347736">
        <w:rPr>
          <w:lang w:eastAsia="ar-SA"/>
        </w:rPr>
        <w:tab/>
      </w:r>
      <w:r w:rsidRPr="00347736">
        <w:rPr>
          <w:lang w:eastAsia="ar-SA"/>
        </w:rPr>
        <w:tab/>
        <w:t xml:space="preserve">    </w:t>
      </w:r>
      <w:r w:rsidRPr="00347736">
        <w:rPr>
          <w:b/>
          <w:bCs/>
          <w:u w:val="single"/>
          <w:lang w:eastAsia="ar-SA"/>
        </w:rPr>
        <w:t>Felelős</w:t>
      </w:r>
      <w:proofErr w:type="gramEnd"/>
      <w:r w:rsidRPr="00347736">
        <w:rPr>
          <w:b/>
          <w:bCs/>
          <w:u w:val="single"/>
          <w:lang w:eastAsia="ar-SA"/>
        </w:rPr>
        <w:t>:</w:t>
      </w:r>
      <w:r w:rsidRPr="00347736">
        <w:rPr>
          <w:b/>
          <w:bCs/>
          <w:lang w:eastAsia="ar-SA"/>
        </w:rPr>
        <w:t xml:space="preserve"> </w:t>
      </w:r>
      <w:r w:rsidRPr="00B856FB">
        <w:rPr>
          <w:bCs/>
          <w:lang w:eastAsia="ar-SA"/>
        </w:rPr>
        <w:t>dr. Fülöp Erik</w:t>
      </w:r>
      <w:r w:rsidRPr="00347736">
        <w:rPr>
          <w:lang w:eastAsia="ar-SA"/>
        </w:rPr>
        <w:t xml:space="preserve"> </w:t>
      </w:r>
      <w:r w:rsidRPr="00347736">
        <w:rPr>
          <w:bCs/>
          <w:lang w:eastAsia="ar-SA"/>
        </w:rPr>
        <w:t>polgármester</w:t>
      </w:r>
    </w:p>
    <w:p w:rsidR="009D3B02" w:rsidRDefault="009D3B02" w:rsidP="009D3B02">
      <w:pPr>
        <w:ind w:left="5664"/>
      </w:pPr>
      <w:r w:rsidRPr="00347736">
        <w:t xml:space="preserve">      Gáll Antalné ügyvezető</w:t>
      </w:r>
    </w:p>
    <w:p w:rsidR="009D3B02" w:rsidRDefault="009D3B02" w:rsidP="009D3B02"/>
    <w:p w:rsidR="009D3B02" w:rsidRPr="00347736" w:rsidRDefault="009D3B02" w:rsidP="009D3B02">
      <w:r>
        <w:br w:type="page"/>
      </w:r>
    </w:p>
    <w:p w:rsidR="009D3B02" w:rsidRDefault="009D3B02" w:rsidP="009D3B02">
      <w:pPr>
        <w:pStyle w:val="Stlus135ptFlkvrEltte5ptUtna5pt"/>
        <w:jc w:val="right"/>
        <w:rPr>
          <w:b w:val="0"/>
          <w:szCs w:val="24"/>
        </w:rPr>
      </w:pPr>
      <w:proofErr w:type="gramStart"/>
      <w:r>
        <w:rPr>
          <w:b w:val="0"/>
          <w:szCs w:val="24"/>
        </w:rPr>
        <w:lastRenderedPageBreak/>
        <w:t>a</w:t>
      </w:r>
      <w:proofErr w:type="gramEnd"/>
      <w:r w:rsidRPr="00347736">
        <w:rPr>
          <w:b w:val="0"/>
          <w:szCs w:val="24"/>
        </w:rPr>
        <w:t xml:space="preserve"> </w:t>
      </w:r>
      <w:r>
        <w:rPr>
          <w:b w:val="0"/>
          <w:szCs w:val="24"/>
        </w:rPr>
        <w:t>…/201</w:t>
      </w:r>
      <w:r w:rsidR="00B2453D">
        <w:rPr>
          <w:b w:val="0"/>
          <w:szCs w:val="24"/>
        </w:rPr>
        <w:t>8</w:t>
      </w:r>
      <w:r>
        <w:rPr>
          <w:b w:val="0"/>
          <w:szCs w:val="24"/>
        </w:rPr>
        <w:t>. (I.</w:t>
      </w:r>
      <w:r w:rsidR="00B2453D">
        <w:rPr>
          <w:b w:val="0"/>
          <w:szCs w:val="24"/>
        </w:rPr>
        <w:t>25</w:t>
      </w:r>
      <w:r w:rsidRPr="00347736">
        <w:rPr>
          <w:b w:val="0"/>
          <w:szCs w:val="24"/>
        </w:rPr>
        <w:t>.) Kt. sz. határozat melléklete</w:t>
      </w:r>
    </w:p>
    <w:p w:rsidR="009D3B02" w:rsidRDefault="009D3B02" w:rsidP="009D3B02">
      <w:pPr>
        <w:pStyle w:val="Stlus135ptFlkvrEltte5ptUtna5pt"/>
        <w:rPr>
          <w:b w:val="0"/>
          <w:szCs w:val="24"/>
        </w:rPr>
      </w:pPr>
    </w:p>
    <w:p w:rsidR="009D3B02" w:rsidRPr="00B0514B" w:rsidRDefault="009D3B02" w:rsidP="009D3B02">
      <w:pPr>
        <w:spacing w:before="120"/>
        <w:jc w:val="center"/>
        <w:rPr>
          <w:b/>
          <w:caps/>
          <w:lang w:eastAsia="ar-SA"/>
        </w:rPr>
      </w:pPr>
      <w:r>
        <w:rPr>
          <w:b/>
          <w:caps/>
          <w:lang w:eastAsia="ar-SA"/>
        </w:rPr>
        <w:t>Szerződés-tervezet</w:t>
      </w:r>
    </w:p>
    <w:p w:rsidR="009D3B02" w:rsidRPr="00347736" w:rsidRDefault="009D3B02" w:rsidP="009D3B02">
      <w:pPr>
        <w:rPr>
          <w:b/>
          <w:lang w:eastAsia="ar-SA"/>
        </w:rPr>
      </w:pPr>
    </w:p>
    <w:p w:rsidR="009D3B02" w:rsidRDefault="009D3B02" w:rsidP="009D3B02">
      <w:pPr>
        <w:spacing w:before="120"/>
        <w:rPr>
          <w:lang w:eastAsia="ar-SA"/>
        </w:rPr>
      </w:pPr>
      <w:proofErr w:type="gramStart"/>
      <w:r>
        <w:rPr>
          <w:lang w:eastAsia="ar-SA"/>
        </w:rPr>
        <w:t>mely</w:t>
      </w:r>
      <w:proofErr w:type="gramEnd"/>
      <w:r>
        <w:rPr>
          <w:lang w:eastAsia="ar-SA"/>
        </w:rPr>
        <w:t xml:space="preserve"> létrejött egyrészről </w:t>
      </w:r>
      <w:r>
        <w:rPr>
          <w:b/>
          <w:lang w:eastAsia="ar-SA"/>
        </w:rPr>
        <w:t>Tiszavasvári Város Önkormányzata</w:t>
      </w:r>
      <w:r>
        <w:rPr>
          <w:lang w:eastAsia="ar-SA"/>
        </w:rPr>
        <w:t xml:space="preserve"> (továbbiakban: Önkormányzat) /székhely: 4440 Tiszavasvári, Városháza tér 4. sz./ képviseletében dr. Fülöp Erik polgármester,</w:t>
      </w:r>
    </w:p>
    <w:p w:rsidR="009D3B02" w:rsidRDefault="009D3B02" w:rsidP="009D3B02">
      <w:pPr>
        <w:spacing w:before="120"/>
        <w:rPr>
          <w:lang w:eastAsia="ar-SA"/>
        </w:rPr>
      </w:pPr>
      <w:proofErr w:type="gramStart"/>
      <w:r>
        <w:rPr>
          <w:lang w:eastAsia="ar-SA"/>
        </w:rPr>
        <w:t>másrészről</w:t>
      </w:r>
      <w:proofErr w:type="gramEnd"/>
      <w:r>
        <w:rPr>
          <w:lang w:eastAsia="ar-SA"/>
        </w:rPr>
        <w:t xml:space="preserve"> a </w:t>
      </w:r>
      <w:r>
        <w:rPr>
          <w:b/>
          <w:lang w:eastAsia="ar-SA"/>
        </w:rPr>
        <w:t>Tiszavasvári Város Közétkeztetési Nonprofit Kft.</w:t>
      </w:r>
      <w:r>
        <w:rPr>
          <w:lang w:eastAsia="ar-SA"/>
        </w:rPr>
        <w:t xml:space="preserve"> (továbbiakban: Kft.) /székhely: 4440 Tiszavasvári, Városháza tér 4. sz./ képvis</w:t>
      </w:r>
      <w:r w:rsidR="00F52AEF">
        <w:rPr>
          <w:lang w:eastAsia="ar-SA"/>
        </w:rPr>
        <w:t>eletében Gáll Antalné ügyvezető</w:t>
      </w:r>
    </w:p>
    <w:p w:rsidR="009D3B02" w:rsidRDefault="009D3B02" w:rsidP="009D3B02">
      <w:pPr>
        <w:rPr>
          <w:lang w:eastAsia="ar-SA"/>
        </w:rPr>
      </w:pPr>
    </w:p>
    <w:p w:rsidR="009D3B02" w:rsidRDefault="009D3B02" w:rsidP="009D3B02">
      <w:pPr>
        <w:rPr>
          <w:lang w:eastAsia="ar-SA"/>
        </w:rPr>
      </w:pPr>
      <w:proofErr w:type="gramStart"/>
      <w:r>
        <w:rPr>
          <w:lang w:eastAsia="ar-SA"/>
        </w:rPr>
        <w:t>között</w:t>
      </w:r>
      <w:proofErr w:type="gramEnd"/>
      <w:r>
        <w:rPr>
          <w:lang w:eastAsia="ar-SA"/>
        </w:rPr>
        <w:t xml:space="preserve"> a mai napon az alábbi feltételekkel:</w:t>
      </w:r>
    </w:p>
    <w:p w:rsidR="009D3B02" w:rsidRDefault="009D3B02" w:rsidP="009D3B02">
      <w:pPr>
        <w:spacing w:before="120"/>
        <w:jc w:val="center"/>
        <w:rPr>
          <w:b/>
          <w:bCs/>
          <w:lang w:eastAsia="ar-SA"/>
        </w:rPr>
      </w:pPr>
    </w:p>
    <w:p w:rsidR="009D3B02" w:rsidRDefault="009D3B02" w:rsidP="009D3B02">
      <w:pPr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I.</w:t>
      </w:r>
    </w:p>
    <w:p w:rsidR="009D3B02" w:rsidRDefault="009D3B02" w:rsidP="009D3B02">
      <w:pPr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A Kft. által ellátandó feladatokról</w:t>
      </w:r>
    </w:p>
    <w:p w:rsidR="009D3B02" w:rsidRDefault="009D3B02" w:rsidP="009D3B02">
      <w:pPr>
        <w:jc w:val="center"/>
        <w:rPr>
          <w:b/>
          <w:bCs/>
          <w:lang w:eastAsia="ar-SA"/>
        </w:rPr>
      </w:pPr>
    </w:p>
    <w:p w:rsidR="009D3B02" w:rsidRDefault="009D3B02" w:rsidP="009D3B02">
      <w:pPr>
        <w:numPr>
          <w:ilvl w:val="0"/>
          <w:numId w:val="3"/>
        </w:numPr>
        <w:tabs>
          <w:tab w:val="left" w:pos="360"/>
        </w:tabs>
        <w:suppressAutoHyphens/>
        <w:rPr>
          <w:lang w:eastAsia="ar-SA"/>
        </w:rPr>
      </w:pPr>
      <w:r>
        <w:rPr>
          <w:lang w:eastAsia="ar-SA"/>
        </w:rPr>
        <w:t xml:space="preserve">Kft. vállalja </w:t>
      </w:r>
      <w:r w:rsidRPr="00017233">
        <w:rPr>
          <w:b/>
          <w:bCs/>
          <w:lang w:eastAsia="ar-SA"/>
        </w:rPr>
        <w:t>a Városi Kincstár</w:t>
      </w:r>
      <w:r>
        <w:rPr>
          <w:lang w:eastAsia="ar-SA"/>
        </w:rPr>
        <w:t xml:space="preserve"> által megrendelt főzési adagszám előállítását a </w:t>
      </w:r>
      <w:r w:rsidRPr="00646D24">
        <w:rPr>
          <w:b/>
        </w:rPr>
        <w:t xml:space="preserve">Klebelsberg </w:t>
      </w:r>
      <w:r w:rsidRPr="00CD7CA4">
        <w:rPr>
          <w:b/>
          <w:strike/>
        </w:rPr>
        <w:t>Intézményfenntartó</w:t>
      </w:r>
      <w:r w:rsidRPr="00646D24">
        <w:rPr>
          <w:b/>
        </w:rPr>
        <w:t xml:space="preserve"> Központ</w:t>
      </w:r>
      <w:r>
        <w:rPr>
          <w:bCs/>
        </w:rPr>
        <w:t xml:space="preserve"> </w:t>
      </w:r>
      <w:r>
        <w:rPr>
          <w:b/>
          <w:bCs/>
          <w:lang w:eastAsia="ar-SA"/>
        </w:rPr>
        <w:t xml:space="preserve">Tiszavasvári Általános Iskola </w:t>
      </w:r>
      <w:r>
        <w:rPr>
          <w:lang w:eastAsia="ar-SA"/>
        </w:rPr>
        <w:t xml:space="preserve">Tiszavasvári, Ifjúság utca 8. sz. alatti (továbbiakban: </w:t>
      </w:r>
      <w:proofErr w:type="spellStart"/>
      <w:r>
        <w:rPr>
          <w:lang w:eastAsia="ar-SA"/>
        </w:rPr>
        <w:t>Kabay</w:t>
      </w:r>
      <w:proofErr w:type="spellEnd"/>
      <w:r>
        <w:rPr>
          <w:lang w:eastAsia="ar-SA"/>
        </w:rPr>
        <w:t xml:space="preserve">), </w:t>
      </w:r>
      <w:r w:rsidR="00D20995" w:rsidRPr="007561B1">
        <w:rPr>
          <w:b/>
          <w:color w:val="FF0000"/>
          <w:lang w:eastAsia="ar-SA"/>
        </w:rPr>
        <w:t xml:space="preserve">Klebelsberg Központ </w:t>
      </w:r>
      <w:r w:rsidR="00D35603" w:rsidRPr="007561B1">
        <w:rPr>
          <w:b/>
          <w:color w:val="FF0000"/>
          <w:lang w:eastAsia="ar-SA"/>
        </w:rPr>
        <w:t>Tiszavasvári Váci Mihály Gimnázium</w:t>
      </w:r>
      <w:r w:rsidR="00D35603" w:rsidRPr="007561B1">
        <w:rPr>
          <w:color w:val="FF0000"/>
          <w:lang w:eastAsia="ar-SA"/>
        </w:rPr>
        <w:t xml:space="preserve"> Tiszavasvári, Hétvezér u. 19. (továbbiakban: Gimnázium) </w:t>
      </w:r>
      <w:r>
        <w:rPr>
          <w:lang w:eastAsia="ar-SA"/>
        </w:rPr>
        <w:t>a</w:t>
      </w:r>
      <w:r w:rsidR="00E33AA4">
        <w:rPr>
          <w:lang w:eastAsia="ar-SA"/>
        </w:rPr>
        <w:t xml:space="preserve"> </w:t>
      </w:r>
      <w:r w:rsidR="00E33AA4" w:rsidRPr="00E33AA4">
        <w:rPr>
          <w:b/>
          <w:color w:val="FF0000"/>
          <w:lang w:eastAsia="ar-SA"/>
        </w:rPr>
        <w:t xml:space="preserve">Tiszavasvári </w:t>
      </w:r>
      <w:r w:rsidR="00E33AA4" w:rsidRPr="00E33AA4">
        <w:rPr>
          <w:b/>
          <w:lang w:eastAsia="ar-SA"/>
        </w:rPr>
        <w:t>Egyes</w:t>
      </w:r>
      <w:r w:rsidRPr="00E33AA4">
        <w:rPr>
          <w:b/>
          <w:bCs/>
          <w:lang w:eastAsia="ar-SA"/>
        </w:rPr>
        <w:t>ített</w:t>
      </w:r>
      <w:r>
        <w:rPr>
          <w:b/>
          <w:bCs/>
          <w:lang w:eastAsia="ar-SA"/>
        </w:rPr>
        <w:t xml:space="preserve"> Óvodai Intézmény</w:t>
      </w:r>
      <w:r>
        <w:rPr>
          <w:lang w:eastAsia="ar-SA"/>
        </w:rPr>
        <w:t xml:space="preserve"> Tiszavasvári, </w:t>
      </w:r>
      <w:r w:rsidR="00E33AA4" w:rsidRPr="00E33AA4">
        <w:rPr>
          <w:color w:val="FF0000"/>
          <w:lang w:eastAsia="ar-SA"/>
        </w:rPr>
        <w:t>Gombás András</w:t>
      </w:r>
      <w:r w:rsidRPr="00E33AA4">
        <w:rPr>
          <w:color w:val="FF0000"/>
          <w:lang w:eastAsia="ar-SA"/>
        </w:rPr>
        <w:t xml:space="preserve"> </w:t>
      </w:r>
      <w:r w:rsidR="00E33AA4" w:rsidRPr="00E33AA4">
        <w:rPr>
          <w:color w:val="FF0000"/>
          <w:lang w:eastAsia="ar-SA"/>
        </w:rPr>
        <w:t>8</w:t>
      </w:r>
      <w:r w:rsidR="00A725AA">
        <w:rPr>
          <w:color w:val="FF0000"/>
          <w:lang w:eastAsia="ar-SA"/>
        </w:rPr>
        <w:t>B</w:t>
      </w:r>
      <w:r w:rsidRPr="00E33AA4">
        <w:rPr>
          <w:color w:val="FF0000"/>
          <w:lang w:eastAsia="ar-SA"/>
        </w:rPr>
        <w:t xml:space="preserve">. </w:t>
      </w:r>
      <w:r>
        <w:rPr>
          <w:lang w:eastAsia="ar-SA"/>
        </w:rPr>
        <w:t xml:space="preserve">sz. alatti (továbbiakban: Óvoda) és a </w:t>
      </w:r>
      <w:r w:rsidR="00BF435F" w:rsidRPr="00BF435F">
        <w:rPr>
          <w:b/>
          <w:color w:val="FF0000"/>
        </w:rPr>
        <w:t>Nyíregyházi Szakképzési Centrum</w:t>
      </w:r>
      <w:r w:rsidR="00BF435F">
        <w:rPr>
          <w:b/>
          <w:color w:val="FF0000"/>
        </w:rPr>
        <w:t>,</w:t>
      </w:r>
      <w:r w:rsidR="00BF435F" w:rsidRPr="00BF435F">
        <w:rPr>
          <w:b/>
          <w:color w:val="FF0000"/>
        </w:rPr>
        <w:t xml:space="preserve"> </w:t>
      </w:r>
      <w:r w:rsidR="00BF435F" w:rsidRPr="00BF435F">
        <w:rPr>
          <w:b/>
          <w:color w:val="FF0000"/>
          <w:lang w:eastAsia="ar-SA"/>
        </w:rPr>
        <w:t>Tiszavasvári Szakgimnáziuma, Szakközépiskolája, és Kollégiuma</w:t>
      </w:r>
      <w:r w:rsidR="00BF435F" w:rsidRPr="00BF435F">
        <w:rPr>
          <w:color w:val="FF0000"/>
          <w:lang w:eastAsia="ar-SA"/>
        </w:rPr>
        <w:t xml:space="preserve"> </w:t>
      </w:r>
      <w:r w:rsidR="00BF435F">
        <w:rPr>
          <w:lang w:eastAsia="ar-SA"/>
        </w:rPr>
        <w:t>Tiszavasvári</w:t>
      </w:r>
      <w:r>
        <w:rPr>
          <w:lang w:eastAsia="ar-SA"/>
        </w:rPr>
        <w:t xml:space="preserve">, Petőfi utca 1. sz. alatti (továbbiakban: </w:t>
      </w:r>
      <w:r w:rsidR="00B2578F">
        <w:rPr>
          <w:lang w:eastAsia="ar-SA"/>
        </w:rPr>
        <w:t>Szakképzési Centrum</w:t>
      </w:r>
      <w:r w:rsidR="00753377">
        <w:rPr>
          <w:lang w:eastAsia="ar-SA"/>
        </w:rPr>
        <w:t>)</w:t>
      </w:r>
      <w:r>
        <w:rPr>
          <w:lang w:eastAsia="ar-SA"/>
        </w:rPr>
        <w:t xml:space="preserve"> konyháiban.</w:t>
      </w:r>
    </w:p>
    <w:p w:rsidR="009D3B02" w:rsidRDefault="009D3B02" w:rsidP="00FD47E9">
      <w:pPr>
        <w:ind w:left="284" w:hanging="284"/>
        <w:rPr>
          <w:lang w:eastAsia="ar-SA"/>
        </w:rPr>
      </w:pPr>
      <w:r>
        <w:rPr>
          <w:lang w:eastAsia="ar-SA"/>
        </w:rPr>
        <w:t xml:space="preserve">      A Kft. vállalja az alábbi intézmények székhelyén, telephelyén, intézményegységé</w:t>
      </w:r>
      <w:r w:rsidR="00FD47E9">
        <w:rPr>
          <w:lang w:eastAsia="ar-SA"/>
        </w:rPr>
        <w:t>ben,</w:t>
      </w:r>
      <w:r w:rsidR="00753377">
        <w:rPr>
          <w:lang w:eastAsia="ar-SA"/>
        </w:rPr>
        <w:t xml:space="preserve"> </w:t>
      </w:r>
      <w:r>
        <w:rPr>
          <w:lang w:eastAsia="ar-SA"/>
        </w:rPr>
        <w:t>illetve tagintézményében a közétkeztetés lebonyolítását az alábbiak szerint:</w:t>
      </w:r>
    </w:p>
    <w:p w:rsidR="009D3B02" w:rsidRDefault="009D3B02" w:rsidP="009D3B02">
      <w:pPr>
        <w:tabs>
          <w:tab w:val="left" w:pos="426"/>
        </w:tabs>
        <w:ind w:left="426" w:hanging="426"/>
        <w:rPr>
          <w:lang w:eastAsia="ar-SA"/>
        </w:rPr>
      </w:pPr>
    </w:p>
    <w:p w:rsidR="009D3B02" w:rsidRDefault="00FD47E9" w:rsidP="009D3B02">
      <w:pPr>
        <w:ind w:left="1080"/>
        <w:rPr>
          <w:b/>
          <w:bCs/>
          <w:lang w:eastAsia="ar-SA"/>
        </w:rPr>
      </w:pPr>
      <w:r w:rsidRPr="00FD47E9">
        <w:rPr>
          <w:b/>
          <w:bCs/>
          <w:color w:val="FF0000"/>
          <w:lang w:eastAsia="ar-SA"/>
        </w:rPr>
        <w:t>Tiszavasvári</w:t>
      </w:r>
      <w:r>
        <w:rPr>
          <w:b/>
          <w:bCs/>
          <w:lang w:eastAsia="ar-SA"/>
        </w:rPr>
        <w:t xml:space="preserve"> </w:t>
      </w:r>
      <w:r w:rsidR="009D3B02">
        <w:rPr>
          <w:b/>
          <w:bCs/>
          <w:lang w:eastAsia="ar-SA"/>
        </w:rPr>
        <w:t>Egyesített Óvodai Intézmény:</w:t>
      </w:r>
    </w:p>
    <w:p w:rsidR="009D3B02" w:rsidRDefault="009D3B02" w:rsidP="009D3B02">
      <w:pPr>
        <w:ind w:left="1080" w:hanging="1440"/>
        <w:rPr>
          <w:lang w:eastAsia="ar-SA"/>
        </w:rPr>
      </w:pPr>
      <w:r>
        <w:rPr>
          <w:lang w:eastAsia="ar-SA"/>
        </w:rPr>
        <w:tab/>
        <w:t xml:space="preserve">Tiszavasvári, </w:t>
      </w:r>
      <w:r w:rsidR="00F41632" w:rsidRPr="00F41632">
        <w:rPr>
          <w:color w:val="FF0000"/>
          <w:lang w:eastAsia="ar-SA"/>
        </w:rPr>
        <w:t>Gombás András</w:t>
      </w:r>
      <w:r w:rsidRPr="00F41632">
        <w:rPr>
          <w:color w:val="FF0000"/>
          <w:lang w:eastAsia="ar-SA"/>
        </w:rPr>
        <w:t xml:space="preserve"> u. </w:t>
      </w:r>
      <w:r w:rsidR="00F41632" w:rsidRPr="00F41632">
        <w:rPr>
          <w:color w:val="FF0000"/>
          <w:lang w:eastAsia="ar-SA"/>
        </w:rPr>
        <w:t>8</w:t>
      </w:r>
      <w:r w:rsidR="00A725AA">
        <w:rPr>
          <w:color w:val="FF0000"/>
          <w:lang w:eastAsia="ar-SA"/>
        </w:rPr>
        <w:t>B</w:t>
      </w:r>
      <w:r w:rsidRPr="00F41632">
        <w:rPr>
          <w:color w:val="FF0000"/>
          <w:lang w:eastAsia="ar-SA"/>
        </w:rPr>
        <w:t xml:space="preserve">. </w:t>
      </w:r>
      <w:r>
        <w:rPr>
          <w:lang w:eastAsia="ar-SA"/>
        </w:rPr>
        <w:t>sz. alatti főzőkonyhában és tálalókonyhában, továbbá az Ifjúság u. 8. sz., Vasvári Pál u. 67/</w:t>
      </w:r>
      <w:proofErr w:type="gramStart"/>
      <w:r>
        <w:rPr>
          <w:lang w:eastAsia="ar-SA"/>
        </w:rPr>
        <w:t>a.</w:t>
      </w:r>
      <w:proofErr w:type="gramEnd"/>
      <w:r>
        <w:rPr>
          <w:lang w:eastAsia="ar-SA"/>
        </w:rPr>
        <w:t xml:space="preserve"> sz., Egység u. 4. F-G szám alatti tálalókonyhákban. </w:t>
      </w:r>
    </w:p>
    <w:p w:rsidR="009D3B02" w:rsidRDefault="009D3B02" w:rsidP="009D3B02">
      <w:pPr>
        <w:ind w:left="1080"/>
        <w:rPr>
          <w:b/>
          <w:bCs/>
          <w:lang w:eastAsia="ar-SA"/>
        </w:rPr>
      </w:pP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</w:p>
    <w:p w:rsidR="009D3B02" w:rsidRDefault="009D3B02" w:rsidP="009D3B02">
      <w:pPr>
        <w:ind w:left="1080"/>
        <w:rPr>
          <w:b/>
          <w:bCs/>
          <w:lang w:eastAsia="ar-SA"/>
        </w:rPr>
      </w:pPr>
      <w:r w:rsidRPr="00646D24">
        <w:rPr>
          <w:b/>
        </w:rPr>
        <w:t>Klebelsberg Központ</w:t>
      </w:r>
      <w:r>
        <w:rPr>
          <w:bCs/>
        </w:rPr>
        <w:t xml:space="preserve"> </w:t>
      </w:r>
      <w:r>
        <w:rPr>
          <w:b/>
          <w:bCs/>
          <w:lang w:eastAsia="ar-SA"/>
        </w:rPr>
        <w:t>Tiszavasvári Általános Iskola:</w:t>
      </w:r>
    </w:p>
    <w:p w:rsidR="009D3B02" w:rsidRDefault="009D3B02" w:rsidP="009D3B02">
      <w:pPr>
        <w:ind w:left="1080" w:hanging="1416"/>
        <w:rPr>
          <w:lang w:eastAsia="ar-SA"/>
        </w:rPr>
      </w:pPr>
      <w:r>
        <w:rPr>
          <w:lang w:eastAsia="ar-SA"/>
        </w:rPr>
        <w:tab/>
        <w:t>Tiszavasvári, Ifjúság u. 8. sz. alatti tálalókonyhában, főzőkonyhában és ebédlőben, továbbá a Vasvári Pál u. 97/</w:t>
      </w:r>
      <w:proofErr w:type="gramStart"/>
      <w:r>
        <w:rPr>
          <w:lang w:eastAsia="ar-SA"/>
        </w:rPr>
        <w:t>A</w:t>
      </w:r>
      <w:proofErr w:type="gramEnd"/>
      <w:r>
        <w:rPr>
          <w:lang w:eastAsia="ar-SA"/>
        </w:rPr>
        <w:t>. sz. és Kossuth u. 76. sz. alatti tálalókonyhákban és ebédlőkben.</w:t>
      </w:r>
    </w:p>
    <w:p w:rsidR="009D3B02" w:rsidRDefault="009D3B02" w:rsidP="009D3B02">
      <w:pPr>
        <w:ind w:left="1080" w:hanging="1416"/>
        <w:rPr>
          <w:lang w:eastAsia="ar-SA"/>
        </w:rPr>
      </w:pPr>
    </w:p>
    <w:p w:rsidR="00CA5479" w:rsidRDefault="00CA5479" w:rsidP="00CA5479">
      <w:pPr>
        <w:ind w:left="1080" w:hanging="87"/>
        <w:rPr>
          <w:b/>
          <w:color w:val="FF0000"/>
          <w:lang w:eastAsia="ar-SA"/>
        </w:rPr>
      </w:pPr>
      <w:r w:rsidRPr="00DC6555">
        <w:rPr>
          <w:b/>
          <w:color w:val="FF0000"/>
          <w:lang w:eastAsia="ar-SA"/>
        </w:rPr>
        <w:t xml:space="preserve"> </w:t>
      </w:r>
      <w:r w:rsidR="00CB4949">
        <w:rPr>
          <w:b/>
          <w:color w:val="FF0000"/>
          <w:lang w:eastAsia="ar-SA"/>
        </w:rPr>
        <w:t>Klebel</w:t>
      </w:r>
      <w:r w:rsidRPr="00DC6555">
        <w:rPr>
          <w:b/>
          <w:color w:val="FF0000"/>
          <w:lang w:eastAsia="ar-SA"/>
        </w:rPr>
        <w:t>sberg Központ Tiszavasvári Váci Mihály Gimnázium:</w:t>
      </w:r>
    </w:p>
    <w:p w:rsidR="00DC6555" w:rsidRDefault="009375FD" w:rsidP="00CA5479">
      <w:pPr>
        <w:ind w:left="1080" w:hanging="87"/>
        <w:rPr>
          <w:b/>
          <w:color w:val="FF0000"/>
          <w:lang w:eastAsia="ar-SA"/>
        </w:rPr>
      </w:pPr>
      <w:r>
        <w:rPr>
          <w:b/>
          <w:color w:val="FF0000"/>
          <w:lang w:eastAsia="ar-SA"/>
        </w:rPr>
        <w:t xml:space="preserve"> </w:t>
      </w:r>
      <w:r w:rsidR="00DC6555">
        <w:rPr>
          <w:b/>
          <w:color w:val="FF0000"/>
          <w:lang w:eastAsia="ar-SA"/>
        </w:rPr>
        <w:t xml:space="preserve">Tiszavasvári, Hétvezér u. 19. sz. alatti </w:t>
      </w:r>
      <w:r w:rsidR="00B76DB9">
        <w:rPr>
          <w:b/>
          <w:color w:val="FF0000"/>
          <w:lang w:eastAsia="ar-SA"/>
        </w:rPr>
        <w:t>tálalókonyhában és ebédlőben</w:t>
      </w:r>
    </w:p>
    <w:p w:rsidR="00B76DB9" w:rsidRPr="00DC6555" w:rsidRDefault="00B76DB9" w:rsidP="00CA5479">
      <w:pPr>
        <w:ind w:left="1080" w:hanging="87"/>
        <w:rPr>
          <w:b/>
          <w:color w:val="FF0000"/>
          <w:lang w:eastAsia="ar-SA"/>
        </w:rPr>
      </w:pPr>
    </w:p>
    <w:p w:rsidR="00F761A6" w:rsidRDefault="009D3B02" w:rsidP="009D3B02">
      <w:pPr>
        <w:ind w:left="1080" w:hanging="1440"/>
        <w:rPr>
          <w:lang w:eastAsia="ar-SA"/>
        </w:rPr>
      </w:pPr>
      <w:r>
        <w:rPr>
          <w:lang w:eastAsia="ar-SA"/>
        </w:rPr>
        <w:tab/>
      </w:r>
      <w:r w:rsidR="00F761A6" w:rsidRPr="00BF435F">
        <w:rPr>
          <w:b/>
          <w:color w:val="FF0000"/>
        </w:rPr>
        <w:t>Nyíregyházi Szakképzési Centrum</w:t>
      </w:r>
      <w:r w:rsidR="00F761A6">
        <w:rPr>
          <w:b/>
          <w:color w:val="FF0000"/>
        </w:rPr>
        <w:t>,</w:t>
      </w:r>
      <w:r w:rsidR="00F761A6" w:rsidRPr="00BF435F">
        <w:rPr>
          <w:b/>
          <w:color w:val="FF0000"/>
        </w:rPr>
        <w:t xml:space="preserve"> </w:t>
      </w:r>
      <w:r w:rsidR="00F761A6" w:rsidRPr="00BF435F">
        <w:rPr>
          <w:b/>
          <w:color w:val="FF0000"/>
          <w:lang w:eastAsia="ar-SA"/>
        </w:rPr>
        <w:t>Tiszavasvári Szakgimnáziuma, Szakközépiskolája, és Kollégiuma</w:t>
      </w:r>
    </w:p>
    <w:p w:rsidR="009D3B02" w:rsidRPr="00B76DB9" w:rsidRDefault="009D3B02" w:rsidP="00F761A6">
      <w:pPr>
        <w:ind w:left="1080"/>
        <w:rPr>
          <w:strike/>
          <w:lang w:eastAsia="ar-SA"/>
        </w:rPr>
      </w:pPr>
      <w:r>
        <w:rPr>
          <w:lang w:eastAsia="ar-SA"/>
        </w:rPr>
        <w:t>Tiszavasvári, Petőfi u. 1. sz. alatti főzőkonyhában, ebédlőben</w:t>
      </w:r>
      <w:r w:rsidR="007C6FC3">
        <w:rPr>
          <w:lang w:eastAsia="ar-SA"/>
        </w:rPr>
        <w:t>.</w:t>
      </w:r>
      <w:r>
        <w:rPr>
          <w:lang w:eastAsia="ar-SA"/>
        </w:rPr>
        <w:t xml:space="preserve"> </w:t>
      </w:r>
      <w:r w:rsidRPr="00B76DB9">
        <w:rPr>
          <w:strike/>
          <w:lang w:eastAsia="ar-SA"/>
        </w:rPr>
        <w:t>és a Hétvezér u. 19. sz. alatti tálalókonyhában és ebédlőben.</w:t>
      </w:r>
    </w:p>
    <w:p w:rsidR="009D3B02" w:rsidRDefault="009D3B02" w:rsidP="009D3B02">
      <w:pPr>
        <w:ind w:left="1440" w:hanging="1440"/>
        <w:rPr>
          <w:lang w:eastAsia="ar-SA"/>
        </w:rPr>
      </w:pPr>
    </w:p>
    <w:p w:rsidR="009D3B02" w:rsidRPr="00646D24" w:rsidRDefault="009D3B02" w:rsidP="009D3B02">
      <w:pPr>
        <w:ind w:left="1440" w:hanging="360"/>
        <w:rPr>
          <w:b/>
        </w:rPr>
      </w:pPr>
      <w:r w:rsidRPr="00646D24">
        <w:rPr>
          <w:b/>
        </w:rPr>
        <w:t>Magyarországi Magiszter Alapítvány:</w:t>
      </w:r>
    </w:p>
    <w:p w:rsidR="009D3B02" w:rsidRPr="00646D24" w:rsidRDefault="009D3B02" w:rsidP="009D3B02">
      <w:pPr>
        <w:ind w:left="1080"/>
        <w:rPr>
          <w:bCs/>
        </w:rPr>
      </w:pPr>
      <w:r w:rsidRPr="00646D24">
        <w:rPr>
          <w:bCs/>
        </w:rPr>
        <w:t>Tiszavasvári, Petőfi u. 4</w:t>
      </w:r>
      <w:proofErr w:type="gramStart"/>
      <w:r w:rsidRPr="00646D24">
        <w:rPr>
          <w:bCs/>
        </w:rPr>
        <w:t>.,</w:t>
      </w:r>
      <w:proofErr w:type="gramEnd"/>
      <w:r w:rsidRPr="00646D24">
        <w:rPr>
          <w:bCs/>
        </w:rPr>
        <w:t xml:space="preserve"> Petőfi u. 24. sz. és a Kossuth u. 76. sz. alatti épületek tálalókonyháiban.</w:t>
      </w:r>
    </w:p>
    <w:p w:rsidR="009D3B02" w:rsidRDefault="009D3B02" w:rsidP="009D3B02">
      <w:pPr>
        <w:tabs>
          <w:tab w:val="left" w:pos="360"/>
          <w:tab w:val="left" w:pos="1364"/>
        </w:tabs>
        <w:suppressAutoHyphens/>
        <w:rPr>
          <w:bCs/>
          <w:lang w:eastAsia="ar-SA"/>
        </w:rPr>
      </w:pPr>
    </w:p>
    <w:p w:rsidR="009D3B02" w:rsidRDefault="009D3B02" w:rsidP="009D3B02">
      <w:pPr>
        <w:numPr>
          <w:ilvl w:val="0"/>
          <w:numId w:val="3"/>
        </w:numPr>
        <w:tabs>
          <w:tab w:val="left" w:pos="360"/>
          <w:tab w:val="left" w:pos="1364"/>
        </w:tabs>
        <w:suppressAutoHyphens/>
        <w:rPr>
          <w:bCs/>
          <w:lang w:eastAsia="ar-SA"/>
        </w:rPr>
      </w:pPr>
      <w:r>
        <w:rPr>
          <w:bCs/>
          <w:lang w:eastAsia="ar-SA"/>
        </w:rPr>
        <w:lastRenderedPageBreak/>
        <w:t>Kft. vállalja, hogy a leadott étkezési megrendelési igényeiket folyamatosan, zökkenőmentesen kielégíti, az étkeztetési, konyhai üzemeltetési feladatokat teljes körűen ellátja.</w:t>
      </w:r>
    </w:p>
    <w:p w:rsidR="009D3B02" w:rsidRPr="007D2BB6" w:rsidRDefault="009D3B02" w:rsidP="009D3B02">
      <w:pPr>
        <w:numPr>
          <w:ilvl w:val="0"/>
          <w:numId w:val="3"/>
        </w:numPr>
        <w:tabs>
          <w:tab w:val="left" w:pos="360"/>
          <w:tab w:val="left" w:pos="1364"/>
        </w:tabs>
        <w:suppressAutoHyphens/>
        <w:rPr>
          <w:bCs/>
          <w:color w:val="FF0000"/>
          <w:lang w:eastAsia="ar-SA"/>
        </w:rPr>
      </w:pPr>
      <w:r w:rsidRPr="007D2BB6">
        <w:rPr>
          <w:bCs/>
          <w:color w:val="FF0000"/>
          <w:lang w:eastAsia="ar-SA"/>
        </w:rPr>
        <w:t xml:space="preserve">Kft. vállalja </w:t>
      </w:r>
      <w:r w:rsidRPr="007D2BB6">
        <w:rPr>
          <w:bCs/>
          <w:color w:val="FF0000"/>
          <w:u w:val="single"/>
          <w:lang w:eastAsia="ar-SA"/>
        </w:rPr>
        <w:t>az 1. sz. mellékletben</w:t>
      </w:r>
      <w:r w:rsidRPr="007D2BB6">
        <w:rPr>
          <w:bCs/>
          <w:color w:val="FF0000"/>
          <w:lang w:eastAsia="ar-SA"/>
        </w:rPr>
        <w:t xml:space="preserve"> szereplő várható adagszámok szerinti étkeztetési igény kielégítését.</w:t>
      </w:r>
    </w:p>
    <w:p w:rsidR="009D3B02" w:rsidRDefault="009D3B02" w:rsidP="009D3B02">
      <w:pPr>
        <w:numPr>
          <w:ilvl w:val="0"/>
          <w:numId w:val="3"/>
        </w:numPr>
        <w:tabs>
          <w:tab w:val="left" w:pos="360"/>
          <w:tab w:val="left" w:pos="1364"/>
        </w:tabs>
        <w:suppressAutoHyphens/>
        <w:rPr>
          <w:bCs/>
          <w:lang w:eastAsia="ar-SA"/>
        </w:rPr>
      </w:pPr>
      <w:r>
        <w:rPr>
          <w:bCs/>
          <w:lang w:eastAsia="ar-SA"/>
        </w:rPr>
        <w:t xml:space="preserve">A Kft. ennek a feladatnak az ellátásáért a </w:t>
      </w:r>
      <w:r>
        <w:rPr>
          <w:bCs/>
          <w:u w:val="single"/>
          <w:lang w:eastAsia="ar-SA"/>
        </w:rPr>
        <w:t>2. sz. mellékletben</w:t>
      </w:r>
      <w:r>
        <w:rPr>
          <w:bCs/>
          <w:lang w:eastAsia="ar-SA"/>
        </w:rPr>
        <w:t xml:space="preserve"> feltüntetett </w:t>
      </w:r>
      <w:r w:rsidRPr="00EB555F">
        <w:rPr>
          <w:bCs/>
          <w:strike/>
          <w:lang w:eastAsia="ar-SA"/>
        </w:rPr>
        <w:t>napi</w:t>
      </w:r>
      <w:r>
        <w:rPr>
          <w:bCs/>
          <w:lang w:eastAsia="ar-SA"/>
        </w:rPr>
        <w:t xml:space="preserve"> térítési díjra jogosult.</w:t>
      </w:r>
    </w:p>
    <w:p w:rsidR="009D3B02" w:rsidRPr="00EB555F" w:rsidRDefault="009D3B02" w:rsidP="009D3B02">
      <w:pPr>
        <w:ind w:left="360"/>
        <w:rPr>
          <w:bCs/>
          <w:strike/>
          <w:lang w:eastAsia="ar-SA"/>
        </w:rPr>
      </w:pPr>
      <w:r w:rsidRPr="00EB555F">
        <w:rPr>
          <w:bCs/>
          <w:strike/>
          <w:lang w:eastAsia="ar-SA"/>
        </w:rPr>
        <w:t xml:space="preserve">Az Önkormányzat a szolgáltatás ellenértékeként a Kft. részére megfizeti a mellékletben meghatározott intézményi térítési díjon (egységáron) alapuló szolgáltatással arányos összeget. </w:t>
      </w:r>
    </w:p>
    <w:p w:rsidR="009D3B02" w:rsidRDefault="009D3B02" w:rsidP="009D3B02">
      <w:pPr>
        <w:ind w:left="360"/>
        <w:rPr>
          <w:bCs/>
          <w:lang w:eastAsia="ar-SA"/>
        </w:rPr>
      </w:pPr>
      <w:r>
        <w:rPr>
          <w:bCs/>
          <w:lang w:eastAsia="ar-SA"/>
        </w:rPr>
        <w:t>A Kft. az óvoda es</w:t>
      </w:r>
      <w:r w:rsidR="008A1FB9">
        <w:rPr>
          <w:bCs/>
          <w:lang w:eastAsia="ar-SA"/>
        </w:rPr>
        <w:t>e</w:t>
      </w:r>
      <w:r>
        <w:rPr>
          <w:bCs/>
          <w:lang w:eastAsia="ar-SA"/>
        </w:rPr>
        <w:t xml:space="preserve">tén az Egyesített Óvodai Intézménynek, a többi intézmény esetén a Városi Kincstárhoz benyújtott számláján köteles feltüntetni </w:t>
      </w:r>
      <w:r w:rsidRPr="00646D24">
        <w:rPr>
          <w:b/>
          <w:lang w:eastAsia="ar-SA"/>
        </w:rPr>
        <w:t xml:space="preserve">az </w:t>
      </w:r>
      <w:r>
        <w:rPr>
          <w:b/>
          <w:lang w:eastAsia="ar-SA"/>
        </w:rPr>
        <w:t>1.</w:t>
      </w:r>
      <w:r w:rsidRPr="00646D24">
        <w:rPr>
          <w:b/>
          <w:lang w:eastAsia="ar-SA"/>
        </w:rPr>
        <w:t xml:space="preserve"> pontban meghatározott intézmények részére</w:t>
      </w:r>
      <w:r>
        <w:rPr>
          <w:bCs/>
          <w:lang w:eastAsia="ar-SA"/>
        </w:rPr>
        <w:t xml:space="preserve"> nyújtott szolgáltatás részletezését. A számla benyújtására két hetes szolgáltatási időszakonként van mód. A számla kiállítását megelőzően a Kft. vállalja a Városi Kincstárral történő egyeztetést a leadott megrendelés és a nyújtott szolgáltatás eltéréseinek kiküszöbölése érdekében. Az így készült, egyeztetett számla ellenértékét a Városi Kincstár, illetve az Egyesített Óvodai Intézmény 8 munkanapon belül átutalja a Kft. bankszámlájára.</w:t>
      </w:r>
    </w:p>
    <w:p w:rsidR="009D3B02" w:rsidRDefault="009D3B02" w:rsidP="009D3B02">
      <w:pPr>
        <w:ind w:left="360"/>
        <w:rPr>
          <w:bCs/>
          <w:lang w:eastAsia="ar-SA"/>
        </w:rPr>
      </w:pPr>
      <w:r>
        <w:rPr>
          <w:bCs/>
          <w:lang w:eastAsia="ar-SA"/>
        </w:rPr>
        <w:t>Az Önkormányzat által igényelt rendezvények és a rendkívüli étkeztetési feladatok eseti díja egyéni megállapodás tárgyát képezi.</w:t>
      </w:r>
    </w:p>
    <w:p w:rsidR="009D3B02" w:rsidRDefault="009D3B02" w:rsidP="009D3B02">
      <w:pPr>
        <w:ind w:left="360"/>
        <w:rPr>
          <w:bCs/>
          <w:lang w:eastAsia="ar-SA"/>
        </w:rPr>
      </w:pPr>
    </w:p>
    <w:p w:rsidR="009D3B02" w:rsidRDefault="009D3B02" w:rsidP="009D3B02">
      <w:pPr>
        <w:numPr>
          <w:ilvl w:val="0"/>
          <w:numId w:val="3"/>
        </w:numPr>
        <w:tabs>
          <w:tab w:val="left" w:pos="360"/>
        </w:tabs>
        <w:suppressAutoHyphens/>
        <w:rPr>
          <w:bCs/>
          <w:lang w:eastAsia="ar-SA"/>
        </w:rPr>
      </w:pPr>
      <w:r>
        <w:rPr>
          <w:bCs/>
          <w:lang w:eastAsia="ar-SA"/>
        </w:rPr>
        <w:t>A szerződő felek közötti gazdasági és pénzügyi tranzakciók a Városi Kincstár</w:t>
      </w:r>
      <w:r w:rsidR="00EF6FAE">
        <w:rPr>
          <w:bCs/>
          <w:lang w:eastAsia="ar-SA"/>
        </w:rPr>
        <w:t xml:space="preserve"> </w:t>
      </w:r>
      <w:r w:rsidR="00EF6FAE" w:rsidRPr="00792237">
        <w:rPr>
          <w:bCs/>
          <w:color w:val="FF0000"/>
          <w:lang w:eastAsia="ar-SA"/>
        </w:rPr>
        <w:t>Tiszavasvári (44</w:t>
      </w:r>
      <w:r w:rsidR="002536C8">
        <w:rPr>
          <w:bCs/>
          <w:color w:val="FF0000"/>
          <w:lang w:eastAsia="ar-SA"/>
        </w:rPr>
        <w:t>40 Tiszavasvári, Báthori u. 6</w:t>
      </w:r>
      <w:r w:rsidR="002536C8" w:rsidRPr="002536C8">
        <w:rPr>
          <w:bCs/>
          <w:color w:val="FF0000"/>
          <w:lang w:eastAsia="ar-SA"/>
        </w:rPr>
        <w:t>.)</w:t>
      </w:r>
      <w:r w:rsidRPr="002536C8">
        <w:rPr>
          <w:bCs/>
          <w:lang w:eastAsia="ar-SA"/>
        </w:rPr>
        <w:t>, illetve a</w:t>
      </w:r>
      <w:r w:rsidR="007615DA">
        <w:rPr>
          <w:bCs/>
          <w:lang w:eastAsia="ar-SA"/>
        </w:rPr>
        <w:t xml:space="preserve"> </w:t>
      </w:r>
      <w:r w:rsidR="007615DA" w:rsidRPr="007615DA">
        <w:rPr>
          <w:bCs/>
          <w:color w:val="FF0000"/>
          <w:lang w:eastAsia="ar-SA"/>
        </w:rPr>
        <w:t>Tiszavasvári</w:t>
      </w:r>
      <w:r w:rsidRPr="002536C8">
        <w:rPr>
          <w:bCs/>
          <w:lang w:eastAsia="ar-SA"/>
        </w:rPr>
        <w:t xml:space="preserve"> Egyesített Óvodai Intézmény </w:t>
      </w:r>
      <w:r w:rsidR="002536C8">
        <w:rPr>
          <w:bCs/>
          <w:lang w:eastAsia="ar-SA"/>
        </w:rPr>
        <w:t xml:space="preserve">közreműködésével </w:t>
      </w:r>
      <w:r w:rsidRPr="002536C8">
        <w:rPr>
          <w:bCs/>
          <w:lang w:eastAsia="ar-SA"/>
        </w:rPr>
        <w:t>ke</w:t>
      </w:r>
      <w:r>
        <w:rPr>
          <w:bCs/>
          <w:lang w:eastAsia="ar-SA"/>
        </w:rPr>
        <w:t>rülnek lebonyolításra.</w:t>
      </w:r>
    </w:p>
    <w:p w:rsidR="009D3B02" w:rsidRDefault="009D3B02" w:rsidP="009D3B02">
      <w:pPr>
        <w:ind w:left="360"/>
        <w:rPr>
          <w:bCs/>
          <w:lang w:eastAsia="ar-SA"/>
        </w:rPr>
      </w:pPr>
      <w:r>
        <w:rPr>
          <w:bCs/>
          <w:lang w:eastAsia="ar-SA"/>
        </w:rPr>
        <w:t>Az átutalt összeg célirányos felhasználását az Önkormányzat a helyszínen is jogosult ellenőrizni.</w:t>
      </w:r>
    </w:p>
    <w:p w:rsidR="009D3B02" w:rsidRDefault="009D3B02" w:rsidP="009D3B02">
      <w:pPr>
        <w:ind w:left="360"/>
        <w:rPr>
          <w:bCs/>
          <w:lang w:eastAsia="ar-SA"/>
        </w:rPr>
      </w:pPr>
      <w:r>
        <w:rPr>
          <w:bCs/>
          <w:lang w:eastAsia="ar-SA"/>
        </w:rPr>
        <w:t xml:space="preserve">A térítési díjak változtatásának szándékát részletes indoklással a Kft. köteles írásban jelezni az Önkormányzat irányába. </w:t>
      </w:r>
    </w:p>
    <w:p w:rsidR="009D3B02" w:rsidRDefault="009D3B02" w:rsidP="009D3B02">
      <w:pPr>
        <w:tabs>
          <w:tab w:val="left" w:pos="1364"/>
        </w:tabs>
        <w:ind w:left="426"/>
        <w:rPr>
          <w:bCs/>
          <w:lang w:eastAsia="ar-SA"/>
        </w:rPr>
      </w:pPr>
    </w:p>
    <w:p w:rsidR="009D3B02" w:rsidRDefault="009D3B02" w:rsidP="009D3B02">
      <w:pPr>
        <w:numPr>
          <w:ilvl w:val="0"/>
          <w:numId w:val="3"/>
        </w:numPr>
        <w:tabs>
          <w:tab w:val="left" w:pos="360"/>
          <w:tab w:val="left" w:pos="1364"/>
        </w:tabs>
        <w:suppressAutoHyphens/>
        <w:rPr>
          <w:bCs/>
          <w:lang w:eastAsia="ar-SA"/>
        </w:rPr>
      </w:pPr>
      <w:r>
        <w:rPr>
          <w:bCs/>
          <w:lang w:eastAsia="ar-SA"/>
        </w:rPr>
        <w:t>A Kft. kötelezi magát különösen az alábbi feladatok ellátására:</w:t>
      </w:r>
    </w:p>
    <w:p w:rsidR="009D3B02" w:rsidRDefault="009D3B02" w:rsidP="009D3B02">
      <w:pPr>
        <w:numPr>
          <w:ilvl w:val="1"/>
          <w:numId w:val="3"/>
        </w:numPr>
        <w:tabs>
          <w:tab w:val="left" w:pos="720"/>
          <w:tab w:val="left" w:pos="2084"/>
        </w:tabs>
        <w:suppressAutoHyphens/>
        <w:ind w:left="720"/>
        <w:rPr>
          <w:bCs/>
          <w:lang w:eastAsia="ar-SA"/>
        </w:rPr>
      </w:pPr>
      <w:r>
        <w:rPr>
          <w:bCs/>
          <w:lang w:eastAsia="ar-SA"/>
        </w:rPr>
        <w:t>Nyersanyag szükséglet beszerzése</w:t>
      </w:r>
    </w:p>
    <w:p w:rsidR="009D3B02" w:rsidRDefault="009D3B02" w:rsidP="009D3B02">
      <w:pPr>
        <w:numPr>
          <w:ilvl w:val="1"/>
          <w:numId w:val="3"/>
        </w:numPr>
        <w:tabs>
          <w:tab w:val="left" w:pos="720"/>
          <w:tab w:val="left" w:pos="2084"/>
        </w:tabs>
        <w:suppressAutoHyphens/>
        <w:ind w:left="720"/>
        <w:rPr>
          <w:bCs/>
          <w:lang w:eastAsia="ar-SA"/>
        </w:rPr>
      </w:pPr>
      <w:r>
        <w:rPr>
          <w:bCs/>
          <w:lang w:eastAsia="ar-SA"/>
        </w:rPr>
        <w:t>Ételek elkészítése /főzés/</w:t>
      </w:r>
    </w:p>
    <w:p w:rsidR="009D3B02" w:rsidRDefault="009D3B02" w:rsidP="009D3B02">
      <w:pPr>
        <w:numPr>
          <w:ilvl w:val="1"/>
          <w:numId w:val="3"/>
        </w:numPr>
        <w:tabs>
          <w:tab w:val="left" w:pos="720"/>
          <w:tab w:val="left" w:pos="2084"/>
        </w:tabs>
        <w:suppressAutoHyphens/>
        <w:ind w:left="720"/>
        <w:rPr>
          <w:bCs/>
          <w:lang w:eastAsia="ar-SA"/>
        </w:rPr>
      </w:pPr>
      <w:r w:rsidRPr="00132CDC">
        <w:rPr>
          <w:bCs/>
          <w:color w:val="FF0000"/>
          <w:lang w:eastAsia="ar-SA"/>
        </w:rPr>
        <w:t>A</w:t>
      </w:r>
      <w:r w:rsidR="00132CDC" w:rsidRPr="00132CDC">
        <w:rPr>
          <w:bCs/>
          <w:color w:val="FF0000"/>
          <w:lang w:eastAsia="ar-SA"/>
        </w:rPr>
        <w:t xml:space="preserve">z </w:t>
      </w:r>
      <w:r w:rsidRPr="00132CDC">
        <w:rPr>
          <w:bCs/>
          <w:color w:val="FF0000"/>
          <w:lang w:eastAsia="ar-SA"/>
        </w:rPr>
        <w:t xml:space="preserve">I. pontban </w:t>
      </w:r>
      <w:r>
        <w:rPr>
          <w:bCs/>
          <w:lang w:eastAsia="ar-SA"/>
        </w:rPr>
        <w:t>szereplő intézmények tálalókonyháihoz történő kiszállítás</w:t>
      </w:r>
    </w:p>
    <w:p w:rsidR="009D3B02" w:rsidRDefault="009D3B02" w:rsidP="009D3B02">
      <w:pPr>
        <w:numPr>
          <w:ilvl w:val="1"/>
          <w:numId w:val="3"/>
        </w:numPr>
        <w:tabs>
          <w:tab w:val="left" w:pos="720"/>
          <w:tab w:val="left" w:pos="2084"/>
        </w:tabs>
        <w:suppressAutoHyphens/>
        <w:ind w:left="720"/>
        <w:rPr>
          <w:bCs/>
          <w:lang w:eastAsia="ar-SA"/>
        </w:rPr>
      </w:pPr>
      <w:r>
        <w:rPr>
          <w:bCs/>
          <w:lang w:eastAsia="ar-SA"/>
        </w:rPr>
        <w:t>Közvetlen, azonnali fogyaszthatóság biztosítása</w:t>
      </w:r>
    </w:p>
    <w:p w:rsidR="009D3B02" w:rsidRDefault="009D3B02" w:rsidP="009D3B02">
      <w:pPr>
        <w:numPr>
          <w:ilvl w:val="1"/>
          <w:numId w:val="3"/>
        </w:numPr>
        <w:tabs>
          <w:tab w:val="left" w:pos="720"/>
          <w:tab w:val="left" w:pos="2084"/>
        </w:tabs>
        <w:suppressAutoHyphens/>
        <w:ind w:left="720"/>
        <w:rPr>
          <w:bCs/>
          <w:lang w:eastAsia="ar-SA"/>
        </w:rPr>
      </w:pPr>
      <w:r>
        <w:rPr>
          <w:bCs/>
          <w:lang w:eastAsia="ar-SA"/>
        </w:rPr>
        <w:t>Terítés, tálalás, melegítés, melegen tartás</w:t>
      </w:r>
    </w:p>
    <w:p w:rsidR="009D3B02" w:rsidRDefault="009D3B02" w:rsidP="009D3B02">
      <w:pPr>
        <w:numPr>
          <w:ilvl w:val="1"/>
          <w:numId w:val="3"/>
        </w:numPr>
        <w:tabs>
          <w:tab w:val="left" w:pos="720"/>
          <w:tab w:val="left" w:pos="2084"/>
        </w:tabs>
        <w:suppressAutoHyphens/>
        <w:ind w:left="720"/>
        <w:rPr>
          <w:bCs/>
          <w:lang w:eastAsia="ar-SA"/>
        </w:rPr>
      </w:pPr>
      <w:r>
        <w:rPr>
          <w:bCs/>
          <w:lang w:eastAsia="ar-SA"/>
        </w:rPr>
        <w:t>Mosogatás</w:t>
      </w:r>
    </w:p>
    <w:p w:rsidR="009D3B02" w:rsidRDefault="009D3B02" w:rsidP="009D3B02">
      <w:pPr>
        <w:numPr>
          <w:ilvl w:val="1"/>
          <w:numId w:val="3"/>
        </w:numPr>
        <w:tabs>
          <w:tab w:val="left" w:pos="720"/>
          <w:tab w:val="left" w:pos="2084"/>
        </w:tabs>
        <w:suppressAutoHyphens/>
        <w:ind w:left="720"/>
        <w:rPr>
          <w:bCs/>
          <w:lang w:eastAsia="ar-SA"/>
        </w:rPr>
      </w:pPr>
      <w:r>
        <w:rPr>
          <w:bCs/>
          <w:lang w:eastAsia="ar-SA"/>
        </w:rPr>
        <w:t>Egyéb előkészítő és befejező munkálatok, főzőkonyha tisztán tartása.</w:t>
      </w:r>
    </w:p>
    <w:p w:rsidR="009D3B02" w:rsidRDefault="009D3B02" w:rsidP="009D3B02">
      <w:pPr>
        <w:tabs>
          <w:tab w:val="left" w:pos="2084"/>
        </w:tabs>
        <w:suppressAutoHyphens/>
        <w:ind w:left="360"/>
        <w:rPr>
          <w:bCs/>
          <w:lang w:eastAsia="ar-SA"/>
        </w:rPr>
      </w:pPr>
    </w:p>
    <w:p w:rsidR="009D3B02" w:rsidRDefault="009D3B02" w:rsidP="009D3B02">
      <w:pPr>
        <w:numPr>
          <w:ilvl w:val="0"/>
          <w:numId w:val="3"/>
        </w:numPr>
        <w:tabs>
          <w:tab w:val="left" w:pos="360"/>
          <w:tab w:val="left" w:pos="1364"/>
        </w:tabs>
        <w:suppressAutoHyphens/>
        <w:rPr>
          <w:bCs/>
          <w:lang w:eastAsia="ar-SA"/>
        </w:rPr>
      </w:pPr>
      <w:r>
        <w:rPr>
          <w:bCs/>
          <w:lang w:eastAsia="ar-SA"/>
        </w:rPr>
        <w:t xml:space="preserve">Az étkezési igényt </w:t>
      </w:r>
      <w:r w:rsidRPr="00017233">
        <w:rPr>
          <w:b/>
          <w:lang w:eastAsia="ar-SA"/>
        </w:rPr>
        <w:t xml:space="preserve">a Városi Kincstár </w:t>
      </w:r>
      <w:r w:rsidR="007615DA">
        <w:rPr>
          <w:b/>
          <w:lang w:eastAsia="ar-SA"/>
        </w:rPr>
        <w:t xml:space="preserve">Tiszavasvári </w:t>
      </w:r>
      <w:r w:rsidRPr="00017233">
        <w:rPr>
          <w:b/>
          <w:lang w:eastAsia="ar-SA"/>
        </w:rPr>
        <w:t>erre kijelölt ügyintézőjénél kell</w:t>
      </w:r>
      <w:r>
        <w:rPr>
          <w:bCs/>
          <w:lang w:eastAsia="ar-SA"/>
        </w:rPr>
        <w:t xml:space="preserve"> jelezni. Az 1. pontban megjelölt intézmények a tárgynapot megelőző nap 12.00 óráig közvetlenül a Kft. részére jelentik le igényeiket dokumentálható módon (e-mail, telefax). A Kft. kötelezi magát arra, hogy a már megrendelt adagszámhoz képest az étkezési igények lemondására lehetőséget biztosít, melynek részletes feltételeiről minden érintett </w:t>
      </w:r>
      <w:proofErr w:type="gramStart"/>
      <w:r>
        <w:rPr>
          <w:bCs/>
          <w:lang w:eastAsia="ar-SA"/>
        </w:rPr>
        <w:t>intézmény tájékoztatást</w:t>
      </w:r>
      <w:proofErr w:type="gramEnd"/>
      <w:r>
        <w:rPr>
          <w:bCs/>
          <w:lang w:eastAsia="ar-SA"/>
        </w:rPr>
        <w:t xml:space="preserve"> kap.</w:t>
      </w:r>
    </w:p>
    <w:p w:rsidR="009D3B02" w:rsidRDefault="009D3B02" w:rsidP="009D3B02">
      <w:pPr>
        <w:tabs>
          <w:tab w:val="left" w:pos="360"/>
          <w:tab w:val="left" w:pos="1364"/>
        </w:tabs>
        <w:suppressAutoHyphens/>
        <w:rPr>
          <w:bCs/>
          <w:lang w:eastAsia="ar-SA"/>
        </w:rPr>
      </w:pPr>
    </w:p>
    <w:p w:rsidR="009D3B02" w:rsidRPr="00132CDC" w:rsidRDefault="000E6870" w:rsidP="00132CDC">
      <w:pPr>
        <w:ind w:left="284" w:hanging="284"/>
        <w:rPr>
          <w:lang w:eastAsia="ar-SA"/>
        </w:rPr>
      </w:pPr>
      <w:r>
        <w:rPr>
          <w:bCs/>
          <w:lang w:eastAsia="ar-SA"/>
        </w:rPr>
        <w:t xml:space="preserve">8) </w:t>
      </w:r>
      <w:r w:rsidR="009D3B02">
        <w:rPr>
          <w:bCs/>
          <w:lang w:eastAsia="ar-SA"/>
        </w:rPr>
        <w:t>A Kft. a konyhák szabad kapacitásaival önállóan rendelkezik, de az intézmények</w:t>
      </w:r>
      <w:r>
        <w:rPr>
          <w:bCs/>
          <w:lang w:eastAsia="ar-SA"/>
        </w:rPr>
        <w:t xml:space="preserve"> </w:t>
      </w:r>
      <w:r w:rsidR="009D3B02">
        <w:rPr>
          <w:bCs/>
          <w:lang w:eastAsia="ar-SA"/>
        </w:rPr>
        <w:t xml:space="preserve">étkezőjének rendezvényre történő használatát a </w:t>
      </w:r>
      <w:r w:rsidR="009D3B02" w:rsidRPr="00A93959">
        <w:rPr>
          <w:b/>
        </w:rPr>
        <w:t xml:space="preserve">Klebelsberg Központ </w:t>
      </w:r>
      <w:r w:rsidR="00B4764E">
        <w:rPr>
          <w:b/>
        </w:rPr>
        <w:t xml:space="preserve">Nyíregyházi </w:t>
      </w:r>
      <w:r w:rsidR="009D3B02">
        <w:rPr>
          <w:b/>
        </w:rPr>
        <w:t>Tankerületének</w:t>
      </w:r>
      <w:r w:rsidR="00132CDC">
        <w:rPr>
          <w:b/>
        </w:rPr>
        <w:t xml:space="preserve">, </w:t>
      </w:r>
      <w:r w:rsidR="00132CDC" w:rsidRPr="00BF435F">
        <w:rPr>
          <w:b/>
          <w:color w:val="FF0000"/>
        </w:rPr>
        <w:t>Nyíregyházi Szakképzési Centrum</w:t>
      </w:r>
      <w:r w:rsidR="00132CDC">
        <w:rPr>
          <w:b/>
          <w:color w:val="FF0000"/>
        </w:rPr>
        <w:t>,</w:t>
      </w:r>
      <w:r w:rsidR="00132CDC" w:rsidRPr="00BF435F">
        <w:rPr>
          <w:b/>
          <w:color w:val="FF0000"/>
        </w:rPr>
        <w:t xml:space="preserve"> </w:t>
      </w:r>
      <w:r w:rsidR="00132CDC" w:rsidRPr="00BF435F">
        <w:rPr>
          <w:b/>
          <w:color w:val="FF0000"/>
          <w:lang w:eastAsia="ar-SA"/>
        </w:rPr>
        <w:t>Tiszavasvári Szakgimnáziuma, Szakközépiskolája, és Kollégium</w:t>
      </w:r>
      <w:r w:rsidR="00EB76F8">
        <w:rPr>
          <w:b/>
          <w:color w:val="FF0000"/>
          <w:lang w:eastAsia="ar-SA"/>
        </w:rPr>
        <w:t>ának</w:t>
      </w:r>
      <w:r w:rsidR="00551FF5">
        <w:rPr>
          <w:b/>
          <w:color w:val="FF0000"/>
          <w:lang w:eastAsia="ar-SA"/>
        </w:rPr>
        <w:t xml:space="preserve">, </w:t>
      </w:r>
      <w:r w:rsidR="009D3B02">
        <w:rPr>
          <w:b/>
        </w:rPr>
        <w:t>igazgatójával</w:t>
      </w:r>
      <w:r w:rsidR="009D3B02" w:rsidRPr="00A93959">
        <w:rPr>
          <w:b/>
        </w:rPr>
        <w:t>/</w:t>
      </w:r>
      <w:r w:rsidR="009D3B02" w:rsidRPr="00A93959">
        <w:rPr>
          <w:b/>
          <w:lang w:eastAsia="ar-SA"/>
        </w:rPr>
        <w:t xml:space="preserve">az illetékes intézmény-vezetőkkel egyezteti. </w:t>
      </w:r>
    </w:p>
    <w:p w:rsidR="009D3B02" w:rsidRPr="00050098" w:rsidRDefault="009D3B02" w:rsidP="000E6870">
      <w:pPr>
        <w:suppressAutoHyphens/>
        <w:ind w:left="284"/>
        <w:rPr>
          <w:bCs/>
          <w:lang w:eastAsia="ar-SA"/>
        </w:rPr>
      </w:pPr>
      <w:r w:rsidRPr="00050098">
        <w:rPr>
          <w:bCs/>
          <w:lang w:eastAsia="ar-SA"/>
        </w:rPr>
        <w:lastRenderedPageBreak/>
        <w:t xml:space="preserve">Az 1. pontban megjelölt intézmények – </w:t>
      </w:r>
      <w:r w:rsidRPr="00B34671">
        <w:rPr>
          <w:bCs/>
          <w:strike/>
          <w:lang w:eastAsia="ar-SA"/>
        </w:rPr>
        <w:t>a köznevelési feladatot ellátó egyes önkormányzati fenntartású intézmények állami fenntartásba vételéről szóló 2012. évi CLXXXVIII. tv. 24.§ (10) bekezdésében foglaltak alapján</w:t>
      </w:r>
      <w:r w:rsidRPr="00050098">
        <w:rPr>
          <w:bCs/>
          <w:lang w:eastAsia="ar-SA"/>
        </w:rPr>
        <w:t xml:space="preserve"> </w:t>
      </w:r>
      <w:r w:rsidR="00050098" w:rsidRPr="00050098">
        <w:rPr>
          <w:bCs/>
          <w:color w:val="FF0000"/>
          <w:lang w:eastAsia="ar-SA"/>
        </w:rPr>
        <w:t xml:space="preserve">a nemzeti köznevelésről szóló 2011. évi CXC. törvény 76. § (6) bekezdése alapján </w:t>
      </w:r>
      <w:r w:rsidRPr="00050098">
        <w:rPr>
          <w:bCs/>
          <w:lang w:eastAsia="ar-SA"/>
        </w:rPr>
        <w:t>vállalják, hogy szabad helyiségeiket biztosítják a Kft. számára társadalmi és családi rendezvények lebonyolítása céljából, amennyiben az nem zavarja az intézményben folyó tevékenységet.</w:t>
      </w:r>
    </w:p>
    <w:p w:rsidR="009D3B02" w:rsidRDefault="009D3B02" w:rsidP="009D3B02">
      <w:pPr>
        <w:tabs>
          <w:tab w:val="left" w:pos="360"/>
          <w:tab w:val="left" w:pos="1364"/>
        </w:tabs>
        <w:suppressAutoHyphens/>
        <w:rPr>
          <w:bCs/>
          <w:lang w:eastAsia="ar-SA"/>
        </w:rPr>
      </w:pPr>
    </w:p>
    <w:p w:rsidR="009D3B02" w:rsidRDefault="009D3B02" w:rsidP="009D3B02">
      <w:pPr>
        <w:numPr>
          <w:ilvl w:val="0"/>
          <w:numId w:val="3"/>
        </w:numPr>
        <w:tabs>
          <w:tab w:val="left" w:pos="360"/>
          <w:tab w:val="left" w:pos="1364"/>
        </w:tabs>
        <w:suppressAutoHyphens/>
        <w:rPr>
          <w:bCs/>
          <w:lang w:eastAsia="ar-SA"/>
        </w:rPr>
      </w:pPr>
      <w:r>
        <w:rPr>
          <w:bCs/>
          <w:lang w:eastAsia="ar-SA"/>
        </w:rPr>
        <w:t>A Kft. vállalja a minőségbiztosítási feltételeknek a működtetés során felmerülő új igényekhez történő igazítását. A Kft. vállalja, hogy a jogszabályok által előírt korcsoportonkénti tápanyagszükségletnek megfelelő étkezést biztosít.</w:t>
      </w:r>
    </w:p>
    <w:p w:rsidR="009D3B02" w:rsidRDefault="009D3B02" w:rsidP="009D3B02">
      <w:pPr>
        <w:tabs>
          <w:tab w:val="left" w:pos="360"/>
          <w:tab w:val="left" w:pos="1364"/>
        </w:tabs>
        <w:suppressAutoHyphens/>
        <w:rPr>
          <w:bCs/>
          <w:lang w:eastAsia="ar-SA"/>
        </w:rPr>
      </w:pPr>
    </w:p>
    <w:p w:rsidR="009D3B02" w:rsidRDefault="009D3B02" w:rsidP="009D3B02">
      <w:pPr>
        <w:numPr>
          <w:ilvl w:val="0"/>
          <w:numId w:val="3"/>
        </w:numPr>
        <w:tabs>
          <w:tab w:val="left" w:pos="360"/>
          <w:tab w:val="left" w:pos="1364"/>
        </w:tabs>
        <w:suppressAutoHyphens/>
        <w:rPr>
          <w:bCs/>
          <w:lang w:eastAsia="ar-SA"/>
        </w:rPr>
      </w:pPr>
      <w:r>
        <w:rPr>
          <w:bCs/>
          <w:lang w:eastAsia="ar-SA"/>
        </w:rPr>
        <w:t>A Kft. vállalja, hogy a szerződésben meghatározott intézményi étkeztetési feladatot jó minőségben látja el. Az Önkormányzat, a Városi Kincstár</w:t>
      </w:r>
      <w:r w:rsidR="0007295D">
        <w:rPr>
          <w:bCs/>
          <w:lang w:eastAsia="ar-SA"/>
        </w:rPr>
        <w:t xml:space="preserve"> Tiszavasvári</w:t>
      </w:r>
      <w:r>
        <w:rPr>
          <w:bCs/>
          <w:lang w:eastAsia="ar-SA"/>
        </w:rPr>
        <w:t>, a szolgáltatást igénybe vevő intézmények vezetői, valamint a szülői közösség szerveződései útján érkezett minőségi észrevételeket figyelembe veszi az előírásokhoz, és lehetőségekhez mérten, illetve szükség esetén részükre megfelelő tájékoztatást nyújt.</w:t>
      </w:r>
    </w:p>
    <w:p w:rsidR="009D3B02" w:rsidRDefault="009D3B02" w:rsidP="009D3B02">
      <w:pPr>
        <w:ind w:left="360"/>
        <w:rPr>
          <w:bCs/>
          <w:lang w:eastAsia="ar-SA"/>
        </w:rPr>
      </w:pPr>
      <w:r>
        <w:rPr>
          <w:bCs/>
          <w:lang w:eastAsia="ar-SA"/>
        </w:rPr>
        <w:t>A Kft. vállalja, hogy öt munkanapon belül megvizsgálja a szolgáltatás nem megfelelő színvonalon történő ellátására irányuló bejelentést, ennek eredményéről öt munkanapon belül írásbeli tájékoztatást nyújt az Önkormányzat részére.</w:t>
      </w:r>
    </w:p>
    <w:p w:rsidR="009D3B02" w:rsidRDefault="009D3B02" w:rsidP="009D3B02">
      <w:pPr>
        <w:ind w:left="360"/>
        <w:rPr>
          <w:bCs/>
          <w:lang w:eastAsia="ar-SA"/>
        </w:rPr>
      </w:pPr>
      <w:r>
        <w:rPr>
          <w:bCs/>
          <w:lang w:eastAsia="ar-SA"/>
        </w:rPr>
        <w:t>A szerződés teljesítését érintő lényeges körülményekben bekövetkező változásokról, illetve eseményekről az Önkormányzat kijelölt kapcsolattartója útján haladéktalanul köteles tájékoztatni az Önkormányzatot, és köteles haladéktalanul válaszolni a hozzá intézett kérdésekre.</w:t>
      </w:r>
    </w:p>
    <w:p w:rsidR="009D3B02" w:rsidRDefault="009D3B02" w:rsidP="009D3B02">
      <w:pPr>
        <w:ind w:left="360"/>
        <w:rPr>
          <w:bCs/>
          <w:lang w:eastAsia="ar-SA"/>
        </w:rPr>
      </w:pPr>
    </w:p>
    <w:p w:rsidR="009D3B02" w:rsidRDefault="009D3B02" w:rsidP="009D3B02">
      <w:pPr>
        <w:numPr>
          <w:ilvl w:val="0"/>
          <w:numId w:val="3"/>
        </w:numPr>
        <w:tabs>
          <w:tab w:val="left" w:pos="360"/>
          <w:tab w:val="left" w:pos="1364"/>
        </w:tabs>
        <w:suppressAutoHyphens/>
        <w:rPr>
          <w:bCs/>
          <w:lang w:eastAsia="ar-SA"/>
        </w:rPr>
      </w:pPr>
      <w:r>
        <w:rPr>
          <w:bCs/>
          <w:lang w:eastAsia="ar-SA"/>
        </w:rPr>
        <w:t>A Kft. kijelenti, hogy a feladatellátáshoz szükséges vonatkozó jogszabályokat, szakhatósági előírásokat, szakmai követelményeket és nyilvántartási kötelezettségeket ismeri és betartja, a megfelelő és szükséges engedélyekkel rendelkezik, illetve azok módosítása iránt jelen szerződés aláírását követő 30 napon belül intézkedik.</w:t>
      </w:r>
    </w:p>
    <w:p w:rsidR="009D3B02" w:rsidRPr="005A5779" w:rsidRDefault="009D3B02" w:rsidP="009D3B02">
      <w:pPr>
        <w:tabs>
          <w:tab w:val="left" w:pos="360"/>
          <w:tab w:val="left" w:pos="1364"/>
        </w:tabs>
        <w:suppressAutoHyphens/>
        <w:rPr>
          <w:bCs/>
          <w:color w:val="FF0000"/>
          <w:lang w:eastAsia="ar-SA"/>
        </w:rPr>
      </w:pPr>
    </w:p>
    <w:p w:rsidR="00AC73A5" w:rsidRPr="005A5779" w:rsidRDefault="00AC73A5" w:rsidP="00551B01">
      <w:pPr>
        <w:suppressAutoHyphens/>
        <w:ind w:left="426" w:hanging="426"/>
        <w:rPr>
          <w:bCs/>
          <w:color w:val="FF0000"/>
          <w:lang w:eastAsia="ar-SA"/>
        </w:rPr>
      </w:pPr>
      <w:r w:rsidRPr="005A5779">
        <w:rPr>
          <w:bCs/>
          <w:color w:val="FF0000"/>
          <w:lang w:eastAsia="ar-SA"/>
        </w:rPr>
        <w:t>11) A Kft. kijelenti, hogy a közbeszerzésekről szóló 2015. évi CXL</w:t>
      </w:r>
      <w:r w:rsidR="00855A82" w:rsidRPr="005A5779">
        <w:rPr>
          <w:bCs/>
          <w:color w:val="FF0000"/>
          <w:lang w:eastAsia="ar-SA"/>
        </w:rPr>
        <w:t xml:space="preserve">III. törvény 9. § (1) bekezdés h.) pontjában foglaltaknak megfelel. </w:t>
      </w:r>
    </w:p>
    <w:p w:rsidR="00855A82" w:rsidRDefault="00855A82" w:rsidP="00551B01">
      <w:pPr>
        <w:suppressAutoHyphens/>
        <w:ind w:left="426" w:hanging="426"/>
        <w:rPr>
          <w:bCs/>
          <w:lang w:eastAsia="ar-SA"/>
        </w:rPr>
      </w:pPr>
    </w:p>
    <w:p w:rsidR="009D3B02" w:rsidRDefault="00855A82" w:rsidP="00855A82">
      <w:pPr>
        <w:suppressAutoHyphens/>
        <w:ind w:left="360" w:hanging="360"/>
        <w:rPr>
          <w:bCs/>
          <w:lang w:eastAsia="ar-SA"/>
        </w:rPr>
      </w:pPr>
      <w:r>
        <w:rPr>
          <w:bCs/>
          <w:lang w:eastAsia="ar-SA"/>
        </w:rPr>
        <w:t xml:space="preserve">12) </w:t>
      </w:r>
      <w:r w:rsidR="009D3B02">
        <w:rPr>
          <w:bCs/>
          <w:lang w:eastAsia="ar-SA"/>
        </w:rPr>
        <w:t xml:space="preserve">Az intézményekben, valamint a Kft. érdekkörében e szerződés teljesítésével összefüggésben felmerülő közleményeket a megrendelő dokumentálható módon (e-mail üzenettel, faxon) juttatja el. Előzetes egyeztetés során állapítják meg a felek a szolgáltatás megkezdéséig a kapcsolattartóik elérhetőségét. A Kft. vállalja, hogy az általa kijelölt kapcsolattartó vagy helyettesítője folyamatos elérhetőségét biztosítja, mind az intézmények, mind az Önkormányzat kapcsolattartója számára. </w:t>
      </w:r>
    </w:p>
    <w:p w:rsidR="009D3B02" w:rsidRDefault="009D3B02" w:rsidP="009D3B02">
      <w:pPr>
        <w:tabs>
          <w:tab w:val="left" w:pos="360"/>
          <w:tab w:val="left" w:pos="1364"/>
        </w:tabs>
        <w:suppressAutoHyphens/>
        <w:rPr>
          <w:bCs/>
          <w:lang w:eastAsia="ar-SA"/>
        </w:rPr>
      </w:pPr>
    </w:p>
    <w:p w:rsidR="009D3B02" w:rsidRDefault="00855A82" w:rsidP="00855A82">
      <w:pPr>
        <w:tabs>
          <w:tab w:val="left" w:pos="1364"/>
        </w:tabs>
        <w:suppressAutoHyphens/>
        <w:ind w:left="426" w:hanging="426"/>
        <w:rPr>
          <w:bCs/>
          <w:lang w:eastAsia="ar-SA"/>
        </w:rPr>
      </w:pPr>
      <w:r>
        <w:rPr>
          <w:bCs/>
          <w:lang w:eastAsia="ar-SA"/>
        </w:rPr>
        <w:t xml:space="preserve">13) </w:t>
      </w:r>
      <w:r w:rsidR="009D3B02">
        <w:rPr>
          <w:bCs/>
          <w:lang w:eastAsia="ar-SA"/>
        </w:rPr>
        <w:t xml:space="preserve">Az intézmények szükséges és indokolt igényeihez mérten a Kft. vállalja a feladatellátást, illetve kötelezi magát arra, hogy az étkeztetés szervezésével az intézményi tevékenység zavartalanságát garantálja. </w:t>
      </w:r>
    </w:p>
    <w:p w:rsidR="009D3B02" w:rsidRDefault="009D3B02" w:rsidP="009D3B02">
      <w:pPr>
        <w:tabs>
          <w:tab w:val="left" w:pos="360"/>
          <w:tab w:val="left" w:pos="1364"/>
        </w:tabs>
        <w:suppressAutoHyphens/>
        <w:rPr>
          <w:bCs/>
          <w:lang w:eastAsia="ar-SA"/>
        </w:rPr>
      </w:pPr>
    </w:p>
    <w:p w:rsidR="009D3B02" w:rsidRDefault="009D3B02" w:rsidP="009D3B02">
      <w:pPr>
        <w:ind w:left="720"/>
        <w:jc w:val="center"/>
        <w:rPr>
          <w:b/>
          <w:lang w:eastAsia="ar-SA"/>
        </w:rPr>
      </w:pPr>
      <w:r>
        <w:rPr>
          <w:b/>
          <w:lang w:eastAsia="ar-SA"/>
        </w:rPr>
        <w:t>II.</w:t>
      </w:r>
    </w:p>
    <w:p w:rsidR="009D3B02" w:rsidRDefault="009D3B02" w:rsidP="009D3B02">
      <w:pPr>
        <w:ind w:firstLine="708"/>
        <w:jc w:val="center"/>
        <w:rPr>
          <w:b/>
          <w:lang w:eastAsia="ar-SA"/>
        </w:rPr>
      </w:pPr>
      <w:r>
        <w:rPr>
          <w:b/>
          <w:lang w:eastAsia="ar-SA"/>
        </w:rPr>
        <w:t>A szerződés tartama, felülvizsgálata</w:t>
      </w:r>
    </w:p>
    <w:p w:rsidR="009D3B02" w:rsidRPr="0068184A" w:rsidRDefault="009D3B02" w:rsidP="009D3B02">
      <w:pPr>
        <w:ind w:firstLine="708"/>
        <w:jc w:val="center"/>
        <w:rPr>
          <w:color w:val="FF0000"/>
          <w:lang w:eastAsia="ar-SA"/>
        </w:rPr>
      </w:pPr>
    </w:p>
    <w:p w:rsidR="009D3B02" w:rsidRDefault="009D3B02" w:rsidP="009D3B02">
      <w:pPr>
        <w:suppressAutoHyphens/>
        <w:ind w:left="360" w:hanging="360"/>
        <w:rPr>
          <w:color w:val="FF0000"/>
          <w:lang w:eastAsia="ar-SA"/>
        </w:rPr>
      </w:pPr>
      <w:r w:rsidRPr="0068184A">
        <w:rPr>
          <w:color w:val="FF0000"/>
          <w:lang w:eastAsia="ar-SA"/>
        </w:rPr>
        <w:t>1)</w:t>
      </w:r>
      <w:r w:rsidRPr="0068184A">
        <w:rPr>
          <w:color w:val="FF0000"/>
          <w:lang w:eastAsia="ar-SA"/>
        </w:rPr>
        <w:tab/>
      </w:r>
      <w:r w:rsidRPr="0068184A">
        <w:rPr>
          <w:b/>
          <w:bCs/>
          <w:color w:val="FF0000"/>
          <w:lang w:eastAsia="ar-SA"/>
        </w:rPr>
        <w:t>Jelen szerződést a felek 201</w:t>
      </w:r>
      <w:r w:rsidR="0007295D" w:rsidRPr="0068184A">
        <w:rPr>
          <w:b/>
          <w:bCs/>
          <w:color w:val="FF0000"/>
          <w:lang w:eastAsia="ar-SA"/>
        </w:rPr>
        <w:t>8</w:t>
      </w:r>
      <w:r w:rsidRPr="0068184A">
        <w:rPr>
          <w:b/>
          <w:bCs/>
          <w:color w:val="FF0000"/>
          <w:lang w:eastAsia="ar-SA"/>
        </w:rPr>
        <w:t>. február 01. napjától 20</w:t>
      </w:r>
      <w:r w:rsidR="0007295D" w:rsidRPr="0068184A">
        <w:rPr>
          <w:b/>
          <w:bCs/>
          <w:color w:val="FF0000"/>
          <w:lang w:eastAsia="ar-SA"/>
        </w:rPr>
        <w:t>2</w:t>
      </w:r>
      <w:r w:rsidR="00A417A6">
        <w:rPr>
          <w:b/>
          <w:bCs/>
          <w:color w:val="FF0000"/>
          <w:lang w:eastAsia="ar-SA"/>
        </w:rPr>
        <w:t>3</w:t>
      </w:r>
      <w:r w:rsidRPr="0068184A">
        <w:rPr>
          <w:b/>
          <w:bCs/>
          <w:color w:val="FF0000"/>
          <w:lang w:eastAsia="ar-SA"/>
        </w:rPr>
        <w:t xml:space="preserve">. </w:t>
      </w:r>
      <w:r w:rsidR="008F07E7">
        <w:rPr>
          <w:b/>
          <w:bCs/>
          <w:color w:val="FF0000"/>
          <w:lang w:eastAsia="ar-SA"/>
        </w:rPr>
        <w:t>január</w:t>
      </w:r>
      <w:r w:rsidRPr="0068184A">
        <w:rPr>
          <w:b/>
          <w:bCs/>
          <w:color w:val="FF0000"/>
          <w:lang w:eastAsia="ar-SA"/>
        </w:rPr>
        <w:t xml:space="preserve"> 31. napjáig terjedő időtartamra kötik.</w:t>
      </w:r>
      <w:r w:rsidRPr="0068184A">
        <w:rPr>
          <w:color w:val="FF0000"/>
          <w:lang w:eastAsia="ar-SA"/>
        </w:rPr>
        <w:t xml:space="preserve"> </w:t>
      </w:r>
    </w:p>
    <w:p w:rsidR="00A417A6" w:rsidRPr="0068184A" w:rsidRDefault="00A417A6" w:rsidP="009D3B02">
      <w:pPr>
        <w:suppressAutoHyphens/>
        <w:ind w:left="360" w:hanging="360"/>
        <w:rPr>
          <w:i/>
          <w:color w:val="FF0000"/>
          <w:lang w:eastAsia="ar-SA"/>
        </w:rPr>
      </w:pPr>
    </w:p>
    <w:p w:rsidR="009D3B02" w:rsidRDefault="009D3B02" w:rsidP="009D3B02">
      <w:pPr>
        <w:suppressAutoHyphens/>
        <w:ind w:left="360" w:hanging="360"/>
        <w:rPr>
          <w:bCs/>
        </w:rPr>
      </w:pPr>
      <w:r>
        <w:rPr>
          <w:bCs/>
        </w:rPr>
        <w:lastRenderedPageBreak/>
        <w:t>2)</w:t>
      </w:r>
      <w:r>
        <w:rPr>
          <w:bCs/>
        </w:rPr>
        <w:tab/>
        <w:t xml:space="preserve">Tiszavasvári Város Önkormányzata, mint Alapító kijelenti, hogy a Kft. közhasznú tevékenysége során olyan közfeladatot lát el, amelyet </w:t>
      </w:r>
      <w:r w:rsidRPr="00DC6228">
        <w:rPr>
          <w:b/>
        </w:rPr>
        <w:t xml:space="preserve">Magyarország helyi önkormányzatairól szóló </w:t>
      </w:r>
      <w:r>
        <w:rPr>
          <w:b/>
        </w:rPr>
        <w:t xml:space="preserve">2011. évi CLXXXIX </w:t>
      </w:r>
      <w:r w:rsidRPr="00DC6228">
        <w:rPr>
          <w:b/>
        </w:rPr>
        <w:t>tv. 13.§ (1) bekezdése</w:t>
      </w:r>
      <w:r>
        <w:rPr>
          <w:bCs/>
        </w:rPr>
        <w:t xml:space="preserve">, valamint </w:t>
      </w:r>
      <w:r w:rsidRPr="00F7234A">
        <w:rPr>
          <w:bCs/>
          <w:strike/>
        </w:rPr>
        <w:t>a települési önkormányzat részére szociális nyári gyermekétkeztetés céljából nyújtott támogatás igénylésének, folyósításának és elszámolásának részletes szabályairól szóló, mindenkor hatályos</w:t>
      </w:r>
      <w:r w:rsidRPr="00F7234A">
        <w:rPr>
          <w:b/>
          <w:bCs/>
          <w:strike/>
        </w:rPr>
        <w:t xml:space="preserve"> </w:t>
      </w:r>
      <w:r w:rsidRPr="00F7234A">
        <w:rPr>
          <w:bCs/>
          <w:strike/>
        </w:rPr>
        <w:t>SZMM rendeletben</w:t>
      </w:r>
      <w:r>
        <w:rPr>
          <w:bCs/>
        </w:rPr>
        <w:t xml:space="preserve"> </w:t>
      </w:r>
      <w:r w:rsidR="00F7234A" w:rsidRPr="00F7234A">
        <w:rPr>
          <w:bCs/>
          <w:color w:val="FF0000"/>
        </w:rPr>
        <w:t>a gyermekek védelméről és a gyámügyi igazgatásról szóló 1997. évi XXXI. törvény 21. §</w:t>
      </w:r>
      <w:proofErr w:type="spellStart"/>
      <w:r w:rsidR="00F7234A" w:rsidRPr="00F7234A">
        <w:rPr>
          <w:bCs/>
          <w:color w:val="FF0000"/>
        </w:rPr>
        <w:t>-ában</w:t>
      </w:r>
      <w:proofErr w:type="spellEnd"/>
      <w:r w:rsidR="00F7234A" w:rsidRPr="00F7234A">
        <w:rPr>
          <w:bCs/>
          <w:color w:val="FF0000"/>
        </w:rPr>
        <w:t xml:space="preserve"> </w:t>
      </w:r>
      <w:r>
        <w:rPr>
          <w:bCs/>
        </w:rPr>
        <w:t>foglaltak alapján az Önkormányzatnak kell ellátnia.</w:t>
      </w:r>
    </w:p>
    <w:p w:rsidR="00AA145C" w:rsidRDefault="00AA145C" w:rsidP="009D3B02">
      <w:pPr>
        <w:suppressAutoHyphens/>
        <w:ind w:left="360" w:hanging="360"/>
        <w:rPr>
          <w:bCs/>
        </w:rPr>
      </w:pPr>
    </w:p>
    <w:p w:rsidR="009D3B02" w:rsidRDefault="009D3B02" w:rsidP="009D3B02">
      <w:pPr>
        <w:ind w:left="360" w:hanging="360"/>
        <w:rPr>
          <w:bCs/>
        </w:rPr>
      </w:pPr>
      <w:r>
        <w:rPr>
          <w:bCs/>
        </w:rPr>
        <w:t xml:space="preserve">3) Az egészségmegőrzés, betegségmegelőzési tevékenységet a Kft. a speciális, egyes betegség </w:t>
      </w:r>
      <w:proofErr w:type="gramStart"/>
      <w:r>
        <w:rPr>
          <w:bCs/>
        </w:rPr>
        <w:t>csoportokhoz</w:t>
      </w:r>
      <w:proofErr w:type="gramEnd"/>
      <w:r>
        <w:rPr>
          <w:bCs/>
        </w:rPr>
        <w:t xml:space="preserve"> ill. érzékenységre tekintettel összeállított étrenddel segíti. A </w:t>
      </w:r>
      <w:r>
        <w:t>hátrányos helyzetű csoportok társadalmi esélyegyenlőségének segítését</w:t>
      </w:r>
      <w:r>
        <w:rPr>
          <w:bCs/>
        </w:rPr>
        <w:t xml:space="preserve"> és a közhasznú szervezetek számára biztosított - csak közhasznú szervezetek által igénybe vehető szolgáltatásokat - pedig alkalomszerűen, karitatív célú étkeztetéssel látja el.</w:t>
      </w:r>
    </w:p>
    <w:p w:rsidR="009D3B02" w:rsidRDefault="009D3B02" w:rsidP="009D3B02">
      <w:pPr>
        <w:ind w:left="360"/>
        <w:rPr>
          <w:bCs/>
        </w:rPr>
      </w:pPr>
    </w:p>
    <w:p w:rsidR="009D3B02" w:rsidRDefault="009D3B02" w:rsidP="009D3B02">
      <w:pPr>
        <w:suppressAutoHyphens/>
        <w:ind w:left="360" w:hanging="360"/>
        <w:rPr>
          <w:bCs/>
        </w:rPr>
      </w:pPr>
      <w:r>
        <w:rPr>
          <w:bCs/>
        </w:rPr>
        <w:t>4) Tiszavasvári Város Önkormányzata, mint Alapító, kijelenti, hogy a Kft. üzletszerű gazdasági tevékenységét kizárólag a közhasznú tevékenység céljainak megvalósítása érdekében végzi. Ezen célok elérését az üzletszerű gazdasági tevékenységek nem veszélyeztethetik.</w:t>
      </w:r>
    </w:p>
    <w:p w:rsidR="009D3B02" w:rsidRDefault="009D3B02" w:rsidP="009D3B02">
      <w:pPr>
        <w:suppressAutoHyphens/>
        <w:ind w:left="360" w:hanging="360"/>
      </w:pPr>
    </w:p>
    <w:p w:rsidR="009D3B02" w:rsidRDefault="009D3B02" w:rsidP="009D3B02">
      <w:pPr>
        <w:suppressAutoHyphens/>
        <w:ind w:left="360" w:hanging="360"/>
        <w:rPr>
          <w:lang w:eastAsia="ar-SA"/>
        </w:rPr>
      </w:pPr>
      <w:r>
        <w:rPr>
          <w:lang w:eastAsia="ar-SA"/>
        </w:rPr>
        <w:t>5.)</w:t>
      </w:r>
      <w:r>
        <w:rPr>
          <w:lang w:eastAsia="ar-SA"/>
        </w:rPr>
        <w:tab/>
        <w:t>A Kft. köteles biztosítani a szerződés szerinti szolgáltatás folyamatosságát addig, amíg erre az esetleges új szerződő fél írásban kötelezettséget nem vállal.</w:t>
      </w:r>
    </w:p>
    <w:p w:rsidR="009D3B02" w:rsidRDefault="009D3B02" w:rsidP="009D3B02">
      <w:pPr>
        <w:suppressAutoHyphens/>
        <w:ind w:left="360" w:hanging="360"/>
        <w:rPr>
          <w:lang w:eastAsia="ar-SA"/>
        </w:rPr>
      </w:pPr>
    </w:p>
    <w:p w:rsidR="009D3B02" w:rsidRDefault="009D3B02" w:rsidP="009D3B02">
      <w:pPr>
        <w:suppressAutoHyphens/>
        <w:ind w:left="360" w:hanging="360"/>
        <w:rPr>
          <w:lang w:eastAsia="ar-SA"/>
        </w:rPr>
      </w:pPr>
      <w:r>
        <w:rPr>
          <w:lang w:eastAsia="ar-SA"/>
        </w:rPr>
        <w:t>6)</w:t>
      </w:r>
      <w:r>
        <w:rPr>
          <w:lang w:eastAsia="ar-SA"/>
        </w:rPr>
        <w:tab/>
        <w:t xml:space="preserve">A közétkeztetés biztosítása érdekében a szolgáltatás folyamatosságának biztosítására vonatkozó kötelezettség a szerződés lejártának, ill. felmondásának esetére is terheli a </w:t>
      </w:r>
      <w:proofErr w:type="spellStart"/>
      <w:r>
        <w:rPr>
          <w:lang w:eastAsia="ar-SA"/>
        </w:rPr>
        <w:t>Kft.-t</w:t>
      </w:r>
      <w:proofErr w:type="spellEnd"/>
      <w:r>
        <w:rPr>
          <w:lang w:eastAsia="ar-SA"/>
        </w:rPr>
        <w:t xml:space="preserve">, amíg az Önkormányzat nem köt szerződést a jelenlegi, ill. egy másik szolgáltatóval. </w:t>
      </w:r>
    </w:p>
    <w:p w:rsidR="009D3B02" w:rsidRDefault="009D3B02" w:rsidP="009D3B02">
      <w:pPr>
        <w:suppressAutoHyphens/>
        <w:rPr>
          <w:lang w:eastAsia="ar-SA"/>
        </w:rPr>
      </w:pPr>
    </w:p>
    <w:p w:rsidR="009D3B02" w:rsidRDefault="009D3B02" w:rsidP="009D3B02">
      <w:pPr>
        <w:suppressAutoHyphens/>
        <w:ind w:left="360" w:hanging="360"/>
        <w:rPr>
          <w:lang w:eastAsia="ar-SA"/>
        </w:rPr>
      </w:pPr>
      <w:r>
        <w:rPr>
          <w:lang w:eastAsia="ar-SA"/>
        </w:rPr>
        <w:t>7)</w:t>
      </w:r>
      <w:r>
        <w:rPr>
          <w:lang w:eastAsia="ar-SA"/>
        </w:rPr>
        <w:tab/>
        <w:t>A Kft. jelen okirat aláírásával kijelenti, hogy az ellátottak személyes adatainak védelmére vonatkozó jogszabályi rendelkezéseket ismeri, és azokat betartja, illetve betarttatja.</w:t>
      </w:r>
    </w:p>
    <w:p w:rsidR="009D3B02" w:rsidRDefault="009D3B02" w:rsidP="009D3B02">
      <w:pPr>
        <w:suppressAutoHyphens/>
        <w:rPr>
          <w:lang w:eastAsia="ar-SA"/>
        </w:rPr>
      </w:pPr>
    </w:p>
    <w:p w:rsidR="009D3B02" w:rsidRDefault="009D3B02" w:rsidP="009D3B02">
      <w:pPr>
        <w:suppressAutoHyphens/>
        <w:ind w:left="360" w:hanging="360"/>
        <w:rPr>
          <w:lang w:eastAsia="ar-SA"/>
        </w:rPr>
      </w:pPr>
      <w:r>
        <w:rPr>
          <w:lang w:eastAsia="ar-SA"/>
        </w:rPr>
        <w:t>8)</w:t>
      </w:r>
      <w:r>
        <w:rPr>
          <w:lang w:eastAsia="ar-SA"/>
        </w:rPr>
        <w:tab/>
        <w:t>A Kft. vállalja, hogy a feladat ellátásához szükséges képzettséggel és szakértelemmel, illetve alkalmazási feltételekkel rendelkező megfelelő munkaerő alkalmazásával látja el feladatát.</w:t>
      </w:r>
    </w:p>
    <w:p w:rsidR="009D3B02" w:rsidRDefault="009D3B02" w:rsidP="009D3B02">
      <w:pPr>
        <w:ind w:left="360"/>
        <w:rPr>
          <w:lang w:eastAsia="ar-SA"/>
        </w:rPr>
      </w:pPr>
      <w:r>
        <w:rPr>
          <w:lang w:eastAsia="ar-SA"/>
        </w:rPr>
        <w:t xml:space="preserve">A Kft. a dolgozói által okozott szándékos vagy gondatlan károkozásért teljes körű és korlátlan felelősséget vállal. A Kft. kötelezettsége teljesítéséhez közreműködőt saját felelősségére vehet igénybe. </w:t>
      </w:r>
    </w:p>
    <w:p w:rsidR="009D3B02" w:rsidRDefault="009D3B02" w:rsidP="009D3B02">
      <w:pPr>
        <w:ind w:left="360" w:hanging="360"/>
        <w:rPr>
          <w:lang w:eastAsia="ar-SA"/>
        </w:rPr>
      </w:pPr>
    </w:p>
    <w:p w:rsidR="009D3B02" w:rsidRPr="00264786" w:rsidRDefault="009D3B02" w:rsidP="009D3B02">
      <w:pPr>
        <w:ind w:left="360" w:hanging="360"/>
        <w:rPr>
          <w:bCs/>
          <w:lang w:eastAsia="ar-SA"/>
        </w:rPr>
      </w:pPr>
      <w:r w:rsidRPr="00264786">
        <w:rPr>
          <w:lang w:eastAsia="ar-SA"/>
        </w:rPr>
        <w:t>9)</w:t>
      </w:r>
      <w:r w:rsidRPr="00264786">
        <w:rPr>
          <w:lang w:eastAsia="ar-SA"/>
        </w:rPr>
        <w:tab/>
      </w:r>
      <w:r w:rsidRPr="00264786">
        <w:rPr>
          <w:bCs/>
          <w:lang w:eastAsia="ar-SA"/>
        </w:rPr>
        <w:t>A feladat ellátása során a I/1. pontban felsorolt feladat</w:t>
      </w:r>
      <w:r w:rsidR="00D369E9" w:rsidRPr="00264786">
        <w:rPr>
          <w:bCs/>
          <w:lang w:eastAsia="ar-SA"/>
        </w:rPr>
        <w:t>-</w:t>
      </w:r>
      <w:r w:rsidRPr="00264786">
        <w:rPr>
          <w:bCs/>
          <w:lang w:eastAsia="ar-SA"/>
        </w:rPr>
        <w:t>ellátási helyeken vagy annak ellátottjaival kapcsolatos kárenyhítő vagy költségkímélő, takarékos megoldások alkalmazását, az ehhez szükséges intézkedéseket a helyiségek bérletére vonatkozó szerződések tartalmazzák.</w:t>
      </w:r>
    </w:p>
    <w:p w:rsidR="009D3B02" w:rsidRDefault="009D3B02" w:rsidP="009D3B02">
      <w:pPr>
        <w:suppressAutoHyphens/>
        <w:ind w:left="360" w:hanging="360"/>
        <w:rPr>
          <w:lang w:eastAsia="ar-SA"/>
        </w:rPr>
      </w:pPr>
    </w:p>
    <w:p w:rsidR="009D3B02" w:rsidRDefault="009D3B02" w:rsidP="009D3B02">
      <w:pPr>
        <w:suppressAutoHyphens/>
        <w:ind w:left="360" w:hanging="360"/>
        <w:rPr>
          <w:lang w:eastAsia="ar-SA"/>
        </w:rPr>
      </w:pPr>
      <w:r>
        <w:rPr>
          <w:lang w:eastAsia="ar-SA"/>
        </w:rPr>
        <w:t>10)</w:t>
      </w:r>
      <w:r>
        <w:rPr>
          <w:lang w:eastAsia="ar-SA"/>
        </w:rPr>
        <w:tab/>
        <w:t>A Kft. kijelenti, hogy lejárt köztartozása nincs, és tudomásul veszi, hogy a jelen szerződés tárgyát képező szolgáltatásnak alvállalkozásba adása az Önkormányzat előzetes írásbeli hozzájárulása nélkül tilos.</w:t>
      </w:r>
    </w:p>
    <w:p w:rsidR="009D3B02" w:rsidRDefault="009D3B02" w:rsidP="009D3B02">
      <w:pPr>
        <w:suppressAutoHyphens/>
        <w:ind w:left="360" w:hanging="360"/>
        <w:rPr>
          <w:lang w:eastAsia="ar-SA"/>
        </w:rPr>
      </w:pPr>
    </w:p>
    <w:p w:rsidR="009D3B02" w:rsidRDefault="009D3B02" w:rsidP="009D3B02">
      <w:pPr>
        <w:suppressAutoHyphens/>
        <w:ind w:left="360" w:hanging="360"/>
        <w:rPr>
          <w:lang w:eastAsia="ar-SA"/>
        </w:rPr>
      </w:pPr>
      <w:r>
        <w:rPr>
          <w:lang w:eastAsia="ar-SA"/>
        </w:rPr>
        <w:t>11)</w:t>
      </w:r>
      <w:r>
        <w:rPr>
          <w:lang w:eastAsia="ar-SA"/>
        </w:rPr>
        <w:tab/>
        <w:t>Amennyiben a jelen szerződésben meghatározott feladat ellátását a Kft. nem vagy nem megfelelően teljesíti, akkor az Önkormányzatot megilleti a rendkívüli felmondás joga. A rendkívüli felmondás annak írásbeli közlésétől számított 30. nappal lép hatályba.</w:t>
      </w:r>
    </w:p>
    <w:p w:rsidR="009D3B02" w:rsidRDefault="009D3B02" w:rsidP="009D3B02">
      <w:pPr>
        <w:tabs>
          <w:tab w:val="left" w:pos="1788"/>
        </w:tabs>
        <w:ind w:left="360" w:hanging="360"/>
        <w:rPr>
          <w:lang w:eastAsia="ar-SA"/>
        </w:rPr>
      </w:pPr>
      <w:r>
        <w:rPr>
          <w:lang w:eastAsia="ar-SA"/>
        </w:rPr>
        <w:tab/>
        <w:t xml:space="preserve">A rendkívüli felmondás joga a </w:t>
      </w:r>
      <w:proofErr w:type="spellStart"/>
      <w:r>
        <w:rPr>
          <w:lang w:eastAsia="ar-SA"/>
        </w:rPr>
        <w:t>Kft.-t</w:t>
      </w:r>
      <w:proofErr w:type="spellEnd"/>
      <w:r>
        <w:rPr>
          <w:lang w:eastAsia="ar-SA"/>
        </w:rPr>
        <w:t xml:space="preserve"> nem illeti meg. </w:t>
      </w:r>
    </w:p>
    <w:p w:rsidR="009D3B02" w:rsidRDefault="009D3B02" w:rsidP="009D3B02">
      <w:pPr>
        <w:ind w:left="641"/>
        <w:jc w:val="center"/>
        <w:rPr>
          <w:b/>
          <w:lang w:eastAsia="ar-SA"/>
        </w:rPr>
      </w:pPr>
      <w:r>
        <w:rPr>
          <w:b/>
          <w:lang w:eastAsia="ar-SA"/>
        </w:rPr>
        <w:lastRenderedPageBreak/>
        <w:t>III.</w:t>
      </w:r>
    </w:p>
    <w:p w:rsidR="009D3B02" w:rsidRDefault="009D3B02" w:rsidP="00353C9A">
      <w:pPr>
        <w:ind w:firstLine="900"/>
        <w:jc w:val="left"/>
        <w:rPr>
          <w:b/>
          <w:lang w:eastAsia="ar-SA"/>
        </w:rPr>
      </w:pPr>
      <w:r>
        <w:rPr>
          <w:b/>
          <w:lang w:eastAsia="ar-SA"/>
        </w:rPr>
        <w:t xml:space="preserve">           A Kft. részére a működéshez szükséges tárgyi feltételek biztosítása</w:t>
      </w:r>
    </w:p>
    <w:p w:rsidR="009D3B02" w:rsidRPr="00413955" w:rsidRDefault="009D3B02" w:rsidP="009D3B02">
      <w:pPr>
        <w:rPr>
          <w:b/>
          <w:lang w:eastAsia="ar-SA"/>
        </w:rPr>
      </w:pPr>
    </w:p>
    <w:p w:rsidR="009D3B02" w:rsidRPr="00413955" w:rsidRDefault="009D3B02" w:rsidP="009D3B02">
      <w:pPr>
        <w:rPr>
          <w:lang w:eastAsia="ar-SA"/>
        </w:rPr>
      </w:pPr>
      <w:r w:rsidRPr="00413955">
        <w:rPr>
          <w:lang w:eastAsia="ar-SA"/>
        </w:rPr>
        <w:t>1) Az étkeztetés ellátása érdekében a Magyarországi Magiszter Alapítvány és a Kft. között az alábbi bérleti szerződések kerülnek megkötésre:</w:t>
      </w:r>
    </w:p>
    <w:p w:rsidR="009D3B02" w:rsidRPr="00413955" w:rsidRDefault="009D3B02" w:rsidP="009D3B02">
      <w:pPr>
        <w:rPr>
          <w:lang w:eastAsia="ar-SA"/>
        </w:rPr>
      </w:pPr>
    </w:p>
    <w:p w:rsidR="009D3B02" w:rsidRPr="00413955" w:rsidRDefault="009D3B02" w:rsidP="009D3B02">
      <w:pPr>
        <w:rPr>
          <w:lang w:eastAsia="ar-SA"/>
        </w:rPr>
      </w:pPr>
      <w:r w:rsidRPr="00413955">
        <w:rPr>
          <w:lang w:eastAsia="ar-SA"/>
        </w:rPr>
        <w:t>- 2699/1 hrsz.-ú, a valóságban a Tiszavasvári, Petőfi u. 4. sz. alatti tálalókonyhára vonatkozóan,</w:t>
      </w:r>
    </w:p>
    <w:p w:rsidR="009D3B02" w:rsidRPr="00413955" w:rsidRDefault="009D3B02" w:rsidP="009D3B02">
      <w:pPr>
        <w:rPr>
          <w:lang w:eastAsia="ar-SA"/>
        </w:rPr>
      </w:pPr>
      <w:r w:rsidRPr="00413955">
        <w:rPr>
          <w:lang w:eastAsia="ar-SA"/>
        </w:rPr>
        <w:t xml:space="preserve">- 2686/2 hrsz.-ú, a valóságban a Tiszavasvári, Petőfi u. 24. sz. alatti tálalókonyhára vonatkozóan, </w:t>
      </w:r>
    </w:p>
    <w:p w:rsidR="009D3B02" w:rsidRPr="00413955" w:rsidRDefault="009D3B02" w:rsidP="009D3B02">
      <w:pPr>
        <w:rPr>
          <w:lang w:eastAsia="ar-SA"/>
        </w:rPr>
      </w:pPr>
      <w:r w:rsidRPr="00413955">
        <w:rPr>
          <w:lang w:eastAsia="ar-SA"/>
        </w:rPr>
        <w:t>- 2708 hrsz.-ú, a valóságban a Tiszavasvári, Kossuth u. 76. sz. alatti tálalókonyhára vonatkozóan.</w:t>
      </w:r>
    </w:p>
    <w:p w:rsidR="009D3B02" w:rsidRPr="00413955" w:rsidRDefault="009D3B02" w:rsidP="009D3B02">
      <w:pPr>
        <w:rPr>
          <w:lang w:eastAsia="ar-SA"/>
        </w:rPr>
      </w:pPr>
    </w:p>
    <w:p w:rsidR="009D3B02" w:rsidRDefault="009D3B02" w:rsidP="009D3B02">
      <w:pPr>
        <w:rPr>
          <w:lang w:eastAsia="ar-SA"/>
        </w:rPr>
      </w:pPr>
      <w:r>
        <w:rPr>
          <w:lang w:eastAsia="ar-SA"/>
        </w:rPr>
        <w:t>2)</w:t>
      </w:r>
      <w:r>
        <w:rPr>
          <w:lang w:eastAsia="ar-SA"/>
        </w:rPr>
        <w:tab/>
        <w:t xml:space="preserve">Az intézményi étkeztetés ellátása érdekében a Kft. az alábbi ingatlanok tekintetében bérleti szerződést köt az </w:t>
      </w:r>
      <w:r w:rsidRPr="00786D86">
        <w:rPr>
          <w:b/>
          <w:lang w:eastAsia="ar-SA"/>
        </w:rPr>
        <w:t>Önkormányzat</w:t>
      </w:r>
      <w:r>
        <w:rPr>
          <w:lang w:eastAsia="ar-SA"/>
        </w:rPr>
        <w:t xml:space="preserve">, </w:t>
      </w:r>
      <w:r w:rsidR="00F817A6" w:rsidRPr="00BF435F">
        <w:rPr>
          <w:b/>
          <w:color w:val="FF0000"/>
        </w:rPr>
        <w:t>Nyíregyházi Szakképzési Centrum</w:t>
      </w:r>
      <w:r w:rsidR="00F817A6">
        <w:rPr>
          <w:lang w:eastAsia="ar-SA"/>
        </w:rPr>
        <w:t xml:space="preserve"> </w:t>
      </w:r>
      <w:r>
        <w:rPr>
          <w:lang w:eastAsia="ar-SA"/>
        </w:rPr>
        <w:t xml:space="preserve">valamint a </w:t>
      </w:r>
      <w:r w:rsidRPr="00413955">
        <w:rPr>
          <w:b/>
        </w:rPr>
        <w:t xml:space="preserve">Klebelsberg </w:t>
      </w:r>
      <w:r w:rsidRPr="00786D86">
        <w:rPr>
          <w:b/>
          <w:strike/>
        </w:rPr>
        <w:t xml:space="preserve">Intézményfenntartó </w:t>
      </w:r>
      <w:r w:rsidRPr="00413955">
        <w:rPr>
          <w:b/>
        </w:rPr>
        <w:t>Központ</w:t>
      </w:r>
      <w:r>
        <w:rPr>
          <w:lang w:eastAsia="ar-SA"/>
        </w:rPr>
        <w:t xml:space="preserve"> intézményeivel:</w:t>
      </w:r>
    </w:p>
    <w:p w:rsidR="009D3B02" w:rsidRDefault="009D3B02" w:rsidP="009D3B02">
      <w:pPr>
        <w:rPr>
          <w:lang w:eastAsia="ar-SA"/>
        </w:rPr>
      </w:pPr>
    </w:p>
    <w:p w:rsidR="009D3B02" w:rsidRDefault="009D3B02" w:rsidP="009D3B02">
      <w:pPr>
        <w:ind w:left="1080" w:hanging="1080"/>
        <w:rPr>
          <w:b/>
          <w:bCs/>
          <w:lang w:eastAsia="ar-SA"/>
        </w:rPr>
      </w:pPr>
      <w:r>
        <w:rPr>
          <w:b/>
          <w:bCs/>
          <w:lang w:eastAsia="ar-SA"/>
        </w:rPr>
        <w:tab/>
      </w:r>
      <w:r w:rsidR="00F817A6">
        <w:rPr>
          <w:b/>
          <w:bCs/>
          <w:lang w:eastAsia="ar-SA"/>
        </w:rPr>
        <w:t xml:space="preserve">Tiszavasvári </w:t>
      </w:r>
      <w:r>
        <w:rPr>
          <w:b/>
          <w:bCs/>
          <w:lang w:eastAsia="ar-SA"/>
        </w:rPr>
        <w:t>Egyesített Óvodai Intézmény:</w:t>
      </w:r>
    </w:p>
    <w:p w:rsidR="009D3B02" w:rsidRDefault="009D3B02" w:rsidP="009D3B02">
      <w:pPr>
        <w:ind w:left="1080" w:hanging="1080"/>
        <w:rPr>
          <w:lang w:eastAsia="ar-SA"/>
        </w:rPr>
      </w:pPr>
      <w:r>
        <w:rPr>
          <w:lang w:eastAsia="ar-SA"/>
        </w:rPr>
        <w:tab/>
      </w:r>
      <w:proofErr w:type="gramStart"/>
      <w:r>
        <w:rPr>
          <w:lang w:eastAsia="ar-SA"/>
        </w:rPr>
        <w:t>a</w:t>
      </w:r>
      <w:proofErr w:type="gramEnd"/>
      <w:r>
        <w:rPr>
          <w:lang w:eastAsia="ar-SA"/>
        </w:rPr>
        <w:t xml:space="preserve"> 2283/1. hrsz.-ú, a valóságban Tiszavasvári, </w:t>
      </w:r>
      <w:r w:rsidR="00786D86" w:rsidRPr="00786D86">
        <w:rPr>
          <w:color w:val="FF0000"/>
          <w:lang w:eastAsia="ar-SA"/>
        </w:rPr>
        <w:t xml:space="preserve">Gombás András </w:t>
      </w:r>
      <w:r w:rsidRPr="00786D86">
        <w:rPr>
          <w:color w:val="FF0000"/>
          <w:lang w:eastAsia="ar-SA"/>
        </w:rPr>
        <w:t xml:space="preserve">u. </w:t>
      </w:r>
      <w:r w:rsidR="00786D86" w:rsidRPr="00786D86">
        <w:rPr>
          <w:color w:val="FF0000"/>
          <w:lang w:eastAsia="ar-SA"/>
        </w:rPr>
        <w:t>8</w:t>
      </w:r>
      <w:r w:rsidR="00A725AA">
        <w:rPr>
          <w:color w:val="FF0000"/>
          <w:lang w:eastAsia="ar-SA"/>
        </w:rPr>
        <w:t>B</w:t>
      </w:r>
      <w:r>
        <w:rPr>
          <w:lang w:eastAsia="ar-SA"/>
        </w:rPr>
        <w:t xml:space="preserve">. sz., a 20795/3. hrsz.-ú, a valóságban az Ifjúság u. 8. sz., a 755. hrsz.-ú, a valóságban a Vasvári Pál u. 67/a. sz., a 736 hrsz.-ú, a valóságban az Egység u. 4. F-G szám alatti tálalókonyhákra vonatkozóan. </w:t>
      </w:r>
    </w:p>
    <w:p w:rsidR="009D3B02" w:rsidRDefault="009D3B02" w:rsidP="009D3B02">
      <w:pPr>
        <w:ind w:left="1080" w:hanging="1080"/>
        <w:rPr>
          <w:b/>
          <w:bCs/>
          <w:lang w:eastAsia="ar-SA"/>
        </w:rPr>
      </w:pPr>
      <w:r>
        <w:rPr>
          <w:b/>
          <w:bCs/>
          <w:lang w:eastAsia="ar-SA"/>
        </w:rPr>
        <w:tab/>
      </w:r>
      <w:r w:rsidRPr="00413955">
        <w:rPr>
          <w:b/>
        </w:rPr>
        <w:t xml:space="preserve">Klebelsberg </w:t>
      </w:r>
      <w:r w:rsidRPr="00786D86">
        <w:rPr>
          <w:b/>
          <w:strike/>
        </w:rPr>
        <w:t>Intézményfenntartó</w:t>
      </w:r>
      <w:r w:rsidRPr="00413955">
        <w:rPr>
          <w:b/>
        </w:rPr>
        <w:t xml:space="preserve"> Központ</w:t>
      </w:r>
      <w:r>
        <w:rPr>
          <w:bCs/>
        </w:rPr>
        <w:t xml:space="preserve"> </w:t>
      </w:r>
      <w:r>
        <w:rPr>
          <w:b/>
          <w:bCs/>
          <w:lang w:eastAsia="ar-SA"/>
        </w:rPr>
        <w:t>Tiszavasvári Általános Iskola:</w:t>
      </w:r>
    </w:p>
    <w:p w:rsidR="009D3B02" w:rsidRDefault="009D3B02" w:rsidP="009D3B02">
      <w:pPr>
        <w:ind w:left="1080" w:hanging="1080"/>
        <w:rPr>
          <w:lang w:eastAsia="ar-SA"/>
        </w:rPr>
      </w:pPr>
      <w:r>
        <w:rPr>
          <w:lang w:eastAsia="ar-SA"/>
        </w:rPr>
        <w:tab/>
      </w:r>
      <w:proofErr w:type="gramStart"/>
      <w:r>
        <w:rPr>
          <w:lang w:eastAsia="ar-SA"/>
        </w:rPr>
        <w:t>a</w:t>
      </w:r>
      <w:proofErr w:type="gramEnd"/>
      <w:r>
        <w:rPr>
          <w:lang w:eastAsia="ar-SA"/>
        </w:rPr>
        <w:t xml:space="preserve"> 20795/3. hrsz.-ú, a valóságban Tiszavasvári, Ifjúság u. 8. sz. alatti főzőkonyhára, a két bejáratú garázsból egy </w:t>
      </w:r>
      <w:proofErr w:type="spellStart"/>
      <w:r>
        <w:rPr>
          <w:lang w:eastAsia="ar-SA"/>
        </w:rPr>
        <w:t>gépkocsiállásra</w:t>
      </w:r>
      <w:proofErr w:type="spellEnd"/>
      <w:r>
        <w:rPr>
          <w:lang w:eastAsia="ar-SA"/>
        </w:rPr>
        <w:t>, a 822/2/A/2. hrsz.-ú, a valóságban a Vasvári Pál u. 97/A. sz. alatti tálalókonyhákra vonatkozóan.</w:t>
      </w:r>
    </w:p>
    <w:p w:rsidR="00CB398D" w:rsidRPr="00270CA1" w:rsidRDefault="00CB398D" w:rsidP="00CB398D">
      <w:pPr>
        <w:ind w:left="1080" w:hanging="1080"/>
        <w:rPr>
          <w:b/>
          <w:bCs/>
          <w:color w:val="FF0000"/>
          <w:lang w:eastAsia="ar-SA"/>
        </w:rPr>
      </w:pPr>
      <w:r w:rsidRPr="00270CA1">
        <w:rPr>
          <w:b/>
          <w:bCs/>
          <w:color w:val="FF0000"/>
          <w:lang w:eastAsia="ar-SA"/>
        </w:rPr>
        <w:tab/>
      </w:r>
      <w:r w:rsidRPr="00270CA1">
        <w:rPr>
          <w:b/>
          <w:color w:val="FF0000"/>
        </w:rPr>
        <w:t xml:space="preserve">Klebelsberg </w:t>
      </w:r>
      <w:r w:rsidRPr="00270CA1">
        <w:rPr>
          <w:b/>
          <w:strike/>
          <w:color w:val="FF0000"/>
        </w:rPr>
        <w:t>Intézményfenntartó</w:t>
      </w:r>
      <w:r w:rsidRPr="00270CA1">
        <w:rPr>
          <w:b/>
          <w:color w:val="FF0000"/>
        </w:rPr>
        <w:t xml:space="preserve"> Központ</w:t>
      </w:r>
      <w:r w:rsidRPr="00270CA1">
        <w:rPr>
          <w:bCs/>
          <w:color w:val="FF0000"/>
        </w:rPr>
        <w:t xml:space="preserve"> </w:t>
      </w:r>
      <w:r w:rsidRPr="00270CA1">
        <w:rPr>
          <w:b/>
          <w:bCs/>
          <w:color w:val="FF0000"/>
        </w:rPr>
        <w:t xml:space="preserve">Tiszavasvári </w:t>
      </w:r>
      <w:r w:rsidRPr="00270CA1">
        <w:rPr>
          <w:b/>
          <w:bCs/>
          <w:color w:val="FF0000"/>
          <w:lang w:eastAsia="ar-SA"/>
        </w:rPr>
        <w:t>Váci Mihály Gimnázium</w:t>
      </w:r>
      <w:r w:rsidRPr="00270CA1">
        <w:rPr>
          <w:b/>
          <w:bCs/>
          <w:color w:val="FF0000"/>
          <w:lang w:eastAsia="ar-SA"/>
        </w:rPr>
        <w:t>:</w:t>
      </w:r>
    </w:p>
    <w:p w:rsidR="00CB398D" w:rsidRPr="00270CA1" w:rsidRDefault="00296459" w:rsidP="00296459">
      <w:pPr>
        <w:ind w:left="1080" w:firstLine="54"/>
        <w:rPr>
          <w:color w:val="FF0000"/>
          <w:lang w:eastAsia="ar-SA"/>
        </w:rPr>
      </w:pPr>
      <w:proofErr w:type="gramStart"/>
      <w:r w:rsidRPr="00270CA1">
        <w:rPr>
          <w:color w:val="FF0000"/>
          <w:lang w:eastAsia="ar-SA"/>
        </w:rPr>
        <w:t>a</w:t>
      </w:r>
      <w:proofErr w:type="gramEnd"/>
      <w:r w:rsidRPr="00270CA1">
        <w:rPr>
          <w:color w:val="FF0000"/>
          <w:lang w:eastAsia="ar-SA"/>
        </w:rPr>
        <w:t xml:space="preserve"> </w:t>
      </w:r>
      <w:r w:rsidRPr="00270CA1">
        <w:rPr>
          <w:color w:val="FF0000"/>
          <w:lang w:eastAsia="ar-SA"/>
        </w:rPr>
        <w:t xml:space="preserve">tiszavasvári </w:t>
      </w:r>
      <w:r w:rsidRPr="00270CA1">
        <w:rPr>
          <w:color w:val="FF0000"/>
          <w:lang w:eastAsia="ar-SA"/>
        </w:rPr>
        <w:t xml:space="preserve">2835 </w:t>
      </w:r>
      <w:proofErr w:type="spellStart"/>
      <w:r w:rsidRPr="00270CA1">
        <w:rPr>
          <w:color w:val="FF0000"/>
          <w:lang w:eastAsia="ar-SA"/>
        </w:rPr>
        <w:t>hrsz-ú</w:t>
      </w:r>
      <w:proofErr w:type="spellEnd"/>
      <w:r w:rsidRPr="00270CA1">
        <w:rPr>
          <w:color w:val="FF0000"/>
          <w:lang w:eastAsia="ar-SA"/>
        </w:rPr>
        <w:t>, a valóságban a Hétvezér u. 19. sz. alatti tálalókonyhára vonatkozóan</w:t>
      </w:r>
      <w:r w:rsidRPr="00270CA1">
        <w:rPr>
          <w:color w:val="FF0000"/>
          <w:lang w:eastAsia="ar-SA"/>
        </w:rPr>
        <w:t>.</w:t>
      </w:r>
    </w:p>
    <w:p w:rsidR="001F471C" w:rsidRDefault="00786D86" w:rsidP="001F471C">
      <w:pPr>
        <w:ind w:left="1080"/>
        <w:rPr>
          <w:lang w:eastAsia="ar-SA"/>
        </w:rPr>
      </w:pPr>
      <w:r w:rsidRPr="00BF435F">
        <w:rPr>
          <w:b/>
          <w:color w:val="FF0000"/>
        </w:rPr>
        <w:t>Nyíregyházi Szakképzési Centrum</w:t>
      </w:r>
      <w:r>
        <w:rPr>
          <w:b/>
          <w:color w:val="FF0000"/>
        </w:rPr>
        <w:t>,</w:t>
      </w:r>
      <w:r w:rsidRPr="00BF435F">
        <w:rPr>
          <w:b/>
          <w:color w:val="FF0000"/>
        </w:rPr>
        <w:t xml:space="preserve"> </w:t>
      </w:r>
      <w:r w:rsidRPr="00BF435F">
        <w:rPr>
          <w:b/>
          <w:color w:val="FF0000"/>
          <w:lang w:eastAsia="ar-SA"/>
        </w:rPr>
        <w:t>Tiszavasvári Szakgimnáziuma, Szakközépiskolája, és Kollégiuma</w:t>
      </w:r>
      <w:r w:rsidR="001F471C">
        <w:rPr>
          <w:b/>
          <w:color w:val="FF0000"/>
          <w:lang w:eastAsia="ar-SA"/>
        </w:rPr>
        <w:t>:</w:t>
      </w:r>
      <w:r w:rsidR="009D3B02">
        <w:rPr>
          <w:lang w:eastAsia="ar-SA"/>
        </w:rPr>
        <w:tab/>
      </w:r>
    </w:p>
    <w:p w:rsidR="009D3B02" w:rsidRPr="00296459" w:rsidRDefault="009D3B02" w:rsidP="001F471C">
      <w:pPr>
        <w:ind w:left="1080"/>
        <w:rPr>
          <w:strike/>
          <w:lang w:eastAsia="ar-SA"/>
        </w:rPr>
      </w:pPr>
      <w:r>
        <w:rPr>
          <w:lang w:eastAsia="ar-SA"/>
        </w:rPr>
        <w:t xml:space="preserve">A 2443 </w:t>
      </w:r>
      <w:proofErr w:type="spellStart"/>
      <w:r>
        <w:rPr>
          <w:lang w:eastAsia="ar-SA"/>
        </w:rPr>
        <w:t>hrsz-ú</w:t>
      </w:r>
      <w:proofErr w:type="spellEnd"/>
      <w:r>
        <w:rPr>
          <w:lang w:eastAsia="ar-SA"/>
        </w:rPr>
        <w:t xml:space="preserve">, a valóságban a Tiszavasvári, Petőfi u. 1. sz. alatti főzőkonyhára </w:t>
      </w:r>
      <w:r w:rsidRPr="00270CA1">
        <w:rPr>
          <w:strike/>
          <w:lang w:eastAsia="ar-SA"/>
        </w:rPr>
        <w:t>és</w:t>
      </w:r>
      <w:r>
        <w:rPr>
          <w:lang w:eastAsia="ar-SA"/>
        </w:rPr>
        <w:t xml:space="preserve"> </w:t>
      </w:r>
      <w:r w:rsidRPr="00296459">
        <w:rPr>
          <w:strike/>
          <w:lang w:eastAsia="ar-SA"/>
        </w:rPr>
        <w:t xml:space="preserve">a 2835 </w:t>
      </w:r>
      <w:proofErr w:type="spellStart"/>
      <w:r w:rsidRPr="00296459">
        <w:rPr>
          <w:strike/>
          <w:lang w:eastAsia="ar-SA"/>
        </w:rPr>
        <w:t>hrsz-ú</w:t>
      </w:r>
      <w:proofErr w:type="spellEnd"/>
      <w:r w:rsidRPr="00296459">
        <w:rPr>
          <w:strike/>
          <w:lang w:eastAsia="ar-SA"/>
        </w:rPr>
        <w:t>, a valóságban a Hétvezér u. 19. sz. alatti tálalókonyhára vonatkozóan.</w:t>
      </w:r>
    </w:p>
    <w:p w:rsidR="009D3B02" w:rsidRDefault="009D3B02" w:rsidP="009D3B02">
      <w:pPr>
        <w:rPr>
          <w:i/>
          <w:color w:val="FF0000"/>
          <w:lang w:eastAsia="ar-SA"/>
        </w:rPr>
      </w:pPr>
    </w:p>
    <w:p w:rsidR="009D3B02" w:rsidRDefault="009D3B02" w:rsidP="009D3B02">
      <w:pPr>
        <w:ind w:left="360" w:hanging="360"/>
        <w:rPr>
          <w:lang w:eastAsia="ar-SA"/>
        </w:rPr>
      </w:pPr>
      <w:r>
        <w:rPr>
          <w:lang w:eastAsia="ar-SA"/>
        </w:rPr>
        <w:t xml:space="preserve">-  A megkötendő bérleti szerződés ezen ingatlanok konyha és kiszolgáló helyiségeinek, mosókonyhájának, raktárainak és a vagyonleltárban </w:t>
      </w:r>
      <w:proofErr w:type="gramStart"/>
      <w:r>
        <w:rPr>
          <w:lang w:eastAsia="ar-SA"/>
        </w:rPr>
        <w:t>ezen</w:t>
      </w:r>
      <w:proofErr w:type="gramEnd"/>
      <w:r>
        <w:rPr>
          <w:lang w:eastAsia="ar-SA"/>
        </w:rPr>
        <w:t xml:space="preserve"> helyiségekben található mennyiségben és értékben, illetve csak mennyiségben nyilvántartott valamennyi eszközének használatát biztosítja a Kft. számára.</w:t>
      </w:r>
    </w:p>
    <w:p w:rsidR="009D3B02" w:rsidRDefault="009D3B02" w:rsidP="009D3B02">
      <w:pPr>
        <w:ind w:left="360" w:hanging="360"/>
        <w:rPr>
          <w:lang w:eastAsia="ar-SA"/>
        </w:rPr>
      </w:pPr>
    </w:p>
    <w:p w:rsidR="009D3B02" w:rsidRPr="00264786" w:rsidRDefault="009D3B02" w:rsidP="009D3B02">
      <w:pPr>
        <w:ind w:left="360" w:hanging="360"/>
        <w:rPr>
          <w:bCs/>
          <w:lang w:eastAsia="ar-SA"/>
        </w:rPr>
      </w:pPr>
      <w:r w:rsidRPr="00264786">
        <w:rPr>
          <w:lang w:eastAsia="ar-SA"/>
        </w:rPr>
        <w:t xml:space="preserve">-  Ezen vagyontárgyak hasznosítására - így a bérbeadására is - vonatkozó szerződést az önkormányzat vagyonáról és a vagyongazdálkodásról szóló mindenkor hatályos rendelet rendelkezései alapján köthet az Egyesített Óvodai Intézmény vezetője. </w:t>
      </w:r>
      <w:r w:rsidRPr="00264786">
        <w:rPr>
          <w:bCs/>
          <w:lang w:eastAsia="ar-SA"/>
        </w:rPr>
        <w:t xml:space="preserve">A </w:t>
      </w:r>
      <w:r w:rsidRPr="00264786">
        <w:rPr>
          <w:bCs/>
        </w:rPr>
        <w:t xml:space="preserve">Klebelsberg </w:t>
      </w:r>
      <w:r w:rsidRPr="00264786">
        <w:rPr>
          <w:bCs/>
          <w:strike/>
        </w:rPr>
        <w:t>Intézményfenntartó</w:t>
      </w:r>
      <w:r w:rsidRPr="00264786">
        <w:rPr>
          <w:bCs/>
        </w:rPr>
        <w:t xml:space="preserve"> Központ</w:t>
      </w:r>
      <w:r w:rsidR="008A255C" w:rsidRPr="00264786">
        <w:rPr>
          <w:bCs/>
        </w:rPr>
        <w:t xml:space="preserve">, és </w:t>
      </w:r>
      <w:r w:rsidR="008A255C" w:rsidRPr="00264786">
        <w:rPr>
          <w:color w:val="FF0000"/>
        </w:rPr>
        <w:t xml:space="preserve">Nyíregyházi Szakképzési Centrum, </w:t>
      </w:r>
      <w:r w:rsidR="008A255C" w:rsidRPr="00264786">
        <w:rPr>
          <w:color w:val="FF0000"/>
          <w:lang w:eastAsia="ar-SA"/>
        </w:rPr>
        <w:t>Tiszavasvári Szakgimnáziuma, Szakközépiskolája, és Kollégiumának</w:t>
      </w:r>
      <w:r w:rsidRPr="00264786">
        <w:rPr>
          <w:bCs/>
        </w:rPr>
        <w:t xml:space="preserve"> a vagyontárgyak hasznosítására vonatkozóan az Önkormányzattal kötött vagyonkezelési szerződés alapján köteles eljárni.</w:t>
      </w:r>
    </w:p>
    <w:p w:rsidR="009D3B02" w:rsidRPr="00264786" w:rsidRDefault="009D3B02" w:rsidP="009D3B02">
      <w:pPr>
        <w:ind w:left="360" w:hanging="360"/>
        <w:rPr>
          <w:lang w:eastAsia="ar-SA"/>
        </w:rPr>
      </w:pPr>
    </w:p>
    <w:p w:rsidR="009D3B02" w:rsidRDefault="009D3B02" w:rsidP="009D3B02">
      <w:pPr>
        <w:ind w:left="360" w:hanging="360"/>
        <w:rPr>
          <w:lang w:eastAsia="ar-SA"/>
        </w:rPr>
      </w:pPr>
      <w:r>
        <w:rPr>
          <w:lang w:eastAsia="ar-SA"/>
        </w:rPr>
        <w:lastRenderedPageBreak/>
        <w:t>-  Az Önkormányzat felhívására kötelesek a számviteli előírásoknak megfelelő vagyonleltár elkészítésében közreműködni. A vagyontárgyak felújítása, fejlesztése és ennek költsége az Önkormányzatot terheli.</w:t>
      </w:r>
    </w:p>
    <w:p w:rsidR="009D3B02" w:rsidRDefault="009D3B02" w:rsidP="009D3B02">
      <w:pPr>
        <w:ind w:left="360" w:hanging="360"/>
        <w:rPr>
          <w:lang w:eastAsia="ar-SA"/>
        </w:rPr>
      </w:pPr>
    </w:p>
    <w:p w:rsidR="009D3B02" w:rsidRDefault="009D3B02" w:rsidP="009D3B02">
      <w:pPr>
        <w:ind w:left="360" w:hanging="360"/>
        <w:rPr>
          <w:lang w:eastAsia="ar-SA"/>
        </w:rPr>
      </w:pPr>
      <w:r>
        <w:rPr>
          <w:lang w:eastAsia="ar-SA"/>
        </w:rPr>
        <w:t xml:space="preserve">- </w:t>
      </w:r>
      <w:r>
        <w:rPr>
          <w:lang w:eastAsia="ar-SA"/>
        </w:rPr>
        <w:tab/>
        <w:t xml:space="preserve">A szerződés lejáratakor a Kft. az átvevő </w:t>
      </w:r>
      <w:proofErr w:type="gramStart"/>
      <w:r>
        <w:rPr>
          <w:lang w:eastAsia="ar-SA"/>
        </w:rPr>
        <w:t>leltárban</w:t>
      </w:r>
      <w:proofErr w:type="gramEnd"/>
      <w:r>
        <w:rPr>
          <w:lang w:eastAsia="ar-SA"/>
        </w:rPr>
        <w:t xml:space="preserve"> szereplő mennyiségben és használatra alkalmas minőségben köteles visszaszolgáltatni az átvett eszközöket.</w:t>
      </w:r>
    </w:p>
    <w:p w:rsidR="009D3B02" w:rsidRDefault="009D3B02" w:rsidP="009D3B02">
      <w:pPr>
        <w:ind w:left="360" w:hanging="360"/>
        <w:rPr>
          <w:lang w:eastAsia="ar-SA"/>
        </w:rPr>
      </w:pPr>
    </w:p>
    <w:p w:rsidR="009D3B02" w:rsidRDefault="009D3B02" w:rsidP="009D3B02">
      <w:pPr>
        <w:ind w:left="360" w:hanging="360"/>
        <w:rPr>
          <w:lang w:eastAsia="ar-SA"/>
        </w:rPr>
      </w:pPr>
      <w:r>
        <w:rPr>
          <w:lang w:eastAsia="ar-SA"/>
        </w:rPr>
        <w:t>-</w:t>
      </w:r>
      <w:r>
        <w:rPr>
          <w:lang w:eastAsia="ar-SA"/>
        </w:rPr>
        <w:tab/>
        <w:t xml:space="preserve">A rendelkezésre bocsátott vagyon jelen szerződés teljesítésével összefüggésben történő, azaz célirányos felhasználását az Önkormányzat a helyszínen is jogosult ellenőrizni. </w:t>
      </w:r>
    </w:p>
    <w:p w:rsidR="009D3B02" w:rsidRDefault="009D3B02" w:rsidP="009D3B02">
      <w:pPr>
        <w:ind w:left="360"/>
        <w:rPr>
          <w:lang w:eastAsia="ar-SA"/>
        </w:rPr>
      </w:pPr>
      <w:r>
        <w:rPr>
          <w:lang w:eastAsia="ar-SA"/>
        </w:rPr>
        <w:t>A Kft. az Önkormányzat részére évente egyszer írásbeli beszámolót készít.</w:t>
      </w:r>
    </w:p>
    <w:p w:rsidR="009D3B02" w:rsidRDefault="009D3B02" w:rsidP="009D3B02">
      <w:pPr>
        <w:rPr>
          <w:b/>
          <w:lang w:eastAsia="ar-SA"/>
        </w:rPr>
      </w:pPr>
    </w:p>
    <w:p w:rsidR="009D3B02" w:rsidRDefault="009D3B02" w:rsidP="009D3B02">
      <w:pPr>
        <w:rPr>
          <w:b/>
          <w:lang w:eastAsia="ar-SA"/>
        </w:rPr>
      </w:pPr>
    </w:p>
    <w:p w:rsidR="009D3B02" w:rsidRDefault="009D3B02" w:rsidP="009D3B02">
      <w:pPr>
        <w:jc w:val="center"/>
        <w:rPr>
          <w:b/>
          <w:lang w:eastAsia="ar-SA"/>
        </w:rPr>
      </w:pPr>
      <w:r>
        <w:rPr>
          <w:b/>
          <w:lang w:eastAsia="ar-SA"/>
        </w:rPr>
        <w:t>IV.</w:t>
      </w:r>
    </w:p>
    <w:p w:rsidR="009D3B02" w:rsidRDefault="009D3B02" w:rsidP="009D3B02">
      <w:pPr>
        <w:tabs>
          <w:tab w:val="left" w:pos="360"/>
        </w:tabs>
        <w:jc w:val="center"/>
        <w:rPr>
          <w:b/>
          <w:lang w:eastAsia="ar-SA"/>
        </w:rPr>
      </w:pPr>
      <w:r>
        <w:rPr>
          <w:b/>
          <w:lang w:eastAsia="ar-SA"/>
        </w:rPr>
        <w:t>Záró rendelkezések</w:t>
      </w:r>
    </w:p>
    <w:p w:rsidR="009D3B02" w:rsidRDefault="009D3B02" w:rsidP="009D3B02">
      <w:pPr>
        <w:tabs>
          <w:tab w:val="left" w:pos="360"/>
        </w:tabs>
        <w:rPr>
          <w:b/>
          <w:lang w:eastAsia="ar-SA"/>
        </w:rPr>
      </w:pPr>
    </w:p>
    <w:p w:rsidR="009D3B02" w:rsidRDefault="009D3B02" w:rsidP="009D3B02">
      <w:pPr>
        <w:suppressAutoHyphens/>
        <w:ind w:left="360" w:hanging="360"/>
        <w:rPr>
          <w:lang w:eastAsia="ar-SA"/>
        </w:rPr>
      </w:pPr>
      <w:r>
        <w:rPr>
          <w:lang w:eastAsia="ar-SA"/>
        </w:rPr>
        <w:t>1)</w:t>
      </w:r>
      <w:r>
        <w:rPr>
          <w:lang w:eastAsia="ar-SA"/>
        </w:rPr>
        <w:tab/>
        <w:t>A III. fejezetben említett bérleti szerződéseket felek jelen szerződés függelékeiként csatolják.</w:t>
      </w:r>
    </w:p>
    <w:p w:rsidR="009D3B02" w:rsidRDefault="009D3B02" w:rsidP="009D3B02">
      <w:pPr>
        <w:suppressAutoHyphens/>
        <w:ind w:left="360" w:hanging="360"/>
        <w:rPr>
          <w:lang w:eastAsia="ar-SA"/>
        </w:rPr>
      </w:pPr>
    </w:p>
    <w:p w:rsidR="009D3B02" w:rsidRDefault="009D3B02" w:rsidP="009D3B02">
      <w:pPr>
        <w:suppressAutoHyphens/>
        <w:ind w:left="360" w:hanging="360"/>
        <w:rPr>
          <w:lang w:eastAsia="ar-SA"/>
        </w:rPr>
      </w:pPr>
      <w:r>
        <w:rPr>
          <w:lang w:eastAsia="ar-SA"/>
        </w:rPr>
        <w:t>2)</w:t>
      </w:r>
      <w:r>
        <w:rPr>
          <w:lang w:eastAsia="ar-SA"/>
        </w:rPr>
        <w:tab/>
        <w:t>Jelen Szerződést a Felek</w:t>
      </w:r>
      <w:r>
        <w:rPr>
          <w:b/>
          <w:lang w:eastAsia="ar-SA"/>
        </w:rPr>
        <w:t xml:space="preserve"> </w:t>
      </w:r>
      <w:r>
        <w:rPr>
          <w:lang w:eastAsia="ar-SA"/>
        </w:rPr>
        <w:t>magukra nézve kötelezőnek tekintik. A jelen megállapodásban nem szabályozott kérdésekben a Ptk. mindenkor hatályos rendelkezései irányadóak.</w:t>
      </w:r>
    </w:p>
    <w:p w:rsidR="009D3B02" w:rsidRDefault="009D3B02" w:rsidP="009D3B02">
      <w:pPr>
        <w:suppressAutoHyphens/>
        <w:ind w:left="360" w:hanging="360"/>
        <w:rPr>
          <w:lang w:eastAsia="ar-SA"/>
        </w:rPr>
      </w:pPr>
    </w:p>
    <w:p w:rsidR="009D3B02" w:rsidRDefault="009D3B02" w:rsidP="009D3B02">
      <w:pPr>
        <w:suppressAutoHyphens/>
        <w:ind w:left="360" w:hanging="360"/>
        <w:rPr>
          <w:lang w:eastAsia="ar-SA"/>
        </w:rPr>
      </w:pPr>
      <w:r>
        <w:rPr>
          <w:lang w:eastAsia="ar-SA"/>
        </w:rPr>
        <w:t>3)</w:t>
      </w:r>
      <w:r>
        <w:rPr>
          <w:lang w:eastAsia="ar-SA"/>
        </w:rPr>
        <w:tab/>
        <w:t>Jelen Szerződés valamely kikötésének érvénytelensége nem érinti a többi rendelkezés érvényességét. Felek kötelesek az érvénytelen kikötést olyan rendelkezéssel helyettesíteni, amely leginkább megfelel a Felek jelenlegi</w:t>
      </w:r>
      <w:r>
        <w:rPr>
          <w:b/>
          <w:lang w:eastAsia="ar-SA"/>
        </w:rPr>
        <w:t xml:space="preserve"> </w:t>
      </w:r>
      <w:r>
        <w:rPr>
          <w:lang w:eastAsia="ar-SA"/>
        </w:rPr>
        <w:t>szerződéses akaratának és a mindenkori jogszabályoknak.</w:t>
      </w:r>
    </w:p>
    <w:p w:rsidR="009D3B02" w:rsidRDefault="009D3B02" w:rsidP="009D3B02">
      <w:pPr>
        <w:suppressAutoHyphens/>
        <w:ind w:left="360" w:hanging="360"/>
        <w:rPr>
          <w:lang w:eastAsia="ar-SA"/>
        </w:rPr>
      </w:pPr>
    </w:p>
    <w:p w:rsidR="009D3B02" w:rsidRDefault="009D3B02" w:rsidP="009D3B02">
      <w:pPr>
        <w:suppressAutoHyphens/>
        <w:overflowPunct w:val="0"/>
        <w:autoSpaceDE w:val="0"/>
        <w:ind w:left="360" w:hanging="360"/>
        <w:textAlignment w:val="baseline"/>
        <w:rPr>
          <w:lang w:eastAsia="ar-SA"/>
        </w:rPr>
      </w:pPr>
      <w:r>
        <w:rPr>
          <w:lang w:eastAsia="ar-SA"/>
        </w:rPr>
        <w:t>4)</w:t>
      </w:r>
      <w:r>
        <w:rPr>
          <w:lang w:eastAsia="ar-SA"/>
        </w:rPr>
        <w:tab/>
        <w:t xml:space="preserve">Felek bármely jogvita esetére megállapodnak abban, hogy ezt elsősorban egymás között </w:t>
      </w:r>
      <w:proofErr w:type="spellStart"/>
      <w:r>
        <w:rPr>
          <w:lang w:eastAsia="ar-SA"/>
        </w:rPr>
        <w:t>nemperes</w:t>
      </w:r>
      <w:proofErr w:type="spellEnd"/>
      <w:r>
        <w:rPr>
          <w:lang w:eastAsia="ar-SA"/>
        </w:rPr>
        <w:t xml:space="preserve"> úton rendezik, ennek eredménytelensége esetén - a pertárgy értékétől függően - a Nyíregyházi Törvényszék kizárólagos illetékességét kötik ki. </w:t>
      </w:r>
    </w:p>
    <w:p w:rsidR="009D3B02" w:rsidRDefault="009D3B02" w:rsidP="009D3B02">
      <w:pPr>
        <w:suppressAutoHyphens/>
        <w:overflowPunct w:val="0"/>
        <w:autoSpaceDE w:val="0"/>
        <w:ind w:left="360" w:hanging="360"/>
        <w:textAlignment w:val="baseline"/>
        <w:rPr>
          <w:lang w:eastAsia="ar-SA"/>
        </w:rPr>
      </w:pPr>
    </w:p>
    <w:p w:rsidR="009D3B02" w:rsidRDefault="009D3B02" w:rsidP="009D3B02">
      <w:pPr>
        <w:numPr>
          <w:ilvl w:val="0"/>
          <w:numId w:val="4"/>
        </w:numPr>
        <w:tabs>
          <w:tab w:val="clear" w:pos="720"/>
        </w:tabs>
        <w:overflowPunct w:val="0"/>
        <w:autoSpaceDE w:val="0"/>
        <w:ind w:left="357" w:hanging="357"/>
        <w:textAlignment w:val="baseline"/>
        <w:rPr>
          <w:lang w:eastAsia="ar-SA"/>
        </w:rPr>
      </w:pPr>
      <w:r>
        <w:rPr>
          <w:lang w:eastAsia="ar-SA"/>
        </w:rPr>
        <w:t xml:space="preserve">Jelen szerződés a mellékletekkel </w:t>
      </w:r>
      <w:proofErr w:type="gramStart"/>
      <w:r>
        <w:rPr>
          <w:lang w:eastAsia="ar-SA"/>
        </w:rPr>
        <w:t>együtt .</w:t>
      </w:r>
      <w:proofErr w:type="gramEnd"/>
      <w:r>
        <w:rPr>
          <w:lang w:eastAsia="ar-SA"/>
        </w:rPr>
        <w:t>. oldalon készült, amelyet a felek elolvastak, megértettek és közös értelmezés után, mint akaratukkal mindenben megegyezőt 6 (hat) egymással szó szerint megegyező eredeti példányban írtak alá.</w:t>
      </w:r>
    </w:p>
    <w:p w:rsidR="00EE157E" w:rsidRDefault="00EE157E" w:rsidP="00EE157E">
      <w:pPr>
        <w:overflowPunct w:val="0"/>
        <w:autoSpaceDE w:val="0"/>
        <w:ind w:left="357"/>
        <w:textAlignment w:val="baseline"/>
        <w:rPr>
          <w:lang w:eastAsia="ar-SA"/>
        </w:rPr>
      </w:pPr>
    </w:p>
    <w:p w:rsidR="009D3B02" w:rsidRPr="00264786" w:rsidRDefault="009D3B02" w:rsidP="009D3B02">
      <w:pPr>
        <w:numPr>
          <w:ilvl w:val="0"/>
          <w:numId w:val="4"/>
        </w:numPr>
        <w:tabs>
          <w:tab w:val="clear" w:pos="720"/>
        </w:tabs>
        <w:overflowPunct w:val="0"/>
        <w:autoSpaceDE w:val="0"/>
        <w:ind w:left="357" w:hanging="357"/>
        <w:textAlignment w:val="baseline"/>
        <w:rPr>
          <w:lang w:eastAsia="ar-SA"/>
        </w:rPr>
      </w:pPr>
      <w:r w:rsidRPr="00264786">
        <w:rPr>
          <w:lang w:eastAsia="ar-SA"/>
        </w:rPr>
        <w:t xml:space="preserve">Jelen szerződés szerződő felek aláírását követően válik hatályossá. Jelen szerződésben a Klebelsberg </w:t>
      </w:r>
      <w:r w:rsidRPr="00264786">
        <w:rPr>
          <w:strike/>
          <w:lang w:eastAsia="ar-SA"/>
        </w:rPr>
        <w:t>Intézményfenntartó</w:t>
      </w:r>
      <w:r w:rsidRPr="00264786">
        <w:rPr>
          <w:lang w:eastAsia="ar-SA"/>
        </w:rPr>
        <w:t xml:space="preserve"> Központ</w:t>
      </w:r>
      <w:r w:rsidR="00653AD7" w:rsidRPr="00264786">
        <w:rPr>
          <w:lang w:eastAsia="ar-SA"/>
        </w:rPr>
        <w:t xml:space="preserve">, a Tiszavasvári </w:t>
      </w:r>
      <w:r w:rsidRPr="00264786">
        <w:rPr>
          <w:lang w:eastAsia="ar-SA"/>
        </w:rPr>
        <w:t>Egyesített Óvodai Intézmény, a Városi Kincstár</w:t>
      </w:r>
      <w:r w:rsidR="00141F09" w:rsidRPr="00264786">
        <w:rPr>
          <w:lang w:eastAsia="ar-SA"/>
        </w:rPr>
        <w:t xml:space="preserve"> Tiszavasvári </w:t>
      </w:r>
      <w:r w:rsidRPr="00264786">
        <w:rPr>
          <w:lang w:eastAsia="ar-SA"/>
        </w:rPr>
        <w:t xml:space="preserve">és a Magyarországi Magiszter Alapítvány együttműködő partnerként vesz részt, így a szerződés aláírása részükről annak hatályosságát nem érinti. </w:t>
      </w:r>
    </w:p>
    <w:p w:rsidR="009D3B02" w:rsidRPr="00264786" w:rsidRDefault="009D3B02" w:rsidP="009D3B02">
      <w:pPr>
        <w:overflowPunct w:val="0"/>
        <w:autoSpaceDE w:val="0"/>
        <w:textAlignment w:val="baseline"/>
        <w:rPr>
          <w:lang w:eastAsia="ar-SA"/>
        </w:rPr>
      </w:pPr>
    </w:p>
    <w:p w:rsidR="00662C07" w:rsidRDefault="00662C07" w:rsidP="009D3B02">
      <w:pPr>
        <w:overflowPunct w:val="0"/>
        <w:autoSpaceDE w:val="0"/>
        <w:textAlignment w:val="baseline"/>
        <w:rPr>
          <w:lang w:eastAsia="ar-SA"/>
        </w:rPr>
      </w:pPr>
    </w:p>
    <w:p w:rsidR="009D3B02" w:rsidRDefault="009D3B02" w:rsidP="009D3B02">
      <w:pPr>
        <w:rPr>
          <w:lang w:eastAsia="ar-SA"/>
        </w:rPr>
      </w:pPr>
      <w:r>
        <w:rPr>
          <w:lang w:eastAsia="ar-SA"/>
        </w:rPr>
        <w:t>Tiszavasvári, 201</w:t>
      </w:r>
      <w:r w:rsidR="00C71877">
        <w:rPr>
          <w:lang w:eastAsia="ar-SA"/>
        </w:rPr>
        <w:t>8</w:t>
      </w:r>
      <w:r>
        <w:rPr>
          <w:lang w:eastAsia="ar-SA"/>
        </w:rPr>
        <w:t xml:space="preserve">. </w:t>
      </w:r>
      <w:proofErr w:type="gramStart"/>
      <w:r w:rsidR="00C71877">
        <w:rPr>
          <w:lang w:eastAsia="ar-SA"/>
        </w:rPr>
        <w:t>január ….</w:t>
      </w:r>
      <w:proofErr w:type="gramEnd"/>
      <w:r>
        <w:rPr>
          <w:lang w:eastAsia="ar-SA"/>
        </w:rPr>
        <w:t>.</w:t>
      </w:r>
    </w:p>
    <w:p w:rsidR="009D3B02" w:rsidRDefault="009D3B02" w:rsidP="009D3B02">
      <w:pPr>
        <w:rPr>
          <w:lang w:eastAsia="ar-SA"/>
        </w:rPr>
      </w:pPr>
    </w:p>
    <w:p w:rsidR="009D3B02" w:rsidRDefault="009D3B02" w:rsidP="009D3B02">
      <w:pPr>
        <w:rPr>
          <w:lang w:eastAsia="ar-SA"/>
        </w:rPr>
      </w:pPr>
    </w:p>
    <w:p w:rsidR="009D3B02" w:rsidRDefault="009D3B02" w:rsidP="009D3B02">
      <w:pPr>
        <w:rPr>
          <w:lang w:eastAsia="ar-SA"/>
        </w:rPr>
      </w:pPr>
    </w:p>
    <w:p w:rsidR="009D3B02" w:rsidRDefault="009D3B02" w:rsidP="009D3B02">
      <w:pPr>
        <w:rPr>
          <w:lang w:eastAsia="ar-SA"/>
        </w:rPr>
      </w:pPr>
    </w:p>
    <w:p w:rsidR="009D3B02" w:rsidRDefault="009D3B02" w:rsidP="009D3B02">
      <w:pPr>
        <w:tabs>
          <w:tab w:val="center" w:pos="2127"/>
          <w:tab w:val="center" w:pos="6804"/>
        </w:tabs>
        <w:rPr>
          <w:lang w:eastAsia="ar-SA"/>
        </w:rPr>
      </w:pPr>
      <w:r>
        <w:rPr>
          <w:lang w:eastAsia="ar-SA"/>
        </w:rPr>
        <w:tab/>
        <w:t>…………………………………….</w:t>
      </w:r>
      <w:r>
        <w:rPr>
          <w:lang w:eastAsia="ar-SA"/>
        </w:rPr>
        <w:tab/>
        <w:t xml:space="preserve">       ……………………………………………</w:t>
      </w:r>
    </w:p>
    <w:p w:rsidR="009D3B02" w:rsidRDefault="009D3B02" w:rsidP="009D3B02">
      <w:pPr>
        <w:tabs>
          <w:tab w:val="center" w:pos="2127"/>
          <w:tab w:val="center" w:pos="6804"/>
        </w:tabs>
        <w:rPr>
          <w:b/>
          <w:lang w:eastAsia="ar-SA"/>
        </w:rPr>
      </w:pPr>
      <w:r>
        <w:rPr>
          <w:b/>
          <w:lang w:eastAsia="ar-SA"/>
        </w:rPr>
        <w:tab/>
        <w:t xml:space="preserve">Tiszavasvári Város </w:t>
      </w:r>
      <w:proofErr w:type="gramStart"/>
      <w:r>
        <w:rPr>
          <w:b/>
          <w:lang w:eastAsia="ar-SA"/>
        </w:rPr>
        <w:t>Önkormányzata</w:t>
      </w:r>
      <w:r>
        <w:rPr>
          <w:b/>
          <w:lang w:eastAsia="ar-SA"/>
        </w:rPr>
        <w:tab/>
        <w:t xml:space="preserve">       Tiszavasvári</w:t>
      </w:r>
      <w:proofErr w:type="gramEnd"/>
      <w:r>
        <w:rPr>
          <w:b/>
          <w:lang w:eastAsia="ar-SA"/>
        </w:rPr>
        <w:t xml:space="preserve"> Város Közétkeztetési Kft.</w:t>
      </w:r>
    </w:p>
    <w:p w:rsidR="009D3B02" w:rsidRDefault="009D3B02" w:rsidP="009D3B02">
      <w:pPr>
        <w:tabs>
          <w:tab w:val="center" w:pos="2127"/>
          <w:tab w:val="center" w:pos="6804"/>
        </w:tabs>
        <w:rPr>
          <w:b/>
          <w:lang w:eastAsia="ar-SA"/>
        </w:rPr>
      </w:pPr>
      <w:r>
        <w:rPr>
          <w:b/>
          <w:lang w:eastAsia="ar-SA"/>
        </w:rPr>
        <w:tab/>
      </w:r>
      <w:proofErr w:type="gramStart"/>
      <w:r>
        <w:rPr>
          <w:b/>
          <w:lang w:eastAsia="ar-SA"/>
        </w:rPr>
        <w:t>képviseli</w:t>
      </w:r>
      <w:proofErr w:type="gramEnd"/>
      <w:r>
        <w:rPr>
          <w:b/>
          <w:lang w:eastAsia="ar-SA"/>
        </w:rPr>
        <w:t xml:space="preserve">:  </w:t>
      </w:r>
      <w:r>
        <w:rPr>
          <w:b/>
          <w:lang w:eastAsia="ar-SA"/>
        </w:rPr>
        <w:tab/>
      </w:r>
      <w:proofErr w:type="spellStart"/>
      <w:r>
        <w:rPr>
          <w:b/>
          <w:lang w:eastAsia="ar-SA"/>
        </w:rPr>
        <w:t>képviseli</w:t>
      </w:r>
      <w:proofErr w:type="spellEnd"/>
      <w:r>
        <w:rPr>
          <w:b/>
          <w:lang w:eastAsia="ar-SA"/>
        </w:rPr>
        <w:t>:</w:t>
      </w:r>
    </w:p>
    <w:p w:rsidR="009D3B02" w:rsidRDefault="009D3B02" w:rsidP="009D3B02">
      <w:pPr>
        <w:tabs>
          <w:tab w:val="center" w:pos="2127"/>
          <w:tab w:val="center" w:pos="6804"/>
        </w:tabs>
        <w:rPr>
          <w:b/>
          <w:lang w:eastAsia="ar-SA"/>
        </w:rPr>
      </w:pPr>
      <w:r>
        <w:rPr>
          <w:b/>
          <w:lang w:eastAsia="ar-SA"/>
        </w:rPr>
        <w:t xml:space="preserve">         </w:t>
      </w:r>
      <w:proofErr w:type="gramStart"/>
      <w:r>
        <w:rPr>
          <w:b/>
          <w:lang w:eastAsia="ar-SA"/>
        </w:rPr>
        <w:t>dr.</w:t>
      </w:r>
      <w:proofErr w:type="gramEnd"/>
      <w:r>
        <w:rPr>
          <w:b/>
          <w:lang w:eastAsia="ar-SA"/>
        </w:rPr>
        <w:t xml:space="preserve"> Fülöp Erik polgármester</w:t>
      </w:r>
      <w:r>
        <w:rPr>
          <w:b/>
          <w:lang w:eastAsia="ar-SA"/>
        </w:rPr>
        <w:tab/>
        <w:t>Gáll Antalné ügyvezető</w:t>
      </w:r>
    </w:p>
    <w:p w:rsidR="009D3B02" w:rsidRDefault="009D3B02" w:rsidP="009D3B02">
      <w:pPr>
        <w:tabs>
          <w:tab w:val="center" w:pos="2127"/>
          <w:tab w:val="center" w:pos="6804"/>
        </w:tabs>
        <w:rPr>
          <w:b/>
          <w:lang w:eastAsia="ar-SA"/>
        </w:rPr>
      </w:pPr>
    </w:p>
    <w:p w:rsidR="009D3B02" w:rsidRDefault="009D3B02" w:rsidP="009D3B02">
      <w:pPr>
        <w:rPr>
          <w:lang w:eastAsia="ar-SA"/>
        </w:rPr>
      </w:pPr>
    </w:p>
    <w:p w:rsidR="002B737A" w:rsidRDefault="002B737A" w:rsidP="009D3B02">
      <w:pPr>
        <w:rPr>
          <w:lang w:eastAsia="ar-SA"/>
        </w:rPr>
      </w:pPr>
    </w:p>
    <w:p w:rsidR="002B737A" w:rsidRDefault="002B737A" w:rsidP="009D3B02">
      <w:pPr>
        <w:rPr>
          <w:lang w:eastAsia="ar-SA"/>
        </w:rPr>
      </w:pPr>
    </w:p>
    <w:p w:rsidR="009D3B02" w:rsidRDefault="009D3B02" w:rsidP="009D3B02">
      <w:pPr>
        <w:rPr>
          <w:lang w:eastAsia="ar-SA"/>
        </w:rPr>
      </w:pPr>
      <w:r>
        <w:rPr>
          <w:lang w:eastAsia="ar-SA"/>
        </w:rPr>
        <w:t>A jelen szerződésben foglaltakat tudomásul veszem:</w:t>
      </w:r>
    </w:p>
    <w:p w:rsidR="009D3B02" w:rsidRDefault="009D3B02" w:rsidP="009D3B02">
      <w:pPr>
        <w:tabs>
          <w:tab w:val="center" w:pos="2127"/>
          <w:tab w:val="center" w:pos="6804"/>
        </w:tabs>
        <w:rPr>
          <w:b/>
          <w:lang w:eastAsia="ar-SA"/>
        </w:rPr>
      </w:pPr>
    </w:p>
    <w:p w:rsidR="009D3B02" w:rsidRDefault="009D3B02" w:rsidP="009D3B02">
      <w:pPr>
        <w:tabs>
          <w:tab w:val="center" w:pos="2127"/>
          <w:tab w:val="center" w:pos="6804"/>
        </w:tabs>
        <w:rPr>
          <w:b/>
          <w:lang w:eastAsia="ar-SA"/>
        </w:rPr>
      </w:pPr>
    </w:p>
    <w:p w:rsidR="009D3B02" w:rsidRDefault="009D3B02" w:rsidP="009D3B02">
      <w:pPr>
        <w:tabs>
          <w:tab w:val="center" w:pos="2127"/>
          <w:tab w:val="center" w:pos="6804"/>
        </w:tabs>
        <w:rPr>
          <w:b/>
          <w:lang w:eastAsia="ar-SA"/>
        </w:rPr>
      </w:pPr>
    </w:p>
    <w:p w:rsidR="009D3B02" w:rsidRDefault="009D3B02" w:rsidP="009D3B02">
      <w:pPr>
        <w:tabs>
          <w:tab w:val="center" w:pos="2127"/>
          <w:tab w:val="center" w:pos="6804"/>
        </w:tabs>
        <w:rPr>
          <w:lang w:eastAsia="ar-SA"/>
        </w:rPr>
      </w:pPr>
      <w:r>
        <w:rPr>
          <w:lang w:eastAsia="ar-SA"/>
        </w:rPr>
        <w:t>…………………………………….</w:t>
      </w:r>
      <w:r>
        <w:rPr>
          <w:lang w:eastAsia="ar-SA"/>
        </w:rPr>
        <w:tab/>
        <w:t xml:space="preserve">     ……………………………………………</w:t>
      </w:r>
    </w:p>
    <w:p w:rsidR="009D3B02" w:rsidRDefault="009D3B02" w:rsidP="009D3B02">
      <w:pPr>
        <w:ind w:left="180"/>
        <w:rPr>
          <w:b/>
          <w:lang w:eastAsia="ar-SA"/>
        </w:rPr>
      </w:pPr>
      <w:r>
        <w:rPr>
          <w:b/>
          <w:lang w:eastAsia="ar-SA"/>
        </w:rPr>
        <w:t xml:space="preserve">      Egyesített Óvodai </w:t>
      </w:r>
      <w:proofErr w:type="gramStart"/>
      <w:r>
        <w:rPr>
          <w:b/>
          <w:lang w:eastAsia="ar-SA"/>
        </w:rPr>
        <w:t>Intézmény</w:t>
      </w:r>
      <w:r>
        <w:rPr>
          <w:b/>
          <w:lang w:eastAsia="ar-SA"/>
        </w:rPr>
        <w:tab/>
      </w:r>
      <w:r>
        <w:rPr>
          <w:b/>
          <w:lang w:eastAsia="ar-SA"/>
        </w:rPr>
        <w:tab/>
        <w:t xml:space="preserve">    </w:t>
      </w:r>
      <w:r w:rsidR="004B5FA7">
        <w:rPr>
          <w:b/>
          <w:lang w:eastAsia="ar-SA"/>
        </w:rPr>
        <w:t xml:space="preserve"> </w:t>
      </w:r>
      <w:r w:rsidR="00622F78">
        <w:rPr>
          <w:b/>
          <w:lang w:eastAsia="ar-SA"/>
        </w:rPr>
        <w:t xml:space="preserve"> K</w:t>
      </w:r>
      <w:r>
        <w:rPr>
          <w:b/>
          <w:lang w:eastAsia="ar-SA"/>
        </w:rPr>
        <w:t>lebelsberg</w:t>
      </w:r>
      <w:proofErr w:type="gramEnd"/>
      <w:r>
        <w:rPr>
          <w:b/>
          <w:lang w:eastAsia="ar-SA"/>
        </w:rPr>
        <w:t xml:space="preserve"> </w:t>
      </w:r>
      <w:r w:rsidRPr="004B5FA7">
        <w:rPr>
          <w:b/>
          <w:strike/>
          <w:lang w:eastAsia="ar-SA"/>
        </w:rPr>
        <w:t>Intézményfenntartó</w:t>
      </w:r>
      <w:r>
        <w:rPr>
          <w:b/>
          <w:lang w:eastAsia="ar-SA"/>
        </w:rPr>
        <w:t xml:space="preserve"> Központ</w:t>
      </w:r>
    </w:p>
    <w:p w:rsidR="009D3B02" w:rsidRDefault="009D3B02" w:rsidP="009D3B02">
      <w:pPr>
        <w:ind w:left="888"/>
        <w:rPr>
          <w:b/>
          <w:lang w:eastAsia="ar-SA"/>
        </w:rPr>
      </w:pPr>
      <w:r>
        <w:rPr>
          <w:b/>
          <w:lang w:eastAsia="ar-SA"/>
        </w:rPr>
        <w:t xml:space="preserve">         </w:t>
      </w:r>
      <w:proofErr w:type="gramStart"/>
      <w:r>
        <w:rPr>
          <w:b/>
          <w:lang w:eastAsia="ar-SA"/>
        </w:rPr>
        <w:t>képviseli</w:t>
      </w:r>
      <w:proofErr w:type="gramEnd"/>
      <w:r>
        <w:rPr>
          <w:b/>
          <w:lang w:eastAsia="ar-SA"/>
        </w:rPr>
        <w:t xml:space="preserve">: 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 xml:space="preserve">                </w:t>
      </w:r>
      <w:r w:rsidR="004B5FA7">
        <w:rPr>
          <w:b/>
          <w:lang w:eastAsia="ar-SA"/>
        </w:rPr>
        <w:t xml:space="preserve">      </w:t>
      </w:r>
      <w:r>
        <w:rPr>
          <w:b/>
          <w:lang w:eastAsia="ar-SA"/>
        </w:rPr>
        <w:t xml:space="preserve"> </w:t>
      </w:r>
      <w:r w:rsidR="004B5FA7">
        <w:rPr>
          <w:b/>
          <w:lang w:eastAsia="ar-SA"/>
        </w:rPr>
        <w:t>Nyíregyházi</w:t>
      </w:r>
      <w:r>
        <w:rPr>
          <w:b/>
          <w:lang w:eastAsia="ar-SA"/>
        </w:rPr>
        <w:t xml:space="preserve"> Tankerülete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 w:rsidR="004B5FA7">
        <w:rPr>
          <w:b/>
          <w:lang w:eastAsia="ar-SA"/>
        </w:rPr>
        <w:t>ké</w:t>
      </w:r>
      <w:r>
        <w:rPr>
          <w:b/>
          <w:lang w:eastAsia="ar-SA"/>
        </w:rPr>
        <w:t xml:space="preserve">pviseli: </w:t>
      </w:r>
    </w:p>
    <w:p w:rsidR="009D3B02" w:rsidRDefault="009D3B02" w:rsidP="009D3B02">
      <w:pPr>
        <w:ind w:left="180" w:hanging="180"/>
        <w:rPr>
          <w:b/>
          <w:bCs/>
          <w:lang w:eastAsia="ar-SA"/>
        </w:rPr>
      </w:pPr>
      <w:r>
        <w:rPr>
          <w:b/>
          <w:lang w:eastAsia="ar-SA"/>
        </w:rPr>
        <w:t xml:space="preserve">          </w:t>
      </w:r>
      <w:r w:rsidR="004B5FA7">
        <w:rPr>
          <w:b/>
          <w:lang w:eastAsia="ar-SA"/>
        </w:rPr>
        <w:t xml:space="preserve">  </w:t>
      </w:r>
      <w:proofErr w:type="spellStart"/>
      <w:r w:rsidR="004B5FA7">
        <w:rPr>
          <w:b/>
          <w:lang w:eastAsia="ar-SA"/>
        </w:rPr>
        <w:t>Moravszki</w:t>
      </w:r>
      <w:proofErr w:type="spellEnd"/>
      <w:r w:rsidR="004B5FA7">
        <w:rPr>
          <w:b/>
          <w:lang w:eastAsia="ar-SA"/>
        </w:rPr>
        <w:t xml:space="preserve"> Zsoltné </w:t>
      </w:r>
      <w:proofErr w:type="spellStart"/>
      <w:r w:rsidR="004B5FA7">
        <w:rPr>
          <w:b/>
          <w:lang w:eastAsia="ar-SA"/>
        </w:rPr>
        <w:t>int.vez</w:t>
      </w:r>
      <w:proofErr w:type="spellEnd"/>
      <w:r w:rsidR="004B5FA7">
        <w:rPr>
          <w:b/>
          <w:lang w:eastAsia="ar-SA"/>
        </w:rPr>
        <w:t>.</w:t>
      </w:r>
      <w:r w:rsidR="004B5FA7">
        <w:rPr>
          <w:b/>
          <w:lang w:eastAsia="ar-SA"/>
        </w:rPr>
        <w:tab/>
      </w:r>
      <w:r w:rsidR="004B5FA7">
        <w:rPr>
          <w:b/>
          <w:lang w:eastAsia="ar-SA"/>
        </w:rPr>
        <w:tab/>
      </w:r>
      <w:r w:rsidR="004B5FA7">
        <w:rPr>
          <w:b/>
          <w:lang w:eastAsia="ar-SA"/>
        </w:rPr>
        <w:tab/>
      </w:r>
      <w:r>
        <w:rPr>
          <w:b/>
          <w:lang w:eastAsia="ar-SA"/>
        </w:rPr>
        <w:t xml:space="preserve"> </w:t>
      </w:r>
      <w:proofErr w:type="spellStart"/>
      <w:r w:rsidR="004B5FA7">
        <w:rPr>
          <w:b/>
          <w:lang w:eastAsia="ar-SA"/>
        </w:rPr>
        <w:t>Gaszperné</w:t>
      </w:r>
      <w:proofErr w:type="spellEnd"/>
      <w:r w:rsidR="004B5FA7">
        <w:rPr>
          <w:b/>
          <w:lang w:eastAsia="ar-SA"/>
        </w:rPr>
        <w:t xml:space="preserve"> Román </w:t>
      </w:r>
      <w:proofErr w:type="gramStart"/>
      <w:r w:rsidR="004B5FA7">
        <w:rPr>
          <w:b/>
          <w:lang w:eastAsia="ar-SA"/>
        </w:rPr>
        <w:t>Margit</w:t>
      </w:r>
      <w:r>
        <w:rPr>
          <w:b/>
          <w:lang w:eastAsia="ar-SA"/>
        </w:rPr>
        <w:t xml:space="preserve"> igazgató</w:t>
      </w:r>
      <w:proofErr w:type="gramEnd"/>
    </w:p>
    <w:p w:rsidR="009D3B02" w:rsidRDefault="009D3B02" w:rsidP="009D3B02">
      <w:pPr>
        <w:tabs>
          <w:tab w:val="center" w:pos="2127"/>
          <w:tab w:val="center" w:pos="6804"/>
        </w:tabs>
        <w:jc w:val="center"/>
        <w:rPr>
          <w:lang w:eastAsia="ar-SA"/>
        </w:rPr>
      </w:pPr>
    </w:p>
    <w:p w:rsidR="009D3B02" w:rsidRDefault="009D3B02" w:rsidP="009D3B02">
      <w:pPr>
        <w:tabs>
          <w:tab w:val="center" w:pos="2127"/>
          <w:tab w:val="center" w:pos="6804"/>
        </w:tabs>
        <w:rPr>
          <w:lang w:eastAsia="ar-SA"/>
        </w:rPr>
      </w:pPr>
    </w:p>
    <w:p w:rsidR="009D3B02" w:rsidRDefault="009D3B02" w:rsidP="009D3B02">
      <w:pPr>
        <w:tabs>
          <w:tab w:val="center" w:pos="2127"/>
          <w:tab w:val="center" w:pos="6804"/>
        </w:tabs>
        <w:jc w:val="center"/>
        <w:rPr>
          <w:lang w:eastAsia="ar-SA"/>
        </w:rPr>
      </w:pPr>
    </w:p>
    <w:p w:rsidR="004827C6" w:rsidRDefault="004827C6" w:rsidP="009D3B02">
      <w:pPr>
        <w:tabs>
          <w:tab w:val="center" w:pos="2127"/>
          <w:tab w:val="center" w:pos="6804"/>
        </w:tabs>
        <w:jc w:val="center"/>
        <w:rPr>
          <w:lang w:eastAsia="ar-SA"/>
        </w:rPr>
      </w:pPr>
      <w:r>
        <w:rPr>
          <w:lang w:eastAsia="ar-SA"/>
        </w:rPr>
        <w:t>……………………………………………………………….</w:t>
      </w:r>
    </w:p>
    <w:p w:rsidR="004827C6" w:rsidRPr="004827C6" w:rsidRDefault="004827C6" w:rsidP="009D3B02">
      <w:pPr>
        <w:tabs>
          <w:tab w:val="center" w:pos="2127"/>
          <w:tab w:val="center" w:pos="6804"/>
        </w:tabs>
        <w:jc w:val="center"/>
        <w:rPr>
          <w:b/>
          <w:color w:val="FF0000"/>
        </w:rPr>
      </w:pPr>
      <w:r w:rsidRPr="004827C6">
        <w:rPr>
          <w:color w:val="FF0000"/>
          <w:lang w:eastAsia="ar-SA"/>
        </w:rPr>
        <w:t xml:space="preserve">Nyíregyházi </w:t>
      </w:r>
      <w:r w:rsidRPr="004827C6">
        <w:rPr>
          <w:b/>
          <w:color w:val="FF0000"/>
        </w:rPr>
        <w:t xml:space="preserve">Szakképzési Centrum, </w:t>
      </w:r>
    </w:p>
    <w:p w:rsidR="004827C6" w:rsidRDefault="004827C6" w:rsidP="009D3B02">
      <w:pPr>
        <w:tabs>
          <w:tab w:val="center" w:pos="2127"/>
          <w:tab w:val="center" w:pos="6804"/>
        </w:tabs>
        <w:jc w:val="center"/>
        <w:rPr>
          <w:b/>
          <w:color w:val="FF0000"/>
          <w:lang w:eastAsia="ar-SA"/>
        </w:rPr>
      </w:pPr>
      <w:r w:rsidRPr="00BF435F">
        <w:rPr>
          <w:b/>
          <w:color w:val="FF0000"/>
          <w:lang w:eastAsia="ar-SA"/>
        </w:rPr>
        <w:t xml:space="preserve">Tiszavasvári Szakgimnáziuma, </w:t>
      </w:r>
    </w:p>
    <w:p w:rsidR="004827C6" w:rsidRDefault="004827C6" w:rsidP="009D3B02">
      <w:pPr>
        <w:tabs>
          <w:tab w:val="center" w:pos="2127"/>
          <w:tab w:val="center" w:pos="6804"/>
        </w:tabs>
        <w:jc w:val="center"/>
        <w:rPr>
          <w:b/>
          <w:color w:val="FF0000"/>
          <w:lang w:eastAsia="ar-SA"/>
        </w:rPr>
      </w:pPr>
      <w:r w:rsidRPr="00BF435F">
        <w:rPr>
          <w:b/>
          <w:color w:val="FF0000"/>
          <w:lang w:eastAsia="ar-SA"/>
        </w:rPr>
        <w:t>Szakközépiskolája, és Kollégium</w:t>
      </w:r>
      <w:r>
        <w:rPr>
          <w:b/>
          <w:color w:val="FF0000"/>
          <w:lang w:eastAsia="ar-SA"/>
        </w:rPr>
        <w:t>a</w:t>
      </w:r>
    </w:p>
    <w:p w:rsidR="004827C6" w:rsidRDefault="004827C6" w:rsidP="009D3B02">
      <w:pPr>
        <w:tabs>
          <w:tab w:val="center" w:pos="2127"/>
          <w:tab w:val="center" w:pos="6804"/>
        </w:tabs>
        <w:jc w:val="center"/>
        <w:rPr>
          <w:b/>
          <w:color w:val="FF0000"/>
          <w:lang w:eastAsia="ar-SA"/>
        </w:rPr>
      </w:pPr>
      <w:proofErr w:type="gramStart"/>
      <w:r>
        <w:rPr>
          <w:b/>
          <w:color w:val="FF0000"/>
          <w:lang w:eastAsia="ar-SA"/>
        </w:rPr>
        <w:t>képviseli</w:t>
      </w:r>
      <w:proofErr w:type="gramEnd"/>
      <w:r>
        <w:rPr>
          <w:b/>
          <w:color w:val="FF0000"/>
          <w:lang w:eastAsia="ar-SA"/>
        </w:rPr>
        <w:t>:</w:t>
      </w:r>
    </w:p>
    <w:p w:rsidR="004827C6" w:rsidRDefault="004827C6" w:rsidP="009D3B02">
      <w:pPr>
        <w:tabs>
          <w:tab w:val="center" w:pos="2127"/>
          <w:tab w:val="center" w:pos="6804"/>
        </w:tabs>
        <w:jc w:val="center"/>
        <w:rPr>
          <w:color w:val="FF0000"/>
          <w:lang w:eastAsia="ar-SA"/>
        </w:rPr>
      </w:pPr>
      <w:proofErr w:type="spellStart"/>
      <w:r w:rsidRPr="004827C6">
        <w:rPr>
          <w:color w:val="FF0000"/>
          <w:lang w:eastAsia="ar-SA"/>
        </w:rPr>
        <w:t>Gurbánné</w:t>
      </w:r>
      <w:proofErr w:type="spellEnd"/>
      <w:r w:rsidRPr="004827C6">
        <w:rPr>
          <w:color w:val="FF0000"/>
          <w:lang w:eastAsia="ar-SA"/>
        </w:rPr>
        <w:t xml:space="preserve"> Papp Mária</w:t>
      </w:r>
    </w:p>
    <w:p w:rsidR="00622F78" w:rsidRPr="004827C6" w:rsidRDefault="00622F78" w:rsidP="009D3B02">
      <w:pPr>
        <w:tabs>
          <w:tab w:val="center" w:pos="2127"/>
          <w:tab w:val="center" w:pos="6804"/>
        </w:tabs>
        <w:jc w:val="center"/>
        <w:rPr>
          <w:color w:val="FF0000"/>
          <w:lang w:eastAsia="ar-SA"/>
        </w:rPr>
      </w:pPr>
      <w:proofErr w:type="gramStart"/>
      <w:r>
        <w:rPr>
          <w:color w:val="FF0000"/>
          <w:lang w:eastAsia="ar-SA"/>
        </w:rPr>
        <w:t>főigazgató</w:t>
      </w:r>
      <w:proofErr w:type="gramEnd"/>
    </w:p>
    <w:p w:rsidR="004827C6" w:rsidRDefault="004827C6" w:rsidP="009D3B02">
      <w:pPr>
        <w:tabs>
          <w:tab w:val="center" w:pos="2127"/>
          <w:tab w:val="center" w:pos="6804"/>
        </w:tabs>
        <w:jc w:val="center"/>
        <w:rPr>
          <w:lang w:eastAsia="ar-SA"/>
        </w:rPr>
      </w:pPr>
    </w:p>
    <w:p w:rsidR="004827C6" w:rsidRDefault="004827C6" w:rsidP="009D3B02">
      <w:pPr>
        <w:tabs>
          <w:tab w:val="center" w:pos="2127"/>
          <w:tab w:val="center" w:pos="6804"/>
        </w:tabs>
        <w:jc w:val="center"/>
        <w:rPr>
          <w:lang w:eastAsia="ar-SA"/>
        </w:rPr>
      </w:pPr>
    </w:p>
    <w:p w:rsidR="004827C6" w:rsidRDefault="004827C6" w:rsidP="009D3B02">
      <w:pPr>
        <w:tabs>
          <w:tab w:val="center" w:pos="2127"/>
          <w:tab w:val="center" w:pos="6804"/>
        </w:tabs>
        <w:jc w:val="center"/>
        <w:rPr>
          <w:lang w:eastAsia="ar-SA"/>
        </w:rPr>
      </w:pPr>
    </w:p>
    <w:p w:rsidR="004827C6" w:rsidRDefault="004827C6" w:rsidP="009D3B02">
      <w:pPr>
        <w:tabs>
          <w:tab w:val="center" w:pos="2127"/>
          <w:tab w:val="center" w:pos="6804"/>
        </w:tabs>
        <w:jc w:val="center"/>
        <w:rPr>
          <w:lang w:eastAsia="ar-SA"/>
        </w:rPr>
      </w:pPr>
    </w:p>
    <w:p w:rsidR="009D3B02" w:rsidRDefault="009D3B02" w:rsidP="009D3B02">
      <w:pPr>
        <w:tabs>
          <w:tab w:val="center" w:pos="2127"/>
          <w:tab w:val="center" w:pos="6804"/>
        </w:tabs>
        <w:jc w:val="center"/>
        <w:rPr>
          <w:lang w:eastAsia="ar-SA"/>
        </w:rPr>
      </w:pPr>
      <w:r>
        <w:rPr>
          <w:lang w:eastAsia="ar-SA"/>
        </w:rPr>
        <w:t>…………………………………….</w:t>
      </w:r>
    </w:p>
    <w:p w:rsidR="009D3B02" w:rsidRDefault="009D3B02" w:rsidP="009D3B02">
      <w:pPr>
        <w:tabs>
          <w:tab w:val="center" w:pos="2127"/>
          <w:tab w:val="center" w:pos="6804"/>
        </w:tabs>
        <w:jc w:val="center"/>
        <w:rPr>
          <w:b/>
          <w:lang w:eastAsia="ar-SA"/>
        </w:rPr>
      </w:pPr>
      <w:r>
        <w:rPr>
          <w:b/>
          <w:lang w:eastAsia="ar-SA"/>
        </w:rPr>
        <w:t>Városi Kincstár</w:t>
      </w:r>
    </w:p>
    <w:p w:rsidR="009D3B02" w:rsidRDefault="009D3B02" w:rsidP="009D3B02">
      <w:pPr>
        <w:tabs>
          <w:tab w:val="center" w:pos="2127"/>
          <w:tab w:val="center" w:pos="6804"/>
        </w:tabs>
        <w:jc w:val="center"/>
        <w:rPr>
          <w:b/>
          <w:lang w:eastAsia="ar-SA"/>
        </w:rPr>
      </w:pPr>
      <w:r>
        <w:rPr>
          <w:b/>
          <w:lang w:eastAsia="ar-SA"/>
        </w:rPr>
        <w:t>Képviseli:</w:t>
      </w:r>
    </w:p>
    <w:p w:rsidR="009D3B02" w:rsidRDefault="009D3B02" w:rsidP="009D3B02">
      <w:pPr>
        <w:tabs>
          <w:tab w:val="center" w:pos="2127"/>
          <w:tab w:val="center" w:pos="6804"/>
        </w:tabs>
        <w:jc w:val="center"/>
        <w:rPr>
          <w:b/>
          <w:lang w:eastAsia="ar-SA"/>
        </w:rPr>
      </w:pPr>
      <w:r>
        <w:rPr>
          <w:b/>
          <w:lang w:eastAsia="ar-SA"/>
        </w:rPr>
        <w:t>Krasznainé dr. Csikós Magdolna</w:t>
      </w:r>
    </w:p>
    <w:p w:rsidR="009D3B02" w:rsidRDefault="00C21991" w:rsidP="009D3B02">
      <w:pPr>
        <w:rPr>
          <w:b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proofErr w:type="gramStart"/>
      <w:r>
        <w:rPr>
          <w:b/>
          <w:lang w:eastAsia="ar-SA"/>
        </w:rPr>
        <w:t>igazgató</w:t>
      </w:r>
      <w:proofErr w:type="gramEnd"/>
    </w:p>
    <w:p w:rsidR="009D3B02" w:rsidRDefault="009D3B02" w:rsidP="009D3B02">
      <w:pPr>
        <w:rPr>
          <w:lang w:eastAsia="ar-SA"/>
        </w:rPr>
      </w:pPr>
    </w:p>
    <w:p w:rsidR="009D3B02" w:rsidRDefault="009D3B02" w:rsidP="009D3B02">
      <w:pPr>
        <w:rPr>
          <w:lang w:eastAsia="ar-SA"/>
        </w:rPr>
      </w:pPr>
    </w:p>
    <w:p w:rsidR="00850535" w:rsidRDefault="00850535" w:rsidP="009D3B02">
      <w:pPr>
        <w:rPr>
          <w:lang w:eastAsia="ar-SA"/>
        </w:rPr>
      </w:pPr>
    </w:p>
    <w:p w:rsidR="009D3B02" w:rsidRDefault="009D3B02" w:rsidP="009D3B02">
      <w:pPr>
        <w:jc w:val="center"/>
        <w:rPr>
          <w:b/>
          <w:lang w:eastAsia="ar-SA"/>
        </w:rPr>
      </w:pPr>
      <w:r>
        <w:rPr>
          <w:b/>
          <w:lang w:eastAsia="ar-SA"/>
        </w:rPr>
        <w:t>………………………………………</w:t>
      </w:r>
    </w:p>
    <w:p w:rsidR="009D3B02" w:rsidRDefault="009D3B02" w:rsidP="009D3B02">
      <w:pPr>
        <w:jc w:val="center"/>
        <w:rPr>
          <w:b/>
          <w:lang w:eastAsia="ar-SA"/>
        </w:rPr>
      </w:pPr>
      <w:r>
        <w:rPr>
          <w:b/>
          <w:lang w:eastAsia="ar-SA"/>
        </w:rPr>
        <w:t>Magyarországi Magiszter Alapítvány</w:t>
      </w:r>
    </w:p>
    <w:p w:rsidR="009D3B02" w:rsidRDefault="009D3B02" w:rsidP="009D3B02">
      <w:pPr>
        <w:jc w:val="center"/>
        <w:rPr>
          <w:b/>
          <w:lang w:eastAsia="ar-SA"/>
        </w:rPr>
      </w:pPr>
      <w:proofErr w:type="gramStart"/>
      <w:r>
        <w:rPr>
          <w:b/>
          <w:lang w:eastAsia="ar-SA"/>
        </w:rPr>
        <w:t>képviseli</w:t>
      </w:r>
      <w:proofErr w:type="gramEnd"/>
    </w:p>
    <w:p w:rsidR="009D3B02" w:rsidRDefault="009D3B02" w:rsidP="009D3B02">
      <w:pPr>
        <w:jc w:val="center"/>
        <w:rPr>
          <w:b/>
          <w:lang w:eastAsia="ar-SA"/>
        </w:rPr>
      </w:pPr>
      <w:r>
        <w:rPr>
          <w:b/>
          <w:lang w:eastAsia="ar-SA"/>
        </w:rPr>
        <w:t>Nagy Levente</w:t>
      </w:r>
    </w:p>
    <w:p w:rsidR="009D3B02" w:rsidRDefault="009D3B02" w:rsidP="009D3B02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Kuratóriumi </w:t>
      </w:r>
      <w:r w:rsidR="00C21991">
        <w:rPr>
          <w:b/>
          <w:lang w:eastAsia="ar-SA"/>
        </w:rPr>
        <w:t>elnök</w:t>
      </w:r>
    </w:p>
    <w:p w:rsidR="009D3B02" w:rsidRDefault="009D3B02" w:rsidP="009D3B02">
      <w:pPr>
        <w:rPr>
          <w:lang w:eastAsia="ar-SA"/>
        </w:rPr>
      </w:pPr>
    </w:p>
    <w:p w:rsidR="009D3B02" w:rsidRDefault="009D3B02" w:rsidP="009D3B02">
      <w:pPr>
        <w:rPr>
          <w:lang w:eastAsia="ar-SA"/>
        </w:rPr>
      </w:pPr>
    </w:p>
    <w:p w:rsidR="009D3B02" w:rsidRDefault="009D3B02" w:rsidP="009D3B02">
      <w:pPr>
        <w:rPr>
          <w:lang w:eastAsia="ar-SA"/>
        </w:rPr>
      </w:pPr>
    </w:p>
    <w:p w:rsidR="009D3B02" w:rsidRDefault="009D3B02" w:rsidP="009D3B02">
      <w:pPr>
        <w:rPr>
          <w:lang w:eastAsia="ar-SA"/>
        </w:rPr>
      </w:pPr>
    </w:p>
    <w:p w:rsidR="009D3B02" w:rsidRDefault="009D3B02" w:rsidP="009D3B02">
      <w:pPr>
        <w:rPr>
          <w:lang w:eastAsia="ar-SA"/>
        </w:rPr>
      </w:pPr>
    </w:p>
    <w:p w:rsidR="009D3B02" w:rsidRDefault="009D3B02" w:rsidP="009D3B02">
      <w:pPr>
        <w:rPr>
          <w:lang w:eastAsia="ar-SA"/>
        </w:rPr>
      </w:pPr>
    </w:p>
    <w:p w:rsidR="009D3B02" w:rsidRDefault="009D3B02" w:rsidP="009D3B02">
      <w:pPr>
        <w:rPr>
          <w:lang w:eastAsia="ar-SA"/>
        </w:rPr>
      </w:pPr>
    </w:p>
    <w:p w:rsidR="009D3B02" w:rsidRDefault="009D3B02" w:rsidP="009D3B02">
      <w:pPr>
        <w:rPr>
          <w:lang w:eastAsia="ar-SA"/>
        </w:rPr>
      </w:pPr>
    </w:p>
    <w:p w:rsidR="009D3B02" w:rsidRDefault="009D3B02" w:rsidP="009D3B02">
      <w:pPr>
        <w:rPr>
          <w:lang w:eastAsia="ar-SA"/>
        </w:rPr>
      </w:pPr>
    </w:p>
    <w:p w:rsidR="009D3B02" w:rsidRDefault="009D3B02" w:rsidP="009D3B02">
      <w:pPr>
        <w:rPr>
          <w:lang w:eastAsia="ar-SA"/>
        </w:rPr>
      </w:pPr>
    </w:p>
    <w:p w:rsidR="009D3B02" w:rsidRDefault="004827C6" w:rsidP="009D3B02">
      <w:pPr>
        <w:pStyle w:val="Stlus135ptFlkvrEltte5ptUtna5pt"/>
        <w:jc w:val="right"/>
        <w:rPr>
          <w:b w:val="0"/>
          <w:szCs w:val="24"/>
        </w:rPr>
      </w:pPr>
      <w:r>
        <w:rPr>
          <w:b w:val="0"/>
          <w:szCs w:val="24"/>
        </w:rPr>
        <w:t>1</w:t>
      </w:r>
      <w:r w:rsidR="009D3B02">
        <w:rPr>
          <w:b w:val="0"/>
          <w:szCs w:val="24"/>
        </w:rPr>
        <w:t xml:space="preserve">. sz. melléklet </w:t>
      </w:r>
      <w:proofErr w:type="gramStart"/>
      <w:r w:rsidR="009D3B02">
        <w:rPr>
          <w:b w:val="0"/>
          <w:szCs w:val="24"/>
        </w:rPr>
        <w:t>a …</w:t>
      </w:r>
      <w:proofErr w:type="gramEnd"/>
      <w:r w:rsidR="009D3B02">
        <w:rPr>
          <w:b w:val="0"/>
          <w:szCs w:val="24"/>
        </w:rPr>
        <w:t>/201</w:t>
      </w:r>
      <w:r w:rsidR="00C21991">
        <w:rPr>
          <w:b w:val="0"/>
          <w:szCs w:val="24"/>
        </w:rPr>
        <w:t>8</w:t>
      </w:r>
      <w:r w:rsidR="009D3B02">
        <w:rPr>
          <w:b w:val="0"/>
          <w:szCs w:val="24"/>
        </w:rPr>
        <w:t>.(I.</w:t>
      </w:r>
      <w:r w:rsidR="00C21991">
        <w:rPr>
          <w:b w:val="0"/>
          <w:szCs w:val="24"/>
        </w:rPr>
        <w:t>25</w:t>
      </w:r>
      <w:r w:rsidR="009D3B02">
        <w:rPr>
          <w:b w:val="0"/>
          <w:szCs w:val="24"/>
        </w:rPr>
        <w:t>.) Kt. sz. határozathoz</w:t>
      </w:r>
    </w:p>
    <w:p w:rsidR="009D3B02" w:rsidRDefault="009D3B02" w:rsidP="009D3B02">
      <w:pPr>
        <w:spacing w:before="120"/>
        <w:jc w:val="center"/>
        <w:rPr>
          <w:b/>
          <w:bCs/>
          <w:lang w:eastAsia="ar-SA"/>
        </w:rPr>
      </w:pPr>
    </w:p>
    <w:p w:rsidR="009D3B02" w:rsidRPr="009D34C4" w:rsidRDefault="009D3B02" w:rsidP="009D3B02">
      <w:pPr>
        <w:spacing w:before="120"/>
        <w:jc w:val="center"/>
        <w:rPr>
          <w:b/>
          <w:bCs/>
          <w:caps/>
          <w:lang w:eastAsia="ar-SA"/>
        </w:rPr>
      </w:pPr>
      <w:r w:rsidRPr="009D34C4">
        <w:rPr>
          <w:b/>
          <w:bCs/>
          <w:caps/>
          <w:lang w:eastAsia="ar-SA"/>
        </w:rPr>
        <w:t xml:space="preserve">A Kft. által biztosítandó adagszámok </w:t>
      </w:r>
    </w:p>
    <w:p w:rsidR="009D3B02" w:rsidRPr="005C4489" w:rsidRDefault="009D3B02" w:rsidP="009D3B02">
      <w:pPr>
        <w:spacing w:before="12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(tanítási naponként) </w:t>
      </w:r>
    </w:p>
    <w:p w:rsidR="009D3B02" w:rsidRDefault="009D3B02" w:rsidP="009D3B02">
      <w:pPr>
        <w:spacing w:before="120"/>
        <w:rPr>
          <w:b/>
          <w:bCs/>
          <w:u w:val="single"/>
          <w:lang w:eastAsia="ar-SA"/>
        </w:rPr>
      </w:pPr>
      <w:proofErr w:type="gramStart"/>
      <w:r>
        <w:rPr>
          <w:b/>
          <w:bCs/>
          <w:u w:val="single"/>
          <w:lang w:eastAsia="ar-SA"/>
        </w:rPr>
        <w:t>Gyermek étkeztetés</w:t>
      </w:r>
      <w:proofErr w:type="gramEnd"/>
      <w:r>
        <w:rPr>
          <w:b/>
          <w:bCs/>
          <w:u w:val="single"/>
          <w:lang w:eastAsia="ar-SA"/>
        </w:rPr>
        <w:t>:</w:t>
      </w:r>
    </w:p>
    <w:p w:rsidR="009D3B02" w:rsidRDefault="009D3B02" w:rsidP="009D3B02">
      <w:pPr>
        <w:spacing w:before="120"/>
        <w:rPr>
          <w:b/>
          <w:bCs/>
          <w:u w:val="single"/>
          <w:lang w:eastAsia="ar-SA"/>
        </w:rPr>
      </w:pPr>
    </w:p>
    <w:tbl>
      <w:tblPr>
        <w:tblW w:w="0" w:type="auto"/>
        <w:tblInd w:w="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5"/>
        <w:gridCol w:w="1215"/>
        <w:gridCol w:w="1185"/>
        <w:gridCol w:w="1215"/>
        <w:gridCol w:w="1215"/>
        <w:gridCol w:w="1022"/>
      </w:tblGrid>
      <w:tr w:rsidR="009D3B02" w:rsidTr="00F91F33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Default="009D3B02" w:rsidP="00F91F33">
            <w:pPr>
              <w:pStyle w:val="Tblzattartalom"/>
              <w:snapToGrid w:val="0"/>
              <w:spacing w:before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Intézmény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Default="009D3B02" w:rsidP="00F91F33">
            <w:pPr>
              <w:pStyle w:val="Tblzattartalom"/>
              <w:snapToGrid w:val="0"/>
              <w:spacing w:before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Reggeli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Default="009D3B02" w:rsidP="00F91F33">
            <w:pPr>
              <w:pStyle w:val="Tblzattartalom"/>
              <w:snapToGrid w:val="0"/>
              <w:spacing w:before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Tízórai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Default="009D3B02" w:rsidP="00F91F33">
            <w:pPr>
              <w:pStyle w:val="Tblzattartalom"/>
              <w:snapToGrid w:val="0"/>
              <w:spacing w:before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Ebéd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Default="009D3B02" w:rsidP="00F91F33">
            <w:pPr>
              <w:pStyle w:val="Tblzattartalom"/>
              <w:snapToGrid w:val="0"/>
              <w:spacing w:before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Uzsonna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02" w:rsidRDefault="009D3B02" w:rsidP="00F91F33">
            <w:pPr>
              <w:pStyle w:val="Tblzattartalom"/>
              <w:snapToGrid w:val="0"/>
              <w:spacing w:before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Vacsora</w:t>
            </w:r>
          </w:p>
        </w:tc>
      </w:tr>
      <w:tr w:rsidR="009D3B02" w:rsidTr="00F91F33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Default="009D34C4" w:rsidP="00F91F33">
            <w:pPr>
              <w:pStyle w:val="Tblzattartalom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Tiszavasvári </w:t>
            </w:r>
            <w:r w:rsidR="009D3B02">
              <w:rPr>
                <w:szCs w:val="24"/>
              </w:rPr>
              <w:t>Egyesített Óvodai Intézmény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Default="009D3B02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Default="009D3B02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Default="009D3B02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Default="009D3B02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02" w:rsidRDefault="009D3B02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D3B02" w:rsidTr="00F91F33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Pr="00EA1C9E" w:rsidRDefault="009D34C4" w:rsidP="009D34C4">
            <w:pPr>
              <w:pStyle w:val="Tblzattartalom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Magyarországi Magiszter </w:t>
            </w:r>
            <w:r w:rsidR="009D3B02" w:rsidRPr="00EA1C9E">
              <w:rPr>
                <w:szCs w:val="24"/>
              </w:rPr>
              <w:t>Alapítvány</w:t>
            </w:r>
            <w:r>
              <w:rPr>
                <w:szCs w:val="24"/>
              </w:rPr>
              <w:t>i</w:t>
            </w:r>
            <w:r w:rsidR="009D3B02" w:rsidRPr="00EA1C9E">
              <w:rPr>
                <w:szCs w:val="24"/>
              </w:rPr>
              <w:t xml:space="preserve"> Óvoda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Pr="00EA1C9E" w:rsidRDefault="009D3B02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EA1C9E">
              <w:rPr>
                <w:szCs w:val="24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Pr="00EA1C9E" w:rsidRDefault="009D3B02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EA1C9E">
              <w:rPr>
                <w:szCs w:val="24"/>
              </w:rPr>
              <w:t>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Pr="00EA1C9E" w:rsidRDefault="009D3B02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EA1C9E">
              <w:rPr>
                <w:szCs w:val="24"/>
              </w:rPr>
              <w:t>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Pr="00EA1C9E" w:rsidRDefault="009D3B02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EA1C9E">
              <w:rPr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02" w:rsidRPr="00EA1C9E" w:rsidRDefault="009D3B02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EA1C9E">
              <w:rPr>
                <w:szCs w:val="24"/>
              </w:rPr>
              <w:t>-</w:t>
            </w:r>
          </w:p>
        </w:tc>
      </w:tr>
      <w:tr w:rsidR="009D3B02" w:rsidTr="00F91F33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Default="009D3B02" w:rsidP="002925BE">
            <w:pPr>
              <w:pStyle w:val="Tblzattartalom"/>
              <w:snapToGrid w:val="0"/>
              <w:spacing w:before="120"/>
              <w:rPr>
                <w:szCs w:val="24"/>
              </w:rPr>
            </w:pPr>
            <w:r w:rsidRPr="00DF68E7">
              <w:rPr>
                <w:color w:val="FF0000"/>
                <w:szCs w:val="24"/>
              </w:rPr>
              <w:t>K</w:t>
            </w:r>
            <w:r w:rsidR="009D34C4">
              <w:rPr>
                <w:color w:val="FF0000"/>
                <w:szCs w:val="24"/>
              </w:rPr>
              <w:t xml:space="preserve">lebelsberg </w:t>
            </w:r>
            <w:proofErr w:type="gramStart"/>
            <w:r w:rsidR="009D34C4">
              <w:rPr>
                <w:color w:val="FF0000"/>
                <w:szCs w:val="24"/>
              </w:rPr>
              <w:t xml:space="preserve">Központ </w:t>
            </w:r>
            <w:r w:rsidRPr="00DF68E7">
              <w:rPr>
                <w:color w:val="FF0000"/>
                <w:szCs w:val="24"/>
              </w:rPr>
              <w:t xml:space="preserve"> Tiszavasvári</w:t>
            </w:r>
            <w:proofErr w:type="gramEnd"/>
            <w:r w:rsidRPr="00DF68E7">
              <w:rPr>
                <w:color w:val="FF0000"/>
                <w:szCs w:val="24"/>
              </w:rPr>
              <w:t xml:space="preserve"> Általános Iskola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Default="009D3B02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Default="009D3B02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Default="009D3B02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Default="009D3B02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400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02" w:rsidRDefault="009D3B02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D3B02" w:rsidTr="00F91F33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Pr="00EA1C9E" w:rsidRDefault="002925BE" w:rsidP="00F91F33">
            <w:pPr>
              <w:pStyle w:val="Tblzattartalom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Magyarországi Magiszter </w:t>
            </w:r>
            <w:r w:rsidR="009D3B02" w:rsidRPr="00EA1C9E">
              <w:rPr>
                <w:szCs w:val="24"/>
              </w:rPr>
              <w:t>Alapítványi Iskola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Pr="00EA1C9E" w:rsidRDefault="009D3B02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 w:rsidRPr="00EA1C9E">
              <w:rPr>
                <w:szCs w:val="24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Pr="00EA1C9E" w:rsidRDefault="009D3B02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420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Pr="00EA1C9E" w:rsidRDefault="009D3B02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420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Pr="00EA1C9E" w:rsidRDefault="009D3B02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420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02" w:rsidRPr="002D76DD" w:rsidRDefault="009D3B02" w:rsidP="00F91F33">
            <w:pPr>
              <w:pStyle w:val="Tblzattartalom"/>
              <w:snapToGrid w:val="0"/>
              <w:spacing w:before="120"/>
              <w:jc w:val="right"/>
              <w:rPr>
                <w:color w:val="0000FF"/>
                <w:szCs w:val="24"/>
              </w:rPr>
            </w:pPr>
            <w:r w:rsidRPr="002D76DD">
              <w:rPr>
                <w:color w:val="0000FF"/>
                <w:szCs w:val="24"/>
              </w:rPr>
              <w:t>-</w:t>
            </w:r>
          </w:p>
        </w:tc>
      </w:tr>
      <w:tr w:rsidR="00102376" w:rsidRPr="00102376" w:rsidTr="00F91F33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25BE" w:rsidRPr="009214D4" w:rsidRDefault="002925BE" w:rsidP="002925BE">
            <w:pPr>
              <w:tabs>
                <w:tab w:val="center" w:pos="2127"/>
                <w:tab w:val="center" w:pos="6804"/>
              </w:tabs>
              <w:jc w:val="left"/>
              <w:rPr>
                <w:color w:val="FF0000"/>
                <w:lang w:eastAsia="ar-SA"/>
              </w:rPr>
            </w:pPr>
            <w:r>
              <w:rPr>
                <w:color w:val="FF0000"/>
              </w:rPr>
              <w:t xml:space="preserve">Nyíregyházi Szakképzési Centrum </w:t>
            </w:r>
            <w:r w:rsidRPr="009214D4">
              <w:rPr>
                <w:color w:val="FF0000"/>
                <w:lang w:eastAsia="ar-SA"/>
              </w:rPr>
              <w:t xml:space="preserve">Tiszavasvári Szakgimnáziuma, </w:t>
            </w:r>
          </w:p>
          <w:p w:rsidR="009D3B02" w:rsidRDefault="002925BE" w:rsidP="002925BE">
            <w:pPr>
              <w:pStyle w:val="Tblzattartalom"/>
              <w:snapToGrid w:val="0"/>
              <w:jc w:val="left"/>
              <w:rPr>
                <w:szCs w:val="24"/>
              </w:rPr>
            </w:pPr>
            <w:r w:rsidRPr="009214D4">
              <w:rPr>
                <w:color w:val="FF0000"/>
              </w:rPr>
              <w:t>Szakközépiskolája, és Kollégiuma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Pr="00102376" w:rsidRDefault="009D3B02" w:rsidP="00F91F33">
            <w:pPr>
              <w:pStyle w:val="Tblzattartalom"/>
              <w:snapToGrid w:val="0"/>
              <w:spacing w:before="120"/>
              <w:jc w:val="right"/>
              <w:rPr>
                <w:color w:val="FF0000"/>
                <w:szCs w:val="24"/>
              </w:rPr>
            </w:pPr>
            <w:r w:rsidRPr="00102376">
              <w:rPr>
                <w:color w:val="FF0000"/>
                <w:szCs w:val="24"/>
              </w:rPr>
              <w:t>40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Pr="00102376" w:rsidRDefault="00102376" w:rsidP="00102376">
            <w:pPr>
              <w:pStyle w:val="Tblzattartalom"/>
              <w:snapToGrid w:val="0"/>
              <w:spacing w:before="120"/>
              <w:jc w:val="right"/>
              <w:rPr>
                <w:color w:val="FF0000"/>
                <w:szCs w:val="24"/>
              </w:rPr>
            </w:pPr>
            <w:r w:rsidRPr="00102376">
              <w:rPr>
                <w:color w:val="FF0000"/>
                <w:szCs w:val="24"/>
              </w:rPr>
              <w:t>40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Pr="00102376" w:rsidRDefault="00102376" w:rsidP="00102376">
            <w:pPr>
              <w:pStyle w:val="Tblzattartalom"/>
              <w:snapToGrid w:val="0"/>
              <w:spacing w:before="120"/>
              <w:jc w:val="right"/>
              <w:rPr>
                <w:color w:val="FF0000"/>
                <w:szCs w:val="24"/>
              </w:rPr>
            </w:pPr>
            <w:r w:rsidRPr="00102376">
              <w:rPr>
                <w:color w:val="FF0000"/>
                <w:szCs w:val="24"/>
              </w:rPr>
              <w:t>1</w:t>
            </w:r>
            <w:r w:rsidR="009D3B02" w:rsidRPr="00102376">
              <w:rPr>
                <w:color w:val="FF0000"/>
                <w:szCs w:val="24"/>
              </w:rPr>
              <w:t>00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Pr="00102376" w:rsidRDefault="00102376" w:rsidP="00102376">
            <w:pPr>
              <w:pStyle w:val="Tblzattartalom"/>
              <w:snapToGrid w:val="0"/>
              <w:spacing w:before="120"/>
              <w:jc w:val="right"/>
              <w:rPr>
                <w:color w:val="FF0000"/>
                <w:szCs w:val="24"/>
              </w:rPr>
            </w:pPr>
            <w:r w:rsidRPr="00102376">
              <w:rPr>
                <w:color w:val="FF0000"/>
                <w:szCs w:val="24"/>
              </w:rPr>
              <w:t>40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02" w:rsidRPr="00102376" w:rsidRDefault="00102376" w:rsidP="00F91F33">
            <w:pPr>
              <w:pStyle w:val="Tblzattartalom"/>
              <w:snapToGrid w:val="0"/>
              <w:spacing w:before="120"/>
              <w:jc w:val="right"/>
              <w:rPr>
                <w:color w:val="FF0000"/>
                <w:szCs w:val="24"/>
              </w:rPr>
            </w:pPr>
            <w:r w:rsidRPr="00102376">
              <w:rPr>
                <w:color w:val="FF0000"/>
                <w:szCs w:val="24"/>
              </w:rPr>
              <w:t>4</w:t>
            </w:r>
            <w:r w:rsidR="009D3B02" w:rsidRPr="00102376">
              <w:rPr>
                <w:color w:val="FF0000"/>
                <w:szCs w:val="24"/>
              </w:rPr>
              <w:t>0</w:t>
            </w:r>
          </w:p>
        </w:tc>
      </w:tr>
      <w:tr w:rsidR="00DF68E7" w:rsidTr="00F91F33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8E7" w:rsidRPr="00DF68E7" w:rsidRDefault="009214D4" w:rsidP="00F91F33">
            <w:pPr>
              <w:pStyle w:val="Tblzattartalom"/>
              <w:snapToGrid w:val="0"/>
              <w:spacing w:before="120"/>
              <w:jc w:val="left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Klebelsberg Központ Tiszavasvári Váci Mihály </w:t>
            </w:r>
            <w:r w:rsidR="00DF68E7">
              <w:rPr>
                <w:color w:val="FF0000"/>
                <w:szCs w:val="24"/>
              </w:rPr>
              <w:t>Gimnázium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8E7" w:rsidRDefault="00DF68E7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8E7" w:rsidRDefault="00102376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8E7" w:rsidRDefault="00102376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68E7" w:rsidRDefault="00102376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8E7" w:rsidRDefault="00102376" w:rsidP="00F91F33">
            <w:pPr>
              <w:pStyle w:val="Tblzattartalom"/>
              <w:snapToGrid w:val="0"/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02376" w:rsidRPr="00102376" w:rsidTr="00F91F33">
        <w:tc>
          <w:tcPr>
            <w:tcW w:w="3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Pr="00102376" w:rsidRDefault="009D3B02" w:rsidP="00F91F33">
            <w:pPr>
              <w:pStyle w:val="Tblzattartalom"/>
              <w:snapToGrid w:val="0"/>
              <w:spacing w:before="120"/>
              <w:rPr>
                <w:b/>
                <w:color w:val="FF0000"/>
                <w:szCs w:val="24"/>
              </w:rPr>
            </w:pPr>
            <w:r w:rsidRPr="00102376">
              <w:rPr>
                <w:b/>
                <w:color w:val="FF0000"/>
                <w:szCs w:val="24"/>
              </w:rPr>
              <w:t>Összesen: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Pr="00102376" w:rsidRDefault="009D3B02" w:rsidP="00F91F33">
            <w:pPr>
              <w:pStyle w:val="Tblzattartalom"/>
              <w:snapToGrid w:val="0"/>
              <w:spacing w:before="120"/>
              <w:jc w:val="right"/>
              <w:rPr>
                <w:b/>
                <w:color w:val="FF0000"/>
                <w:szCs w:val="24"/>
              </w:rPr>
            </w:pPr>
            <w:r w:rsidRPr="00102376">
              <w:rPr>
                <w:b/>
                <w:color w:val="FF0000"/>
                <w:szCs w:val="24"/>
              </w:rPr>
              <w:t>40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Pr="00102376" w:rsidRDefault="009D3B02" w:rsidP="009214D4">
            <w:pPr>
              <w:pStyle w:val="Tblzattartalom"/>
              <w:snapToGrid w:val="0"/>
              <w:spacing w:before="120"/>
              <w:jc w:val="right"/>
              <w:rPr>
                <w:b/>
                <w:color w:val="FF0000"/>
                <w:szCs w:val="24"/>
              </w:rPr>
            </w:pPr>
            <w:r w:rsidRPr="00102376">
              <w:rPr>
                <w:b/>
                <w:color w:val="FF0000"/>
                <w:szCs w:val="24"/>
              </w:rPr>
              <w:t>15</w:t>
            </w:r>
            <w:r w:rsidR="009214D4">
              <w:rPr>
                <w:b/>
                <w:color w:val="FF0000"/>
                <w:szCs w:val="24"/>
              </w:rPr>
              <w:t>7</w:t>
            </w:r>
            <w:r w:rsidRPr="00102376">
              <w:rPr>
                <w:b/>
                <w:color w:val="FF0000"/>
                <w:szCs w:val="24"/>
              </w:rPr>
              <w:t>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Pr="00102376" w:rsidRDefault="009D3B02" w:rsidP="009214D4">
            <w:pPr>
              <w:pStyle w:val="Tblzattartalom"/>
              <w:snapToGrid w:val="0"/>
              <w:spacing w:before="120"/>
              <w:jc w:val="right"/>
              <w:rPr>
                <w:b/>
                <w:color w:val="FF0000"/>
                <w:szCs w:val="24"/>
              </w:rPr>
            </w:pPr>
            <w:r w:rsidRPr="00102376">
              <w:rPr>
                <w:b/>
                <w:color w:val="FF0000"/>
                <w:szCs w:val="24"/>
              </w:rPr>
              <w:t>18</w:t>
            </w:r>
            <w:r w:rsidR="009214D4">
              <w:rPr>
                <w:b/>
                <w:color w:val="FF0000"/>
                <w:szCs w:val="24"/>
              </w:rPr>
              <w:t>00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3B02" w:rsidRPr="00102376" w:rsidRDefault="009214D4" w:rsidP="00F91F33">
            <w:pPr>
              <w:pStyle w:val="Tblzattartalom"/>
              <w:snapToGrid w:val="0"/>
              <w:spacing w:before="120"/>
              <w:jc w:val="right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137</w:t>
            </w:r>
            <w:r w:rsidR="009D3B02" w:rsidRPr="00102376">
              <w:rPr>
                <w:b/>
                <w:color w:val="FF0000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B02" w:rsidRPr="00102376" w:rsidRDefault="009214D4" w:rsidP="00F91F33">
            <w:pPr>
              <w:pStyle w:val="Tblzattartalom"/>
              <w:snapToGrid w:val="0"/>
              <w:spacing w:before="120"/>
              <w:jc w:val="right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4</w:t>
            </w:r>
            <w:r w:rsidR="009D3B02" w:rsidRPr="00102376">
              <w:rPr>
                <w:b/>
                <w:color w:val="FF0000"/>
                <w:szCs w:val="24"/>
              </w:rPr>
              <w:t>0</w:t>
            </w:r>
          </w:p>
        </w:tc>
      </w:tr>
    </w:tbl>
    <w:p w:rsidR="009D3B02" w:rsidRDefault="009D3B02" w:rsidP="009D3B02">
      <w:pPr>
        <w:spacing w:before="120"/>
        <w:rPr>
          <w:lang w:eastAsia="ar-SA"/>
        </w:rPr>
      </w:pPr>
    </w:p>
    <w:p w:rsidR="009D3B02" w:rsidRDefault="009D3B02" w:rsidP="009D3B02">
      <w:pPr>
        <w:spacing w:before="120"/>
        <w:rPr>
          <w:b/>
          <w:bCs/>
          <w:u w:val="single"/>
          <w:lang w:eastAsia="ar-SA"/>
        </w:rPr>
      </w:pPr>
    </w:p>
    <w:p w:rsidR="009D3B02" w:rsidRDefault="009D3B02" w:rsidP="009D3B02">
      <w:pPr>
        <w:spacing w:before="120"/>
        <w:rPr>
          <w:lang w:eastAsia="ar-SA"/>
        </w:rPr>
      </w:pPr>
    </w:p>
    <w:p w:rsidR="009D3B02" w:rsidRDefault="009D3B02" w:rsidP="009D3B02">
      <w:pPr>
        <w:spacing w:before="120"/>
        <w:rPr>
          <w:lang w:eastAsia="ar-SA"/>
        </w:rPr>
      </w:pPr>
    </w:p>
    <w:p w:rsidR="009D3B02" w:rsidRDefault="009D3B02" w:rsidP="009D3B02">
      <w:pPr>
        <w:spacing w:before="120"/>
        <w:rPr>
          <w:lang w:eastAsia="ar-SA"/>
        </w:rPr>
      </w:pPr>
      <w:r>
        <w:rPr>
          <w:lang w:eastAsia="ar-SA"/>
        </w:rPr>
        <w:t>A fenti adagszámok átlagértékeket tartalmaznak, tőlük a tényleges adagszámok 15%-kal eltérhetnek.</w:t>
      </w:r>
    </w:p>
    <w:p w:rsidR="009D3B02" w:rsidRDefault="009D3B02" w:rsidP="009D3B02">
      <w:pPr>
        <w:rPr>
          <w:lang w:eastAsia="ar-SA"/>
        </w:rPr>
      </w:pPr>
    </w:p>
    <w:p w:rsidR="009D3B02" w:rsidRDefault="009D3B02" w:rsidP="009D3B02">
      <w:pPr>
        <w:rPr>
          <w:lang w:eastAsia="ar-SA"/>
        </w:rPr>
      </w:pPr>
    </w:p>
    <w:p w:rsidR="00CF2C45" w:rsidRDefault="00CF2C45" w:rsidP="009D3B02">
      <w:pPr>
        <w:rPr>
          <w:lang w:eastAsia="ar-SA"/>
        </w:rPr>
      </w:pPr>
    </w:p>
    <w:p w:rsidR="00102376" w:rsidRDefault="00102376" w:rsidP="009D3B02">
      <w:pPr>
        <w:rPr>
          <w:lang w:eastAsia="ar-SA"/>
        </w:rPr>
      </w:pPr>
    </w:p>
    <w:p w:rsidR="00102376" w:rsidRDefault="00102376" w:rsidP="009D3B02">
      <w:pPr>
        <w:rPr>
          <w:lang w:eastAsia="ar-SA"/>
        </w:rPr>
      </w:pPr>
    </w:p>
    <w:p w:rsidR="00102376" w:rsidRDefault="00102376" w:rsidP="009D3B02">
      <w:pPr>
        <w:rPr>
          <w:lang w:eastAsia="ar-SA"/>
        </w:rPr>
      </w:pPr>
    </w:p>
    <w:p w:rsidR="00102376" w:rsidRDefault="00102376" w:rsidP="009D3B02">
      <w:pPr>
        <w:rPr>
          <w:lang w:eastAsia="ar-SA"/>
        </w:rPr>
      </w:pPr>
    </w:p>
    <w:p w:rsidR="00102376" w:rsidRDefault="00102376" w:rsidP="009D3B02">
      <w:pPr>
        <w:rPr>
          <w:lang w:eastAsia="ar-SA"/>
        </w:rPr>
      </w:pPr>
    </w:p>
    <w:p w:rsidR="00102376" w:rsidRDefault="00102376" w:rsidP="009D3B02">
      <w:pPr>
        <w:rPr>
          <w:lang w:eastAsia="ar-SA"/>
        </w:rPr>
      </w:pPr>
    </w:p>
    <w:p w:rsidR="00102376" w:rsidRDefault="00102376" w:rsidP="009D3B02">
      <w:pPr>
        <w:rPr>
          <w:lang w:eastAsia="ar-SA"/>
        </w:rPr>
      </w:pPr>
    </w:p>
    <w:p w:rsidR="008A37C0" w:rsidRPr="007D329A" w:rsidRDefault="008A37C0" w:rsidP="008A37C0">
      <w:pPr>
        <w:spacing w:before="12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</w:t>
      </w:r>
      <w:r w:rsidRPr="007D329A">
        <w:rPr>
          <w:lang w:eastAsia="ar-SA"/>
        </w:rPr>
        <w:t xml:space="preserve">2. sz. melléklet </w:t>
      </w:r>
      <w:proofErr w:type="gramStart"/>
      <w:r w:rsidRPr="007D329A">
        <w:rPr>
          <w:lang w:eastAsia="ar-SA"/>
        </w:rPr>
        <w:t>a …</w:t>
      </w:r>
      <w:proofErr w:type="gramEnd"/>
      <w:r w:rsidRPr="007D329A">
        <w:rPr>
          <w:lang w:eastAsia="ar-SA"/>
        </w:rPr>
        <w:t>/2018.(I.25.) Kt. sz. határozathoz</w:t>
      </w:r>
    </w:p>
    <w:p w:rsidR="008A37C0" w:rsidRDefault="008A37C0" w:rsidP="008A37C0">
      <w:pPr>
        <w:jc w:val="center"/>
        <w:rPr>
          <w:b/>
          <w:sz w:val="32"/>
          <w:szCs w:val="32"/>
          <w:u w:val="single"/>
        </w:rPr>
      </w:pPr>
    </w:p>
    <w:p w:rsidR="008A37C0" w:rsidRPr="009214D4" w:rsidRDefault="008A37C0" w:rsidP="008A37C0">
      <w:pPr>
        <w:spacing w:before="120"/>
        <w:jc w:val="center"/>
        <w:rPr>
          <w:b/>
          <w:bCs/>
          <w:color w:val="FF0000"/>
          <w:lang w:eastAsia="ar-SA"/>
        </w:rPr>
      </w:pPr>
      <w:r w:rsidRPr="009214D4">
        <w:rPr>
          <w:b/>
          <w:bCs/>
          <w:color w:val="FF0000"/>
          <w:lang w:eastAsia="ar-SA"/>
        </w:rPr>
        <w:t>A KFT. ÁLTAL ALKALMAZHATÓ ÉLELMEZÉSI TÉRÍTÉSI DÍJAK</w:t>
      </w:r>
    </w:p>
    <w:p w:rsidR="008A37C0" w:rsidRPr="006530F3" w:rsidRDefault="008A37C0" w:rsidP="008A37C0">
      <w:pPr>
        <w:spacing w:before="120"/>
        <w:jc w:val="center"/>
        <w:rPr>
          <w:b/>
          <w:bCs/>
          <w:lang w:eastAsia="ar-SA"/>
        </w:rPr>
      </w:pPr>
      <w:r w:rsidRPr="006530F3">
        <w:rPr>
          <w:b/>
          <w:bCs/>
          <w:lang w:eastAsia="ar-SA"/>
        </w:rPr>
        <w:t>(ÁFA nélkül, forintban</w:t>
      </w:r>
      <w:r>
        <w:rPr>
          <w:b/>
          <w:bCs/>
          <w:lang w:eastAsia="ar-SA"/>
        </w:rPr>
        <w:t xml:space="preserve"> meghatározva</w:t>
      </w:r>
      <w:r w:rsidRPr="006530F3">
        <w:rPr>
          <w:b/>
          <w:bCs/>
          <w:lang w:eastAsia="ar-SA"/>
        </w:rPr>
        <w:t>)</w:t>
      </w:r>
    </w:p>
    <w:p w:rsidR="008A37C0" w:rsidRPr="006530F3" w:rsidRDefault="008A37C0" w:rsidP="008A37C0">
      <w:pPr>
        <w:spacing w:before="120"/>
        <w:jc w:val="center"/>
        <w:rPr>
          <w:b/>
          <w:bCs/>
          <w:lang w:eastAsia="ar-SA"/>
        </w:rPr>
      </w:pPr>
    </w:p>
    <w:p w:rsidR="008A37C0" w:rsidRPr="00F3680C" w:rsidRDefault="008A37C0" w:rsidP="008A37C0">
      <w:pPr>
        <w:spacing w:before="120"/>
        <w:jc w:val="center"/>
        <w:rPr>
          <w:b/>
          <w:bCs/>
          <w:lang w:eastAsia="ar-SA"/>
        </w:rPr>
      </w:pPr>
    </w:p>
    <w:p w:rsidR="008A37C0" w:rsidRPr="00F3680C" w:rsidRDefault="008A37C0" w:rsidP="008A37C0">
      <w:pPr>
        <w:spacing w:before="120"/>
        <w:jc w:val="center"/>
        <w:rPr>
          <w:b/>
          <w:bCs/>
          <w:lang w:eastAsia="ar-SA"/>
        </w:rPr>
      </w:pPr>
    </w:p>
    <w:tbl>
      <w:tblPr>
        <w:tblW w:w="935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4"/>
        <w:gridCol w:w="3549"/>
        <w:gridCol w:w="1640"/>
        <w:gridCol w:w="2126"/>
        <w:gridCol w:w="1417"/>
      </w:tblGrid>
      <w:tr w:rsidR="008A37C0" w:rsidRPr="00F3680C" w:rsidTr="000F6853"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37C0" w:rsidRPr="00F3680C" w:rsidRDefault="008A37C0" w:rsidP="000F6853">
            <w:pPr>
              <w:pStyle w:val="Tblzattartalom"/>
              <w:snapToGrid w:val="0"/>
              <w:spacing w:before="120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Ssz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3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37C0" w:rsidRPr="00F3680C" w:rsidRDefault="008A37C0" w:rsidP="000F6853">
            <w:pPr>
              <w:pStyle w:val="Tblzattartalom"/>
              <w:snapToGrid w:val="0"/>
              <w:spacing w:before="120"/>
              <w:jc w:val="center"/>
              <w:rPr>
                <w:b/>
                <w:szCs w:val="24"/>
              </w:rPr>
            </w:pPr>
            <w:r w:rsidRPr="00F3680C">
              <w:rPr>
                <w:b/>
                <w:szCs w:val="24"/>
              </w:rPr>
              <w:t>Intézmény</w:t>
            </w:r>
          </w:p>
        </w:tc>
        <w:tc>
          <w:tcPr>
            <w:tcW w:w="1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37C0" w:rsidRPr="00F3680C" w:rsidRDefault="008A37C0" w:rsidP="000F6853">
            <w:pPr>
              <w:pStyle w:val="Tblzattartalom"/>
              <w:snapToGrid w:val="0"/>
              <w:spacing w:before="120"/>
              <w:jc w:val="center"/>
              <w:rPr>
                <w:b/>
                <w:szCs w:val="24"/>
              </w:rPr>
            </w:pPr>
            <w:r w:rsidRPr="00F3680C">
              <w:rPr>
                <w:b/>
                <w:szCs w:val="24"/>
              </w:rPr>
              <w:t>Élelmezési nyersanyag</w:t>
            </w:r>
            <w:r>
              <w:rPr>
                <w:b/>
                <w:szCs w:val="24"/>
              </w:rPr>
              <w:t>-</w:t>
            </w:r>
            <w:r w:rsidRPr="00F3680C">
              <w:rPr>
                <w:b/>
                <w:szCs w:val="24"/>
              </w:rPr>
              <w:t>norma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7C0" w:rsidRPr="00F3680C" w:rsidRDefault="008A37C0" w:rsidP="000F6853">
            <w:pPr>
              <w:pStyle w:val="Tblzattartalom"/>
              <w:snapToGrid w:val="0"/>
              <w:spacing w:before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Önkormányzat vagy a dolgozók által fizetendő térítési díj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7C0" w:rsidRPr="00F3680C" w:rsidRDefault="008A37C0" w:rsidP="000F6853">
            <w:pPr>
              <w:pStyle w:val="Tblzattartalom"/>
              <w:snapToGrid w:val="0"/>
              <w:spacing w:before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Hatályba lépés időpontja</w:t>
            </w:r>
          </w:p>
        </w:tc>
      </w:tr>
      <w:tr w:rsidR="008A37C0" w:rsidRPr="00123C7C" w:rsidTr="000F6853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8A37C0" w:rsidRPr="00F3680C" w:rsidRDefault="008A37C0" w:rsidP="000F6853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8A37C0" w:rsidRPr="00F3680C" w:rsidRDefault="008A37C0" w:rsidP="000F6853">
            <w:pPr>
              <w:pStyle w:val="Tblzattartalom"/>
              <w:snapToGrid w:val="0"/>
              <w:spacing w:before="120"/>
              <w:rPr>
                <w:szCs w:val="24"/>
              </w:rPr>
            </w:pPr>
            <w:r w:rsidRPr="00F3680C">
              <w:rPr>
                <w:szCs w:val="24"/>
              </w:rPr>
              <w:t>Óvodában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8A37C0" w:rsidRPr="00587531" w:rsidRDefault="008A37C0" w:rsidP="000F6853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587531">
              <w:rPr>
                <w:szCs w:val="24"/>
              </w:rPr>
              <w:t>242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7C0" w:rsidRPr="00837EF9" w:rsidRDefault="008A37C0" w:rsidP="000F6853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484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7C0" w:rsidRPr="00123C7C" w:rsidRDefault="008A37C0" w:rsidP="000F6853">
            <w:r>
              <w:t>2018.02</w:t>
            </w:r>
            <w:r w:rsidRPr="00123C7C">
              <w:t>.01.</w:t>
            </w:r>
          </w:p>
        </w:tc>
      </w:tr>
      <w:tr w:rsidR="008A37C0" w:rsidRPr="00123C7C" w:rsidTr="000F6853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8A37C0" w:rsidRPr="00F3680C" w:rsidRDefault="008A37C0" w:rsidP="000F6853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8A37C0" w:rsidRPr="00F3680C" w:rsidRDefault="008A37C0" w:rsidP="000F6853">
            <w:pPr>
              <w:pStyle w:val="Tblzattartalom"/>
              <w:snapToGrid w:val="0"/>
              <w:spacing w:before="120"/>
              <w:rPr>
                <w:szCs w:val="24"/>
              </w:rPr>
            </w:pPr>
            <w:r w:rsidRPr="00F3680C">
              <w:rPr>
                <w:szCs w:val="24"/>
              </w:rPr>
              <w:t>Általános iskola napközi</w:t>
            </w:r>
            <w:r>
              <w:rPr>
                <w:szCs w:val="24"/>
              </w:rPr>
              <w:t>, napi háromszori étkezés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8A37C0" w:rsidRPr="00587531" w:rsidRDefault="008A37C0" w:rsidP="000F6853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587531">
              <w:rPr>
                <w:szCs w:val="24"/>
              </w:rPr>
              <w:t>302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7C0" w:rsidRPr="00837EF9" w:rsidRDefault="008A37C0" w:rsidP="000F6853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7C0" w:rsidRPr="00123C7C" w:rsidRDefault="008A37C0" w:rsidP="000F6853">
            <w:r>
              <w:t>2018.02</w:t>
            </w:r>
            <w:r w:rsidRPr="00123C7C">
              <w:t>.01.</w:t>
            </w:r>
          </w:p>
        </w:tc>
      </w:tr>
      <w:tr w:rsidR="008A37C0" w:rsidRPr="00123C7C" w:rsidTr="000F6853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8A37C0" w:rsidRDefault="008A37C0" w:rsidP="000F6853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8A37C0" w:rsidRPr="00F3680C" w:rsidRDefault="008A37C0" w:rsidP="000F6853">
            <w:pPr>
              <w:pStyle w:val="Tblzattartalom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>Általános iskolában napi kétszeri étkezés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8A37C0" w:rsidRPr="00587531" w:rsidRDefault="008A37C0" w:rsidP="000F6853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587531">
              <w:rPr>
                <w:szCs w:val="24"/>
              </w:rPr>
              <w:t>253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7C0" w:rsidRPr="00837EF9" w:rsidRDefault="008A37C0" w:rsidP="000F6853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506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7C0" w:rsidRPr="00123C7C" w:rsidRDefault="008A37C0" w:rsidP="000F6853">
            <w:r>
              <w:t>2018.02</w:t>
            </w:r>
            <w:r w:rsidRPr="00123C7C">
              <w:t>.01.</w:t>
            </w:r>
          </w:p>
        </w:tc>
      </w:tr>
      <w:tr w:rsidR="008A37C0" w:rsidRPr="00123C7C" w:rsidTr="000F6853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8A37C0" w:rsidRPr="00F3680C" w:rsidRDefault="008A37C0" w:rsidP="000F6853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8A37C0" w:rsidRPr="00F3680C" w:rsidRDefault="008A37C0" w:rsidP="000F6853">
            <w:pPr>
              <w:pStyle w:val="Tblzattartalom"/>
              <w:snapToGrid w:val="0"/>
              <w:spacing w:before="120"/>
              <w:rPr>
                <w:szCs w:val="24"/>
              </w:rPr>
            </w:pPr>
            <w:r w:rsidRPr="00F3680C">
              <w:rPr>
                <w:szCs w:val="24"/>
              </w:rPr>
              <w:t>Általános iskola menza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8A37C0" w:rsidRPr="00587531" w:rsidRDefault="008A37C0" w:rsidP="000F6853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587531">
              <w:rPr>
                <w:szCs w:val="24"/>
              </w:rPr>
              <w:t>190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7C0" w:rsidRPr="00837EF9" w:rsidRDefault="008A37C0" w:rsidP="000F6853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380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7C0" w:rsidRPr="00123C7C" w:rsidRDefault="008A37C0" w:rsidP="000F6853">
            <w:r>
              <w:t>2018.02</w:t>
            </w:r>
            <w:r w:rsidRPr="00123C7C">
              <w:t>.01.</w:t>
            </w:r>
          </w:p>
        </w:tc>
      </w:tr>
      <w:tr w:rsidR="008A37C0" w:rsidRPr="00123C7C" w:rsidTr="000F6853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8A37C0" w:rsidRPr="00F3680C" w:rsidRDefault="008A37C0" w:rsidP="000F6853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8A37C0" w:rsidRPr="00F3680C" w:rsidRDefault="008A37C0" w:rsidP="000F6853">
            <w:pPr>
              <w:pStyle w:val="Tblzattartalom"/>
              <w:snapToGrid w:val="0"/>
              <w:spacing w:before="120"/>
              <w:rPr>
                <w:szCs w:val="24"/>
              </w:rPr>
            </w:pPr>
            <w:r w:rsidRPr="00F3680C">
              <w:rPr>
                <w:szCs w:val="24"/>
              </w:rPr>
              <w:t>Középiskola menza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8A37C0" w:rsidRPr="00587531" w:rsidRDefault="008A37C0" w:rsidP="000F6853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587531">
              <w:rPr>
                <w:szCs w:val="24"/>
              </w:rPr>
              <w:t>242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7C0" w:rsidRPr="00837EF9" w:rsidRDefault="008A37C0" w:rsidP="000F6853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484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7C0" w:rsidRPr="00123C7C" w:rsidRDefault="008A37C0" w:rsidP="000F6853">
            <w:r>
              <w:t>2018.02</w:t>
            </w:r>
            <w:r w:rsidRPr="00123C7C">
              <w:t>.01.</w:t>
            </w:r>
          </w:p>
        </w:tc>
      </w:tr>
      <w:tr w:rsidR="008A37C0" w:rsidRPr="00123C7C" w:rsidTr="000F6853"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</w:tcPr>
          <w:p w:rsidR="008A37C0" w:rsidRPr="00F3680C" w:rsidRDefault="008A37C0" w:rsidP="000F6853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549" w:type="dxa"/>
            <w:tcBorders>
              <w:left w:val="single" w:sz="1" w:space="0" w:color="000000"/>
              <w:bottom w:val="single" w:sz="1" w:space="0" w:color="000000"/>
            </w:tcBorders>
          </w:tcPr>
          <w:p w:rsidR="008A37C0" w:rsidRPr="00F3680C" w:rsidRDefault="008A37C0" w:rsidP="000F6853">
            <w:pPr>
              <w:pStyle w:val="Tblzattartalom"/>
              <w:snapToGrid w:val="0"/>
              <w:spacing w:before="120"/>
              <w:rPr>
                <w:szCs w:val="24"/>
              </w:rPr>
            </w:pPr>
            <w:r>
              <w:t>K</w:t>
            </w:r>
            <w:r w:rsidRPr="000D659B">
              <w:t>özépfokú iskolai kollégiumi ellátás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:rsidR="008A37C0" w:rsidRPr="00587531" w:rsidRDefault="008A37C0" w:rsidP="000F6853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 w:rsidRPr="00587531">
              <w:rPr>
                <w:szCs w:val="24"/>
              </w:rPr>
              <w:t>605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7C0" w:rsidRPr="00837EF9" w:rsidRDefault="008A37C0" w:rsidP="000F6853">
            <w:pPr>
              <w:pStyle w:val="Tblzattartalom"/>
              <w:snapToGrid w:val="0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1210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37C0" w:rsidRPr="00123C7C" w:rsidRDefault="008A37C0" w:rsidP="000F6853">
            <w:r>
              <w:t>2018.02</w:t>
            </w:r>
            <w:r w:rsidRPr="00123C7C">
              <w:t>.01.</w:t>
            </w:r>
          </w:p>
        </w:tc>
      </w:tr>
    </w:tbl>
    <w:p w:rsidR="008A37C0" w:rsidRPr="00D506BE" w:rsidRDefault="008A37C0" w:rsidP="008A37C0">
      <w:pPr>
        <w:pStyle w:val="Stlus135ptFlkvrEltte5ptUtna5pt"/>
        <w:rPr>
          <w:b w:val="0"/>
          <w:bCs w:val="0"/>
          <w:szCs w:val="24"/>
          <w:lang w:eastAsia="ar-SA"/>
        </w:rPr>
      </w:pPr>
    </w:p>
    <w:p w:rsidR="008A37C0" w:rsidRDefault="008A37C0" w:rsidP="008A37C0">
      <w:pPr>
        <w:jc w:val="center"/>
        <w:rPr>
          <w:b/>
          <w:sz w:val="32"/>
          <w:szCs w:val="32"/>
          <w:u w:val="single"/>
        </w:rPr>
      </w:pPr>
    </w:p>
    <w:p w:rsidR="008A37C0" w:rsidRDefault="008A37C0" w:rsidP="008A37C0">
      <w:pPr>
        <w:rPr>
          <w:b/>
          <w:sz w:val="32"/>
          <w:szCs w:val="32"/>
          <w:u w:val="single"/>
        </w:rPr>
      </w:pPr>
    </w:p>
    <w:p w:rsidR="009D3B02" w:rsidRDefault="009D3B02" w:rsidP="009D3B02"/>
    <w:p w:rsidR="008A37C0" w:rsidRDefault="008A37C0" w:rsidP="009D3B02"/>
    <w:p w:rsidR="008A37C0" w:rsidRDefault="008A37C0" w:rsidP="009D3B02"/>
    <w:p w:rsidR="008A37C0" w:rsidRDefault="008A37C0" w:rsidP="009D3B02"/>
    <w:p w:rsidR="008A37C0" w:rsidRDefault="008A37C0" w:rsidP="009D3B02"/>
    <w:p w:rsidR="008A37C0" w:rsidRDefault="008A37C0" w:rsidP="009D3B02"/>
    <w:p w:rsidR="008A37C0" w:rsidRDefault="008A37C0" w:rsidP="009D3B02"/>
    <w:p w:rsidR="008A37C0" w:rsidRDefault="008A37C0" w:rsidP="009D3B02"/>
    <w:p w:rsidR="008A37C0" w:rsidRDefault="008A37C0" w:rsidP="009D3B02"/>
    <w:p w:rsidR="008A37C0" w:rsidRDefault="008A37C0" w:rsidP="009D3B02"/>
    <w:p w:rsidR="009D3B02" w:rsidRDefault="009D3B02" w:rsidP="009D3B02">
      <w:pPr>
        <w:tabs>
          <w:tab w:val="center" w:pos="6840"/>
        </w:tabs>
        <w:rPr>
          <w:b/>
        </w:rPr>
      </w:pPr>
    </w:p>
    <w:p w:rsidR="009D3B02" w:rsidRDefault="009D3B02" w:rsidP="009D3B02">
      <w:pPr>
        <w:spacing w:before="120"/>
        <w:jc w:val="center"/>
        <w:rPr>
          <w:b/>
          <w:bCs/>
          <w:lang w:eastAsia="ar-SA"/>
        </w:rPr>
      </w:pPr>
    </w:p>
    <w:p w:rsidR="009D3B02" w:rsidRDefault="009D3B02" w:rsidP="009D3B02">
      <w:pPr>
        <w:pStyle w:val="Stlus135ptFlkvrEltte5ptUtna5pt"/>
        <w:rPr>
          <w:b w:val="0"/>
          <w:bCs w:val="0"/>
          <w:szCs w:val="24"/>
          <w:lang w:eastAsia="ar-SA"/>
        </w:rPr>
      </w:pPr>
    </w:p>
    <w:p w:rsidR="009D3B02" w:rsidRDefault="009D3B02" w:rsidP="009D3B02">
      <w:pPr>
        <w:rPr>
          <w:b/>
          <w:lang w:eastAsia="ar-SA"/>
        </w:rPr>
      </w:pPr>
    </w:p>
    <w:p w:rsidR="009D3B02" w:rsidRDefault="009D3B02" w:rsidP="009D3B02">
      <w:pPr>
        <w:pStyle w:val="Stlus135ptFlkvrEltte5ptUtna5pt"/>
        <w:jc w:val="right"/>
        <w:rPr>
          <w:b w:val="0"/>
          <w:szCs w:val="24"/>
        </w:rPr>
      </w:pPr>
    </w:p>
    <w:p w:rsidR="009D3B02" w:rsidRDefault="009D3B02" w:rsidP="009D3B02">
      <w:pPr>
        <w:pStyle w:val="Stlus135ptFlkvrEltte5ptUtna5pt"/>
        <w:jc w:val="right"/>
        <w:rPr>
          <w:b w:val="0"/>
          <w:szCs w:val="24"/>
        </w:rPr>
      </w:pPr>
    </w:p>
    <w:p w:rsidR="009D3B02" w:rsidRDefault="009D3B02" w:rsidP="009D3B02">
      <w:pPr>
        <w:pStyle w:val="Stlus135ptFlkvrEltte5ptUtna5pt"/>
        <w:jc w:val="right"/>
        <w:rPr>
          <w:b w:val="0"/>
          <w:szCs w:val="24"/>
        </w:rPr>
      </w:pPr>
    </w:p>
    <w:p w:rsidR="00370A28" w:rsidRDefault="00370A28" w:rsidP="009D3B02">
      <w:pPr>
        <w:pStyle w:val="Stlus135ptFlkvrEltte5ptUtna5pt"/>
        <w:jc w:val="right"/>
        <w:rPr>
          <w:b w:val="0"/>
          <w:szCs w:val="24"/>
        </w:rPr>
      </w:pPr>
    </w:p>
    <w:p w:rsidR="009D3B02" w:rsidRDefault="009D3B02" w:rsidP="009D3B02">
      <w:pPr>
        <w:pStyle w:val="Stlus135ptFlkvrEltte5ptUtna5pt"/>
        <w:jc w:val="right"/>
        <w:rPr>
          <w:b w:val="0"/>
          <w:szCs w:val="24"/>
        </w:rPr>
      </w:pPr>
      <w:r>
        <w:rPr>
          <w:b w:val="0"/>
          <w:szCs w:val="24"/>
        </w:rPr>
        <w:t xml:space="preserve">3. sz. melléklet </w:t>
      </w:r>
      <w:proofErr w:type="gramStart"/>
      <w:r>
        <w:rPr>
          <w:b w:val="0"/>
          <w:szCs w:val="24"/>
        </w:rPr>
        <w:t>a ..</w:t>
      </w:r>
      <w:proofErr w:type="gramEnd"/>
      <w:r>
        <w:rPr>
          <w:b w:val="0"/>
          <w:szCs w:val="24"/>
        </w:rPr>
        <w:t>/201</w:t>
      </w:r>
      <w:r w:rsidR="00320C63">
        <w:rPr>
          <w:b w:val="0"/>
          <w:szCs w:val="24"/>
        </w:rPr>
        <w:t>8</w:t>
      </w:r>
      <w:r>
        <w:rPr>
          <w:b w:val="0"/>
          <w:szCs w:val="24"/>
        </w:rPr>
        <w:t>.(I.</w:t>
      </w:r>
      <w:r w:rsidR="00320C63">
        <w:rPr>
          <w:b w:val="0"/>
          <w:szCs w:val="24"/>
        </w:rPr>
        <w:t>25</w:t>
      </w:r>
      <w:r>
        <w:rPr>
          <w:b w:val="0"/>
          <w:szCs w:val="24"/>
        </w:rPr>
        <w:t>.) Kt. sz. határozathoz</w:t>
      </w:r>
    </w:p>
    <w:p w:rsidR="009D3B02" w:rsidRDefault="009D3B02" w:rsidP="009D3B02"/>
    <w:p w:rsidR="009D3B02" w:rsidRPr="009214D4" w:rsidRDefault="009D3B02" w:rsidP="009D3B02">
      <w:pPr>
        <w:spacing w:before="120"/>
        <w:jc w:val="center"/>
        <w:rPr>
          <w:b/>
          <w:bCs/>
          <w:caps/>
          <w:lang w:eastAsia="ar-SA"/>
        </w:rPr>
      </w:pPr>
      <w:r w:rsidRPr="009214D4">
        <w:rPr>
          <w:b/>
          <w:bCs/>
          <w:caps/>
          <w:lang w:eastAsia="ar-SA"/>
        </w:rPr>
        <w:t>A Kft. által biztosított étkeztetések időpontjai*</w:t>
      </w:r>
    </w:p>
    <w:p w:rsidR="009D3B02" w:rsidRPr="009214D4" w:rsidRDefault="009D3B02" w:rsidP="009D3B02">
      <w:pPr>
        <w:spacing w:before="120"/>
        <w:jc w:val="center"/>
        <w:rPr>
          <w:b/>
          <w:bCs/>
          <w:caps/>
          <w:lang w:eastAsia="ar-SA"/>
        </w:rPr>
      </w:pPr>
    </w:p>
    <w:p w:rsidR="009D3B02" w:rsidRPr="009214D4" w:rsidRDefault="009D3B02" w:rsidP="009D3B02">
      <w:pPr>
        <w:ind w:firstLine="360"/>
        <w:rPr>
          <w:b/>
          <w:bCs/>
          <w:lang w:eastAsia="ar-SA"/>
        </w:rPr>
      </w:pPr>
    </w:p>
    <w:p w:rsidR="009D3B02" w:rsidRPr="009214D4" w:rsidRDefault="009D3B02" w:rsidP="009D3B02">
      <w:pPr>
        <w:ind w:firstLine="360"/>
        <w:rPr>
          <w:b/>
          <w:bCs/>
          <w:lang w:eastAsia="ar-SA"/>
        </w:rPr>
      </w:pPr>
      <w:r w:rsidRPr="009214D4">
        <w:rPr>
          <w:b/>
          <w:bCs/>
          <w:lang w:eastAsia="ar-SA"/>
        </w:rPr>
        <w:t>Egyesített Óvodai Intézmény:</w:t>
      </w:r>
    </w:p>
    <w:p w:rsidR="009D3B02" w:rsidRPr="009214D4" w:rsidRDefault="009D3B02" w:rsidP="009D3B02">
      <w:pPr>
        <w:ind w:firstLine="360"/>
        <w:rPr>
          <w:b/>
          <w:bCs/>
          <w:lang w:eastAsia="ar-SA"/>
        </w:rPr>
      </w:pPr>
    </w:p>
    <w:p w:rsidR="009D3B02" w:rsidRPr="009214D4" w:rsidRDefault="009D3B02" w:rsidP="009D3B02">
      <w:r w:rsidRPr="009214D4">
        <w:rPr>
          <w:b/>
          <w:bCs/>
        </w:rPr>
        <w:tab/>
        <w:t xml:space="preserve">- </w:t>
      </w:r>
      <w:r w:rsidRPr="009214D4">
        <w:rPr>
          <w:bCs/>
        </w:rPr>
        <w:t>tízórai</w:t>
      </w:r>
      <w:r w:rsidRPr="009214D4">
        <w:t>:</w:t>
      </w:r>
      <w:r w:rsidRPr="009214D4">
        <w:tab/>
      </w:r>
      <w:proofErr w:type="gramStart"/>
      <w:r w:rsidRPr="009214D4">
        <w:t>8</w:t>
      </w:r>
      <w:r w:rsidRPr="009214D4">
        <w:rPr>
          <w:vertAlign w:val="superscript"/>
        </w:rPr>
        <w:t>00</w:t>
      </w:r>
      <w:r w:rsidRPr="009214D4">
        <w:t>-9</w:t>
      </w:r>
      <w:r w:rsidRPr="009214D4">
        <w:rPr>
          <w:vertAlign w:val="superscript"/>
        </w:rPr>
        <w:t>00</w:t>
      </w:r>
      <w:r w:rsidRPr="009214D4">
        <w:tab/>
        <w:t xml:space="preserve">     Útvonal</w:t>
      </w:r>
      <w:proofErr w:type="gramEnd"/>
      <w:r w:rsidRPr="009214D4">
        <w:t>: Ifjúság u., Vasvári Pál u., Egység u.,</w:t>
      </w:r>
    </w:p>
    <w:p w:rsidR="009D3B02" w:rsidRPr="009214D4" w:rsidRDefault="009D3B02" w:rsidP="009D3B02">
      <w:r w:rsidRPr="009214D4">
        <w:rPr>
          <w:b/>
          <w:bCs/>
        </w:rPr>
        <w:tab/>
        <w:t>-</w:t>
      </w:r>
      <w:r w:rsidRPr="009214D4">
        <w:t xml:space="preserve"> ebéd:   </w:t>
      </w:r>
      <w:r w:rsidRPr="009214D4">
        <w:tab/>
      </w:r>
      <w:proofErr w:type="gramStart"/>
      <w:r w:rsidRPr="009214D4">
        <w:t>11</w:t>
      </w:r>
      <w:r w:rsidRPr="009214D4">
        <w:rPr>
          <w:vertAlign w:val="superscript"/>
        </w:rPr>
        <w:t>00</w:t>
      </w:r>
      <w:r w:rsidRPr="009214D4">
        <w:t>-12</w:t>
      </w:r>
      <w:r w:rsidRPr="009214D4">
        <w:rPr>
          <w:vertAlign w:val="superscript"/>
        </w:rPr>
        <w:t>30</w:t>
      </w:r>
      <w:r w:rsidRPr="009214D4">
        <w:t xml:space="preserve">  Útvonal</w:t>
      </w:r>
      <w:proofErr w:type="gramEnd"/>
      <w:r w:rsidRPr="009214D4">
        <w:t xml:space="preserve">: Ifjúság u., Vasvári Pál u., Egység u. </w:t>
      </w:r>
    </w:p>
    <w:p w:rsidR="009D3B02" w:rsidRPr="009214D4" w:rsidRDefault="009D3B02" w:rsidP="009D3B02">
      <w:r w:rsidRPr="009214D4">
        <w:tab/>
        <w:t>- uzsonna:</w:t>
      </w:r>
      <w:r w:rsidRPr="009214D4">
        <w:tab/>
        <w:t>Ebéddel együtt biztosítva</w:t>
      </w:r>
    </w:p>
    <w:p w:rsidR="009D3B02" w:rsidRPr="009214D4" w:rsidRDefault="009D3B02" w:rsidP="009D3B02">
      <w:pPr>
        <w:rPr>
          <w:b/>
          <w:bCs/>
          <w:lang w:eastAsia="ar-SA"/>
        </w:rPr>
      </w:pPr>
    </w:p>
    <w:p w:rsidR="009D3B02" w:rsidRPr="009214D4" w:rsidRDefault="009D3B02" w:rsidP="009D3B02">
      <w:pPr>
        <w:rPr>
          <w:b/>
          <w:bCs/>
          <w:lang w:eastAsia="ar-SA"/>
        </w:rPr>
      </w:pPr>
    </w:p>
    <w:p w:rsidR="009D3B02" w:rsidRPr="009214D4" w:rsidRDefault="009D3B02" w:rsidP="009D3B02">
      <w:pPr>
        <w:ind w:firstLine="360"/>
        <w:rPr>
          <w:b/>
          <w:bCs/>
          <w:lang w:eastAsia="ar-SA"/>
        </w:rPr>
      </w:pPr>
    </w:p>
    <w:p w:rsidR="009D3B02" w:rsidRPr="009214D4" w:rsidRDefault="009D3B02" w:rsidP="009D3B02">
      <w:pPr>
        <w:ind w:firstLine="360"/>
        <w:rPr>
          <w:b/>
          <w:bCs/>
          <w:lang w:eastAsia="ar-SA"/>
        </w:rPr>
      </w:pPr>
      <w:r w:rsidRPr="009214D4">
        <w:rPr>
          <w:b/>
          <w:bCs/>
          <w:lang w:eastAsia="ar-SA"/>
        </w:rPr>
        <w:t>Tiszavasvári Általános Iskola:</w:t>
      </w:r>
    </w:p>
    <w:p w:rsidR="009D3B02" w:rsidRPr="009214D4" w:rsidRDefault="009D3B02" w:rsidP="009D3B02">
      <w:pPr>
        <w:ind w:firstLine="426"/>
        <w:rPr>
          <w:b/>
          <w:bCs/>
          <w:lang w:eastAsia="ar-SA"/>
        </w:rPr>
      </w:pPr>
    </w:p>
    <w:p w:rsidR="009D3B02" w:rsidRPr="009214D4" w:rsidRDefault="009D3B02" w:rsidP="009D3B02">
      <w:pPr>
        <w:rPr>
          <w:lang w:eastAsia="ar-SA"/>
        </w:rPr>
      </w:pPr>
      <w:r w:rsidRPr="009214D4">
        <w:rPr>
          <w:lang w:eastAsia="ar-SA"/>
        </w:rPr>
        <w:tab/>
        <w:t>Ifjúság u. 8. sz.:</w:t>
      </w:r>
    </w:p>
    <w:p w:rsidR="009D3B02" w:rsidRPr="009214D4" w:rsidRDefault="009D3B02" w:rsidP="009D3B02">
      <w:pPr>
        <w:rPr>
          <w:vertAlign w:val="superscript"/>
          <w:lang w:eastAsia="ar-SA"/>
        </w:rPr>
      </w:pPr>
      <w:r w:rsidRPr="009214D4">
        <w:rPr>
          <w:lang w:eastAsia="ar-SA"/>
        </w:rPr>
        <w:tab/>
      </w:r>
      <w:r w:rsidRPr="009214D4">
        <w:rPr>
          <w:lang w:eastAsia="ar-SA"/>
        </w:rPr>
        <w:tab/>
        <w:t>- tízórai:</w:t>
      </w:r>
      <w:r w:rsidRPr="009214D4">
        <w:rPr>
          <w:lang w:eastAsia="ar-SA"/>
        </w:rPr>
        <w:tab/>
        <w:t>9</w:t>
      </w:r>
      <w:r w:rsidRPr="009214D4">
        <w:rPr>
          <w:vertAlign w:val="superscript"/>
          <w:lang w:eastAsia="ar-SA"/>
        </w:rPr>
        <w:t>40</w:t>
      </w:r>
    </w:p>
    <w:p w:rsidR="009D3B02" w:rsidRPr="009214D4" w:rsidRDefault="009D3B02" w:rsidP="009D3B02">
      <w:pPr>
        <w:rPr>
          <w:vertAlign w:val="superscript"/>
        </w:rPr>
      </w:pPr>
      <w:r w:rsidRPr="009214D4">
        <w:tab/>
      </w:r>
      <w:r w:rsidRPr="009214D4">
        <w:tab/>
        <w:t>- ebéd:</w:t>
      </w:r>
      <w:r w:rsidRPr="009214D4">
        <w:tab/>
      </w:r>
      <w:r w:rsidRPr="009214D4">
        <w:tab/>
        <w:t>11</w:t>
      </w:r>
      <w:r w:rsidRPr="009214D4">
        <w:rPr>
          <w:vertAlign w:val="superscript"/>
        </w:rPr>
        <w:t>30</w:t>
      </w:r>
      <w:r w:rsidRPr="009214D4">
        <w:t xml:space="preserve"> -14</w:t>
      </w:r>
      <w:r w:rsidRPr="009214D4">
        <w:rPr>
          <w:vertAlign w:val="superscript"/>
        </w:rPr>
        <w:t>00</w:t>
      </w:r>
    </w:p>
    <w:p w:rsidR="009D3B02" w:rsidRPr="009214D4" w:rsidRDefault="009D3B02" w:rsidP="009D3B02">
      <w:pPr>
        <w:rPr>
          <w:vertAlign w:val="superscript"/>
        </w:rPr>
      </w:pPr>
      <w:r w:rsidRPr="009214D4">
        <w:tab/>
      </w:r>
      <w:r w:rsidRPr="009214D4">
        <w:tab/>
        <w:t>- uzsonna:</w:t>
      </w:r>
      <w:r w:rsidRPr="009214D4">
        <w:tab/>
        <w:t>15</w:t>
      </w:r>
      <w:r w:rsidRPr="009214D4">
        <w:rPr>
          <w:vertAlign w:val="superscript"/>
        </w:rPr>
        <w:t>15</w:t>
      </w:r>
      <w:r w:rsidRPr="009214D4">
        <w:t xml:space="preserve"> -16</w:t>
      </w:r>
      <w:r w:rsidRPr="009214D4">
        <w:rPr>
          <w:vertAlign w:val="superscript"/>
        </w:rPr>
        <w:t>00</w:t>
      </w:r>
    </w:p>
    <w:p w:rsidR="009D3B02" w:rsidRPr="009214D4" w:rsidRDefault="009D3B02" w:rsidP="009D3B02">
      <w:pPr>
        <w:rPr>
          <w:lang w:eastAsia="ar-SA"/>
        </w:rPr>
      </w:pPr>
      <w:r w:rsidRPr="009214D4">
        <w:rPr>
          <w:lang w:eastAsia="ar-SA"/>
        </w:rPr>
        <w:tab/>
        <w:t>Vasvári Pál u. 95. sz.:</w:t>
      </w:r>
    </w:p>
    <w:p w:rsidR="009D3B02" w:rsidRPr="009214D4" w:rsidRDefault="009D3B02" w:rsidP="009D3B02">
      <w:pPr>
        <w:rPr>
          <w:vertAlign w:val="superscript"/>
          <w:lang w:eastAsia="ar-SA"/>
        </w:rPr>
      </w:pPr>
      <w:r w:rsidRPr="009214D4">
        <w:rPr>
          <w:lang w:eastAsia="ar-SA"/>
        </w:rPr>
        <w:tab/>
      </w:r>
      <w:r w:rsidRPr="009214D4">
        <w:rPr>
          <w:lang w:eastAsia="ar-SA"/>
        </w:rPr>
        <w:tab/>
        <w:t>- tízórai:</w:t>
      </w:r>
      <w:r w:rsidRPr="009214D4">
        <w:rPr>
          <w:lang w:eastAsia="ar-SA"/>
        </w:rPr>
        <w:tab/>
        <w:t>8</w:t>
      </w:r>
      <w:r w:rsidRPr="009214D4">
        <w:rPr>
          <w:vertAlign w:val="superscript"/>
          <w:lang w:eastAsia="ar-SA"/>
        </w:rPr>
        <w:t>00</w:t>
      </w:r>
    </w:p>
    <w:p w:rsidR="009D3B02" w:rsidRPr="009214D4" w:rsidRDefault="009D3B02" w:rsidP="009D3B02">
      <w:pPr>
        <w:rPr>
          <w:vertAlign w:val="superscript"/>
        </w:rPr>
      </w:pPr>
      <w:r w:rsidRPr="009214D4">
        <w:tab/>
      </w:r>
      <w:r w:rsidRPr="009214D4">
        <w:tab/>
        <w:t>- ebéd:</w:t>
      </w:r>
      <w:r w:rsidRPr="009214D4">
        <w:tab/>
      </w:r>
      <w:r w:rsidRPr="009214D4">
        <w:tab/>
        <w:t>11</w:t>
      </w:r>
      <w:r w:rsidRPr="009214D4">
        <w:rPr>
          <w:vertAlign w:val="superscript"/>
        </w:rPr>
        <w:t>30</w:t>
      </w:r>
      <w:r w:rsidRPr="009214D4">
        <w:t xml:space="preserve"> -14</w:t>
      </w:r>
      <w:r w:rsidRPr="009214D4">
        <w:rPr>
          <w:vertAlign w:val="superscript"/>
        </w:rPr>
        <w:t>00</w:t>
      </w:r>
    </w:p>
    <w:p w:rsidR="009D3B02" w:rsidRPr="009214D4" w:rsidRDefault="009D3B02" w:rsidP="009D3B02">
      <w:pPr>
        <w:rPr>
          <w:lang w:eastAsia="ar-SA"/>
        </w:rPr>
      </w:pPr>
      <w:r w:rsidRPr="009214D4">
        <w:rPr>
          <w:lang w:eastAsia="ar-SA"/>
        </w:rPr>
        <w:tab/>
      </w:r>
      <w:r w:rsidRPr="009214D4">
        <w:rPr>
          <w:lang w:eastAsia="ar-SA"/>
        </w:rPr>
        <w:tab/>
        <w:t>- uzsonna:</w:t>
      </w:r>
      <w:r w:rsidRPr="009214D4">
        <w:rPr>
          <w:lang w:eastAsia="ar-SA"/>
        </w:rPr>
        <w:tab/>
        <w:t>ebéddel együtt biztosítva</w:t>
      </w:r>
    </w:p>
    <w:p w:rsidR="009D3B02" w:rsidRPr="009214D4" w:rsidRDefault="009D3B02" w:rsidP="009D3B02">
      <w:pPr>
        <w:rPr>
          <w:lang w:eastAsia="ar-SA"/>
        </w:rPr>
      </w:pPr>
    </w:p>
    <w:p w:rsidR="009D3B02" w:rsidRPr="009214D4" w:rsidRDefault="009D3B02" w:rsidP="009D3B02">
      <w:pPr>
        <w:rPr>
          <w:lang w:eastAsia="ar-SA"/>
        </w:rPr>
      </w:pPr>
    </w:p>
    <w:p w:rsidR="009D3B02" w:rsidRPr="009214D4" w:rsidRDefault="009D3B02" w:rsidP="009D3B02">
      <w:pPr>
        <w:rPr>
          <w:lang w:eastAsia="ar-SA"/>
        </w:rPr>
      </w:pPr>
    </w:p>
    <w:p w:rsidR="009D3B02" w:rsidRPr="009214D4" w:rsidRDefault="009D3B02" w:rsidP="009D3B02">
      <w:pPr>
        <w:ind w:firstLine="540"/>
        <w:rPr>
          <w:b/>
          <w:bCs/>
          <w:lang w:eastAsia="ar-SA"/>
        </w:rPr>
      </w:pPr>
      <w:r w:rsidRPr="009214D4">
        <w:rPr>
          <w:b/>
          <w:bCs/>
          <w:lang w:eastAsia="ar-SA"/>
        </w:rPr>
        <w:t>Tiszavasvári Középiskola, Szakiskola és Kollégium:</w:t>
      </w:r>
    </w:p>
    <w:p w:rsidR="009D3B02" w:rsidRPr="009214D4" w:rsidRDefault="009D3B02" w:rsidP="009D3B02">
      <w:pPr>
        <w:rPr>
          <w:lang w:eastAsia="ar-SA"/>
        </w:rPr>
      </w:pPr>
      <w:r w:rsidRPr="009214D4">
        <w:rPr>
          <w:lang w:eastAsia="ar-SA"/>
        </w:rPr>
        <w:tab/>
      </w:r>
    </w:p>
    <w:p w:rsidR="009D3B02" w:rsidRPr="009214D4" w:rsidRDefault="009D3B02" w:rsidP="009D3B02">
      <w:pPr>
        <w:ind w:firstLine="708"/>
        <w:rPr>
          <w:lang w:eastAsia="ar-SA"/>
        </w:rPr>
      </w:pPr>
      <w:r w:rsidRPr="009214D4">
        <w:rPr>
          <w:lang w:eastAsia="ar-SA"/>
        </w:rPr>
        <w:t xml:space="preserve">Petőfi u.1. </w:t>
      </w:r>
      <w:proofErr w:type="gramStart"/>
      <w:r w:rsidRPr="009214D4">
        <w:rPr>
          <w:lang w:eastAsia="ar-SA"/>
        </w:rPr>
        <w:t>sz.</w:t>
      </w:r>
      <w:proofErr w:type="gramEnd"/>
      <w:r w:rsidRPr="009214D4">
        <w:rPr>
          <w:lang w:eastAsia="ar-SA"/>
        </w:rPr>
        <w:t>:</w:t>
      </w:r>
    </w:p>
    <w:p w:rsidR="009D3B02" w:rsidRPr="009214D4" w:rsidRDefault="009D3B02" w:rsidP="009D3B02">
      <w:pPr>
        <w:rPr>
          <w:lang w:eastAsia="ar-SA"/>
        </w:rPr>
      </w:pPr>
      <w:r w:rsidRPr="009214D4">
        <w:rPr>
          <w:b/>
          <w:bCs/>
          <w:lang w:eastAsia="ar-SA"/>
        </w:rPr>
        <w:t xml:space="preserve"> </w:t>
      </w:r>
      <w:r w:rsidRPr="009214D4">
        <w:rPr>
          <w:b/>
          <w:bCs/>
          <w:lang w:eastAsia="ar-SA"/>
        </w:rPr>
        <w:tab/>
      </w:r>
      <w:r w:rsidRPr="009214D4">
        <w:rPr>
          <w:b/>
          <w:bCs/>
          <w:lang w:eastAsia="ar-SA"/>
        </w:rPr>
        <w:tab/>
        <w:t xml:space="preserve">- </w:t>
      </w:r>
      <w:r w:rsidRPr="009214D4">
        <w:rPr>
          <w:lang w:eastAsia="ar-SA"/>
        </w:rPr>
        <w:t>reggeli:</w:t>
      </w:r>
      <w:r w:rsidRPr="009214D4">
        <w:rPr>
          <w:lang w:eastAsia="ar-SA"/>
        </w:rPr>
        <w:tab/>
        <w:t>6</w:t>
      </w:r>
      <w:r w:rsidRPr="009214D4">
        <w:rPr>
          <w:vertAlign w:val="superscript"/>
          <w:lang w:eastAsia="ar-SA"/>
        </w:rPr>
        <w:t>00</w:t>
      </w:r>
      <w:r w:rsidRPr="009214D4">
        <w:rPr>
          <w:lang w:eastAsia="ar-SA"/>
        </w:rPr>
        <w:t>-7</w:t>
      </w:r>
      <w:r w:rsidRPr="009214D4">
        <w:rPr>
          <w:vertAlign w:val="superscript"/>
          <w:lang w:eastAsia="ar-SA"/>
        </w:rPr>
        <w:t>30</w:t>
      </w:r>
      <w:r w:rsidRPr="009214D4">
        <w:rPr>
          <w:lang w:eastAsia="ar-SA"/>
        </w:rPr>
        <w:tab/>
        <w:t xml:space="preserve">     </w:t>
      </w:r>
    </w:p>
    <w:p w:rsidR="009D3B02" w:rsidRPr="009214D4" w:rsidRDefault="009D3B02" w:rsidP="009D3B02">
      <w:r w:rsidRPr="009214D4">
        <w:rPr>
          <w:b/>
          <w:bCs/>
        </w:rPr>
        <w:tab/>
      </w:r>
      <w:r w:rsidRPr="009214D4">
        <w:rPr>
          <w:b/>
          <w:bCs/>
        </w:rPr>
        <w:tab/>
      </w:r>
      <w:r w:rsidRPr="009214D4">
        <w:t>- ebéd:</w:t>
      </w:r>
      <w:r w:rsidRPr="009214D4">
        <w:tab/>
      </w:r>
      <w:r w:rsidRPr="009214D4">
        <w:tab/>
        <w:t>11</w:t>
      </w:r>
      <w:r w:rsidRPr="009214D4">
        <w:rPr>
          <w:vertAlign w:val="superscript"/>
        </w:rPr>
        <w:t>30</w:t>
      </w:r>
      <w:r w:rsidRPr="009214D4">
        <w:t>-14</w:t>
      </w:r>
      <w:r w:rsidRPr="009214D4">
        <w:rPr>
          <w:vertAlign w:val="superscript"/>
        </w:rPr>
        <w:t>30</w:t>
      </w:r>
      <w:r w:rsidRPr="009214D4">
        <w:t xml:space="preserve">  </w:t>
      </w:r>
    </w:p>
    <w:p w:rsidR="009D3B02" w:rsidRPr="009214D4" w:rsidRDefault="009D3B02" w:rsidP="009D3B02">
      <w:pPr>
        <w:ind w:left="1440"/>
        <w:rPr>
          <w:lang w:eastAsia="ar-SA"/>
        </w:rPr>
      </w:pPr>
      <w:r w:rsidRPr="009214D4">
        <w:rPr>
          <w:lang w:eastAsia="ar-SA"/>
        </w:rPr>
        <w:t>- vacsora</w:t>
      </w:r>
      <w:proofErr w:type="gramStart"/>
      <w:r w:rsidRPr="009214D4">
        <w:rPr>
          <w:lang w:eastAsia="ar-SA"/>
        </w:rPr>
        <w:t>:        18</w:t>
      </w:r>
      <w:r w:rsidRPr="009214D4">
        <w:rPr>
          <w:vertAlign w:val="superscript"/>
          <w:lang w:eastAsia="ar-SA"/>
        </w:rPr>
        <w:t>30-</w:t>
      </w:r>
      <w:r w:rsidRPr="009214D4">
        <w:rPr>
          <w:lang w:eastAsia="ar-SA"/>
        </w:rPr>
        <w:t>19</w:t>
      </w:r>
      <w:r w:rsidRPr="009214D4">
        <w:rPr>
          <w:vertAlign w:val="superscript"/>
          <w:lang w:eastAsia="ar-SA"/>
        </w:rPr>
        <w:t>30</w:t>
      </w:r>
      <w:proofErr w:type="gramEnd"/>
      <w:r w:rsidRPr="009214D4">
        <w:rPr>
          <w:lang w:eastAsia="ar-SA"/>
        </w:rPr>
        <w:t xml:space="preserve">     </w:t>
      </w:r>
    </w:p>
    <w:p w:rsidR="009D3B02" w:rsidRPr="009214D4" w:rsidRDefault="009D3B02" w:rsidP="009D3B02">
      <w:pPr>
        <w:rPr>
          <w:lang w:eastAsia="ar-SA"/>
        </w:rPr>
      </w:pPr>
      <w:r w:rsidRPr="009214D4">
        <w:rPr>
          <w:lang w:eastAsia="ar-SA"/>
        </w:rPr>
        <w:tab/>
        <w:t>Hétvezér u. 19</w:t>
      </w:r>
      <w:proofErr w:type="gramStart"/>
      <w:r w:rsidRPr="009214D4">
        <w:rPr>
          <w:lang w:eastAsia="ar-SA"/>
        </w:rPr>
        <w:t>.:</w:t>
      </w:r>
      <w:proofErr w:type="gramEnd"/>
    </w:p>
    <w:p w:rsidR="009D3B02" w:rsidRPr="009214D4" w:rsidRDefault="009D3B02" w:rsidP="009D3B02">
      <w:pPr>
        <w:rPr>
          <w:vertAlign w:val="superscript"/>
          <w:lang w:eastAsia="ar-SA"/>
        </w:rPr>
      </w:pPr>
      <w:r w:rsidRPr="009214D4">
        <w:rPr>
          <w:lang w:eastAsia="ar-SA"/>
        </w:rPr>
        <w:tab/>
      </w:r>
      <w:r w:rsidRPr="009214D4">
        <w:rPr>
          <w:lang w:eastAsia="ar-SA"/>
        </w:rPr>
        <w:tab/>
        <w:t>- ebéd:</w:t>
      </w:r>
      <w:r w:rsidRPr="009214D4">
        <w:rPr>
          <w:lang w:eastAsia="ar-SA"/>
        </w:rPr>
        <w:tab/>
      </w:r>
      <w:r w:rsidRPr="009214D4">
        <w:rPr>
          <w:lang w:eastAsia="ar-SA"/>
        </w:rPr>
        <w:tab/>
        <w:t>12</w:t>
      </w:r>
      <w:r w:rsidRPr="009214D4">
        <w:rPr>
          <w:vertAlign w:val="superscript"/>
          <w:lang w:eastAsia="ar-SA"/>
        </w:rPr>
        <w:t>30</w:t>
      </w:r>
      <w:r w:rsidRPr="009214D4">
        <w:rPr>
          <w:lang w:eastAsia="ar-SA"/>
        </w:rPr>
        <w:t>-14</w:t>
      </w:r>
      <w:r w:rsidRPr="009214D4">
        <w:rPr>
          <w:vertAlign w:val="superscript"/>
          <w:lang w:eastAsia="ar-SA"/>
        </w:rPr>
        <w:t>30</w:t>
      </w:r>
    </w:p>
    <w:p w:rsidR="009D3B02" w:rsidRPr="009214D4" w:rsidRDefault="009D3B02" w:rsidP="009D3B02">
      <w:pPr>
        <w:pStyle w:val="Stlus135ptFlkvrEltte5ptUtna5pt"/>
        <w:ind w:firstLine="720"/>
        <w:rPr>
          <w:bCs w:val="0"/>
          <w:szCs w:val="24"/>
        </w:rPr>
      </w:pPr>
    </w:p>
    <w:p w:rsidR="009D3B02" w:rsidRPr="009214D4" w:rsidRDefault="009D3B02" w:rsidP="009D3B02">
      <w:pPr>
        <w:pStyle w:val="Stlus135ptFlkvrEltte5ptUtna5pt"/>
        <w:ind w:firstLine="720"/>
        <w:rPr>
          <w:bCs w:val="0"/>
          <w:szCs w:val="24"/>
        </w:rPr>
      </w:pPr>
      <w:r w:rsidRPr="009214D4">
        <w:rPr>
          <w:bCs w:val="0"/>
          <w:szCs w:val="24"/>
        </w:rPr>
        <w:t>Magyarországi Magiszter Alapítványi Óvoda:</w:t>
      </w:r>
    </w:p>
    <w:p w:rsidR="009D3B02" w:rsidRPr="009214D4" w:rsidRDefault="009D3B02" w:rsidP="009D3B02">
      <w:pPr>
        <w:pStyle w:val="Stlus135ptFlkvrEltte5ptUtna5pt"/>
        <w:rPr>
          <w:b w:val="0"/>
          <w:bCs w:val="0"/>
          <w:szCs w:val="24"/>
        </w:rPr>
      </w:pPr>
      <w:r w:rsidRPr="009214D4">
        <w:rPr>
          <w:b w:val="0"/>
          <w:bCs w:val="0"/>
          <w:szCs w:val="24"/>
        </w:rPr>
        <w:tab/>
      </w:r>
    </w:p>
    <w:p w:rsidR="009D3B02" w:rsidRPr="009214D4" w:rsidRDefault="009D3B02" w:rsidP="009D3B02">
      <w:pPr>
        <w:pStyle w:val="Stlus135ptFlkvrEltte5ptUtna5pt"/>
        <w:rPr>
          <w:b w:val="0"/>
          <w:bCs w:val="0"/>
          <w:szCs w:val="24"/>
        </w:rPr>
      </w:pPr>
      <w:r w:rsidRPr="009214D4">
        <w:rPr>
          <w:b w:val="0"/>
          <w:bCs w:val="0"/>
          <w:szCs w:val="24"/>
        </w:rPr>
        <w:tab/>
        <w:t xml:space="preserve">Petőfi u. 8. </w:t>
      </w:r>
      <w:proofErr w:type="spellStart"/>
      <w:r w:rsidRPr="009214D4">
        <w:rPr>
          <w:b w:val="0"/>
          <w:bCs w:val="0"/>
          <w:szCs w:val="24"/>
        </w:rPr>
        <w:t>sz</w:t>
      </w:r>
      <w:proofErr w:type="spellEnd"/>
      <w:r w:rsidRPr="009214D4">
        <w:rPr>
          <w:b w:val="0"/>
          <w:bCs w:val="0"/>
          <w:szCs w:val="24"/>
        </w:rPr>
        <w:t>:</w:t>
      </w:r>
    </w:p>
    <w:p w:rsidR="009D3B02" w:rsidRPr="009214D4" w:rsidRDefault="009D3B02" w:rsidP="009D3B02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9214D4">
        <w:rPr>
          <w:b w:val="0"/>
          <w:bCs w:val="0"/>
          <w:szCs w:val="24"/>
        </w:rPr>
        <w:tab/>
      </w:r>
      <w:r w:rsidRPr="009214D4">
        <w:rPr>
          <w:b w:val="0"/>
          <w:bCs w:val="0"/>
          <w:szCs w:val="24"/>
        </w:rPr>
        <w:tab/>
        <w:t>- tízórai</w:t>
      </w:r>
      <w:r w:rsidRPr="009214D4">
        <w:rPr>
          <w:b w:val="0"/>
          <w:bCs w:val="0"/>
          <w:szCs w:val="24"/>
        </w:rPr>
        <w:tab/>
        <w:t>7</w:t>
      </w:r>
      <w:r w:rsidRPr="009214D4">
        <w:rPr>
          <w:b w:val="0"/>
          <w:bCs w:val="0"/>
          <w:szCs w:val="24"/>
          <w:vertAlign w:val="superscript"/>
        </w:rPr>
        <w:t>30</w:t>
      </w:r>
    </w:p>
    <w:p w:rsidR="009D3B02" w:rsidRPr="009214D4" w:rsidRDefault="009D3B02" w:rsidP="009D3B02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9214D4">
        <w:rPr>
          <w:b w:val="0"/>
          <w:bCs w:val="0"/>
          <w:szCs w:val="24"/>
        </w:rPr>
        <w:tab/>
      </w:r>
      <w:r w:rsidRPr="009214D4">
        <w:rPr>
          <w:b w:val="0"/>
          <w:bCs w:val="0"/>
          <w:szCs w:val="24"/>
        </w:rPr>
        <w:tab/>
        <w:t>- ebéd</w:t>
      </w:r>
      <w:r w:rsidRPr="009214D4">
        <w:rPr>
          <w:b w:val="0"/>
          <w:bCs w:val="0"/>
          <w:szCs w:val="24"/>
        </w:rPr>
        <w:tab/>
      </w:r>
      <w:r w:rsidRPr="009214D4">
        <w:rPr>
          <w:b w:val="0"/>
          <w:bCs w:val="0"/>
          <w:szCs w:val="24"/>
        </w:rPr>
        <w:tab/>
        <w:t>11</w:t>
      </w:r>
      <w:r w:rsidRPr="009214D4">
        <w:rPr>
          <w:b w:val="0"/>
          <w:bCs w:val="0"/>
          <w:szCs w:val="24"/>
          <w:vertAlign w:val="superscript"/>
        </w:rPr>
        <w:t>15</w:t>
      </w:r>
    </w:p>
    <w:p w:rsidR="009D3B02" w:rsidRPr="009214D4" w:rsidRDefault="009D3B02" w:rsidP="009D3B02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9214D4">
        <w:rPr>
          <w:b w:val="0"/>
          <w:bCs w:val="0"/>
          <w:szCs w:val="24"/>
        </w:rPr>
        <w:tab/>
      </w:r>
      <w:r w:rsidRPr="009214D4">
        <w:rPr>
          <w:b w:val="0"/>
          <w:bCs w:val="0"/>
          <w:szCs w:val="24"/>
        </w:rPr>
        <w:tab/>
        <w:t>- uzsonna</w:t>
      </w:r>
      <w:r w:rsidRPr="009214D4">
        <w:rPr>
          <w:b w:val="0"/>
          <w:bCs w:val="0"/>
          <w:szCs w:val="24"/>
        </w:rPr>
        <w:tab/>
        <w:t>Ebéddel együtt biztosítva</w:t>
      </w:r>
    </w:p>
    <w:p w:rsidR="009D3B02" w:rsidRPr="009214D4" w:rsidRDefault="009D3B02" w:rsidP="009D3B02">
      <w:pPr>
        <w:pStyle w:val="Stlus135ptFlkvrEltte5ptUtna5pt"/>
        <w:ind w:left="180" w:hanging="180"/>
        <w:rPr>
          <w:b w:val="0"/>
          <w:bCs w:val="0"/>
          <w:szCs w:val="24"/>
          <w:lang w:eastAsia="ar-SA"/>
        </w:rPr>
      </w:pPr>
      <w:r w:rsidRPr="009214D4">
        <w:rPr>
          <w:b w:val="0"/>
          <w:bCs w:val="0"/>
          <w:szCs w:val="24"/>
          <w:lang w:eastAsia="ar-SA"/>
        </w:rPr>
        <w:tab/>
      </w:r>
      <w:r w:rsidRPr="009214D4">
        <w:rPr>
          <w:b w:val="0"/>
          <w:bCs w:val="0"/>
          <w:szCs w:val="24"/>
          <w:lang w:eastAsia="ar-SA"/>
        </w:rPr>
        <w:tab/>
      </w:r>
    </w:p>
    <w:p w:rsidR="009D3B02" w:rsidRPr="009214D4" w:rsidRDefault="009D3B02" w:rsidP="009D3B02">
      <w:pPr>
        <w:pStyle w:val="Stlus135ptFlkvrEltte5ptUtna5pt"/>
        <w:ind w:left="180" w:hanging="180"/>
        <w:rPr>
          <w:b w:val="0"/>
          <w:bCs w:val="0"/>
          <w:szCs w:val="24"/>
          <w:lang w:eastAsia="ar-SA"/>
        </w:rPr>
      </w:pPr>
      <w:r w:rsidRPr="009214D4">
        <w:rPr>
          <w:b w:val="0"/>
          <w:bCs w:val="0"/>
          <w:szCs w:val="24"/>
          <w:lang w:eastAsia="ar-SA"/>
        </w:rPr>
        <w:tab/>
      </w:r>
      <w:r w:rsidRPr="009214D4">
        <w:rPr>
          <w:b w:val="0"/>
          <w:bCs w:val="0"/>
          <w:szCs w:val="24"/>
          <w:lang w:eastAsia="ar-SA"/>
        </w:rPr>
        <w:tab/>
        <w:t>Petőfi u. 24. sz.:</w:t>
      </w:r>
    </w:p>
    <w:p w:rsidR="009D3B02" w:rsidRPr="009214D4" w:rsidRDefault="009D3B02" w:rsidP="009D3B02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9214D4">
        <w:rPr>
          <w:b w:val="0"/>
          <w:bCs w:val="0"/>
          <w:szCs w:val="24"/>
          <w:lang w:eastAsia="ar-SA"/>
        </w:rPr>
        <w:tab/>
      </w:r>
      <w:r w:rsidRPr="009214D4">
        <w:rPr>
          <w:b w:val="0"/>
          <w:bCs w:val="0"/>
          <w:szCs w:val="24"/>
          <w:lang w:eastAsia="ar-SA"/>
        </w:rPr>
        <w:tab/>
      </w:r>
      <w:r w:rsidRPr="009214D4">
        <w:rPr>
          <w:b w:val="0"/>
          <w:bCs w:val="0"/>
          <w:szCs w:val="24"/>
        </w:rPr>
        <w:t>- tízórai</w:t>
      </w:r>
      <w:r w:rsidRPr="009214D4">
        <w:rPr>
          <w:b w:val="0"/>
          <w:bCs w:val="0"/>
          <w:szCs w:val="24"/>
        </w:rPr>
        <w:tab/>
        <w:t>7</w:t>
      </w:r>
      <w:r w:rsidRPr="009214D4">
        <w:rPr>
          <w:b w:val="0"/>
          <w:bCs w:val="0"/>
          <w:szCs w:val="24"/>
          <w:vertAlign w:val="superscript"/>
        </w:rPr>
        <w:t>45</w:t>
      </w:r>
    </w:p>
    <w:p w:rsidR="009D3B02" w:rsidRPr="009214D4" w:rsidRDefault="009D3B02" w:rsidP="009D3B02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9214D4">
        <w:rPr>
          <w:b w:val="0"/>
          <w:bCs w:val="0"/>
          <w:szCs w:val="24"/>
        </w:rPr>
        <w:tab/>
      </w:r>
      <w:r w:rsidRPr="009214D4">
        <w:rPr>
          <w:b w:val="0"/>
          <w:bCs w:val="0"/>
          <w:szCs w:val="24"/>
        </w:rPr>
        <w:tab/>
        <w:t>- ebéd</w:t>
      </w:r>
      <w:r w:rsidRPr="009214D4">
        <w:rPr>
          <w:b w:val="0"/>
          <w:bCs w:val="0"/>
          <w:szCs w:val="24"/>
        </w:rPr>
        <w:tab/>
      </w:r>
      <w:r w:rsidRPr="009214D4">
        <w:rPr>
          <w:b w:val="0"/>
          <w:bCs w:val="0"/>
          <w:szCs w:val="24"/>
        </w:rPr>
        <w:tab/>
        <w:t>11</w:t>
      </w:r>
      <w:r w:rsidRPr="009214D4">
        <w:rPr>
          <w:b w:val="0"/>
          <w:bCs w:val="0"/>
          <w:szCs w:val="24"/>
          <w:vertAlign w:val="superscript"/>
        </w:rPr>
        <w:t>30</w:t>
      </w:r>
    </w:p>
    <w:p w:rsidR="009D3B02" w:rsidRPr="009214D4" w:rsidRDefault="009D3B02" w:rsidP="009D3B02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9214D4">
        <w:rPr>
          <w:b w:val="0"/>
          <w:bCs w:val="0"/>
          <w:szCs w:val="24"/>
        </w:rPr>
        <w:tab/>
      </w:r>
      <w:r w:rsidRPr="009214D4">
        <w:rPr>
          <w:b w:val="0"/>
          <w:bCs w:val="0"/>
          <w:szCs w:val="24"/>
        </w:rPr>
        <w:tab/>
        <w:t>- uzsonna</w:t>
      </w:r>
      <w:r w:rsidRPr="009214D4">
        <w:rPr>
          <w:b w:val="0"/>
          <w:bCs w:val="0"/>
          <w:szCs w:val="24"/>
        </w:rPr>
        <w:tab/>
        <w:t>Ebéddel együtt biztosítva</w:t>
      </w:r>
    </w:p>
    <w:p w:rsidR="009D3B02" w:rsidRPr="009214D4" w:rsidRDefault="009D3B02" w:rsidP="009D3B02">
      <w:pPr>
        <w:pStyle w:val="Stlus135ptFlkvrEltte5ptUtna5pt"/>
        <w:ind w:firstLine="180"/>
        <w:rPr>
          <w:bCs w:val="0"/>
          <w:szCs w:val="24"/>
        </w:rPr>
      </w:pPr>
    </w:p>
    <w:p w:rsidR="005C4F0E" w:rsidRDefault="005C4F0E" w:rsidP="009D3B02">
      <w:pPr>
        <w:pStyle w:val="Stlus135ptFlkvrEltte5ptUtna5pt"/>
        <w:ind w:firstLine="180"/>
        <w:rPr>
          <w:bCs w:val="0"/>
          <w:szCs w:val="24"/>
        </w:rPr>
      </w:pPr>
    </w:p>
    <w:p w:rsidR="006805F9" w:rsidRPr="009214D4" w:rsidRDefault="006805F9" w:rsidP="009D3B02">
      <w:pPr>
        <w:pStyle w:val="Stlus135ptFlkvrEltte5ptUtna5pt"/>
        <w:ind w:firstLine="180"/>
        <w:rPr>
          <w:bCs w:val="0"/>
          <w:szCs w:val="24"/>
        </w:rPr>
      </w:pPr>
    </w:p>
    <w:p w:rsidR="009D3B02" w:rsidRPr="009214D4" w:rsidRDefault="009D3B02" w:rsidP="009D3B02">
      <w:pPr>
        <w:pStyle w:val="Stlus135ptFlkvrEltte5ptUtna5pt"/>
        <w:ind w:firstLine="180"/>
        <w:rPr>
          <w:bCs w:val="0"/>
          <w:szCs w:val="24"/>
        </w:rPr>
      </w:pPr>
      <w:r w:rsidRPr="009214D4">
        <w:rPr>
          <w:bCs w:val="0"/>
          <w:szCs w:val="24"/>
        </w:rPr>
        <w:t>Magyarországi Magiszter Alapítványi Iskola:</w:t>
      </w:r>
    </w:p>
    <w:p w:rsidR="009D3B02" w:rsidRPr="009214D4" w:rsidRDefault="009D3B02" w:rsidP="009D3B02">
      <w:pPr>
        <w:pStyle w:val="Stlus135ptFlkvrEltte5ptUtna5pt"/>
        <w:rPr>
          <w:b w:val="0"/>
          <w:bCs w:val="0"/>
          <w:szCs w:val="24"/>
        </w:rPr>
      </w:pPr>
      <w:r w:rsidRPr="009214D4">
        <w:rPr>
          <w:b w:val="0"/>
          <w:bCs w:val="0"/>
          <w:szCs w:val="24"/>
        </w:rPr>
        <w:lastRenderedPageBreak/>
        <w:tab/>
      </w:r>
    </w:p>
    <w:p w:rsidR="009D3B02" w:rsidRPr="009214D4" w:rsidRDefault="009D3B02" w:rsidP="009D3B02">
      <w:pPr>
        <w:pStyle w:val="Stlus135ptFlkvrEltte5ptUtna5pt"/>
        <w:rPr>
          <w:b w:val="0"/>
          <w:bCs w:val="0"/>
          <w:szCs w:val="24"/>
          <w:vertAlign w:val="superscript"/>
        </w:rPr>
      </w:pPr>
    </w:p>
    <w:p w:rsidR="009D3B02" w:rsidRPr="009214D4" w:rsidRDefault="009D3B02" w:rsidP="009D3B02">
      <w:pPr>
        <w:pStyle w:val="Stlus135ptFlkvrEltte5ptUtna5pt"/>
        <w:rPr>
          <w:b w:val="0"/>
          <w:bCs w:val="0"/>
          <w:szCs w:val="24"/>
        </w:rPr>
      </w:pPr>
      <w:r w:rsidRPr="009214D4">
        <w:rPr>
          <w:b w:val="0"/>
          <w:bCs w:val="0"/>
          <w:szCs w:val="24"/>
          <w:vertAlign w:val="superscript"/>
        </w:rPr>
        <w:tab/>
      </w:r>
      <w:r w:rsidRPr="009214D4">
        <w:rPr>
          <w:b w:val="0"/>
          <w:bCs w:val="0"/>
          <w:szCs w:val="24"/>
        </w:rPr>
        <w:t>Kossuth u. 76. sz.:</w:t>
      </w:r>
    </w:p>
    <w:p w:rsidR="009D3B02" w:rsidRPr="009214D4" w:rsidRDefault="009D3B02" w:rsidP="009D3B02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9214D4">
        <w:rPr>
          <w:b w:val="0"/>
          <w:bCs w:val="0"/>
          <w:szCs w:val="24"/>
        </w:rPr>
        <w:tab/>
      </w:r>
      <w:r w:rsidRPr="009214D4">
        <w:rPr>
          <w:b w:val="0"/>
          <w:bCs w:val="0"/>
          <w:szCs w:val="24"/>
        </w:rPr>
        <w:tab/>
        <w:t>- tízórai</w:t>
      </w:r>
      <w:r w:rsidRPr="009214D4">
        <w:rPr>
          <w:b w:val="0"/>
          <w:bCs w:val="0"/>
          <w:szCs w:val="24"/>
        </w:rPr>
        <w:tab/>
        <w:t>8</w:t>
      </w:r>
      <w:r w:rsidRPr="009214D4">
        <w:rPr>
          <w:b w:val="0"/>
          <w:bCs w:val="0"/>
          <w:szCs w:val="24"/>
          <w:vertAlign w:val="superscript"/>
        </w:rPr>
        <w:t>40</w:t>
      </w:r>
    </w:p>
    <w:p w:rsidR="009D3B02" w:rsidRPr="009214D4" w:rsidRDefault="009D3B02" w:rsidP="009D3B02">
      <w:pPr>
        <w:pStyle w:val="Stlus135ptFlkvrEltte5ptUtna5pt"/>
        <w:rPr>
          <w:b w:val="0"/>
          <w:bCs w:val="0"/>
          <w:szCs w:val="24"/>
          <w:vertAlign w:val="superscript"/>
        </w:rPr>
      </w:pPr>
      <w:r w:rsidRPr="009214D4">
        <w:rPr>
          <w:b w:val="0"/>
          <w:bCs w:val="0"/>
          <w:szCs w:val="24"/>
        </w:rPr>
        <w:tab/>
      </w:r>
      <w:r w:rsidRPr="009214D4">
        <w:rPr>
          <w:b w:val="0"/>
          <w:bCs w:val="0"/>
          <w:szCs w:val="24"/>
        </w:rPr>
        <w:tab/>
        <w:t>- ebéd</w:t>
      </w:r>
      <w:r w:rsidRPr="009214D4">
        <w:rPr>
          <w:b w:val="0"/>
          <w:bCs w:val="0"/>
          <w:szCs w:val="24"/>
        </w:rPr>
        <w:tab/>
      </w:r>
      <w:r w:rsidRPr="009214D4">
        <w:rPr>
          <w:b w:val="0"/>
          <w:bCs w:val="0"/>
          <w:szCs w:val="24"/>
        </w:rPr>
        <w:tab/>
        <w:t>11</w:t>
      </w:r>
      <w:r w:rsidRPr="009214D4">
        <w:rPr>
          <w:b w:val="0"/>
          <w:bCs w:val="0"/>
          <w:szCs w:val="24"/>
          <w:vertAlign w:val="superscript"/>
        </w:rPr>
        <w:t>30</w:t>
      </w:r>
    </w:p>
    <w:p w:rsidR="009D3B02" w:rsidRPr="009214D4" w:rsidRDefault="009D3B02" w:rsidP="009D3B02">
      <w:pPr>
        <w:pStyle w:val="Stlus135ptFlkvrEltte5ptUtna5pt"/>
        <w:ind w:left="180" w:hanging="180"/>
        <w:rPr>
          <w:b w:val="0"/>
          <w:bCs w:val="0"/>
          <w:szCs w:val="24"/>
          <w:lang w:eastAsia="ar-SA"/>
        </w:rPr>
      </w:pPr>
      <w:r w:rsidRPr="009214D4">
        <w:rPr>
          <w:b w:val="0"/>
          <w:bCs w:val="0"/>
          <w:caps/>
          <w:szCs w:val="24"/>
          <w:lang w:eastAsia="ar-SA"/>
        </w:rPr>
        <w:tab/>
      </w:r>
      <w:r w:rsidRPr="009214D4">
        <w:rPr>
          <w:b w:val="0"/>
          <w:bCs w:val="0"/>
          <w:caps/>
          <w:szCs w:val="24"/>
          <w:lang w:eastAsia="ar-SA"/>
        </w:rPr>
        <w:tab/>
      </w:r>
      <w:r w:rsidRPr="009214D4">
        <w:rPr>
          <w:b w:val="0"/>
          <w:bCs w:val="0"/>
          <w:caps/>
          <w:szCs w:val="24"/>
          <w:lang w:eastAsia="ar-SA"/>
        </w:rPr>
        <w:tab/>
        <w:t xml:space="preserve">- </w:t>
      </w:r>
      <w:r w:rsidRPr="009214D4">
        <w:rPr>
          <w:b w:val="0"/>
          <w:bCs w:val="0"/>
          <w:szCs w:val="24"/>
          <w:lang w:eastAsia="ar-SA"/>
        </w:rPr>
        <w:t>uzsonna:</w:t>
      </w:r>
      <w:r w:rsidRPr="009214D4">
        <w:rPr>
          <w:b w:val="0"/>
          <w:bCs w:val="0"/>
          <w:szCs w:val="24"/>
          <w:lang w:eastAsia="ar-SA"/>
        </w:rPr>
        <w:tab/>
        <w:t>ebéddel együtt biztosítva</w:t>
      </w:r>
    </w:p>
    <w:p w:rsidR="009D3B02" w:rsidRPr="009214D4" w:rsidRDefault="009D3B02" w:rsidP="009D3B02">
      <w:pPr>
        <w:pStyle w:val="Stlus135ptFlkvrEltte5ptUtna5pt"/>
        <w:ind w:left="180" w:hanging="180"/>
        <w:rPr>
          <w:b w:val="0"/>
          <w:bCs w:val="0"/>
          <w:szCs w:val="24"/>
          <w:lang w:eastAsia="ar-SA"/>
        </w:rPr>
      </w:pPr>
    </w:p>
    <w:p w:rsidR="009D3B02" w:rsidRPr="009214D4" w:rsidRDefault="009D3B02" w:rsidP="009D3B02">
      <w:pPr>
        <w:pStyle w:val="Stlus135ptFlkvrEltte5ptUtna5pt"/>
        <w:ind w:left="180" w:hanging="180"/>
        <w:rPr>
          <w:b w:val="0"/>
          <w:bCs w:val="0"/>
          <w:szCs w:val="24"/>
          <w:lang w:eastAsia="ar-SA"/>
        </w:rPr>
      </w:pPr>
      <w:r w:rsidRPr="009214D4">
        <w:rPr>
          <w:b w:val="0"/>
          <w:bCs w:val="0"/>
          <w:szCs w:val="24"/>
          <w:lang w:eastAsia="ar-SA"/>
        </w:rPr>
        <w:tab/>
      </w:r>
      <w:r w:rsidRPr="009214D4">
        <w:rPr>
          <w:b w:val="0"/>
          <w:bCs w:val="0"/>
          <w:szCs w:val="24"/>
          <w:lang w:eastAsia="ar-SA"/>
        </w:rPr>
        <w:tab/>
      </w:r>
    </w:p>
    <w:p w:rsidR="009D3B02" w:rsidRPr="009214D4" w:rsidRDefault="009D3B02" w:rsidP="009D3B02">
      <w:pPr>
        <w:pStyle w:val="Stlus135ptFlkvrEltte5ptUtna5pt"/>
        <w:ind w:left="180" w:hanging="180"/>
        <w:rPr>
          <w:b w:val="0"/>
          <w:bCs w:val="0"/>
          <w:szCs w:val="24"/>
        </w:rPr>
      </w:pPr>
      <w:r w:rsidRPr="009214D4">
        <w:rPr>
          <w:b w:val="0"/>
          <w:bCs w:val="0"/>
          <w:caps/>
          <w:szCs w:val="24"/>
          <w:lang w:eastAsia="ar-SA"/>
        </w:rPr>
        <w:t xml:space="preserve">* </w:t>
      </w:r>
      <w:r w:rsidRPr="009214D4">
        <w:rPr>
          <w:b w:val="0"/>
          <w:bCs w:val="0"/>
          <w:szCs w:val="24"/>
        </w:rPr>
        <w:t>Az étkeztetések időpontjai az intézményvezetők kérésére rendkívüli esetekben eltérhetnek a fentiektől.</w:t>
      </w:r>
    </w:p>
    <w:p w:rsidR="009D3B02" w:rsidRPr="009214D4" w:rsidRDefault="009D3B02" w:rsidP="009D3B02">
      <w:pPr>
        <w:pStyle w:val="Stlus135ptFlkvrEltte5ptUtna5pt"/>
        <w:rPr>
          <w:b w:val="0"/>
          <w:bCs w:val="0"/>
          <w:szCs w:val="24"/>
        </w:rPr>
      </w:pPr>
    </w:p>
    <w:p w:rsidR="009D3B02" w:rsidRPr="009214D4" w:rsidRDefault="009D3B02" w:rsidP="009D3B02">
      <w:pPr>
        <w:pStyle w:val="Stlus135ptFlkvrEltte5ptUtna5pt"/>
        <w:rPr>
          <w:b w:val="0"/>
          <w:bCs w:val="0"/>
          <w:szCs w:val="24"/>
        </w:rPr>
      </w:pPr>
    </w:p>
    <w:p w:rsidR="009D3B02" w:rsidRPr="009214D4" w:rsidRDefault="009D3B02" w:rsidP="009D3B02">
      <w:pPr>
        <w:spacing w:before="120"/>
        <w:jc w:val="center"/>
        <w:rPr>
          <w:b/>
          <w:bCs/>
          <w:caps/>
          <w:lang w:eastAsia="ar-SA"/>
        </w:rPr>
      </w:pPr>
    </w:p>
    <w:sectPr w:rsidR="009D3B02" w:rsidRPr="009214D4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F0" w:rsidRDefault="00125DF0">
      <w:r>
        <w:separator/>
      </w:r>
    </w:p>
  </w:endnote>
  <w:endnote w:type="continuationSeparator" w:id="0">
    <w:p w:rsidR="00125DF0" w:rsidRDefault="0012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8A4" w:rsidRDefault="00C71877" w:rsidP="00B3628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F78A4" w:rsidRDefault="00125DF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8A4" w:rsidRDefault="00C71877" w:rsidP="00B3628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54C31">
      <w:rPr>
        <w:rStyle w:val="Oldalszm"/>
        <w:noProof/>
      </w:rPr>
      <w:t>1</w:t>
    </w:r>
    <w:r>
      <w:rPr>
        <w:rStyle w:val="Oldalszm"/>
      </w:rPr>
      <w:fldChar w:fldCharType="end"/>
    </w:r>
  </w:p>
  <w:p w:rsidR="001F78A4" w:rsidRDefault="00125DF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F0" w:rsidRDefault="00125DF0">
      <w:r>
        <w:separator/>
      </w:r>
    </w:p>
  </w:footnote>
  <w:footnote w:type="continuationSeparator" w:id="0">
    <w:p w:rsidR="00125DF0" w:rsidRDefault="00125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39B58DF"/>
    <w:multiLevelType w:val="hybridMultilevel"/>
    <w:tmpl w:val="A0D471DA"/>
    <w:lvl w:ilvl="0" w:tplc="72242D8C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854960"/>
    <w:multiLevelType w:val="hybridMultilevel"/>
    <w:tmpl w:val="CEAE9D12"/>
    <w:lvl w:ilvl="0" w:tplc="040E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6E45EB"/>
    <w:multiLevelType w:val="hybridMultilevel"/>
    <w:tmpl w:val="E6D639E2"/>
    <w:lvl w:ilvl="0" w:tplc="13D89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02"/>
    <w:rsid w:val="00011251"/>
    <w:rsid w:val="00013A5A"/>
    <w:rsid w:val="00025658"/>
    <w:rsid w:val="00050098"/>
    <w:rsid w:val="00066563"/>
    <w:rsid w:val="0007295D"/>
    <w:rsid w:val="00096A3F"/>
    <w:rsid w:val="000A5423"/>
    <w:rsid w:val="000B2DA5"/>
    <w:rsid w:val="000B628E"/>
    <w:rsid w:val="000E6870"/>
    <w:rsid w:val="000E76AE"/>
    <w:rsid w:val="000F58FF"/>
    <w:rsid w:val="00102376"/>
    <w:rsid w:val="00121176"/>
    <w:rsid w:val="001244F7"/>
    <w:rsid w:val="00125DF0"/>
    <w:rsid w:val="00132CDC"/>
    <w:rsid w:val="00136D71"/>
    <w:rsid w:val="00141F09"/>
    <w:rsid w:val="00156C0A"/>
    <w:rsid w:val="00157268"/>
    <w:rsid w:val="001F471C"/>
    <w:rsid w:val="00211B8B"/>
    <w:rsid w:val="00240037"/>
    <w:rsid w:val="00247272"/>
    <w:rsid w:val="00252E64"/>
    <w:rsid w:val="002536C8"/>
    <w:rsid w:val="00264786"/>
    <w:rsid w:val="00265789"/>
    <w:rsid w:val="00270CA1"/>
    <w:rsid w:val="002925BE"/>
    <w:rsid w:val="00296459"/>
    <w:rsid w:val="002A67BA"/>
    <w:rsid w:val="002B25FF"/>
    <w:rsid w:val="002B737A"/>
    <w:rsid w:val="002F52C6"/>
    <w:rsid w:val="00310337"/>
    <w:rsid w:val="00320C63"/>
    <w:rsid w:val="00327014"/>
    <w:rsid w:val="00353C9A"/>
    <w:rsid w:val="00370960"/>
    <w:rsid w:val="00370A28"/>
    <w:rsid w:val="003760E7"/>
    <w:rsid w:val="00386B6B"/>
    <w:rsid w:val="0043154E"/>
    <w:rsid w:val="00442AF5"/>
    <w:rsid w:val="0045137D"/>
    <w:rsid w:val="004827C6"/>
    <w:rsid w:val="004B5FA7"/>
    <w:rsid w:val="004C761C"/>
    <w:rsid w:val="00525270"/>
    <w:rsid w:val="00535296"/>
    <w:rsid w:val="00551B01"/>
    <w:rsid w:val="00551FF5"/>
    <w:rsid w:val="00564432"/>
    <w:rsid w:val="00583E1A"/>
    <w:rsid w:val="0059297B"/>
    <w:rsid w:val="005949E9"/>
    <w:rsid w:val="005A5779"/>
    <w:rsid w:val="005C4F0E"/>
    <w:rsid w:val="005D4D0F"/>
    <w:rsid w:val="005E4B58"/>
    <w:rsid w:val="00622F78"/>
    <w:rsid w:val="0064510B"/>
    <w:rsid w:val="00653AD7"/>
    <w:rsid w:val="00662C07"/>
    <w:rsid w:val="006667E9"/>
    <w:rsid w:val="00672B07"/>
    <w:rsid w:val="006805F9"/>
    <w:rsid w:val="0068184A"/>
    <w:rsid w:val="0068231C"/>
    <w:rsid w:val="0069173F"/>
    <w:rsid w:val="00695479"/>
    <w:rsid w:val="006B2EC8"/>
    <w:rsid w:val="006F2796"/>
    <w:rsid w:val="006F685D"/>
    <w:rsid w:val="0071312C"/>
    <w:rsid w:val="00753377"/>
    <w:rsid w:val="00754228"/>
    <w:rsid w:val="007561B1"/>
    <w:rsid w:val="007615DA"/>
    <w:rsid w:val="00767773"/>
    <w:rsid w:val="00781CEC"/>
    <w:rsid w:val="00786D86"/>
    <w:rsid w:val="00792237"/>
    <w:rsid w:val="007B1A6C"/>
    <w:rsid w:val="007C6FC3"/>
    <w:rsid w:val="007D2BB6"/>
    <w:rsid w:val="007D5D1E"/>
    <w:rsid w:val="007E4E0D"/>
    <w:rsid w:val="00826877"/>
    <w:rsid w:val="00830139"/>
    <w:rsid w:val="0083148F"/>
    <w:rsid w:val="00850535"/>
    <w:rsid w:val="00855A82"/>
    <w:rsid w:val="008A1FB9"/>
    <w:rsid w:val="008A255C"/>
    <w:rsid w:val="008A37C0"/>
    <w:rsid w:val="008F07E7"/>
    <w:rsid w:val="008F422C"/>
    <w:rsid w:val="009214D4"/>
    <w:rsid w:val="00934B72"/>
    <w:rsid w:val="009375FD"/>
    <w:rsid w:val="009405E5"/>
    <w:rsid w:val="009549FD"/>
    <w:rsid w:val="00963276"/>
    <w:rsid w:val="00964DFE"/>
    <w:rsid w:val="00965557"/>
    <w:rsid w:val="00993EF1"/>
    <w:rsid w:val="009B4B88"/>
    <w:rsid w:val="009C22A8"/>
    <w:rsid w:val="009C7283"/>
    <w:rsid w:val="009D34C4"/>
    <w:rsid w:val="009D3B02"/>
    <w:rsid w:val="00A00F6A"/>
    <w:rsid w:val="00A417A6"/>
    <w:rsid w:val="00A531A6"/>
    <w:rsid w:val="00A7203F"/>
    <w:rsid w:val="00A725AA"/>
    <w:rsid w:val="00AA145C"/>
    <w:rsid w:val="00AA3775"/>
    <w:rsid w:val="00AC73A5"/>
    <w:rsid w:val="00B06390"/>
    <w:rsid w:val="00B23681"/>
    <w:rsid w:val="00B2453D"/>
    <w:rsid w:val="00B2578F"/>
    <w:rsid w:val="00B32396"/>
    <w:rsid w:val="00B34671"/>
    <w:rsid w:val="00B4764E"/>
    <w:rsid w:val="00B47B0E"/>
    <w:rsid w:val="00B508AF"/>
    <w:rsid w:val="00B54998"/>
    <w:rsid w:val="00B76DB9"/>
    <w:rsid w:val="00B80AD3"/>
    <w:rsid w:val="00B93EE6"/>
    <w:rsid w:val="00BD2FB8"/>
    <w:rsid w:val="00BD55CC"/>
    <w:rsid w:val="00BE7ED8"/>
    <w:rsid w:val="00BF435F"/>
    <w:rsid w:val="00BF4F11"/>
    <w:rsid w:val="00C117F0"/>
    <w:rsid w:val="00C21991"/>
    <w:rsid w:val="00C348F6"/>
    <w:rsid w:val="00C45D0C"/>
    <w:rsid w:val="00C468AC"/>
    <w:rsid w:val="00C54C31"/>
    <w:rsid w:val="00C71877"/>
    <w:rsid w:val="00CA5479"/>
    <w:rsid w:val="00CB2361"/>
    <w:rsid w:val="00CB398D"/>
    <w:rsid w:val="00CB4949"/>
    <w:rsid w:val="00CC7117"/>
    <w:rsid w:val="00CD7CA4"/>
    <w:rsid w:val="00CE4EA8"/>
    <w:rsid w:val="00CF2C45"/>
    <w:rsid w:val="00D20995"/>
    <w:rsid w:val="00D317A2"/>
    <w:rsid w:val="00D35603"/>
    <w:rsid w:val="00D369E9"/>
    <w:rsid w:val="00D41E16"/>
    <w:rsid w:val="00D44FB1"/>
    <w:rsid w:val="00D7532F"/>
    <w:rsid w:val="00D865E4"/>
    <w:rsid w:val="00D86D8F"/>
    <w:rsid w:val="00D953D0"/>
    <w:rsid w:val="00DA52B6"/>
    <w:rsid w:val="00DB28D5"/>
    <w:rsid w:val="00DC3F9A"/>
    <w:rsid w:val="00DC6555"/>
    <w:rsid w:val="00DD1376"/>
    <w:rsid w:val="00DD7FA8"/>
    <w:rsid w:val="00DE1017"/>
    <w:rsid w:val="00DF68E7"/>
    <w:rsid w:val="00E0628B"/>
    <w:rsid w:val="00E239DF"/>
    <w:rsid w:val="00E33AA4"/>
    <w:rsid w:val="00E36597"/>
    <w:rsid w:val="00E412BD"/>
    <w:rsid w:val="00E4481E"/>
    <w:rsid w:val="00E4642A"/>
    <w:rsid w:val="00E6670F"/>
    <w:rsid w:val="00E7750E"/>
    <w:rsid w:val="00E77D23"/>
    <w:rsid w:val="00EA6DEF"/>
    <w:rsid w:val="00EB555F"/>
    <w:rsid w:val="00EB76F8"/>
    <w:rsid w:val="00EE157E"/>
    <w:rsid w:val="00EF6FAE"/>
    <w:rsid w:val="00F04D30"/>
    <w:rsid w:val="00F41632"/>
    <w:rsid w:val="00F52AEF"/>
    <w:rsid w:val="00F7234A"/>
    <w:rsid w:val="00F761A6"/>
    <w:rsid w:val="00F7666B"/>
    <w:rsid w:val="00F817A6"/>
    <w:rsid w:val="00FA0F6D"/>
    <w:rsid w:val="00FA1D01"/>
    <w:rsid w:val="00FA593D"/>
    <w:rsid w:val="00FD47E9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3B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locked/>
    <w:rsid w:val="009D3B02"/>
    <w:rPr>
      <w:sz w:val="24"/>
      <w:szCs w:val="24"/>
      <w:lang w:eastAsia="hu-HU"/>
    </w:rPr>
  </w:style>
  <w:style w:type="paragraph" w:styleId="lfej">
    <w:name w:val="header"/>
    <w:basedOn w:val="Norml"/>
    <w:link w:val="lfejChar"/>
    <w:rsid w:val="009D3B0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lfejChar1">
    <w:name w:val="Élőfej Char1"/>
    <w:basedOn w:val="Bekezdsalapbettpusa"/>
    <w:uiPriority w:val="99"/>
    <w:semiHidden/>
    <w:rsid w:val="009D3B0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9D3B02"/>
    <w:pPr>
      <w:jc w:val="center"/>
    </w:pPr>
    <w:rPr>
      <w:rFonts w:ascii="Bookman Old Style" w:hAnsi="Bookman Old Style"/>
      <w:b/>
      <w:smallCaps/>
      <w:shadow/>
      <w:spacing w:val="30"/>
      <w:sz w:val="44"/>
      <w:szCs w:val="20"/>
    </w:rPr>
  </w:style>
  <w:style w:type="character" w:customStyle="1" w:styleId="CmChar">
    <w:name w:val="Cím Char"/>
    <w:basedOn w:val="Bekezdsalapbettpusa"/>
    <w:link w:val="Cm"/>
    <w:rsid w:val="009D3B02"/>
    <w:rPr>
      <w:rFonts w:ascii="Bookman Old Style" w:eastAsia="Times New Roman" w:hAnsi="Bookman Old Style" w:cs="Times New Roman"/>
      <w:b/>
      <w:smallCaps/>
      <w:shadow/>
      <w:spacing w:val="30"/>
      <w:sz w:val="44"/>
      <w:szCs w:val="20"/>
      <w:lang w:eastAsia="hu-HU"/>
    </w:rPr>
  </w:style>
  <w:style w:type="character" w:customStyle="1" w:styleId="Hiperhivatkozs1">
    <w:name w:val="Hiperhivatkozás1"/>
    <w:basedOn w:val="Bekezdsalapbettpusa"/>
    <w:rsid w:val="009D3B02"/>
    <w:rPr>
      <w:color w:val="0000FF"/>
      <w:u w:val="single"/>
    </w:rPr>
  </w:style>
  <w:style w:type="character" w:styleId="Hiperhivatkozs">
    <w:name w:val="Hyperlink"/>
    <w:basedOn w:val="Bekezdsalapbettpusa"/>
    <w:rsid w:val="009D3B02"/>
    <w:rPr>
      <w:color w:val="0000FF"/>
      <w:u w:val="single"/>
    </w:rPr>
  </w:style>
  <w:style w:type="paragraph" w:customStyle="1" w:styleId="Stlus135ptFlkvrEltte5ptUtna5pt">
    <w:name w:val="Stílus 135 pt Félkövér Előtte:  5 pt Utána:  5 pt"/>
    <w:basedOn w:val="Norml"/>
    <w:rsid w:val="009D3B02"/>
    <w:rPr>
      <w:b/>
      <w:bCs/>
      <w:szCs w:val="20"/>
    </w:rPr>
  </w:style>
  <w:style w:type="paragraph" w:customStyle="1" w:styleId="Tblzattartalom">
    <w:name w:val="Táblázattartalom"/>
    <w:basedOn w:val="Norml"/>
    <w:rsid w:val="009D3B02"/>
    <w:pPr>
      <w:suppressLineNumbers/>
      <w:suppressAutoHyphens/>
    </w:pPr>
    <w:rPr>
      <w:szCs w:val="20"/>
      <w:lang w:eastAsia="ar-SA"/>
    </w:rPr>
  </w:style>
  <w:style w:type="paragraph" w:styleId="llb">
    <w:name w:val="footer"/>
    <w:basedOn w:val="Norml"/>
    <w:link w:val="llbChar"/>
    <w:rsid w:val="009D3B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D3B0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9D3B02"/>
  </w:style>
  <w:style w:type="paragraph" w:customStyle="1" w:styleId="Char1CharCharCharCharCharCharCharCharCharCharCharChar">
    <w:name w:val="Char1 Char Char Char Char Char Char Char Char Char Char Char Char"/>
    <w:basedOn w:val="Norml"/>
    <w:rsid w:val="009D3B02"/>
    <w:pPr>
      <w:widowControl w:val="0"/>
      <w:suppressAutoHyphens/>
      <w:spacing w:after="160" w:line="240" w:lineRule="exact"/>
      <w:jc w:val="lef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3B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B02"/>
    <w:rPr>
      <w:rFonts w:ascii="Tahoma" w:eastAsia="Times New Roman" w:hAnsi="Tahoma" w:cs="Tahoma"/>
      <w:sz w:val="16"/>
      <w:szCs w:val="16"/>
      <w:lang w:eastAsia="hu-HU"/>
    </w:rPr>
  </w:style>
  <w:style w:type="paragraph" w:styleId="Szvegtrzs">
    <w:name w:val="Body Text"/>
    <w:basedOn w:val="Norml"/>
    <w:link w:val="SzvegtrzsChar"/>
    <w:unhideWhenUsed/>
    <w:rsid w:val="009C7283"/>
    <w:pPr>
      <w:spacing w:line="360" w:lineRule="auto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9C728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3B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locked/>
    <w:rsid w:val="009D3B02"/>
    <w:rPr>
      <w:sz w:val="24"/>
      <w:szCs w:val="24"/>
      <w:lang w:eastAsia="hu-HU"/>
    </w:rPr>
  </w:style>
  <w:style w:type="paragraph" w:styleId="lfej">
    <w:name w:val="header"/>
    <w:basedOn w:val="Norml"/>
    <w:link w:val="lfejChar"/>
    <w:rsid w:val="009D3B0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</w:rPr>
  </w:style>
  <w:style w:type="character" w:customStyle="1" w:styleId="lfejChar1">
    <w:name w:val="Élőfej Char1"/>
    <w:basedOn w:val="Bekezdsalapbettpusa"/>
    <w:uiPriority w:val="99"/>
    <w:semiHidden/>
    <w:rsid w:val="009D3B0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9D3B02"/>
    <w:pPr>
      <w:jc w:val="center"/>
    </w:pPr>
    <w:rPr>
      <w:rFonts w:ascii="Bookman Old Style" w:hAnsi="Bookman Old Style"/>
      <w:b/>
      <w:smallCaps/>
      <w:shadow/>
      <w:spacing w:val="30"/>
      <w:sz w:val="44"/>
      <w:szCs w:val="20"/>
    </w:rPr>
  </w:style>
  <w:style w:type="character" w:customStyle="1" w:styleId="CmChar">
    <w:name w:val="Cím Char"/>
    <w:basedOn w:val="Bekezdsalapbettpusa"/>
    <w:link w:val="Cm"/>
    <w:rsid w:val="009D3B02"/>
    <w:rPr>
      <w:rFonts w:ascii="Bookman Old Style" w:eastAsia="Times New Roman" w:hAnsi="Bookman Old Style" w:cs="Times New Roman"/>
      <w:b/>
      <w:smallCaps/>
      <w:shadow/>
      <w:spacing w:val="30"/>
      <w:sz w:val="44"/>
      <w:szCs w:val="20"/>
      <w:lang w:eastAsia="hu-HU"/>
    </w:rPr>
  </w:style>
  <w:style w:type="character" w:customStyle="1" w:styleId="Hiperhivatkozs1">
    <w:name w:val="Hiperhivatkozás1"/>
    <w:basedOn w:val="Bekezdsalapbettpusa"/>
    <w:rsid w:val="009D3B02"/>
    <w:rPr>
      <w:color w:val="0000FF"/>
      <w:u w:val="single"/>
    </w:rPr>
  </w:style>
  <w:style w:type="character" w:styleId="Hiperhivatkozs">
    <w:name w:val="Hyperlink"/>
    <w:basedOn w:val="Bekezdsalapbettpusa"/>
    <w:rsid w:val="009D3B02"/>
    <w:rPr>
      <w:color w:val="0000FF"/>
      <w:u w:val="single"/>
    </w:rPr>
  </w:style>
  <w:style w:type="paragraph" w:customStyle="1" w:styleId="Stlus135ptFlkvrEltte5ptUtna5pt">
    <w:name w:val="Stílus 135 pt Félkövér Előtte:  5 pt Utána:  5 pt"/>
    <w:basedOn w:val="Norml"/>
    <w:rsid w:val="009D3B02"/>
    <w:rPr>
      <w:b/>
      <w:bCs/>
      <w:szCs w:val="20"/>
    </w:rPr>
  </w:style>
  <w:style w:type="paragraph" w:customStyle="1" w:styleId="Tblzattartalom">
    <w:name w:val="Táblázattartalom"/>
    <w:basedOn w:val="Norml"/>
    <w:rsid w:val="009D3B02"/>
    <w:pPr>
      <w:suppressLineNumbers/>
      <w:suppressAutoHyphens/>
    </w:pPr>
    <w:rPr>
      <w:szCs w:val="20"/>
      <w:lang w:eastAsia="ar-SA"/>
    </w:rPr>
  </w:style>
  <w:style w:type="paragraph" w:styleId="llb">
    <w:name w:val="footer"/>
    <w:basedOn w:val="Norml"/>
    <w:link w:val="llbChar"/>
    <w:rsid w:val="009D3B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D3B0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9D3B02"/>
  </w:style>
  <w:style w:type="paragraph" w:customStyle="1" w:styleId="Char1CharCharCharCharCharCharCharCharCharCharCharChar">
    <w:name w:val="Char1 Char Char Char Char Char Char Char Char Char Char Char Char"/>
    <w:basedOn w:val="Norml"/>
    <w:rsid w:val="009D3B02"/>
    <w:pPr>
      <w:widowControl w:val="0"/>
      <w:suppressAutoHyphens/>
      <w:spacing w:after="160" w:line="240" w:lineRule="exact"/>
      <w:jc w:val="lef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3B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B02"/>
    <w:rPr>
      <w:rFonts w:ascii="Tahoma" w:eastAsia="Times New Roman" w:hAnsi="Tahoma" w:cs="Tahoma"/>
      <w:sz w:val="16"/>
      <w:szCs w:val="16"/>
      <w:lang w:eastAsia="hu-HU"/>
    </w:rPr>
  </w:style>
  <w:style w:type="paragraph" w:styleId="Szvegtrzs">
    <w:name w:val="Body Text"/>
    <w:basedOn w:val="Norml"/>
    <w:link w:val="SzvegtrzsChar"/>
    <w:unhideWhenUsed/>
    <w:rsid w:val="009C7283"/>
    <w:pPr>
      <w:spacing w:line="360" w:lineRule="auto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9C728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it.roman.gaszperne@kk.gov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sikos.magdolna@tiszavasvar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15</Pages>
  <Words>3209</Words>
  <Characters>22143</Characters>
  <Application>Microsoft Office Word</Application>
  <DocSecurity>0</DocSecurity>
  <Lines>184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219</cp:revision>
  <cp:lastPrinted>2018-01-22T10:50:00Z</cp:lastPrinted>
  <dcterms:created xsi:type="dcterms:W3CDTF">2018-01-15T09:40:00Z</dcterms:created>
  <dcterms:modified xsi:type="dcterms:W3CDTF">2018-01-22T10:55:00Z</dcterms:modified>
</cp:coreProperties>
</file>