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809" w:rsidRDefault="001514FD">
      <w:pPr>
        <w:spacing w:before="74"/>
        <w:ind w:left="911"/>
        <w:rPr>
          <w:rFonts w:ascii="Times New Roman" w:hAnsi="Times New Roman"/>
          <w:b/>
          <w:sz w:val="30"/>
        </w:rPr>
      </w:pPr>
      <w:r>
        <w:rPr>
          <w:rFonts w:ascii="Times New Roman" w:hAnsi="Times New Roman"/>
          <w:b/>
          <w:sz w:val="30"/>
        </w:rPr>
        <w:t>4440 Tiszavasvári, Kossuth Lajos utca 12. szám alatti Társasház</w:t>
      </w:r>
    </w:p>
    <w:p w:rsidR="00AA3809" w:rsidRDefault="00AA3809">
      <w:pPr>
        <w:pStyle w:val="Szvegtrzs"/>
        <w:rPr>
          <w:rFonts w:ascii="Times New Roman"/>
          <w:b/>
          <w:sz w:val="32"/>
        </w:rPr>
      </w:pPr>
    </w:p>
    <w:p w:rsidR="00AA3809" w:rsidRDefault="001514FD">
      <w:pPr>
        <w:pStyle w:val="Szvegtrzs"/>
        <w:spacing w:before="219"/>
        <w:ind w:left="3472" w:right="3463"/>
        <w:jc w:val="center"/>
      </w:pPr>
      <w:r>
        <w:t>ALAPÍTÓ OKIRATA</w:t>
      </w:r>
    </w:p>
    <w:p w:rsidR="00AA3809" w:rsidRDefault="001514FD">
      <w:pPr>
        <w:ind w:left="3472" w:right="3487"/>
        <w:jc w:val="center"/>
        <w:rPr>
          <w:i/>
          <w:sz w:val="28"/>
        </w:rPr>
      </w:pPr>
      <w:r>
        <w:rPr>
          <w:i/>
          <w:sz w:val="28"/>
        </w:rPr>
        <w:t>- egységes szerkezetbe foglalva -</w:t>
      </w:r>
    </w:p>
    <w:p w:rsidR="00AA3809" w:rsidRDefault="00AA3809">
      <w:pPr>
        <w:pStyle w:val="Szvegtrzs"/>
        <w:spacing w:before="11"/>
        <w:rPr>
          <w:i/>
          <w:sz w:val="25"/>
        </w:rPr>
      </w:pPr>
    </w:p>
    <w:p w:rsidR="00AA3809" w:rsidRDefault="001514FD">
      <w:pPr>
        <w:pStyle w:val="Szvegtrzs"/>
        <w:ind w:left="115" w:right="105"/>
        <w:jc w:val="both"/>
      </w:pPr>
      <w:r>
        <w:t xml:space="preserve">A Tiszavasvári, Kossuth Lajos utca 12. szám alatti társasház tulajdonosai az 1996. 12. </w:t>
      </w:r>
      <w:proofErr w:type="gramStart"/>
      <w:r>
        <w:t>05. napján elfogadott alapító okiratot mely módosításra került 1997.05.06-án, 2007.10.24-én, valamint 2008.11.04. napján, mely a Szabolcs-Szatmár-Bereg Megyei Kormányhivatal Nyíregyházi Járási Hivatal Agrárügyi Főosztály által Tiszavasvári belterület, 2850/2/A helyrajzi szám alatt nyilvántartott és természetben 4440 Tiszavasvári, Kossuth Lajos utca 12. szám alatt fellelhető ingatlan tulajdonosai együtteses kölcsönös akaratnyilvánítással, a társasházakról szóló 2003. évi CXXXIII. törvény (Társasházi törvény) és a vonatkozó jogszabályok rendelkezései alapján a fenti telekingatlanon fennálló társasház</w:t>
      </w:r>
      <w:proofErr w:type="gramEnd"/>
      <w:r>
        <w:t xml:space="preserve"> </w:t>
      </w:r>
      <w:proofErr w:type="gramStart"/>
      <w:r>
        <w:t>alapító</w:t>
      </w:r>
      <w:proofErr w:type="gramEnd"/>
      <w:r>
        <w:t xml:space="preserve"> okiratának módosítását és egységes szerkezetbe foglalását határozzuk el a jelen Alapító Okiratban szabályozottak szerint.</w:t>
      </w:r>
    </w:p>
    <w:p w:rsidR="00AA3809" w:rsidRDefault="00AA3809">
      <w:pPr>
        <w:pStyle w:val="Szvegtrzs"/>
        <w:spacing w:before="5"/>
      </w:pPr>
    </w:p>
    <w:p w:rsidR="00AA3809" w:rsidRDefault="001514FD">
      <w:pPr>
        <w:pStyle w:val="Cmsor1"/>
        <w:numPr>
          <w:ilvl w:val="0"/>
          <w:numId w:val="6"/>
        </w:numPr>
        <w:tabs>
          <w:tab w:val="left" w:pos="3070"/>
        </w:tabs>
        <w:ind w:hanging="235"/>
        <w:jc w:val="left"/>
      </w:pPr>
      <w:r>
        <w:rPr>
          <w:spacing w:val="-4"/>
        </w:rPr>
        <w:t>ÁLTALÁNOS</w:t>
      </w:r>
      <w:r>
        <w:rPr>
          <w:spacing w:val="-1"/>
        </w:rPr>
        <w:t xml:space="preserve"> </w:t>
      </w:r>
      <w:r>
        <w:t>RENDELKEZÉSEK</w:t>
      </w:r>
    </w:p>
    <w:p w:rsidR="00AA3809" w:rsidRDefault="00AA3809">
      <w:pPr>
        <w:pStyle w:val="Szvegtrzs"/>
        <w:spacing w:before="1"/>
        <w:rPr>
          <w:b/>
        </w:rPr>
      </w:pPr>
    </w:p>
    <w:p w:rsidR="00AA3809" w:rsidRDefault="001514FD">
      <w:pPr>
        <w:pStyle w:val="Listaszerbekezds"/>
        <w:numPr>
          <w:ilvl w:val="0"/>
          <w:numId w:val="5"/>
        </w:numPr>
        <w:tabs>
          <w:tab w:val="left" w:pos="360"/>
        </w:tabs>
        <w:spacing w:before="0"/>
        <w:ind w:firstLine="0"/>
        <w:rPr>
          <w:sz w:val="26"/>
        </w:rPr>
      </w:pPr>
      <w:r>
        <w:rPr>
          <w:sz w:val="26"/>
        </w:rPr>
        <w:t>A Társasház</w:t>
      </w:r>
      <w:r>
        <w:rPr>
          <w:spacing w:val="61"/>
          <w:sz w:val="26"/>
        </w:rPr>
        <w:t xml:space="preserve"> </w:t>
      </w:r>
      <w:r>
        <w:rPr>
          <w:sz w:val="26"/>
        </w:rPr>
        <w:t>adatai</w:t>
      </w:r>
    </w:p>
    <w:p w:rsidR="00AA3809" w:rsidRDefault="001514FD">
      <w:pPr>
        <w:pStyle w:val="Listaszerbekezds"/>
        <w:numPr>
          <w:ilvl w:val="1"/>
          <w:numId w:val="5"/>
        </w:numPr>
        <w:tabs>
          <w:tab w:val="left" w:pos="524"/>
        </w:tabs>
        <w:spacing w:before="1" w:line="292" w:lineRule="exact"/>
        <w:rPr>
          <w:sz w:val="26"/>
        </w:rPr>
      </w:pPr>
      <w:r>
        <w:rPr>
          <w:sz w:val="26"/>
        </w:rPr>
        <w:t>helyrajzi szám: 2850/2/</w:t>
      </w:r>
      <w:proofErr w:type="gramStart"/>
      <w:r>
        <w:rPr>
          <w:sz w:val="26"/>
        </w:rPr>
        <w:t>A</w:t>
      </w:r>
      <w:proofErr w:type="gramEnd"/>
    </w:p>
    <w:p w:rsidR="00AA3809" w:rsidRDefault="001514FD">
      <w:pPr>
        <w:pStyle w:val="Listaszerbekezds"/>
        <w:numPr>
          <w:ilvl w:val="1"/>
          <w:numId w:val="5"/>
        </w:numPr>
        <w:tabs>
          <w:tab w:val="left" w:pos="524"/>
        </w:tabs>
        <w:spacing w:before="0" w:line="292" w:lineRule="exact"/>
        <w:rPr>
          <w:sz w:val="26"/>
        </w:rPr>
      </w:pPr>
      <w:r>
        <w:rPr>
          <w:sz w:val="26"/>
        </w:rPr>
        <w:t>cím: 4440 Tiszavasvári, Kossuth Lajos utca</w:t>
      </w:r>
      <w:r>
        <w:rPr>
          <w:spacing w:val="-5"/>
          <w:sz w:val="26"/>
        </w:rPr>
        <w:t xml:space="preserve"> </w:t>
      </w:r>
      <w:r>
        <w:rPr>
          <w:sz w:val="26"/>
        </w:rPr>
        <w:t>12.</w:t>
      </w:r>
    </w:p>
    <w:p w:rsidR="00AA3809" w:rsidRDefault="001514FD">
      <w:pPr>
        <w:pStyle w:val="Listaszerbekezds"/>
        <w:numPr>
          <w:ilvl w:val="1"/>
          <w:numId w:val="5"/>
        </w:numPr>
        <w:tabs>
          <w:tab w:val="left" w:pos="524"/>
        </w:tabs>
        <w:rPr>
          <w:sz w:val="26"/>
        </w:rPr>
      </w:pPr>
      <w:r>
        <w:rPr>
          <w:sz w:val="26"/>
        </w:rPr>
        <w:t>jellege: 18 lakásos társasházi lakóépület a hozzá tartozó</w:t>
      </w:r>
      <w:r>
        <w:rPr>
          <w:spacing w:val="-6"/>
          <w:sz w:val="26"/>
        </w:rPr>
        <w:t xml:space="preserve"> </w:t>
      </w:r>
      <w:r>
        <w:rPr>
          <w:sz w:val="26"/>
        </w:rPr>
        <w:t>telekkel</w:t>
      </w:r>
    </w:p>
    <w:p w:rsidR="00AA3809" w:rsidRDefault="00AA3809">
      <w:pPr>
        <w:pStyle w:val="Szvegtrzs"/>
        <w:spacing w:before="1"/>
      </w:pPr>
    </w:p>
    <w:p w:rsidR="00AA3809" w:rsidRDefault="001514FD">
      <w:pPr>
        <w:pStyle w:val="Szvegtrzs"/>
        <w:ind w:left="1534" w:right="4756" w:hanging="698"/>
      </w:pPr>
      <w:r>
        <w:t>1.1</w:t>
      </w:r>
      <w:proofErr w:type="gramStart"/>
      <w:r>
        <w:t>.ingatlan</w:t>
      </w:r>
      <w:proofErr w:type="gramEnd"/>
      <w:r>
        <w:t xml:space="preserve"> (telek): </w:t>
      </w:r>
      <w:proofErr w:type="spellStart"/>
      <w:r>
        <w:t>Telek</w:t>
      </w:r>
      <w:proofErr w:type="spellEnd"/>
      <w:r>
        <w:t>: 768 m2 földszint beépített ingatlan: 325 m2</w:t>
      </w:r>
    </w:p>
    <w:p w:rsidR="00AA3809" w:rsidRDefault="001514FD">
      <w:pPr>
        <w:pStyle w:val="Szvegtrzs"/>
        <w:spacing w:before="1"/>
        <w:ind w:left="1217"/>
      </w:pPr>
      <w:proofErr w:type="gramStart"/>
      <w:r>
        <w:t>művelési</w:t>
      </w:r>
      <w:proofErr w:type="gramEnd"/>
      <w:r>
        <w:t xml:space="preserve"> ága: kivett lakóház, telek</w:t>
      </w:r>
    </w:p>
    <w:p w:rsidR="00AA3809" w:rsidRDefault="00AA3809">
      <w:pPr>
        <w:pStyle w:val="Szvegtrzs"/>
        <w:spacing w:before="1"/>
      </w:pPr>
    </w:p>
    <w:p w:rsidR="00AA3809" w:rsidRDefault="001514FD">
      <w:pPr>
        <w:pStyle w:val="Listaszerbekezds"/>
        <w:numPr>
          <w:ilvl w:val="0"/>
          <w:numId w:val="5"/>
        </w:numPr>
        <w:tabs>
          <w:tab w:val="left" w:pos="360"/>
        </w:tabs>
        <w:spacing w:before="0" w:line="292" w:lineRule="exact"/>
        <w:ind w:firstLine="0"/>
        <w:rPr>
          <w:sz w:val="26"/>
        </w:rPr>
      </w:pPr>
      <w:r>
        <w:rPr>
          <w:sz w:val="26"/>
        </w:rPr>
        <w:t>A társasház</w:t>
      </w:r>
      <w:r>
        <w:rPr>
          <w:spacing w:val="-1"/>
          <w:sz w:val="26"/>
        </w:rPr>
        <w:t xml:space="preserve"> </w:t>
      </w:r>
      <w:r>
        <w:rPr>
          <w:sz w:val="26"/>
        </w:rPr>
        <w:t>elnevezése</w:t>
      </w:r>
    </w:p>
    <w:p w:rsidR="00AA3809" w:rsidRDefault="001514FD">
      <w:pPr>
        <w:pStyle w:val="Szvegtrzs"/>
        <w:spacing w:line="292" w:lineRule="exact"/>
        <w:ind w:left="394"/>
      </w:pPr>
      <w:r>
        <w:t>4440 Tiszavasvári, Kossuth Lajos utca 12. Társasház</w:t>
      </w:r>
    </w:p>
    <w:p w:rsidR="00AA3809" w:rsidRDefault="00AA3809">
      <w:pPr>
        <w:pStyle w:val="Szvegtrzs"/>
        <w:spacing w:before="1"/>
      </w:pPr>
    </w:p>
    <w:p w:rsidR="00AA3809" w:rsidRDefault="001514FD">
      <w:pPr>
        <w:pStyle w:val="Listaszerbekezds"/>
        <w:numPr>
          <w:ilvl w:val="0"/>
          <w:numId w:val="5"/>
        </w:numPr>
        <w:tabs>
          <w:tab w:val="left" w:pos="360"/>
        </w:tabs>
        <w:spacing w:before="0"/>
        <w:ind w:right="343" w:firstLine="0"/>
        <w:rPr>
          <w:sz w:val="26"/>
        </w:rPr>
      </w:pPr>
      <w:r>
        <w:rPr>
          <w:sz w:val="26"/>
        </w:rPr>
        <w:t>A társasház tagjainak külön tulajdonába kerülnek a III.10. pontban felsorolt lakások és</w:t>
      </w:r>
      <w:r>
        <w:rPr>
          <w:spacing w:val="-43"/>
          <w:sz w:val="26"/>
        </w:rPr>
        <w:t xml:space="preserve"> </w:t>
      </w:r>
      <w:r>
        <w:rPr>
          <w:sz w:val="26"/>
        </w:rPr>
        <w:t>nem lakás céljára szolgáló helyiségek, míg a II.4. pontban felsorolt ingatlanrészek, berendezések közös tulajdonban</w:t>
      </w:r>
      <w:r>
        <w:rPr>
          <w:spacing w:val="-2"/>
          <w:sz w:val="26"/>
        </w:rPr>
        <w:t xml:space="preserve"> </w:t>
      </w:r>
      <w:r>
        <w:rPr>
          <w:sz w:val="26"/>
        </w:rPr>
        <w:t>maradnak.</w:t>
      </w:r>
    </w:p>
    <w:p w:rsidR="00AA3809" w:rsidRDefault="00AA3809">
      <w:pPr>
        <w:pStyle w:val="Szvegtrzs"/>
        <w:rPr>
          <w:sz w:val="28"/>
        </w:rPr>
      </w:pPr>
    </w:p>
    <w:p w:rsidR="00AA3809" w:rsidRDefault="00AA3809">
      <w:pPr>
        <w:pStyle w:val="Szvegtrzs"/>
        <w:spacing w:before="3"/>
        <w:rPr>
          <w:sz w:val="24"/>
        </w:rPr>
      </w:pPr>
    </w:p>
    <w:p w:rsidR="00AA3809" w:rsidRDefault="001514FD">
      <w:pPr>
        <w:pStyle w:val="Cmsor1"/>
        <w:numPr>
          <w:ilvl w:val="0"/>
          <w:numId w:val="6"/>
        </w:numPr>
        <w:tabs>
          <w:tab w:val="left" w:pos="1928"/>
        </w:tabs>
        <w:ind w:left="1927" w:hanging="337"/>
        <w:jc w:val="left"/>
      </w:pPr>
      <w:r>
        <w:t>A KÖZÖS TULAJDONBA KERÜLŐ</w:t>
      </w:r>
      <w:r>
        <w:rPr>
          <w:spacing w:val="-3"/>
        </w:rPr>
        <w:t xml:space="preserve"> VAGYONRÉSZEK</w:t>
      </w:r>
    </w:p>
    <w:p w:rsidR="00AA3809" w:rsidRDefault="00AA3809">
      <w:pPr>
        <w:pStyle w:val="Szvegtrzs"/>
        <w:spacing w:before="1"/>
        <w:rPr>
          <w:b/>
        </w:rPr>
      </w:pPr>
    </w:p>
    <w:p w:rsidR="00AA3809" w:rsidRDefault="001514FD">
      <w:pPr>
        <w:pStyle w:val="Listaszerbekezds"/>
        <w:numPr>
          <w:ilvl w:val="0"/>
          <w:numId w:val="5"/>
        </w:numPr>
        <w:tabs>
          <w:tab w:val="left" w:pos="360"/>
        </w:tabs>
        <w:spacing w:before="0"/>
        <w:ind w:right="147" w:firstLine="0"/>
        <w:rPr>
          <w:sz w:val="26"/>
        </w:rPr>
      </w:pPr>
      <w:r>
        <w:rPr>
          <w:sz w:val="26"/>
        </w:rPr>
        <w:t xml:space="preserve">A tulajdonostársak közös tulajdonában maradnak a </w:t>
      </w:r>
      <w:r>
        <w:rPr>
          <w:spacing w:val="-3"/>
          <w:sz w:val="26"/>
        </w:rPr>
        <w:t xml:space="preserve">következő </w:t>
      </w:r>
      <w:r>
        <w:rPr>
          <w:sz w:val="26"/>
        </w:rPr>
        <w:t>építményrészek, berendezések, felszerelések:</w:t>
      </w:r>
    </w:p>
    <w:p w:rsidR="00AA3809" w:rsidRDefault="00AA3809">
      <w:pPr>
        <w:pStyle w:val="Szvegtrzs"/>
        <w:spacing w:before="1"/>
      </w:pPr>
    </w:p>
    <w:p w:rsidR="00AA3809" w:rsidRDefault="001514FD">
      <w:pPr>
        <w:pStyle w:val="Listaszerbekezds"/>
        <w:numPr>
          <w:ilvl w:val="0"/>
          <w:numId w:val="4"/>
        </w:numPr>
        <w:tabs>
          <w:tab w:val="left" w:pos="330"/>
        </w:tabs>
        <w:spacing w:before="0"/>
        <w:ind w:firstLine="0"/>
        <w:rPr>
          <w:sz w:val="26"/>
        </w:rPr>
      </w:pPr>
      <w:r>
        <w:rPr>
          <w:spacing w:val="-4"/>
          <w:sz w:val="26"/>
        </w:rPr>
        <w:t xml:space="preserve">Telek </w:t>
      </w:r>
      <w:r>
        <w:rPr>
          <w:sz w:val="26"/>
        </w:rPr>
        <w:t>768</w:t>
      </w:r>
      <w:r>
        <w:rPr>
          <w:spacing w:val="5"/>
          <w:sz w:val="26"/>
        </w:rPr>
        <w:t xml:space="preserve"> </w:t>
      </w:r>
      <w:r>
        <w:rPr>
          <w:sz w:val="26"/>
        </w:rPr>
        <w:t>m2</w:t>
      </w:r>
    </w:p>
    <w:p w:rsidR="00AA3809" w:rsidRDefault="001514FD">
      <w:pPr>
        <w:pStyle w:val="Listaszerbekezds"/>
        <w:numPr>
          <w:ilvl w:val="0"/>
          <w:numId w:val="4"/>
        </w:numPr>
        <w:tabs>
          <w:tab w:val="left" w:pos="422"/>
        </w:tabs>
        <w:spacing w:before="1"/>
        <w:ind w:right="967" w:firstLine="0"/>
        <w:rPr>
          <w:sz w:val="26"/>
        </w:rPr>
      </w:pPr>
      <w:r>
        <w:rPr>
          <w:sz w:val="26"/>
        </w:rPr>
        <w:t>Alapozás,</w:t>
      </w:r>
      <w:r>
        <w:rPr>
          <w:spacing w:val="-9"/>
          <w:sz w:val="26"/>
        </w:rPr>
        <w:t xml:space="preserve"> </w:t>
      </w:r>
      <w:r>
        <w:rPr>
          <w:sz w:val="26"/>
        </w:rPr>
        <w:t>felmenő</w:t>
      </w:r>
      <w:r>
        <w:rPr>
          <w:spacing w:val="-9"/>
          <w:sz w:val="26"/>
        </w:rPr>
        <w:t xml:space="preserve"> </w:t>
      </w:r>
      <w:r>
        <w:rPr>
          <w:sz w:val="26"/>
        </w:rPr>
        <w:t>falak,</w:t>
      </w:r>
      <w:r>
        <w:rPr>
          <w:spacing w:val="-9"/>
          <w:sz w:val="26"/>
        </w:rPr>
        <w:t xml:space="preserve"> </w:t>
      </w:r>
      <w:r>
        <w:rPr>
          <w:sz w:val="26"/>
        </w:rPr>
        <w:t>tartószerkezetek</w:t>
      </w:r>
      <w:r>
        <w:rPr>
          <w:spacing w:val="-10"/>
          <w:sz w:val="26"/>
        </w:rPr>
        <w:t xml:space="preserve"> </w:t>
      </w:r>
      <w:r>
        <w:rPr>
          <w:sz w:val="26"/>
        </w:rPr>
        <w:t>(főfalazatok,</w:t>
      </w:r>
      <w:r>
        <w:rPr>
          <w:spacing w:val="-9"/>
          <w:sz w:val="26"/>
        </w:rPr>
        <w:t xml:space="preserve"> </w:t>
      </w:r>
      <w:r>
        <w:rPr>
          <w:sz w:val="26"/>
        </w:rPr>
        <w:t>pillérek)</w:t>
      </w:r>
      <w:r>
        <w:rPr>
          <w:spacing w:val="-8"/>
          <w:sz w:val="26"/>
        </w:rPr>
        <w:t xml:space="preserve"> </w:t>
      </w:r>
      <w:r>
        <w:rPr>
          <w:sz w:val="26"/>
        </w:rPr>
        <w:t>lépcsőházi</w:t>
      </w:r>
      <w:r>
        <w:rPr>
          <w:spacing w:val="-9"/>
          <w:sz w:val="26"/>
        </w:rPr>
        <w:t xml:space="preserve"> </w:t>
      </w:r>
      <w:r>
        <w:rPr>
          <w:sz w:val="26"/>
        </w:rPr>
        <w:t xml:space="preserve">falazatok, szellőzők, függőfolyosók, szintenkénti lomkamrák, pince rekeszek, </w:t>
      </w:r>
      <w:proofErr w:type="spellStart"/>
      <w:r>
        <w:rPr>
          <w:sz w:val="26"/>
        </w:rPr>
        <w:t>takarítószerkamra</w:t>
      </w:r>
      <w:proofErr w:type="spellEnd"/>
      <w:r>
        <w:rPr>
          <w:sz w:val="26"/>
        </w:rPr>
        <w:t>, hulladéktároló.</w:t>
      </w:r>
    </w:p>
    <w:p w:rsidR="00AA3809" w:rsidRDefault="001514FD">
      <w:pPr>
        <w:pStyle w:val="Listaszerbekezds"/>
        <w:numPr>
          <w:ilvl w:val="0"/>
          <w:numId w:val="4"/>
        </w:numPr>
        <w:tabs>
          <w:tab w:val="left" w:pos="514"/>
        </w:tabs>
        <w:spacing w:before="1"/>
        <w:ind w:left="513" w:hanging="397"/>
        <w:rPr>
          <w:sz w:val="26"/>
        </w:rPr>
      </w:pPr>
      <w:r>
        <w:rPr>
          <w:spacing w:val="-3"/>
          <w:sz w:val="26"/>
        </w:rPr>
        <w:t xml:space="preserve">Valamennyi </w:t>
      </w:r>
      <w:r>
        <w:rPr>
          <w:sz w:val="26"/>
        </w:rPr>
        <w:t>közbenső és zárófödém a padlóburkolat nélkül és zárófödém</w:t>
      </w:r>
      <w:r>
        <w:rPr>
          <w:spacing w:val="-14"/>
          <w:sz w:val="26"/>
        </w:rPr>
        <w:t xml:space="preserve"> </w:t>
      </w:r>
      <w:r>
        <w:rPr>
          <w:sz w:val="26"/>
        </w:rPr>
        <w:t>szerkezete.</w:t>
      </w:r>
    </w:p>
    <w:p w:rsidR="00AA3809" w:rsidRDefault="001514FD">
      <w:pPr>
        <w:pStyle w:val="Listaszerbekezds"/>
        <w:numPr>
          <w:ilvl w:val="0"/>
          <w:numId w:val="4"/>
        </w:numPr>
        <w:tabs>
          <w:tab w:val="left" w:pos="472"/>
        </w:tabs>
        <w:spacing w:before="1" w:line="292" w:lineRule="exact"/>
        <w:ind w:left="471" w:hanging="355"/>
        <w:rPr>
          <w:sz w:val="26"/>
        </w:rPr>
      </w:pPr>
      <w:r>
        <w:rPr>
          <w:sz w:val="26"/>
        </w:rPr>
        <w:t xml:space="preserve">Tetőszerkezetek, tetőn kívüli építmények, szellőzők, összefolyók, </w:t>
      </w:r>
      <w:proofErr w:type="spellStart"/>
      <w:r>
        <w:rPr>
          <w:sz w:val="26"/>
        </w:rPr>
        <w:t>fedkövek</w:t>
      </w:r>
      <w:proofErr w:type="spellEnd"/>
      <w:r>
        <w:rPr>
          <w:sz w:val="26"/>
        </w:rPr>
        <w:t>, attika</w:t>
      </w:r>
      <w:r>
        <w:rPr>
          <w:spacing w:val="-41"/>
          <w:sz w:val="26"/>
        </w:rPr>
        <w:t xml:space="preserve"> </w:t>
      </w:r>
      <w:r>
        <w:rPr>
          <w:sz w:val="26"/>
        </w:rPr>
        <w:t>falak.</w:t>
      </w:r>
    </w:p>
    <w:p w:rsidR="00AA3809" w:rsidRDefault="001514FD">
      <w:pPr>
        <w:pStyle w:val="Listaszerbekezds"/>
        <w:numPr>
          <w:ilvl w:val="0"/>
          <w:numId w:val="4"/>
        </w:numPr>
        <w:tabs>
          <w:tab w:val="left" w:pos="380"/>
        </w:tabs>
        <w:spacing w:before="0" w:line="292" w:lineRule="exact"/>
        <w:ind w:left="379" w:hanging="263"/>
        <w:rPr>
          <w:sz w:val="26"/>
        </w:rPr>
      </w:pPr>
      <w:r>
        <w:rPr>
          <w:sz w:val="26"/>
        </w:rPr>
        <w:t>Külső homlokzatok, lábazat, épület körüli járdák,</w:t>
      </w:r>
      <w:r>
        <w:rPr>
          <w:spacing w:val="-8"/>
          <w:sz w:val="26"/>
        </w:rPr>
        <w:t xml:space="preserve"> </w:t>
      </w:r>
      <w:proofErr w:type="spellStart"/>
      <w:r>
        <w:rPr>
          <w:sz w:val="26"/>
        </w:rPr>
        <w:t>előlépcsők</w:t>
      </w:r>
      <w:proofErr w:type="spellEnd"/>
      <w:r>
        <w:rPr>
          <w:sz w:val="26"/>
        </w:rPr>
        <w:t>.</w:t>
      </w:r>
    </w:p>
    <w:p w:rsidR="00AA3809" w:rsidRDefault="00AA3809">
      <w:pPr>
        <w:spacing w:line="292" w:lineRule="exact"/>
        <w:rPr>
          <w:sz w:val="26"/>
        </w:rPr>
        <w:sectPr w:rsidR="00AA3809">
          <w:footerReference w:type="default" r:id="rId8"/>
          <w:type w:val="continuous"/>
          <w:pgSz w:w="11900" w:h="16840"/>
          <w:pgMar w:top="1060" w:right="1020" w:bottom="1400" w:left="1020" w:header="708" w:footer="1202" w:gutter="0"/>
          <w:pgNumType w:start="1"/>
          <w:cols w:space="708"/>
        </w:sectPr>
      </w:pPr>
    </w:p>
    <w:p w:rsidR="00AA3809" w:rsidRDefault="001514FD">
      <w:pPr>
        <w:pStyle w:val="Listaszerbekezds"/>
        <w:numPr>
          <w:ilvl w:val="0"/>
          <w:numId w:val="4"/>
        </w:numPr>
        <w:tabs>
          <w:tab w:val="left" w:pos="506"/>
        </w:tabs>
        <w:spacing w:before="74"/>
        <w:ind w:left="505" w:hanging="389"/>
        <w:rPr>
          <w:sz w:val="26"/>
        </w:rPr>
      </w:pPr>
      <w:r>
        <w:rPr>
          <w:spacing w:val="-3"/>
          <w:sz w:val="26"/>
        </w:rPr>
        <w:lastRenderedPageBreak/>
        <w:t xml:space="preserve">Valamennyi </w:t>
      </w:r>
      <w:r>
        <w:rPr>
          <w:sz w:val="26"/>
        </w:rPr>
        <w:t>bádogos szerkezet, fal- párkány</w:t>
      </w:r>
      <w:r>
        <w:rPr>
          <w:spacing w:val="2"/>
          <w:sz w:val="26"/>
        </w:rPr>
        <w:t xml:space="preserve"> </w:t>
      </w:r>
      <w:r>
        <w:rPr>
          <w:sz w:val="26"/>
        </w:rPr>
        <w:t>lefedések.</w:t>
      </w:r>
    </w:p>
    <w:p w:rsidR="00AA3809" w:rsidRDefault="001514FD">
      <w:pPr>
        <w:pStyle w:val="Listaszerbekezds"/>
        <w:numPr>
          <w:ilvl w:val="0"/>
          <w:numId w:val="4"/>
        </w:numPr>
        <w:tabs>
          <w:tab w:val="left" w:pos="598"/>
        </w:tabs>
        <w:spacing w:before="1"/>
        <w:ind w:right="748" w:firstLine="0"/>
        <w:rPr>
          <w:sz w:val="26"/>
        </w:rPr>
      </w:pPr>
      <w:r>
        <w:rPr>
          <w:sz w:val="26"/>
        </w:rPr>
        <w:t>Lépcsőházak, lépcsőszerkezetek, lépcsők burkolatai, lépcsőház vakolata, nyílászárói, korlátok, függőfolyosó és vakolatai,</w:t>
      </w:r>
      <w:r>
        <w:rPr>
          <w:spacing w:val="-6"/>
          <w:sz w:val="26"/>
        </w:rPr>
        <w:t xml:space="preserve"> </w:t>
      </w:r>
      <w:r>
        <w:rPr>
          <w:sz w:val="26"/>
        </w:rPr>
        <w:t>korlátai.</w:t>
      </w:r>
    </w:p>
    <w:p w:rsidR="00AA3809" w:rsidRDefault="001514FD">
      <w:pPr>
        <w:pStyle w:val="Listaszerbekezds"/>
        <w:numPr>
          <w:ilvl w:val="0"/>
          <w:numId w:val="4"/>
        </w:numPr>
        <w:tabs>
          <w:tab w:val="left" w:pos="690"/>
        </w:tabs>
        <w:spacing w:before="1" w:line="292" w:lineRule="exact"/>
        <w:ind w:left="689" w:hanging="573"/>
        <w:rPr>
          <w:sz w:val="26"/>
        </w:rPr>
      </w:pPr>
      <w:r>
        <w:rPr>
          <w:sz w:val="26"/>
        </w:rPr>
        <w:t>Közös használatú helyiségek nyílászárói, burkolatai,</w:t>
      </w:r>
      <w:r>
        <w:rPr>
          <w:spacing w:val="-5"/>
          <w:sz w:val="26"/>
        </w:rPr>
        <w:t xml:space="preserve"> </w:t>
      </w:r>
      <w:r>
        <w:rPr>
          <w:sz w:val="26"/>
        </w:rPr>
        <w:t>válaszfalai.</w:t>
      </w:r>
    </w:p>
    <w:p w:rsidR="00AA3809" w:rsidRDefault="001514FD">
      <w:pPr>
        <w:pStyle w:val="Listaszerbekezds"/>
        <w:numPr>
          <w:ilvl w:val="0"/>
          <w:numId w:val="4"/>
        </w:numPr>
        <w:tabs>
          <w:tab w:val="left" w:pos="510"/>
        </w:tabs>
        <w:spacing w:before="0" w:line="292" w:lineRule="exact"/>
        <w:ind w:left="509" w:hanging="393"/>
        <w:rPr>
          <w:sz w:val="26"/>
        </w:rPr>
      </w:pPr>
      <w:r>
        <w:rPr>
          <w:sz w:val="26"/>
        </w:rPr>
        <w:t>Elektromos fővezeték a külön tulajdon leágazó</w:t>
      </w:r>
      <w:r>
        <w:rPr>
          <w:spacing w:val="-5"/>
          <w:sz w:val="26"/>
        </w:rPr>
        <w:t xml:space="preserve"> </w:t>
      </w:r>
      <w:r>
        <w:rPr>
          <w:spacing w:val="-3"/>
          <w:sz w:val="26"/>
        </w:rPr>
        <w:t>vezetékéig.</w:t>
      </w:r>
    </w:p>
    <w:p w:rsidR="00AA3809" w:rsidRDefault="001514FD">
      <w:pPr>
        <w:pStyle w:val="Listaszerbekezds"/>
        <w:numPr>
          <w:ilvl w:val="0"/>
          <w:numId w:val="4"/>
        </w:numPr>
        <w:tabs>
          <w:tab w:val="left" w:pos="418"/>
        </w:tabs>
        <w:spacing w:line="292" w:lineRule="exact"/>
        <w:ind w:left="417" w:hanging="301"/>
        <w:rPr>
          <w:sz w:val="26"/>
        </w:rPr>
      </w:pPr>
      <w:r>
        <w:rPr>
          <w:sz w:val="26"/>
        </w:rPr>
        <w:t xml:space="preserve">Víz, szennyvíz, csapadékvíz alap- és </w:t>
      </w:r>
      <w:proofErr w:type="spellStart"/>
      <w:r>
        <w:rPr>
          <w:sz w:val="26"/>
        </w:rPr>
        <w:t>ejtővezetékei</w:t>
      </w:r>
      <w:proofErr w:type="spellEnd"/>
      <w:r>
        <w:rPr>
          <w:sz w:val="26"/>
        </w:rPr>
        <w:t xml:space="preserve"> a külön tulajdon leágazó</w:t>
      </w:r>
      <w:r>
        <w:rPr>
          <w:spacing w:val="-20"/>
          <w:sz w:val="26"/>
        </w:rPr>
        <w:t xml:space="preserve"> </w:t>
      </w:r>
      <w:r>
        <w:rPr>
          <w:spacing w:val="-3"/>
          <w:sz w:val="26"/>
        </w:rPr>
        <w:t>vezetékéig.</w:t>
      </w:r>
    </w:p>
    <w:p w:rsidR="00AA3809" w:rsidRDefault="001514FD">
      <w:pPr>
        <w:pStyle w:val="Listaszerbekezds"/>
        <w:numPr>
          <w:ilvl w:val="0"/>
          <w:numId w:val="4"/>
        </w:numPr>
        <w:tabs>
          <w:tab w:val="left" w:pos="510"/>
        </w:tabs>
        <w:spacing w:before="0" w:line="292" w:lineRule="exact"/>
        <w:ind w:left="509" w:hanging="393"/>
        <w:rPr>
          <w:sz w:val="26"/>
        </w:rPr>
      </w:pPr>
      <w:r>
        <w:rPr>
          <w:sz w:val="26"/>
        </w:rPr>
        <w:t>Gáz alapvezetéke a külön tulajdon leágazó</w:t>
      </w:r>
      <w:r>
        <w:rPr>
          <w:spacing w:val="-4"/>
          <w:sz w:val="26"/>
        </w:rPr>
        <w:t xml:space="preserve"> </w:t>
      </w:r>
      <w:r>
        <w:rPr>
          <w:spacing w:val="-3"/>
          <w:sz w:val="26"/>
        </w:rPr>
        <w:t>vezetékéig.</w:t>
      </w:r>
    </w:p>
    <w:p w:rsidR="00AA3809" w:rsidRDefault="00AA3809">
      <w:pPr>
        <w:pStyle w:val="Szvegtrzs"/>
      </w:pPr>
    </w:p>
    <w:p w:rsidR="00AA3809" w:rsidRDefault="001514FD">
      <w:pPr>
        <w:pStyle w:val="Listaszerbekezds"/>
        <w:numPr>
          <w:ilvl w:val="0"/>
          <w:numId w:val="5"/>
        </w:numPr>
        <w:tabs>
          <w:tab w:val="left" w:pos="369"/>
        </w:tabs>
        <w:spacing w:before="1"/>
        <w:ind w:right="117" w:firstLine="0"/>
        <w:rPr>
          <w:sz w:val="26"/>
        </w:rPr>
      </w:pPr>
      <w:r>
        <w:rPr>
          <w:sz w:val="26"/>
        </w:rPr>
        <w:t>Közös tulajdonba tartoznak továbbá azok az épületrészek, berendezések, melyek esetlegesen nem szerepelnek a fenti felsorolásban, de az alapító okirat külön tulajdonként nem jelöli</w:t>
      </w:r>
      <w:r>
        <w:rPr>
          <w:spacing w:val="-31"/>
          <w:sz w:val="26"/>
        </w:rPr>
        <w:t xml:space="preserve"> </w:t>
      </w:r>
      <w:r>
        <w:rPr>
          <w:spacing w:val="-4"/>
          <w:sz w:val="26"/>
        </w:rPr>
        <w:t>meg.</w:t>
      </w:r>
    </w:p>
    <w:p w:rsidR="00AA3809" w:rsidRDefault="001514FD">
      <w:pPr>
        <w:pStyle w:val="Listaszerbekezds"/>
        <w:numPr>
          <w:ilvl w:val="0"/>
          <w:numId w:val="5"/>
        </w:numPr>
        <w:tabs>
          <w:tab w:val="left" w:pos="516"/>
        </w:tabs>
        <w:spacing w:before="1"/>
        <w:ind w:right="117" w:firstLine="0"/>
        <w:jc w:val="both"/>
        <w:rPr>
          <w:sz w:val="26"/>
        </w:rPr>
      </w:pPr>
      <w:r>
        <w:rPr>
          <w:sz w:val="26"/>
        </w:rPr>
        <w:t>Az épület tartószerkezetei, azok részei, az épület biztonságát (állékonyságát), a tulajdonostársak közös célját szolgáló épületrész, épület berendezés és vagyontárgy akkor is közös tulajdonba tartozik, ha az a külön tulajdonban álló lakáson vagy nem lakás céljára szolgáló helyiségen belül</w:t>
      </w:r>
      <w:r>
        <w:rPr>
          <w:spacing w:val="-3"/>
          <w:sz w:val="26"/>
        </w:rPr>
        <w:t xml:space="preserve"> </w:t>
      </w:r>
      <w:r>
        <w:rPr>
          <w:sz w:val="26"/>
        </w:rPr>
        <w:t>van.</w:t>
      </w:r>
    </w:p>
    <w:p w:rsidR="00AA3809" w:rsidRDefault="00AA3809">
      <w:pPr>
        <w:pStyle w:val="Szvegtrzs"/>
        <w:spacing w:before="3"/>
      </w:pPr>
    </w:p>
    <w:p w:rsidR="00AA3809" w:rsidRDefault="001514FD">
      <w:pPr>
        <w:pStyle w:val="Szvegtrzs"/>
        <w:ind w:left="115"/>
      </w:pPr>
      <w:r>
        <w:t>A fentiekben körülírt közös tulajdon elidegeníthetetlen és nem terhelhető vagyontárgyak közé tartozik.</w:t>
      </w:r>
    </w:p>
    <w:p w:rsidR="00AA3809" w:rsidRDefault="00AA3809">
      <w:pPr>
        <w:pStyle w:val="Szvegtrzs"/>
      </w:pPr>
    </w:p>
    <w:p w:rsidR="00AA3809" w:rsidRDefault="001514FD">
      <w:pPr>
        <w:pStyle w:val="Cmsor1"/>
        <w:numPr>
          <w:ilvl w:val="1"/>
          <w:numId w:val="4"/>
        </w:numPr>
        <w:tabs>
          <w:tab w:val="left" w:pos="3806"/>
        </w:tabs>
        <w:spacing w:before="1"/>
        <w:ind w:hanging="346"/>
        <w:jc w:val="left"/>
      </w:pPr>
      <w:r>
        <w:t>A KÜLÖN</w:t>
      </w:r>
      <w:r>
        <w:rPr>
          <w:spacing w:val="-3"/>
        </w:rPr>
        <w:t xml:space="preserve"> </w:t>
      </w:r>
      <w:r>
        <w:t>TULAJDON</w:t>
      </w:r>
    </w:p>
    <w:p w:rsidR="00AA3809" w:rsidRDefault="00AA3809">
      <w:pPr>
        <w:pStyle w:val="Szvegtrzs"/>
        <w:rPr>
          <w:b/>
        </w:rPr>
      </w:pPr>
    </w:p>
    <w:p w:rsidR="00AA3809" w:rsidRDefault="001514FD">
      <w:pPr>
        <w:pStyle w:val="Listaszerbekezds"/>
        <w:numPr>
          <w:ilvl w:val="0"/>
          <w:numId w:val="5"/>
        </w:numPr>
        <w:tabs>
          <w:tab w:val="left" w:pos="424"/>
        </w:tabs>
        <w:spacing w:before="1"/>
        <w:ind w:right="103" w:firstLine="0"/>
        <w:jc w:val="both"/>
        <w:rPr>
          <w:sz w:val="26"/>
        </w:rPr>
      </w:pPr>
      <w:r>
        <w:rPr>
          <w:sz w:val="26"/>
        </w:rPr>
        <w:t xml:space="preserve">A tulajdonostársak külön tulajdonába kerülnek a III.10. pontban felsorolt lakások és a hozzájuk tartozó helyiségek a közös tulajdonba nem tartozó épületszerkezetekkel és berendezésekkel (különösen: belső válaszfalak, hideg- és </w:t>
      </w:r>
      <w:proofErr w:type="spellStart"/>
      <w:r>
        <w:rPr>
          <w:sz w:val="26"/>
        </w:rPr>
        <w:t>melegburkolatok</w:t>
      </w:r>
      <w:proofErr w:type="spellEnd"/>
      <w:r>
        <w:rPr>
          <w:sz w:val="26"/>
        </w:rPr>
        <w:t xml:space="preserve">, nyílászárók, víz-, gáz-, elektromos és csatornavezetékek a szintén </w:t>
      </w:r>
      <w:proofErr w:type="gramStart"/>
      <w:r>
        <w:rPr>
          <w:sz w:val="26"/>
        </w:rPr>
        <w:t>külön tulajdonú</w:t>
      </w:r>
      <w:proofErr w:type="gramEnd"/>
      <w:r>
        <w:rPr>
          <w:sz w:val="26"/>
        </w:rPr>
        <w:t xml:space="preserve"> fogyasztásmérőktől, illetve beágazási pontoktól, fűtőtestek</w:t>
      </w:r>
      <w:r>
        <w:rPr>
          <w:spacing w:val="-2"/>
          <w:sz w:val="26"/>
        </w:rPr>
        <w:t xml:space="preserve"> </w:t>
      </w:r>
      <w:r>
        <w:rPr>
          <w:spacing w:val="-3"/>
          <w:sz w:val="26"/>
        </w:rPr>
        <w:t>stb.).</w:t>
      </w:r>
    </w:p>
    <w:p w:rsidR="00AA3809" w:rsidRDefault="001514FD">
      <w:pPr>
        <w:pStyle w:val="Listaszerbekezds"/>
        <w:numPr>
          <w:ilvl w:val="0"/>
          <w:numId w:val="5"/>
        </w:numPr>
        <w:tabs>
          <w:tab w:val="left" w:pos="446"/>
        </w:tabs>
        <w:spacing w:before="3"/>
        <w:ind w:right="117" w:firstLine="0"/>
        <w:jc w:val="both"/>
        <w:rPr>
          <w:sz w:val="26"/>
        </w:rPr>
      </w:pPr>
      <w:r>
        <w:rPr>
          <w:sz w:val="26"/>
        </w:rPr>
        <w:t xml:space="preserve">A külön tulajdon az egyes tulajdonostársakat a közös tulajdonból rájuk eső tulajdoni hányaddal együtt illeti </w:t>
      </w:r>
      <w:r>
        <w:rPr>
          <w:spacing w:val="-4"/>
          <w:sz w:val="26"/>
        </w:rPr>
        <w:t xml:space="preserve">meg. </w:t>
      </w:r>
      <w:r>
        <w:rPr>
          <w:sz w:val="26"/>
        </w:rPr>
        <w:t>A tulajdonostársak külön tulajdona és a közös tulajdonból őket megillető tulajdoni hányad egymástól függetlenül nem idegeníthető el és nem terhelhető</w:t>
      </w:r>
      <w:r>
        <w:rPr>
          <w:spacing w:val="-15"/>
          <w:sz w:val="26"/>
        </w:rPr>
        <w:t xml:space="preserve"> </w:t>
      </w:r>
      <w:r>
        <w:rPr>
          <w:spacing w:val="-4"/>
          <w:sz w:val="26"/>
        </w:rPr>
        <w:t>meg.</w:t>
      </w:r>
    </w:p>
    <w:p w:rsidR="00AA3809" w:rsidRDefault="001514FD">
      <w:pPr>
        <w:pStyle w:val="Listaszerbekezds"/>
        <w:numPr>
          <w:ilvl w:val="0"/>
          <w:numId w:val="5"/>
        </w:numPr>
        <w:tabs>
          <w:tab w:val="left" w:pos="400"/>
        </w:tabs>
        <w:spacing w:before="1"/>
        <w:ind w:right="119" w:firstLine="0"/>
        <w:rPr>
          <w:sz w:val="26"/>
        </w:rPr>
      </w:pPr>
      <w:r>
        <w:rPr>
          <w:sz w:val="26"/>
        </w:rPr>
        <w:t>A tulajdoni hányadok meghatározása az egyes külön tulajdonok alapterületének az összes külön tulajdonhoz viszonyított arányában</w:t>
      </w:r>
      <w:r>
        <w:rPr>
          <w:spacing w:val="-4"/>
          <w:sz w:val="26"/>
        </w:rPr>
        <w:t xml:space="preserve"> </w:t>
      </w:r>
      <w:r>
        <w:rPr>
          <w:sz w:val="26"/>
        </w:rPr>
        <w:t>történt.</w:t>
      </w:r>
    </w:p>
    <w:p w:rsidR="00AA3809" w:rsidRDefault="001514FD">
      <w:pPr>
        <w:pStyle w:val="Listaszerbekezds"/>
        <w:numPr>
          <w:ilvl w:val="0"/>
          <w:numId w:val="5"/>
        </w:numPr>
        <w:tabs>
          <w:tab w:val="left" w:pos="521"/>
        </w:tabs>
        <w:spacing w:before="1"/>
        <w:ind w:right="125" w:firstLine="0"/>
        <w:rPr>
          <w:sz w:val="26"/>
        </w:rPr>
      </w:pPr>
      <w:r>
        <w:rPr>
          <w:sz w:val="26"/>
        </w:rPr>
        <w:t>A tulajdonostársak külön tulajdona és a közös tulajdoni hányaduk, valamint az ingatlan- nyilvántartáshoz szükséges személyi adataik a</w:t>
      </w:r>
      <w:r>
        <w:rPr>
          <w:spacing w:val="-3"/>
          <w:sz w:val="26"/>
        </w:rPr>
        <w:t xml:space="preserve"> következők:</w:t>
      </w:r>
    </w:p>
    <w:p w:rsidR="00AA3809" w:rsidRDefault="00AA3809">
      <w:pPr>
        <w:pStyle w:val="Szvegtrzs"/>
        <w:spacing w:before="2"/>
      </w:pPr>
    </w:p>
    <w:p w:rsidR="00AA3809" w:rsidRDefault="001514FD">
      <w:pPr>
        <w:pStyle w:val="Szvegtrzs"/>
        <w:ind w:left="115" w:right="147"/>
      </w:pPr>
      <w:r>
        <w:t xml:space="preserve">Az 1. sorszámmal jelölt </w:t>
      </w:r>
      <w:r>
        <w:rPr>
          <w:b/>
        </w:rPr>
        <w:t>2850/2/</w:t>
      </w:r>
      <w:proofErr w:type="gramStart"/>
      <w:r>
        <w:rPr>
          <w:b/>
        </w:rPr>
        <w:t>A</w:t>
      </w:r>
      <w:proofErr w:type="gramEnd"/>
      <w:r>
        <w:rPr>
          <w:b/>
        </w:rPr>
        <w:t>/1. hrsz.</w:t>
      </w:r>
      <w:r>
        <w:t xml:space="preserve">-ú, Tiszavasvári, Kossuth Lajos utca 12. I. emelet 1. </w:t>
      </w:r>
      <w:proofErr w:type="gramStart"/>
      <w:r>
        <w:t>szám  alatti</w:t>
      </w:r>
      <w:proofErr w:type="gramEnd"/>
      <w:r>
        <w:t xml:space="preserve">  1 szoba, 36 m2 alapterületű öröklakás a hozzá tartozó mellékhelyiségekkel, valamint a közös tulajdonban lévő részekből 246/10000 eszmei tulajdoni hányad tulajdonosa 1/</w:t>
      </w:r>
      <w:proofErr w:type="spellStart"/>
      <w:r>
        <w:t>1</w:t>
      </w:r>
      <w:proofErr w:type="spellEnd"/>
      <w:r>
        <w:rPr>
          <w:spacing w:val="-3"/>
        </w:rPr>
        <w:t xml:space="preserve"> </w:t>
      </w:r>
      <w:r>
        <w:t>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2"/>
          <w:sz w:val="26"/>
        </w:rPr>
        <w:t xml:space="preserve"> </w:t>
      </w:r>
      <w:r>
        <w:rPr>
          <w:sz w:val="26"/>
          <w:shd w:val="clear" w:color="auto" w:fill="FFFF00"/>
        </w:rPr>
        <w:t>15404761).</w:t>
      </w:r>
    </w:p>
    <w:p w:rsidR="00AA3809" w:rsidRDefault="00AA3809">
      <w:pPr>
        <w:pStyle w:val="Szvegtrzs"/>
      </w:pPr>
    </w:p>
    <w:p w:rsidR="00AA3809" w:rsidRDefault="001514FD">
      <w:pPr>
        <w:pStyle w:val="Szvegtrzs"/>
        <w:spacing w:before="1"/>
        <w:ind w:left="115"/>
      </w:pPr>
      <w:r>
        <w:t xml:space="preserve">A 2. sorszámmal jelölt </w:t>
      </w:r>
      <w:r>
        <w:rPr>
          <w:b/>
        </w:rPr>
        <w:t>2850/2/</w:t>
      </w:r>
      <w:proofErr w:type="gramStart"/>
      <w:r>
        <w:rPr>
          <w:b/>
        </w:rPr>
        <w:t>A</w:t>
      </w:r>
      <w:proofErr w:type="gramEnd"/>
      <w:r>
        <w:rPr>
          <w:b/>
        </w:rPr>
        <w:t>/2. hrsz.</w:t>
      </w:r>
      <w:r>
        <w:t>-ú, Tiszavasvári, Kossuth Lajos utca 12. I. emelet 2. szám alatti 1 + 2 félszoba, 65 m2 alapterületű öröklakás a hozzá tartozó mellékhelyiségekkel, valamint a közös tulajdonban lévő részekből 442/10000 eszmei tulajdoni hányad tulajdonosa</w:t>
      </w:r>
    </w:p>
    <w:p w:rsidR="00AA3809" w:rsidRDefault="001514FD">
      <w:pPr>
        <w:pStyle w:val="Listaszerbekezds"/>
        <w:numPr>
          <w:ilvl w:val="0"/>
          <w:numId w:val="3"/>
        </w:numPr>
        <w:tabs>
          <w:tab w:val="left" w:pos="455"/>
          <w:tab w:val="left" w:pos="456"/>
          <w:tab w:val="left" w:pos="6585"/>
          <w:tab w:val="left" w:pos="8270"/>
          <w:tab w:val="left" w:pos="9069"/>
        </w:tabs>
        <w:ind w:right="665" w:hanging="360"/>
        <w:rPr>
          <w:sz w:val="26"/>
        </w:rPr>
      </w:pPr>
      <w:r>
        <w:rPr>
          <w:sz w:val="26"/>
        </w:rPr>
        <w:t xml:space="preserve">Villás </w:t>
      </w:r>
      <w:r>
        <w:rPr>
          <w:spacing w:val="-3"/>
          <w:sz w:val="26"/>
        </w:rPr>
        <w:t xml:space="preserve">Ferenc </w:t>
      </w:r>
      <w:r>
        <w:rPr>
          <w:sz w:val="26"/>
        </w:rPr>
        <w:t>Lászlóné (születési család és utóneve: Oláh Erzsébet, anyja születési</w:t>
      </w:r>
      <w:r>
        <w:rPr>
          <w:spacing w:val="-42"/>
          <w:sz w:val="26"/>
        </w:rPr>
        <w:t xml:space="preserve"> </w:t>
      </w:r>
      <w:r>
        <w:rPr>
          <w:sz w:val="26"/>
        </w:rPr>
        <w:t>neve</w:t>
      </w:r>
      <w:proofErr w:type="gramStart"/>
      <w:r>
        <w:rPr>
          <w:sz w:val="26"/>
        </w:rPr>
        <w:t xml:space="preserve">: </w:t>
      </w:r>
      <w:r w:rsidR="00F8367D">
        <w:rPr>
          <w:spacing w:val="-2"/>
          <w:sz w:val="26"/>
        </w:rPr>
        <w:t>…</w:t>
      </w:r>
      <w:proofErr w:type="gramEnd"/>
      <w:r w:rsidR="00F8367D">
        <w:rPr>
          <w:spacing w:val="-2"/>
          <w:sz w:val="26"/>
        </w:rPr>
        <w:t>……….</w:t>
      </w:r>
      <w:r>
        <w:rPr>
          <w:sz w:val="26"/>
        </w:rPr>
        <w:t>; születési helye</w:t>
      </w:r>
      <w:r>
        <w:rPr>
          <w:spacing w:val="-9"/>
          <w:sz w:val="26"/>
        </w:rPr>
        <w:t xml:space="preserve"> </w:t>
      </w:r>
      <w:r>
        <w:rPr>
          <w:sz w:val="26"/>
        </w:rPr>
        <w:t>és</w:t>
      </w:r>
      <w:r>
        <w:rPr>
          <w:spacing w:val="-3"/>
          <w:sz w:val="26"/>
        </w:rPr>
        <w:t xml:space="preserve"> </w:t>
      </w:r>
      <w:r>
        <w:rPr>
          <w:sz w:val="26"/>
        </w:rPr>
        <w:t>ideje</w:t>
      </w:r>
      <w:r w:rsidR="00310258">
        <w:rPr>
          <w:sz w:val="26"/>
        </w:rPr>
        <w:t>:………..……….</w:t>
      </w:r>
      <w:r>
        <w:rPr>
          <w:sz w:val="26"/>
        </w:rPr>
        <w:t xml:space="preserve">.; lakcím: </w:t>
      </w:r>
      <w:r w:rsidR="00F8367D">
        <w:rPr>
          <w:sz w:val="26"/>
        </w:rPr>
        <w:t>…</w:t>
      </w:r>
      <w:r w:rsidR="00310258">
        <w:rPr>
          <w:sz w:val="26"/>
        </w:rPr>
        <w:t>…...</w:t>
      </w:r>
      <w:bookmarkStart w:id="0" w:name="_GoBack"/>
      <w:bookmarkEnd w:id="0"/>
      <w:r w:rsidR="00F8367D">
        <w:rPr>
          <w:sz w:val="26"/>
        </w:rPr>
        <w:t>………………..</w:t>
      </w:r>
      <w:r>
        <w:rPr>
          <w:sz w:val="26"/>
        </w:rPr>
        <w:t>., személyi azonosító:</w:t>
      </w:r>
      <w:r w:rsidR="00310258">
        <w:rPr>
          <w:sz w:val="26"/>
        </w:rPr>
        <w:t>……………</w:t>
      </w:r>
      <w:r>
        <w:rPr>
          <w:sz w:val="26"/>
        </w:rPr>
        <w:t xml:space="preserve">, állampolgárság: </w:t>
      </w:r>
      <w:r w:rsidR="00310258">
        <w:rPr>
          <w:sz w:val="26"/>
        </w:rPr>
        <w:t>………………..</w:t>
      </w:r>
      <w:r>
        <w:rPr>
          <w:sz w:val="26"/>
        </w:rPr>
        <w:t>) ½</w:t>
      </w:r>
      <w:r>
        <w:rPr>
          <w:spacing w:val="61"/>
          <w:sz w:val="26"/>
        </w:rPr>
        <w:t xml:space="preserve"> </w:t>
      </w:r>
      <w:r>
        <w:rPr>
          <w:sz w:val="26"/>
        </w:rPr>
        <w:t>arányban,</w:t>
      </w:r>
    </w:p>
    <w:p w:rsidR="00AA3809" w:rsidRDefault="00AA3809">
      <w:pPr>
        <w:rPr>
          <w:sz w:val="26"/>
        </w:rPr>
        <w:sectPr w:rsidR="00AA3809">
          <w:pgSz w:w="11900" w:h="16840"/>
          <w:pgMar w:top="1060" w:right="1020" w:bottom="1400" w:left="1020" w:header="0" w:footer="1202" w:gutter="0"/>
          <w:cols w:space="708"/>
        </w:sectPr>
      </w:pPr>
    </w:p>
    <w:p w:rsidR="00AA3809" w:rsidRDefault="001514FD">
      <w:pPr>
        <w:pStyle w:val="Listaszerbekezds"/>
        <w:numPr>
          <w:ilvl w:val="0"/>
          <w:numId w:val="3"/>
        </w:numPr>
        <w:tabs>
          <w:tab w:val="left" w:pos="585"/>
          <w:tab w:val="left" w:pos="586"/>
        </w:tabs>
        <w:spacing w:before="88" w:line="292" w:lineRule="exact"/>
        <w:ind w:hanging="360"/>
        <w:rPr>
          <w:sz w:val="26"/>
        </w:rPr>
      </w:pPr>
      <w:r>
        <w:rPr>
          <w:sz w:val="26"/>
        </w:rPr>
        <w:lastRenderedPageBreak/>
        <w:t xml:space="preserve">Villás </w:t>
      </w:r>
      <w:r>
        <w:rPr>
          <w:spacing w:val="-3"/>
          <w:sz w:val="26"/>
        </w:rPr>
        <w:t xml:space="preserve">Ferenc </w:t>
      </w:r>
      <w:r>
        <w:rPr>
          <w:sz w:val="26"/>
        </w:rPr>
        <w:t>László (anyja születési neve</w:t>
      </w:r>
      <w:proofErr w:type="gramStart"/>
      <w:r>
        <w:rPr>
          <w:sz w:val="26"/>
        </w:rPr>
        <w:t xml:space="preserve">: </w:t>
      </w:r>
      <w:r w:rsidR="00F8367D">
        <w:rPr>
          <w:sz w:val="26"/>
        </w:rPr>
        <w:t>…</w:t>
      </w:r>
      <w:proofErr w:type="gramEnd"/>
      <w:r w:rsidR="00F8367D">
        <w:rPr>
          <w:sz w:val="26"/>
        </w:rPr>
        <w:t>…</w:t>
      </w:r>
      <w:r w:rsidR="001F22E3">
        <w:rPr>
          <w:sz w:val="26"/>
        </w:rPr>
        <w:t>.</w:t>
      </w:r>
      <w:r w:rsidR="00F8367D">
        <w:rPr>
          <w:sz w:val="26"/>
        </w:rPr>
        <w:t>….</w:t>
      </w:r>
      <w:r>
        <w:rPr>
          <w:sz w:val="26"/>
        </w:rPr>
        <w:t>; születési helye és</w:t>
      </w:r>
      <w:r>
        <w:rPr>
          <w:spacing w:val="-13"/>
          <w:sz w:val="26"/>
        </w:rPr>
        <w:t xml:space="preserve"> </w:t>
      </w:r>
      <w:r>
        <w:rPr>
          <w:sz w:val="26"/>
        </w:rPr>
        <w:t>ideje:</w:t>
      </w:r>
      <w:r w:rsidR="001F22E3">
        <w:rPr>
          <w:sz w:val="26"/>
        </w:rPr>
        <w:t>……………..;</w:t>
      </w:r>
    </w:p>
    <w:p w:rsidR="00AA3809" w:rsidRDefault="001514FD" w:rsidP="001F22E3">
      <w:pPr>
        <w:pStyle w:val="Szvegtrzs"/>
        <w:tabs>
          <w:tab w:val="left" w:pos="2425"/>
          <w:tab w:val="left" w:pos="3229"/>
          <w:tab w:val="left" w:pos="4130"/>
          <w:tab w:val="left" w:pos="4273"/>
        </w:tabs>
        <w:ind w:right="962"/>
      </w:pPr>
      <w:r>
        <w:t xml:space="preserve"> </w:t>
      </w:r>
      <w:r w:rsidR="001F22E3">
        <w:t xml:space="preserve">      </w:t>
      </w:r>
      <w:proofErr w:type="gramStart"/>
      <w:r>
        <w:t>lakcím</w:t>
      </w:r>
      <w:proofErr w:type="gramEnd"/>
      <w:r>
        <w:t xml:space="preserve">: </w:t>
      </w:r>
      <w:r w:rsidR="00F8367D">
        <w:t>…….</w:t>
      </w:r>
      <w:r>
        <w:t>,</w:t>
      </w:r>
      <w:r>
        <w:rPr>
          <w:spacing w:val="-24"/>
        </w:rPr>
        <w:t xml:space="preserve"> </w:t>
      </w:r>
      <w:r>
        <w:t>személyi azonosító:</w:t>
      </w:r>
      <w:r w:rsidR="00310258">
        <w:t>………….</w:t>
      </w:r>
      <w:r>
        <w:t xml:space="preserve">állampolgárság: </w:t>
      </w:r>
      <w:r w:rsidR="001F22E3">
        <w:t>………</w:t>
      </w:r>
      <w:r>
        <w:t>) 1/2</w:t>
      </w:r>
      <w:r>
        <w:rPr>
          <w:spacing w:val="-3"/>
        </w:rPr>
        <w:t xml:space="preserve"> </w:t>
      </w:r>
      <w:r>
        <w:t>arányban.</w:t>
      </w:r>
    </w:p>
    <w:p w:rsidR="00AA3809" w:rsidRDefault="00AA3809">
      <w:pPr>
        <w:pStyle w:val="Szvegtrzs"/>
        <w:spacing w:before="2"/>
      </w:pPr>
    </w:p>
    <w:p w:rsidR="00AA3809" w:rsidRDefault="001514FD">
      <w:pPr>
        <w:pStyle w:val="Szvegtrzs"/>
        <w:ind w:left="115" w:right="67"/>
      </w:pPr>
      <w:r>
        <w:t xml:space="preserve">A 3. sorszámmal jelölt </w:t>
      </w:r>
      <w:r>
        <w:rPr>
          <w:b/>
        </w:rPr>
        <w:t>2850/2/</w:t>
      </w:r>
      <w:proofErr w:type="gramStart"/>
      <w:r>
        <w:rPr>
          <w:b/>
        </w:rPr>
        <w:t>A</w:t>
      </w:r>
      <w:proofErr w:type="gramEnd"/>
      <w:r>
        <w:rPr>
          <w:b/>
        </w:rPr>
        <w:t>/3. hrsz.</w:t>
      </w:r>
      <w:r>
        <w:t>-ú, Tiszavasvári, Kossuth Lajos utca 12. I. emelet 3. szám alatti 1 + 2 félszoba, 65 m2 alapterületű öröklakás a hozzá tartozó mellékhelyiségekkel,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pPr>
    </w:p>
    <w:p w:rsidR="00AA3809" w:rsidRDefault="001514FD">
      <w:pPr>
        <w:pStyle w:val="Szvegtrzs"/>
        <w:ind w:left="115" w:right="67"/>
      </w:pPr>
      <w:r>
        <w:t xml:space="preserve">A 4. sorszámmal jelölt </w:t>
      </w:r>
      <w:r>
        <w:rPr>
          <w:b/>
        </w:rPr>
        <w:t>2850/2/</w:t>
      </w:r>
      <w:proofErr w:type="gramStart"/>
      <w:r>
        <w:rPr>
          <w:b/>
        </w:rPr>
        <w:t>A</w:t>
      </w:r>
      <w:proofErr w:type="gramEnd"/>
      <w:r>
        <w:rPr>
          <w:b/>
        </w:rPr>
        <w:t>/4. hrsz.</w:t>
      </w:r>
      <w:r>
        <w:t>-ú, Tiszavasvári, Kossuth Lajos utca 12. I. emelet 4. szám alatti 1 + 2 félszoba, 65 m2 alapterületű öröklakás a hozzá tartozó mellékhelyiségekkel,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spacing w:before="3"/>
      </w:pPr>
    </w:p>
    <w:p w:rsidR="00AA3809" w:rsidRDefault="001514FD">
      <w:pPr>
        <w:pStyle w:val="Szvegtrzs"/>
        <w:ind w:left="115" w:right="67"/>
      </w:pPr>
      <w:r>
        <w:t xml:space="preserve">Az 5. sorszámmal jelölt </w:t>
      </w:r>
      <w:r>
        <w:rPr>
          <w:b/>
        </w:rPr>
        <w:t>2850/2/</w:t>
      </w:r>
      <w:proofErr w:type="gramStart"/>
      <w:r>
        <w:rPr>
          <w:b/>
        </w:rPr>
        <w:t>A</w:t>
      </w:r>
      <w:proofErr w:type="gramEnd"/>
      <w:r>
        <w:rPr>
          <w:b/>
        </w:rPr>
        <w:t>/5. hrsz.</w:t>
      </w:r>
      <w:r>
        <w:t>-ú, Tiszavasvári, Kossuth Lajos utca 12. I. emelet 5. szám alatti 1 + 2 félszoba, 65 m2 alapterületű öröklakás a hozzá tartozó mellékhelyiségekkel,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pPr>
    </w:p>
    <w:p w:rsidR="00AA3809" w:rsidRDefault="001514FD">
      <w:pPr>
        <w:pStyle w:val="Szvegtrzs"/>
        <w:ind w:left="115" w:right="67"/>
      </w:pPr>
      <w:r>
        <w:t xml:space="preserve">A 6. sorszámmal jelölt </w:t>
      </w:r>
      <w:r>
        <w:rPr>
          <w:b/>
        </w:rPr>
        <w:t>2850/2/</w:t>
      </w:r>
      <w:proofErr w:type="gramStart"/>
      <w:r>
        <w:rPr>
          <w:b/>
        </w:rPr>
        <w:t>A</w:t>
      </w:r>
      <w:proofErr w:type="gramEnd"/>
      <w:r>
        <w:rPr>
          <w:b/>
        </w:rPr>
        <w:t>/6. hrsz.</w:t>
      </w:r>
      <w:r>
        <w:t>-ú, Tiszavasvári, Kossuth Lajos utca 12. I. emelet 6. szám alatti 1 + 2 félszoba, 65 m2 alapterületű öröklakás a hozzá tartozó mellékhelyiségekkel,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spacing w:before="3"/>
      </w:pPr>
    </w:p>
    <w:p w:rsidR="00AA3809" w:rsidRDefault="001514FD">
      <w:pPr>
        <w:pStyle w:val="Szvegtrzs"/>
        <w:ind w:left="115" w:right="147"/>
      </w:pPr>
      <w:r>
        <w:t xml:space="preserve">A 7. sorszámmal jelölt </w:t>
      </w:r>
      <w:r>
        <w:rPr>
          <w:b/>
        </w:rPr>
        <w:t>2850/2/</w:t>
      </w:r>
      <w:proofErr w:type="gramStart"/>
      <w:r>
        <w:rPr>
          <w:b/>
        </w:rPr>
        <w:t>A</w:t>
      </w:r>
      <w:proofErr w:type="gramEnd"/>
      <w:r>
        <w:rPr>
          <w:b/>
        </w:rPr>
        <w:t>/7. hrsz.</w:t>
      </w:r>
      <w:r>
        <w:t xml:space="preserve">-ú, Tiszavasvári, Kossuth Lajos utca 12. II. emelet 7. </w:t>
      </w:r>
      <w:proofErr w:type="gramStart"/>
      <w:r>
        <w:t>szám  alatti</w:t>
      </w:r>
      <w:proofErr w:type="gramEnd"/>
      <w:r>
        <w:t xml:space="preserve">  1 szoba, 36 m2 alapterületű öröklakás a hozzá tartozó mellékhelyiségekkel, valamint a közös tulajdonban lévő részekből 246/10000 eszmei tulajdoni hányad tulajdonosa 1/</w:t>
      </w:r>
      <w:proofErr w:type="spellStart"/>
      <w:r>
        <w:t>1</w:t>
      </w:r>
      <w:proofErr w:type="spellEnd"/>
      <w:r>
        <w:rPr>
          <w:spacing w:val="-3"/>
        </w:rPr>
        <w:t xml:space="preserve"> </w:t>
      </w:r>
      <w:r>
        <w:t>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pPr>
    </w:p>
    <w:p w:rsidR="00AA3809" w:rsidRDefault="001514FD">
      <w:pPr>
        <w:pStyle w:val="Szvegtrzs"/>
        <w:ind w:left="115" w:right="67"/>
      </w:pPr>
      <w:r>
        <w:t xml:space="preserve">A 8. sorszámmal jelölt </w:t>
      </w:r>
      <w:r>
        <w:rPr>
          <w:b/>
        </w:rPr>
        <w:t>2850/2/</w:t>
      </w:r>
      <w:proofErr w:type="gramStart"/>
      <w:r>
        <w:rPr>
          <w:b/>
        </w:rPr>
        <w:t>A</w:t>
      </w:r>
      <w:proofErr w:type="gramEnd"/>
      <w:r>
        <w:rPr>
          <w:b/>
        </w:rPr>
        <w:t>/8. hrsz.</w:t>
      </w:r>
      <w:r>
        <w:t>-ú, Tiszavasvári, Kossuth Lajos utca 12. II. emelet 8. szám alatti 1 + 2 félszoba, 65 m2 alapterületű öröklakás a hozzá tartozó mellékhelyiségekkel,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497" w:hanging="360"/>
        <w:rPr>
          <w:sz w:val="26"/>
        </w:rPr>
      </w:pPr>
      <w:r>
        <w:rPr>
          <w:sz w:val="26"/>
        </w:rPr>
        <w:t>Kovács Tiborné és Társa Bt. (</w:t>
      </w:r>
      <w:proofErr w:type="gramStart"/>
      <w:r w:rsidR="00F8367D">
        <w:rPr>
          <w:sz w:val="26"/>
        </w:rPr>
        <w:t>………………………,</w:t>
      </w:r>
      <w:proofErr w:type="gramEnd"/>
      <w:r>
        <w:rPr>
          <w:sz w:val="26"/>
        </w:rPr>
        <w:t xml:space="preserve">cégjegyzékszáma: </w:t>
      </w:r>
      <w:r w:rsidR="00F8367D">
        <w:rPr>
          <w:sz w:val="26"/>
        </w:rPr>
        <w:t>…………….</w:t>
      </w:r>
      <w:r>
        <w:rPr>
          <w:sz w:val="26"/>
        </w:rPr>
        <w:t xml:space="preserve">, statisztikai számjele: </w:t>
      </w:r>
      <w:r w:rsidR="00F8367D">
        <w:rPr>
          <w:sz w:val="26"/>
        </w:rPr>
        <w:t>……………</w:t>
      </w:r>
      <w:r w:rsidR="001F22E3">
        <w:rPr>
          <w:sz w:val="26"/>
        </w:rPr>
        <w:t>……...</w:t>
      </w:r>
      <w:r w:rsidR="00F8367D">
        <w:rPr>
          <w:sz w:val="26"/>
        </w:rPr>
        <w:t>….</w:t>
      </w:r>
      <w:r>
        <w:rPr>
          <w:sz w:val="26"/>
        </w:rPr>
        <w:t>,</w:t>
      </w:r>
      <w:r>
        <w:rPr>
          <w:spacing w:val="-46"/>
          <w:sz w:val="26"/>
        </w:rPr>
        <w:t xml:space="preserve"> </w:t>
      </w:r>
      <w:r>
        <w:rPr>
          <w:sz w:val="26"/>
        </w:rPr>
        <w:t xml:space="preserve">törzsszám: </w:t>
      </w:r>
      <w:r w:rsidR="00F8367D">
        <w:rPr>
          <w:sz w:val="26"/>
        </w:rPr>
        <w:t>……………</w:t>
      </w:r>
      <w:r w:rsidR="001F22E3">
        <w:rPr>
          <w:sz w:val="26"/>
        </w:rPr>
        <w:t>……………….</w:t>
      </w:r>
      <w:r w:rsidR="00F8367D">
        <w:rPr>
          <w:sz w:val="26"/>
        </w:rPr>
        <w:t>.,</w:t>
      </w:r>
      <w:r>
        <w:rPr>
          <w:sz w:val="26"/>
        </w:rPr>
        <w:t xml:space="preserve"> (képviseli: </w:t>
      </w:r>
      <w:r>
        <w:rPr>
          <w:spacing w:val="-2"/>
          <w:sz w:val="26"/>
        </w:rPr>
        <w:t xml:space="preserve">Kovács </w:t>
      </w:r>
      <w:r>
        <w:rPr>
          <w:sz w:val="26"/>
        </w:rPr>
        <w:t>Tiborné</w:t>
      </w:r>
      <w:r>
        <w:rPr>
          <w:spacing w:val="-3"/>
          <w:sz w:val="26"/>
        </w:rPr>
        <w:t xml:space="preserve"> </w:t>
      </w:r>
      <w:r>
        <w:rPr>
          <w:sz w:val="26"/>
        </w:rPr>
        <w:t>tisztségviselő).</w:t>
      </w:r>
    </w:p>
    <w:p w:rsidR="00AA3809" w:rsidRDefault="00AA3809">
      <w:pPr>
        <w:rPr>
          <w:sz w:val="26"/>
        </w:rPr>
        <w:sectPr w:rsidR="00AA3809">
          <w:pgSz w:w="11900" w:h="16840"/>
          <w:pgMar w:top="1340" w:right="1020" w:bottom="1400" w:left="1020" w:header="0" w:footer="1202" w:gutter="0"/>
          <w:cols w:space="708"/>
        </w:sectPr>
      </w:pPr>
    </w:p>
    <w:p w:rsidR="00AA3809" w:rsidRDefault="001514FD">
      <w:pPr>
        <w:pStyle w:val="Szvegtrzs"/>
        <w:spacing w:before="74"/>
        <w:ind w:left="115"/>
      </w:pPr>
      <w:r>
        <w:lastRenderedPageBreak/>
        <w:t xml:space="preserve">A 9. sorszámmal jelölt </w:t>
      </w:r>
      <w:r>
        <w:rPr>
          <w:b/>
        </w:rPr>
        <w:t>2850/2/</w:t>
      </w:r>
      <w:proofErr w:type="gramStart"/>
      <w:r>
        <w:rPr>
          <w:b/>
        </w:rPr>
        <w:t>A</w:t>
      </w:r>
      <w:proofErr w:type="gramEnd"/>
      <w:r>
        <w:rPr>
          <w:b/>
        </w:rPr>
        <w:t>/9. hrsz.</w:t>
      </w:r>
      <w:r>
        <w:t>-ú, Tiszavasvári, Kossuth Lajos utca 12. II. emelet 9. szám alatti 1 + 2 félszoba, 65 m2 alapterületű öröklakás a hozzá tartozó mellékhelyiségekkel, valamint a közös tulajdonban lévő részekből 442/10000 eszmei tulajdoni hányad tulajdonosa</w:t>
      </w:r>
    </w:p>
    <w:p w:rsidR="00AA3809" w:rsidRDefault="001514FD">
      <w:pPr>
        <w:pStyle w:val="Listaszerbekezds"/>
        <w:numPr>
          <w:ilvl w:val="0"/>
          <w:numId w:val="3"/>
        </w:numPr>
        <w:tabs>
          <w:tab w:val="left" w:pos="585"/>
          <w:tab w:val="left" w:pos="586"/>
        </w:tabs>
        <w:ind w:right="603" w:hanging="360"/>
        <w:rPr>
          <w:sz w:val="26"/>
        </w:rPr>
      </w:pPr>
      <w:r>
        <w:rPr>
          <w:sz w:val="26"/>
        </w:rPr>
        <w:t>Kiss Zoltán (anyja születési neve</w:t>
      </w:r>
      <w:proofErr w:type="gramStart"/>
      <w:r>
        <w:rPr>
          <w:sz w:val="26"/>
        </w:rPr>
        <w:t xml:space="preserve">: </w:t>
      </w:r>
      <w:r w:rsidR="00F8367D">
        <w:rPr>
          <w:sz w:val="26"/>
        </w:rPr>
        <w:t>…</w:t>
      </w:r>
      <w:proofErr w:type="gramEnd"/>
      <w:r w:rsidR="00F8367D">
        <w:rPr>
          <w:sz w:val="26"/>
        </w:rPr>
        <w:t>…</w:t>
      </w:r>
      <w:r w:rsidR="001F22E3">
        <w:rPr>
          <w:sz w:val="26"/>
        </w:rPr>
        <w:t>.....</w:t>
      </w:r>
      <w:r w:rsidR="00F8367D">
        <w:rPr>
          <w:sz w:val="26"/>
        </w:rPr>
        <w:t>…..</w:t>
      </w:r>
      <w:r>
        <w:rPr>
          <w:sz w:val="26"/>
        </w:rPr>
        <w:t xml:space="preserve">; születési helye és ideje: </w:t>
      </w:r>
      <w:r w:rsidR="001F22E3">
        <w:rPr>
          <w:sz w:val="26"/>
        </w:rPr>
        <w:t>……</w:t>
      </w:r>
      <w:r w:rsidR="00F8367D">
        <w:rPr>
          <w:sz w:val="26"/>
        </w:rPr>
        <w:t>…………..</w:t>
      </w:r>
      <w:r>
        <w:rPr>
          <w:sz w:val="26"/>
        </w:rPr>
        <w:t xml:space="preserve">, lakcím: </w:t>
      </w:r>
      <w:r w:rsidR="00F8367D">
        <w:rPr>
          <w:sz w:val="26"/>
        </w:rPr>
        <w:t>…………………………..</w:t>
      </w:r>
      <w:r>
        <w:rPr>
          <w:sz w:val="26"/>
        </w:rPr>
        <w:t xml:space="preserve">, személyi azonosító: </w:t>
      </w:r>
      <w:r w:rsidR="00F8367D">
        <w:rPr>
          <w:sz w:val="26"/>
        </w:rPr>
        <w:t>……</w:t>
      </w:r>
      <w:r w:rsidR="001F22E3">
        <w:rPr>
          <w:sz w:val="26"/>
        </w:rPr>
        <w:t>………</w:t>
      </w:r>
      <w:r w:rsidR="00F8367D">
        <w:rPr>
          <w:sz w:val="26"/>
        </w:rPr>
        <w:t>…….</w:t>
      </w:r>
      <w:r>
        <w:rPr>
          <w:sz w:val="26"/>
        </w:rPr>
        <w:t>, állampolgárság</w:t>
      </w:r>
      <w:r w:rsidR="00F8367D">
        <w:rPr>
          <w:sz w:val="26"/>
        </w:rPr>
        <w:t>…………</w:t>
      </w:r>
      <w:r>
        <w:rPr>
          <w:sz w:val="26"/>
        </w:rPr>
        <w:t>) ½</w:t>
      </w:r>
      <w:r>
        <w:rPr>
          <w:spacing w:val="-4"/>
          <w:sz w:val="26"/>
        </w:rPr>
        <w:t xml:space="preserve"> </w:t>
      </w:r>
      <w:r>
        <w:rPr>
          <w:sz w:val="26"/>
        </w:rPr>
        <w:t>arányban,</w:t>
      </w:r>
    </w:p>
    <w:p w:rsidR="00AA3809" w:rsidRDefault="001514FD">
      <w:pPr>
        <w:pStyle w:val="Listaszerbekezds"/>
        <w:numPr>
          <w:ilvl w:val="0"/>
          <w:numId w:val="3"/>
        </w:numPr>
        <w:tabs>
          <w:tab w:val="left" w:pos="455"/>
          <w:tab w:val="left" w:pos="456"/>
        </w:tabs>
        <w:spacing w:before="1"/>
        <w:ind w:right="224" w:hanging="360"/>
        <w:rPr>
          <w:sz w:val="26"/>
        </w:rPr>
      </w:pPr>
      <w:r>
        <w:rPr>
          <w:sz w:val="26"/>
        </w:rPr>
        <w:t>Kiss Zoltánné (születési család és utóneve</w:t>
      </w:r>
      <w:proofErr w:type="gramStart"/>
      <w:r>
        <w:rPr>
          <w:sz w:val="26"/>
        </w:rPr>
        <w:t xml:space="preserve">: </w:t>
      </w:r>
      <w:r w:rsidR="00F8367D">
        <w:rPr>
          <w:sz w:val="26"/>
        </w:rPr>
        <w:t>…</w:t>
      </w:r>
      <w:proofErr w:type="gramEnd"/>
      <w:r w:rsidR="00F8367D">
        <w:rPr>
          <w:sz w:val="26"/>
        </w:rPr>
        <w:t>……………….</w:t>
      </w:r>
      <w:r>
        <w:rPr>
          <w:sz w:val="26"/>
        </w:rPr>
        <w:t xml:space="preserve">, anyja születési neve: </w:t>
      </w:r>
      <w:r w:rsidR="00F8367D">
        <w:rPr>
          <w:sz w:val="26"/>
        </w:rPr>
        <w:t>.........</w:t>
      </w:r>
      <w:r>
        <w:rPr>
          <w:sz w:val="26"/>
        </w:rPr>
        <w:t>;</w:t>
      </w:r>
      <w:r>
        <w:rPr>
          <w:spacing w:val="-7"/>
          <w:sz w:val="26"/>
        </w:rPr>
        <w:t xml:space="preserve"> </w:t>
      </w:r>
      <w:r>
        <w:rPr>
          <w:sz w:val="26"/>
        </w:rPr>
        <w:t>születési</w:t>
      </w:r>
      <w:r>
        <w:rPr>
          <w:spacing w:val="-5"/>
          <w:sz w:val="26"/>
        </w:rPr>
        <w:t xml:space="preserve"> </w:t>
      </w:r>
      <w:r>
        <w:rPr>
          <w:sz w:val="26"/>
        </w:rPr>
        <w:t>helye</w:t>
      </w:r>
      <w:r>
        <w:rPr>
          <w:spacing w:val="-6"/>
          <w:sz w:val="26"/>
        </w:rPr>
        <w:t xml:space="preserve"> </w:t>
      </w:r>
      <w:r>
        <w:rPr>
          <w:sz w:val="26"/>
        </w:rPr>
        <w:t>és</w:t>
      </w:r>
      <w:r>
        <w:rPr>
          <w:spacing w:val="-6"/>
          <w:sz w:val="26"/>
        </w:rPr>
        <w:t xml:space="preserve"> </w:t>
      </w:r>
      <w:r>
        <w:rPr>
          <w:sz w:val="26"/>
        </w:rPr>
        <w:t>ideje:</w:t>
      </w:r>
      <w:r w:rsidR="00F8367D">
        <w:rPr>
          <w:sz w:val="26"/>
        </w:rPr>
        <w:t>……………</w:t>
      </w:r>
      <w:r>
        <w:rPr>
          <w:sz w:val="26"/>
        </w:rPr>
        <w:t>;</w:t>
      </w:r>
      <w:r>
        <w:rPr>
          <w:spacing w:val="-7"/>
          <w:sz w:val="26"/>
        </w:rPr>
        <w:t xml:space="preserve"> </w:t>
      </w:r>
      <w:r>
        <w:rPr>
          <w:sz w:val="26"/>
        </w:rPr>
        <w:t>lakcím:</w:t>
      </w:r>
      <w:r>
        <w:rPr>
          <w:spacing w:val="-7"/>
          <w:sz w:val="26"/>
        </w:rPr>
        <w:t xml:space="preserve"> </w:t>
      </w:r>
      <w:r w:rsidR="00F8367D">
        <w:rPr>
          <w:sz w:val="26"/>
        </w:rPr>
        <w:t>……</w:t>
      </w:r>
      <w:r>
        <w:rPr>
          <w:sz w:val="26"/>
        </w:rPr>
        <w:t>., személyi azonosító</w:t>
      </w:r>
      <w:r w:rsidR="00F8367D">
        <w:rPr>
          <w:sz w:val="26"/>
        </w:rPr>
        <w:t>………….</w:t>
      </w:r>
      <w:r>
        <w:rPr>
          <w:sz w:val="26"/>
        </w:rPr>
        <w:t>, állampolgárság</w:t>
      </w:r>
      <w:r w:rsidR="001F22E3">
        <w:rPr>
          <w:sz w:val="26"/>
        </w:rPr>
        <w:t>…………..</w:t>
      </w:r>
      <w:r>
        <w:rPr>
          <w:sz w:val="26"/>
        </w:rPr>
        <w:t>) ½</w:t>
      </w:r>
      <w:r>
        <w:rPr>
          <w:spacing w:val="48"/>
          <w:sz w:val="26"/>
        </w:rPr>
        <w:t xml:space="preserve"> </w:t>
      </w:r>
      <w:r w:rsidR="00F8367D">
        <w:rPr>
          <w:sz w:val="26"/>
        </w:rPr>
        <w:t>arányban</w:t>
      </w:r>
    </w:p>
    <w:p w:rsidR="00AA3809" w:rsidRDefault="00AA3809">
      <w:pPr>
        <w:pStyle w:val="Szvegtrzs"/>
        <w:spacing w:before="1"/>
      </w:pPr>
    </w:p>
    <w:p w:rsidR="00AA3809" w:rsidRDefault="001514FD">
      <w:pPr>
        <w:pStyle w:val="Szvegtrzs"/>
        <w:spacing w:before="1"/>
        <w:ind w:left="115"/>
      </w:pPr>
      <w:r>
        <w:t xml:space="preserve">A 10. sorszámmal jelölt </w:t>
      </w:r>
      <w:r>
        <w:rPr>
          <w:b/>
        </w:rPr>
        <w:t>2850/2/</w:t>
      </w:r>
      <w:proofErr w:type="gramStart"/>
      <w:r>
        <w:rPr>
          <w:b/>
        </w:rPr>
        <w:t>A</w:t>
      </w:r>
      <w:proofErr w:type="gramEnd"/>
      <w:r>
        <w:rPr>
          <w:b/>
        </w:rPr>
        <w:t>/10. hrsz.</w:t>
      </w:r>
      <w:r>
        <w:t>-ú, Tiszavasvári, Kossuth Lajos utca 12. II. emelet</w:t>
      </w:r>
    </w:p>
    <w:p w:rsidR="00AA3809" w:rsidRDefault="001514FD">
      <w:pPr>
        <w:pStyle w:val="Listaszerbekezds"/>
        <w:numPr>
          <w:ilvl w:val="0"/>
          <w:numId w:val="2"/>
        </w:numPr>
        <w:tabs>
          <w:tab w:val="left" w:pos="482"/>
        </w:tabs>
        <w:spacing w:before="1" w:line="292" w:lineRule="exact"/>
        <w:ind w:firstLine="0"/>
        <w:rPr>
          <w:sz w:val="24"/>
        </w:rPr>
      </w:pPr>
      <w:r>
        <w:rPr>
          <w:sz w:val="26"/>
        </w:rPr>
        <w:t>szám alatti 1 + 2 félszoba, 65 m2 alapterületű öröklakás a hozzá tartozó</w:t>
      </w:r>
      <w:r>
        <w:rPr>
          <w:spacing w:val="-25"/>
          <w:sz w:val="26"/>
        </w:rPr>
        <w:t xml:space="preserve"> </w:t>
      </w:r>
      <w:r>
        <w:rPr>
          <w:sz w:val="24"/>
        </w:rPr>
        <w:t>mellékhelyiségekkel,</w:t>
      </w:r>
    </w:p>
    <w:p w:rsidR="00AA3809" w:rsidRDefault="001514FD">
      <w:pPr>
        <w:pStyle w:val="Szvegtrzs"/>
        <w:spacing w:line="292" w:lineRule="exact"/>
        <w:ind w:left="115"/>
      </w:pPr>
      <w:proofErr w:type="gramStart"/>
      <w:r>
        <w:t>valamint</w:t>
      </w:r>
      <w:proofErr w:type="gramEnd"/>
      <w:r>
        <w:t xml:space="preserve"> a közös tulajdonban lévő részekből 442/10000 eszmei tulajdoni hányad tulajdonosa</w:t>
      </w:r>
    </w:p>
    <w:p w:rsidR="001F22E3" w:rsidRDefault="001514FD">
      <w:pPr>
        <w:pStyle w:val="Listaszerbekezds"/>
        <w:numPr>
          <w:ilvl w:val="0"/>
          <w:numId w:val="3"/>
        </w:numPr>
        <w:tabs>
          <w:tab w:val="left" w:pos="585"/>
          <w:tab w:val="left" w:pos="586"/>
        </w:tabs>
        <w:ind w:right="481" w:hanging="360"/>
        <w:rPr>
          <w:sz w:val="26"/>
        </w:rPr>
      </w:pPr>
      <w:r>
        <w:rPr>
          <w:sz w:val="26"/>
        </w:rPr>
        <w:t>Oláh László (anyja születési neve</w:t>
      </w:r>
      <w:proofErr w:type="gramStart"/>
      <w:r>
        <w:rPr>
          <w:sz w:val="26"/>
        </w:rPr>
        <w:t xml:space="preserve">: </w:t>
      </w:r>
      <w:r w:rsidR="00F8367D">
        <w:rPr>
          <w:sz w:val="26"/>
        </w:rPr>
        <w:t>…</w:t>
      </w:r>
      <w:proofErr w:type="gramEnd"/>
      <w:r w:rsidR="00F8367D">
        <w:rPr>
          <w:sz w:val="26"/>
        </w:rPr>
        <w:t>……</w:t>
      </w:r>
      <w:r w:rsidR="001F22E3">
        <w:rPr>
          <w:sz w:val="26"/>
        </w:rPr>
        <w:t>……</w:t>
      </w:r>
      <w:r w:rsidR="00F8367D">
        <w:rPr>
          <w:sz w:val="26"/>
        </w:rPr>
        <w:t>….</w:t>
      </w:r>
      <w:r>
        <w:rPr>
          <w:sz w:val="26"/>
        </w:rPr>
        <w:t xml:space="preserve">; születési helye és ideje: </w:t>
      </w:r>
      <w:r w:rsidR="00F8367D">
        <w:rPr>
          <w:sz w:val="26"/>
        </w:rPr>
        <w:t>……………</w:t>
      </w:r>
      <w:r>
        <w:rPr>
          <w:sz w:val="26"/>
        </w:rPr>
        <w:t xml:space="preserve">; lakcím: </w:t>
      </w:r>
      <w:r w:rsidR="00F8367D">
        <w:rPr>
          <w:sz w:val="26"/>
        </w:rPr>
        <w:t>………………………</w:t>
      </w:r>
      <w:r w:rsidR="001F22E3">
        <w:rPr>
          <w:sz w:val="26"/>
        </w:rPr>
        <w:t>……………...</w:t>
      </w:r>
      <w:r w:rsidR="00F8367D">
        <w:rPr>
          <w:sz w:val="26"/>
        </w:rPr>
        <w:t>..</w:t>
      </w:r>
      <w:r>
        <w:rPr>
          <w:sz w:val="26"/>
        </w:rPr>
        <w:t xml:space="preserve">, személyi azonosító: </w:t>
      </w:r>
      <w:r w:rsidR="00F8367D">
        <w:rPr>
          <w:sz w:val="26"/>
        </w:rPr>
        <w:t>……………</w:t>
      </w:r>
      <w:r w:rsidR="001F22E3">
        <w:rPr>
          <w:sz w:val="26"/>
        </w:rPr>
        <w:t>……..</w:t>
      </w:r>
      <w:r>
        <w:rPr>
          <w:sz w:val="26"/>
        </w:rPr>
        <w:t xml:space="preserve">, </w:t>
      </w:r>
    </w:p>
    <w:p w:rsidR="00AA3809" w:rsidRDefault="001514FD" w:rsidP="001F22E3">
      <w:pPr>
        <w:pStyle w:val="Listaszerbekezds"/>
        <w:tabs>
          <w:tab w:val="left" w:pos="585"/>
          <w:tab w:val="left" w:pos="586"/>
        </w:tabs>
        <w:ind w:right="481" w:firstLine="0"/>
        <w:rPr>
          <w:sz w:val="26"/>
        </w:rPr>
      </w:pPr>
      <w:proofErr w:type="gramStart"/>
      <w:r>
        <w:rPr>
          <w:sz w:val="26"/>
        </w:rPr>
        <w:t>állampolgárság</w:t>
      </w:r>
      <w:proofErr w:type="gramEnd"/>
      <w:r>
        <w:rPr>
          <w:sz w:val="26"/>
        </w:rPr>
        <w:t xml:space="preserve">: </w:t>
      </w:r>
      <w:r w:rsidR="00F8367D">
        <w:rPr>
          <w:sz w:val="26"/>
        </w:rPr>
        <w:t>………</w:t>
      </w:r>
      <w:r>
        <w:rPr>
          <w:sz w:val="26"/>
        </w:rPr>
        <w:t>) ½</w:t>
      </w:r>
      <w:r>
        <w:rPr>
          <w:spacing w:val="-4"/>
          <w:sz w:val="26"/>
        </w:rPr>
        <w:t xml:space="preserve"> </w:t>
      </w:r>
      <w:r>
        <w:rPr>
          <w:sz w:val="26"/>
        </w:rPr>
        <w:t>arányban,</w:t>
      </w:r>
    </w:p>
    <w:p w:rsidR="00AA3809" w:rsidRDefault="001514FD">
      <w:pPr>
        <w:pStyle w:val="Listaszerbekezds"/>
        <w:numPr>
          <w:ilvl w:val="0"/>
          <w:numId w:val="3"/>
        </w:numPr>
        <w:tabs>
          <w:tab w:val="left" w:pos="455"/>
          <w:tab w:val="left" w:pos="456"/>
        </w:tabs>
        <w:spacing w:before="0"/>
        <w:ind w:right="293" w:hanging="360"/>
        <w:rPr>
          <w:sz w:val="26"/>
        </w:rPr>
      </w:pPr>
      <w:r>
        <w:rPr>
          <w:sz w:val="26"/>
        </w:rPr>
        <w:t>Oláh Lászlóné (születési család és utóneve</w:t>
      </w:r>
      <w:proofErr w:type="gramStart"/>
      <w:r>
        <w:rPr>
          <w:sz w:val="26"/>
        </w:rPr>
        <w:t xml:space="preserve">: </w:t>
      </w:r>
      <w:r w:rsidR="00F8367D">
        <w:rPr>
          <w:sz w:val="26"/>
        </w:rPr>
        <w:t>…</w:t>
      </w:r>
      <w:proofErr w:type="gramEnd"/>
      <w:r w:rsidR="00F8367D">
        <w:rPr>
          <w:sz w:val="26"/>
        </w:rPr>
        <w:t>……….</w:t>
      </w:r>
      <w:r>
        <w:rPr>
          <w:sz w:val="26"/>
        </w:rPr>
        <w:t xml:space="preserve">, anyja születési neve: </w:t>
      </w:r>
      <w:r w:rsidR="00F8367D">
        <w:rPr>
          <w:sz w:val="26"/>
        </w:rPr>
        <w:t>………….</w:t>
      </w:r>
      <w:r>
        <w:rPr>
          <w:sz w:val="26"/>
        </w:rPr>
        <w:t>;</w:t>
      </w:r>
      <w:r>
        <w:rPr>
          <w:spacing w:val="-7"/>
          <w:sz w:val="26"/>
        </w:rPr>
        <w:t xml:space="preserve"> </w:t>
      </w:r>
      <w:r>
        <w:rPr>
          <w:sz w:val="26"/>
        </w:rPr>
        <w:t>születési</w:t>
      </w:r>
      <w:r>
        <w:rPr>
          <w:spacing w:val="-5"/>
          <w:sz w:val="26"/>
        </w:rPr>
        <w:t xml:space="preserve"> </w:t>
      </w:r>
      <w:r>
        <w:rPr>
          <w:sz w:val="26"/>
        </w:rPr>
        <w:t>helye</w:t>
      </w:r>
      <w:r>
        <w:rPr>
          <w:spacing w:val="-6"/>
          <w:sz w:val="26"/>
        </w:rPr>
        <w:t xml:space="preserve"> </w:t>
      </w:r>
      <w:r>
        <w:rPr>
          <w:sz w:val="26"/>
        </w:rPr>
        <w:t>és</w:t>
      </w:r>
      <w:r>
        <w:rPr>
          <w:spacing w:val="-6"/>
          <w:sz w:val="26"/>
        </w:rPr>
        <w:t xml:space="preserve"> </w:t>
      </w:r>
      <w:r>
        <w:rPr>
          <w:sz w:val="26"/>
        </w:rPr>
        <w:t>ideje:</w:t>
      </w:r>
      <w:r w:rsidR="001F22E3">
        <w:rPr>
          <w:sz w:val="26"/>
        </w:rPr>
        <w:t>……………..</w:t>
      </w:r>
      <w:r>
        <w:rPr>
          <w:sz w:val="26"/>
        </w:rPr>
        <w:t>;</w:t>
      </w:r>
      <w:r>
        <w:rPr>
          <w:spacing w:val="-7"/>
          <w:sz w:val="26"/>
        </w:rPr>
        <w:t xml:space="preserve"> </w:t>
      </w:r>
      <w:r>
        <w:rPr>
          <w:sz w:val="26"/>
        </w:rPr>
        <w:t>lakcím:</w:t>
      </w:r>
      <w:r>
        <w:rPr>
          <w:spacing w:val="-7"/>
          <w:sz w:val="26"/>
        </w:rPr>
        <w:t xml:space="preserve"> </w:t>
      </w:r>
      <w:r w:rsidR="00F8367D">
        <w:rPr>
          <w:sz w:val="26"/>
        </w:rPr>
        <w:t>…………….</w:t>
      </w:r>
      <w:r>
        <w:rPr>
          <w:sz w:val="26"/>
        </w:rPr>
        <w:t xml:space="preserve">., személyi azonosító: </w:t>
      </w:r>
      <w:r w:rsidR="00F8367D">
        <w:rPr>
          <w:sz w:val="26"/>
        </w:rPr>
        <w:t>……..</w:t>
      </w:r>
      <w:r>
        <w:rPr>
          <w:sz w:val="26"/>
        </w:rPr>
        <w:t xml:space="preserve">, állampolgárság: </w:t>
      </w:r>
      <w:r w:rsidR="00F8367D">
        <w:rPr>
          <w:sz w:val="26"/>
        </w:rPr>
        <w:t>……….</w:t>
      </w:r>
      <w:r>
        <w:rPr>
          <w:sz w:val="26"/>
        </w:rPr>
        <w:t>) ½</w:t>
      </w:r>
      <w:r>
        <w:rPr>
          <w:spacing w:val="46"/>
          <w:sz w:val="26"/>
        </w:rPr>
        <w:t xml:space="preserve"> </w:t>
      </w:r>
      <w:r>
        <w:rPr>
          <w:sz w:val="26"/>
        </w:rPr>
        <w:t>arányban.</w:t>
      </w:r>
    </w:p>
    <w:p w:rsidR="00AA3809" w:rsidRDefault="00AA3809">
      <w:pPr>
        <w:pStyle w:val="Szvegtrzs"/>
        <w:spacing w:before="2"/>
      </w:pPr>
    </w:p>
    <w:p w:rsidR="00AA3809" w:rsidRDefault="001514FD">
      <w:pPr>
        <w:pStyle w:val="Szvegtrzs"/>
        <w:ind w:left="115"/>
      </w:pPr>
      <w:r>
        <w:t xml:space="preserve">A 11. sorszámmal jelölt </w:t>
      </w:r>
      <w:r>
        <w:rPr>
          <w:b/>
        </w:rPr>
        <w:t>2850/2/</w:t>
      </w:r>
      <w:proofErr w:type="gramStart"/>
      <w:r>
        <w:rPr>
          <w:b/>
        </w:rPr>
        <w:t>A</w:t>
      </w:r>
      <w:proofErr w:type="gramEnd"/>
      <w:r>
        <w:rPr>
          <w:b/>
        </w:rPr>
        <w:t>/11. hrsz.</w:t>
      </w:r>
      <w:r>
        <w:t>-ú, Tiszavasvári, Kossuth Lajos utca 12. II. emelet</w:t>
      </w:r>
    </w:p>
    <w:p w:rsidR="00AA3809" w:rsidRDefault="001514FD">
      <w:pPr>
        <w:pStyle w:val="Listaszerbekezds"/>
        <w:numPr>
          <w:ilvl w:val="0"/>
          <w:numId w:val="2"/>
        </w:numPr>
        <w:tabs>
          <w:tab w:val="left" w:pos="482"/>
        </w:tabs>
        <w:ind w:right="163" w:firstLine="0"/>
        <w:rPr>
          <w:sz w:val="26"/>
        </w:rPr>
      </w:pPr>
      <w:r>
        <w:rPr>
          <w:sz w:val="26"/>
        </w:rPr>
        <w:t xml:space="preserve">szám alatti 1 + 2 félszoba, 65 m2 alapterületű öröklakás a hozzá tartozó </w:t>
      </w:r>
      <w:r>
        <w:rPr>
          <w:sz w:val="24"/>
        </w:rPr>
        <w:t>mellékhelyiségekkel</w:t>
      </w:r>
      <w:r>
        <w:rPr>
          <w:sz w:val="26"/>
        </w:rPr>
        <w:t>, valamint a közös tulajdonban lévő részekből 442/10000 eszmei tulajdoni hányad</w:t>
      </w:r>
      <w:r>
        <w:rPr>
          <w:spacing w:val="-41"/>
          <w:sz w:val="26"/>
        </w:rPr>
        <w:t xml:space="preserve"> </w:t>
      </w:r>
      <w:r>
        <w:rPr>
          <w:sz w:val="26"/>
        </w:rPr>
        <w:t>tulajdonosa</w:t>
      </w:r>
    </w:p>
    <w:p w:rsidR="006847F6" w:rsidRDefault="001514FD">
      <w:pPr>
        <w:pStyle w:val="Listaszerbekezds"/>
        <w:numPr>
          <w:ilvl w:val="0"/>
          <w:numId w:val="3"/>
        </w:numPr>
        <w:tabs>
          <w:tab w:val="left" w:pos="456"/>
        </w:tabs>
        <w:spacing w:before="1"/>
        <w:ind w:right="198" w:hanging="360"/>
        <w:jc w:val="both"/>
        <w:rPr>
          <w:sz w:val="26"/>
        </w:rPr>
      </w:pPr>
      <w:r>
        <w:rPr>
          <w:sz w:val="26"/>
        </w:rPr>
        <w:t>Kék</w:t>
      </w:r>
      <w:r>
        <w:rPr>
          <w:spacing w:val="-5"/>
          <w:sz w:val="26"/>
        </w:rPr>
        <w:t xml:space="preserve"> </w:t>
      </w:r>
      <w:r>
        <w:rPr>
          <w:sz w:val="26"/>
        </w:rPr>
        <w:t>Zoltánné</w:t>
      </w:r>
      <w:r>
        <w:rPr>
          <w:spacing w:val="-5"/>
          <w:sz w:val="26"/>
        </w:rPr>
        <w:t xml:space="preserve"> </w:t>
      </w:r>
      <w:r>
        <w:rPr>
          <w:sz w:val="26"/>
        </w:rPr>
        <w:t>(születési</w:t>
      </w:r>
      <w:r>
        <w:rPr>
          <w:spacing w:val="-4"/>
          <w:sz w:val="26"/>
        </w:rPr>
        <w:t xml:space="preserve"> </w:t>
      </w:r>
      <w:r>
        <w:rPr>
          <w:sz w:val="26"/>
        </w:rPr>
        <w:t>család</w:t>
      </w:r>
      <w:r>
        <w:rPr>
          <w:spacing w:val="-6"/>
          <w:sz w:val="26"/>
        </w:rPr>
        <w:t xml:space="preserve"> </w:t>
      </w:r>
      <w:r>
        <w:rPr>
          <w:sz w:val="26"/>
        </w:rPr>
        <w:t>és</w:t>
      </w:r>
      <w:r>
        <w:rPr>
          <w:spacing w:val="-5"/>
          <w:sz w:val="26"/>
        </w:rPr>
        <w:t xml:space="preserve"> </w:t>
      </w:r>
      <w:r>
        <w:rPr>
          <w:sz w:val="26"/>
        </w:rPr>
        <w:t>utóneve</w:t>
      </w:r>
      <w:proofErr w:type="gramStart"/>
      <w:r>
        <w:rPr>
          <w:sz w:val="26"/>
        </w:rPr>
        <w:t>:</w:t>
      </w:r>
      <w:r>
        <w:rPr>
          <w:spacing w:val="-5"/>
          <w:sz w:val="26"/>
        </w:rPr>
        <w:t xml:space="preserve"> </w:t>
      </w:r>
      <w:r w:rsidR="00F8367D">
        <w:rPr>
          <w:sz w:val="26"/>
        </w:rPr>
        <w:t>…</w:t>
      </w:r>
      <w:proofErr w:type="gramEnd"/>
      <w:r w:rsidR="00F8367D">
        <w:rPr>
          <w:sz w:val="26"/>
        </w:rPr>
        <w:t>………</w:t>
      </w:r>
      <w:r>
        <w:rPr>
          <w:sz w:val="26"/>
        </w:rPr>
        <w:t>,</w:t>
      </w:r>
      <w:r>
        <w:rPr>
          <w:spacing w:val="-5"/>
          <w:sz w:val="26"/>
        </w:rPr>
        <w:t xml:space="preserve"> </w:t>
      </w:r>
      <w:r>
        <w:rPr>
          <w:sz w:val="26"/>
        </w:rPr>
        <w:t>anyja</w:t>
      </w:r>
      <w:r>
        <w:rPr>
          <w:spacing w:val="-5"/>
          <w:sz w:val="26"/>
        </w:rPr>
        <w:t xml:space="preserve"> </w:t>
      </w:r>
      <w:r>
        <w:rPr>
          <w:sz w:val="26"/>
        </w:rPr>
        <w:t>születési</w:t>
      </w:r>
      <w:r>
        <w:rPr>
          <w:spacing w:val="-4"/>
          <w:sz w:val="26"/>
        </w:rPr>
        <w:t xml:space="preserve"> </w:t>
      </w:r>
      <w:r>
        <w:rPr>
          <w:sz w:val="26"/>
        </w:rPr>
        <w:t>neve:</w:t>
      </w:r>
      <w:r>
        <w:rPr>
          <w:spacing w:val="-5"/>
          <w:sz w:val="26"/>
        </w:rPr>
        <w:t xml:space="preserve"> </w:t>
      </w:r>
      <w:r w:rsidR="00F8367D">
        <w:rPr>
          <w:sz w:val="26"/>
        </w:rPr>
        <w:t>………..</w:t>
      </w:r>
      <w:r>
        <w:rPr>
          <w:sz w:val="26"/>
        </w:rPr>
        <w:t xml:space="preserve">; születési helye és ideje: </w:t>
      </w:r>
      <w:r w:rsidR="00F8367D">
        <w:rPr>
          <w:sz w:val="26"/>
        </w:rPr>
        <w:t>………………</w:t>
      </w:r>
      <w:r>
        <w:rPr>
          <w:sz w:val="26"/>
        </w:rPr>
        <w:t xml:space="preserve">; lakcím: </w:t>
      </w:r>
      <w:r w:rsidR="006847F6">
        <w:rPr>
          <w:sz w:val="26"/>
        </w:rPr>
        <w:t>…………</w:t>
      </w:r>
      <w:r w:rsidR="00F8367D">
        <w:rPr>
          <w:sz w:val="26"/>
        </w:rPr>
        <w:t>…………..</w:t>
      </w:r>
      <w:r>
        <w:rPr>
          <w:sz w:val="26"/>
        </w:rPr>
        <w:t xml:space="preserve">, </w:t>
      </w:r>
    </w:p>
    <w:p w:rsidR="00AA3809" w:rsidRPr="006847F6" w:rsidRDefault="001F22E3" w:rsidP="006847F6">
      <w:pPr>
        <w:tabs>
          <w:tab w:val="left" w:pos="456"/>
        </w:tabs>
        <w:spacing w:before="1"/>
        <w:ind w:left="116" w:right="198"/>
        <w:jc w:val="both"/>
        <w:rPr>
          <w:sz w:val="26"/>
        </w:rPr>
      </w:pPr>
      <w:r>
        <w:rPr>
          <w:sz w:val="26"/>
        </w:rPr>
        <w:t xml:space="preserve">     </w:t>
      </w:r>
      <w:proofErr w:type="gramStart"/>
      <w:r w:rsidR="001514FD" w:rsidRPr="006847F6">
        <w:rPr>
          <w:sz w:val="26"/>
        </w:rPr>
        <w:t>személyi</w:t>
      </w:r>
      <w:proofErr w:type="gramEnd"/>
      <w:r w:rsidR="001514FD" w:rsidRPr="006847F6">
        <w:rPr>
          <w:sz w:val="26"/>
        </w:rPr>
        <w:t xml:space="preserve"> azonosító: </w:t>
      </w:r>
      <w:r w:rsidR="00F8367D" w:rsidRPr="006847F6">
        <w:rPr>
          <w:sz w:val="26"/>
        </w:rPr>
        <w:t>…</w:t>
      </w:r>
      <w:r>
        <w:rPr>
          <w:sz w:val="26"/>
        </w:rPr>
        <w:t>……………</w:t>
      </w:r>
      <w:r w:rsidR="00F8367D" w:rsidRPr="006847F6">
        <w:rPr>
          <w:sz w:val="26"/>
        </w:rPr>
        <w:t>……</w:t>
      </w:r>
      <w:r w:rsidR="001514FD" w:rsidRPr="006847F6">
        <w:rPr>
          <w:sz w:val="26"/>
        </w:rPr>
        <w:t>, állampolgárság</w:t>
      </w:r>
      <w:r w:rsidR="00F8367D" w:rsidRPr="006847F6">
        <w:rPr>
          <w:sz w:val="26"/>
        </w:rPr>
        <w:t>………</w:t>
      </w:r>
      <w:r w:rsidR="001514FD" w:rsidRPr="006847F6">
        <w:rPr>
          <w:sz w:val="26"/>
        </w:rPr>
        <w:t>) ½</w:t>
      </w:r>
      <w:r w:rsidR="001514FD" w:rsidRPr="006847F6">
        <w:rPr>
          <w:spacing w:val="47"/>
          <w:sz w:val="26"/>
        </w:rPr>
        <w:t xml:space="preserve"> </w:t>
      </w:r>
      <w:r w:rsidR="001514FD" w:rsidRPr="006847F6">
        <w:rPr>
          <w:sz w:val="26"/>
        </w:rPr>
        <w:t>arányban,</w:t>
      </w:r>
    </w:p>
    <w:p w:rsidR="00AA3809" w:rsidRDefault="001514FD">
      <w:pPr>
        <w:pStyle w:val="Listaszerbekezds"/>
        <w:numPr>
          <w:ilvl w:val="0"/>
          <w:numId w:val="3"/>
        </w:numPr>
        <w:tabs>
          <w:tab w:val="left" w:pos="455"/>
          <w:tab w:val="left" w:pos="456"/>
        </w:tabs>
        <w:spacing w:before="0"/>
        <w:ind w:right="481" w:hanging="360"/>
        <w:rPr>
          <w:sz w:val="26"/>
        </w:rPr>
      </w:pPr>
      <w:r>
        <w:rPr>
          <w:sz w:val="26"/>
        </w:rPr>
        <w:t>Kék Zoltán (anyja születési neve</w:t>
      </w:r>
      <w:proofErr w:type="gramStart"/>
      <w:r>
        <w:rPr>
          <w:sz w:val="26"/>
        </w:rPr>
        <w:t xml:space="preserve">: </w:t>
      </w:r>
      <w:r w:rsidR="00F8367D">
        <w:rPr>
          <w:sz w:val="26"/>
        </w:rPr>
        <w:t>…</w:t>
      </w:r>
      <w:proofErr w:type="gramEnd"/>
      <w:r w:rsidR="00F8367D">
        <w:rPr>
          <w:sz w:val="26"/>
        </w:rPr>
        <w:t>……….</w:t>
      </w:r>
      <w:r>
        <w:rPr>
          <w:sz w:val="26"/>
        </w:rPr>
        <w:t xml:space="preserve">; születési helye és ideje: </w:t>
      </w:r>
      <w:r w:rsidR="00F8367D">
        <w:rPr>
          <w:sz w:val="26"/>
        </w:rPr>
        <w:t>…………..</w:t>
      </w:r>
      <w:r>
        <w:rPr>
          <w:sz w:val="26"/>
        </w:rPr>
        <w:t xml:space="preserve">; lakcím: </w:t>
      </w:r>
      <w:r w:rsidR="00F8367D">
        <w:rPr>
          <w:sz w:val="26"/>
        </w:rPr>
        <w:t>………….</w:t>
      </w:r>
      <w:r>
        <w:rPr>
          <w:sz w:val="26"/>
        </w:rPr>
        <w:t xml:space="preserve">., személyi azonosító: </w:t>
      </w:r>
      <w:r w:rsidR="00F8367D">
        <w:rPr>
          <w:sz w:val="26"/>
        </w:rPr>
        <w:t>……….</w:t>
      </w:r>
      <w:r>
        <w:rPr>
          <w:sz w:val="26"/>
        </w:rPr>
        <w:t xml:space="preserve">, állampolgárság: </w:t>
      </w:r>
      <w:r w:rsidR="00F8367D">
        <w:rPr>
          <w:sz w:val="26"/>
        </w:rPr>
        <w:t>……..</w:t>
      </w:r>
      <w:r>
        <w:rPr>
          <w:sz w:val="26"/>
        </w:rPr>
        <w:t>) ½</w:t>
      </w:r>
      <w:r>
        <w:rPr>
          <w:spacing w:val="-4"/>
          <w:sz w:val="26"/>
        </w:rPr>
        <w:t xml:space="preserve"> </w:t>
      </w:r>
      <w:r>
        <w:rPr>
          <w:sz w:val="26"/>
        </w:rPr>
        <w:t>arányban.</w:t>
      </w:r>
    </w:p>
    <w:p w:rsidR="00AA3809" w:rsidRDefault="00AA3809">
      <w:pPr>
        <w:pStyle w:val="Szvegtrzs"/>
        <w:spacing w:before="2"/>
      </w:pPr>
    </w:p>
    <w:p w:rsidR="00AA3809" w:rsidRDefault="001514FD">
      <w:pPr>
        <w:pStyle w:val="Szvegtrzs"/>
        <w:ind w:left="115"/>
      </w:pPr>
      <w:r>
        <w:t xml:space="preserve">A 12. sorszámmal jelölt </w:t>
      </w:r>
      <w:r>
        <w:rPr>
          <w:b/>
        </w:rPr>
        <w:t>2850/2/</w:t>
      </w:r>
      <w:proofErr w:type="gramStart"/>
      <w:r>
        <w:rPr>
          <w:b/>
        </w:rPr>
        <w:t>A</w:t>
      </w:r>
      <w:proofErr w:type="gramEnd"/>
      <w:r>
        <w:rPr>
          <w:b/>
        </w:rPr>
        <w:t>/12. hrsz.</w:t>
      </w:r>
      <w:r>
        <w:t>-ú, Tiszavasvári, Kossuth Lajos utca 12. II. emelet</w:t>
      </w:r>
    </w:p>
    <w:p w:rsidR="00AA3809" w:rsidRDefault="001514FD">
      <w:pPr>
        <w:pStyle w:val="Listaszerbekezds"/>
        <w:numPr>
          <w:ilvl w:val="0"/>
          <w:numId w:val="2"/>
        </w:numPr>
        <w:tabs>
          <w:tab w:val="left" w:pos="482"/>
        </w:tabs>
        <w:ind w:right="163" w:firstLine="0"/>
        <w:rPr>
          <w:sz w:val="26"/>
        </w:rPr>
      </w:pPr>
      <w:r>
        <w:rPr>
          <w:sz w:val="26"/>
        </w:rPr>
        <w:t xml:space="preserve">szám alatti 1 + 2 félszoba, 65 m2 alapterületű öröklakás a hozzá tartozó </w:t>
      </w:r>
      <w:r>
        <w:rPr>
          <w:sz w:val="24"/>
        </w:rPr>
        <w:t>mellékhelyiségekkel</w:t>
      </w:r>
      <w:r>
        <w:rPr>
          <w:sz w:val="26"/>
        </w:rPr>
        <w:t>, valamint a közös tulajdonban lévő részekből 442/10000 eszmei tulajdoni hányad</w:t>
      </w:r>
      <w:r>
        <w:rPr>
          <w:spacing w:val="-41"/>
          <w:sz w:val="26"/>
        </w:rPr>
        <w:t xml:space="preserve"> </w:t>
      </w:r>
      <w:r>
        <w:rPr>
          <w:sz w:val="26"/>
        </w:rPr>
        <w:t>tulajdonosa</w:t>
      </w:r>
    </w:p>
    <w:p w:rsidR="00AA3809" w:rsidRDefault="001514FD">
      <w:pPr>
        <w:pStyle w:val="Listaszerbekezds"/>
        <w:numPr>
          <w:ilvl w:val="0"/>
          <w:numId w:val="3"/>
        </w:numPr>
        <w:tabs>
          <w:tab w:val="left" w:pos="455"/>
          <w:tab w:val="left" w:pos="456"/>
        </w:tabs>
        <w:spacing w:before="1"/>
        <w:ind w:right="292" w:hanging="360"/>
        <w:rPr>
          <w:sz w:val="26"/>
        </w:rPr>
      </w:pPr>
      <w:r>
        <w:rPr>
          <w:sz w:val="26"/>
        </w:rPr>
        <w:t>Kádár Gyuláné (születési család és utóneve</w:t>
      </w:r>
      <w:proofErr w:type="gramStart"/>
      <w:r>
        <w:rPr>
          <w:sz w:val="26"/>
        </w:rPr>
        <w:t xml:space="preserve">: </w:t>
      </w:r>
      <w:r w:rsidR="00F8367D">
        <w:rPr>
          <w:sz w:val="26"/>
        </w:rPr>
        <w:t>…</w:t>
      </w:r>
      <w:proofErr w:type="gramEnd"/>
      <w:r w:rsidR="00F8367D">
        <w:rPr>
          <w:sz w:val="26"/>
        </w:rPr>
        <w:t>…..</w:t>
      </w:r>
      <w:r>
        <w:rPr>
          <w:sz w:val="26"/>
        </w:rPr>
        <w:t xml:space="preserve">, anyja születési neve: </w:t>
      </w:r>
      <w:r w:rsidR="00F8367D">
        <w:rPr>
          <w:sz w:val="26"/>
        </w:rPr>
        <w:t>……..</w:t>
      </w:r>
      <w:r>
        <w:rPr>
          <w:sz w:val="26"/>
        </w:rPr>
        <w:t>; születési</w:t>
      </w:r>
      <w:r>
        <w:rPr>
          <w:spacing w:val="-4"/>
          <w:sz w:val="26"/>
        </w:rPr>
        <w:t xml:space="preserve"> </w:t>
      </w:r>
      <w:r>
        <w:rPr>
          <w:sz w:val="26"/>
        </w:rPr>
        <w:t>helye</w:t>
      </w:r>
      <w:r>
        <w:rPr>
          <w:spacing w:val="-5"/>
          <w:sz w:val="26"/>
        </w:rPr>
        <w:t xml:space="preserve"> </w:t>
      </w:r>
      <w:r>
        <w:rPr>
          <w:sz w:val="26"/>
        </w:rPr>
        <w:t>és</w:t>
      </w:r>
      <w:r>
        <w:rPr>
          <w:spacing w:val="-6"/>
          <w:sz w:val="26"/>
        </w:rPr>
        <w:t xml:space="preserve"> </w:t>
      </w:r>
      <w:r>
        <w:rPr>
          <w:sz w:val="26"/>
        </w:rPr>
        <w:t>ideje:</w:t>
      </w:r>
      <w:r>
        <w:rPr>
          <w:spacing w:val="-6"/>
          <w:sz w:val="26"/>
        </w:rPr>
        <w:t xml:space="preserve"> </w:t>
      </w:r>
      <w:r w:rsidR="00F8367D">
        <w:rPr>
          <w:sz w:val="26"/>
        </w:rPr>
        <w:t>……………</w:t>
      </w:r>
      <w:r>
        <w:rPr>
          <w:sz w:val="26"/>
        </w:rPr>
        <w:t>;</w:t>
      </w:r>
      <w:r>
        <w:rPr>
          <w:spacing w:val="-6"/>
          <w:sz w:val="26"/>
        </w:rPr>
        <w:t xml:space="preserve"> </w:t>
      </w:r>
      <w:r>
        <w:rPr>
          <w:sz w:val="26"/>
        </w:rPr>
        <w:t>lakcím:</w:t>
      </w:r>
      <w:r>
        <w:rPr>
          <w:spacing w:val="-6"/>
          <w:sz w:val="26"/>
        </w:rPr>
        <w:t xml:space="preserve"> </w:t>
      </w:r>
      <w:r w:rsidR="00F8367D">
        <w:rPr>
          <w:sz w:val="26"/>
        </w:rPr>
        <w:t>…………</w:t>
      </w:r>
      <w:r>
        <w:rPr>
          <w:sz w:val="26"/>
        </w:rPr>
        <w:t xml:space="preserve">., személyi azonosító: </w:t>
      </w:r>
      <w:r w:rsidR="00F8367D">
        <w:rPr>
          <w:sz w:val="26"/>
        </w:rPr>
        <w:t>………</w:t>
      </w:r>
      <w:r>
        <w:rPr>
          <w:sz w:val="26"/>
        </w:rPr>
        <w:t xml:space="preserve">, állampolgárság: </w:t>
      </w:r>
      <w:r w:rsidR="00F8367D">
        <w:rPr>
          <w:sz w:val="26"/>
        </w:rPr>
        <w:t>………</w:t>
      </w:r>
      <w:r>
        <w:rPr>
          <w:sz w:val="26"/>
        </w:rPr>
        <w:t>) ½</w:t>
      </w:r>
      <w:r>
        <w:rPr>
          <w:spacing w:val="53"/>
          <w:sz w:val="26"/>
        </w:rPr>
        <w:t xml:space="preserve"> </w:t>
      </w:r>
      <w:r>
        <w:rPr>
          <w:sz w:val="26"/>
        </w:rPr>
        <w:t>arányban,</w:t>
      </w:r>
    </w:p>
    <w:p w:rsidR="00AA3809" w:rsidRDefault="001514FD">
      <w:pPr>
        <w:pStyle w:val="Listaszerbekezds"/>
        <w:numPr>
          <w:ilvl w:val="0"/>
          <w:numId w:val="3"/>
        </w:numPr>
        <w:tabs>
          <w:tab w:val="left" w:pos="585"/>
          <w:tab w:val="left" w:pos="586"/>
        </w:tabs>
        <w:spacing w:before="0"/>
        <w:ind w:right="481" w:hanging="360"/>
        <w:rPr>
          <w:sz w:val="26"/>
        </w:rPr>
      </w:pPr>
      <w:r>
        <w:rPr>
          <w:sz w:val="26"/>
        </w:rPr>
        <w:t>Kádár Gyula (anyja születési neve</w:t>
      </w:r>
      <w:proofErr w:type="gramStart"/>
      <w:r>
        <w:rPr>
          <w:sz w:val="26"/>
        </w:rPr>
        <w:t xml:space="preserve">: </w:t>
      </w:r>
      <w:r w:rsidR="00F8367D">
        <w:rPr>
          <w:sz w:val="26"/>
        </w:rPr>
        <w:t>…</w:t>
      </w:r>
      <w:proofErr w:type="gramEnd"/>
      <w:r w:rsidR="00F8367D">
        <w:rPr>
          <w:sz w:val="26"/>
        </w:rPr>
        <w:t>………</w:t>
      </w:r>
      <w:r>
        <w:rPr>
          <w:sz w:val="26"/>
        </w:rPr>
        <w:t xml:space="preserve">; születési helye és ideje: </w:t>
      </w:r>
      <w:r w:rsidR="00F8367D">
        <w:rPr>
          <w:sz w:val="26"/>
        </w:rPr>
        <w:t>………</w:t>
      </w:r>
      <w:r>
        <w:rPr>
          <w:sz w:val="26"/>
        </w:rPr>
        <w:t xml:space="preserve">, </w:t>
      </w:r>
      <w:r w:rsidR="00F8367D">
        <w:rPr>
          <w:sz w:val="26"/>
        </w:rPr>
        <w:t>………</w:t>
      </w:r>
      <w:r>
        <w:rPr>
          <w:sz w:val="26"/>
        </w:rPr>
        <w:t>.; lakcím: ………..., személyi azonosító: ………….., állampolgárság…….) 1/2</w:t>
      </w:r>
      <w:r>
        <w:rPr>
          <w:spacing w:val="-5"/>
          <w:sz w:val="26"/>
        </w:rPr>
        <w:t xml:space="preserve"> </w:t>
      </w:r>
      <w:r>
        <w:rPr>
          <w:sz w:val="26"/>
        </w:rPr>
        <w:t>arányban.</w:t>
      </w:r>
    </w:p>
    <w:p w:rsidR="00AA3809" w:rsidRDefault="00AA3809">
      <w:pPr>
        <w:pStyle w:val="Szvegtrzs"/>
        <w:spacing w:before="2"/>
      </w:pPr>
    </w:p>
    <w:p w:rsidR="00AA3809" w:rsidRDefault="001514FD">
      <w:pPr>
        <w:pStyle w:val="Szvegtrzs"/>
        <w:ind w:left="115" w:right="159"/>
      </w:pPr>
      <w:r>
        <w:t xml:space="preserve">A 13. sorszámmal jelölt </w:t>
      </w:r>
      <w:r>
        <w:rPr>
          <w:b/>
        </w:rPr>
        <w:t>2850/2/</w:t>
      </w:r>
      <w:proofErr w:type="gramStart"/>
      <w:r>
        <w:rPr>
          <w:b/>
        </w:rPr>
        <w:t>A</w:t>
      </w:r>
      <w:proofErr w:type="gramEnd"/>
      <w:r>
        <w:rPr>
          <w:b/>
        </w:rPr>
        <w:t>/13. hrsz.</w:t>
      </w:r>
      <w:r>
        <w:t xml:space="preserve">-ú, Tiszavasvári, Kossuth Lajos utca 12. III. emelet 13. szám alatti 1 szoba, 36 m2 alapterületű öröklakás a hozzá tartozó </w:t>
      </w:r>
      <w:r>
        <w:rPr>
          <w:sz w:val="24"/>
        </w:rPr>
        <w:t>mellékhelyiségekkel</w:t>
      </w:r>
      <w:r>
        <w:t>, valamint a közös tulajdonban lévő részekből 246/10000 eszmei tulajdoni hányad tulajdonosa 1/</w:t>
      </w:r>
      <w:proofErr w:type="spellStart"/>
      <w:r>
        <w:t>1</w:t>
      </w:r>
      <w:proofErr w:type="spellEnd"/>
      <w:r>
        <w:rPr>
          <w:spacing w:val="-3"/>
        </w:rPr>
        <w:t xml:space="preserve"> </w:t>
      </w:r>
      <w:r>
        <w:t>arányban</w:t>
      </w:r>
    </w:p>
    <w:p w:rsidR="00AA3809" w:rsidRDefault="001514FD">
      <w:pPr>
        <w:pStyle w:val="Listaszerbekezds"/>
        <w:numPr>
          <w:ilvl w:val="0"/>
          <w:numId w:val="3"/>
        </w:numPr>
        <w:tabs>
          <w:tab w:val="left" w:pos="585"/>
          <w:tab w:val="left" w:pos="586"/>
        </w:tabs>
        <w:ind w:hanging="360"/>
        <w:rPr>
          <w:sz w:val="26"/>
        </w:rPr>
      </w:pPr>
      <w:r>
        <w:rPr>
          <w:sz w:val="26"/>
        </w:rPr>
        <w:t xml:space="preserve">Lőrincz </w:t>
      </w:r>
      <w:r>
        <w:rPr>
          <w:spacing w:val="-3"/>
          <w:sz w:val="26"/>
        </w:rPr>
        <w:t xml:space="preserve">Ferenc </w:t>
      </w:r>
      <w:r>
        <w:rPr>
          <w:sz w:val="26"/>
        </w:rPr>
        <w:t>(anyja születési neve</w:t>
      </w:r>
      <w:proofErr w:type="gramStart"/>
      <w:r>
        <w:rPr>
          <w:sz w:val="26"/>
        </w:rPr>
        <w:t>: …</w:t>
      </w:r>
      <w:proofErr w:type="gramEnd"/>
      <w:r w:rsidR="006847F6">
        <w:rPr>
          <w:sz w:val="26"/>
        </w:rPr>
        <w:t>……………</w:t>
      </w:r>
      <w:r>
        <w:rPr>
          <w:sz w:val="26"/>
        </w:rPr>
        <w:t>…..; születési helye és</w:t>
      </w:r>
      <w:r>
        <w:rPr>
          <w:spacing w:val="-4"/>
          <w:sz w:val="26"/>
        </w:rPr>
        <w:t xml:space="preserve"> </w:t>
      </w:r>
      <w:r>
        <w:rPr>
          <w:sz w:val="26"/>
        </w:rPr>
        <w:t>ideje:…………</w:t>
      </w:r>
      <w:r w:rsidR="006847F6">
        <w:rPr>
          <w:sz w:val="26"/>
        </w:rPr>
        <w:t>,</w:t>
      </w:r>
    </w:p>
    <w:p w:rsidR="00AA3809" w:rsidRDefault="001514FD" w:rsidP="006847F6">
      <w:pPr>
        <w:pStyle w:val="Szvegtrzs"/>
        <w:tabs>
          <w:tab w:val="left" w:pos="2555"/>
          <w:tab w:val="left" w:pos="4144"/>
          <w:tab w:val="left" w:pos="4650"/>
          <w:tab w:val="left" w:pos="5058"/>
        </w:tabs>
        <w:spacing w:before="2"/>
        <w:ind w:right="938"/>
      </w:pPr>
      <w:r>
        <w:t xml:space="preserve"> </w:t>
      </w:r>
      <w:proofErr w:type="gramStart"/>
      <w:r>
        <w:t>lakcím</w:t>
      </w:r>
      <w:proofErr w:type="gramEnd"/>
      <w:r>
        <w:t>: …………….., személyi azonosító:</w:t>
      </w:r>
      <w:r w:rsidR="006847F6">
        <w:t>......................……</w:t>
      </w:r>
      <w:r>
        <w:t>, állampolgárság:</w:t>
      </w:r>
      <w:r>
        <w:rPr>
          <w:spacing w:val="-2"/>
        </w:rPr>
        <w:t xml:space="preserve"> </w:t>
      </w:r>
      <w:r w:rsidR="006847F6">
        <w:t>………</w:t>
      </w:r>
      <w:r>
        <w:t>).</w:t>
      </w:r>
    </w:p>
    <w:p w:rsidR="00AA3809" w:rsidRDefault="00AA3809">
      <w:pPr>
        <w:sectPr w:rsidR="00AA3809">
          <w:pgSz w:w="11900" w:h="16840"/>
          <w:pgMar w:top="1060" w:right="1020" w:bottom="1400" w:left="1020" w:header="0" w:footer="1202" w:gutter="0"/>
          <w:cols w:space="708"/>
        </w:sectPr>
      </w:pPr>
    </w:p>
    <w:p w:rsidR="00AA3809" w:rsidRDefault="001514FD">
      <w:pPr>
        <w:pStyle w:val="Szvegtrzs"/>
        <w:spacing w:before="88"/>
        <w:ind w:left="115" w:right="199"/>
      </w:pPr>
      <w:r>
        <w:lastRenderedPageBreak/>
        <w:t xml:space="preserve">A 14. sorszámmal jelölt </w:t>
      </w:r>
      <w:r>
        <w:rPr>
          <w:b/>
        </w:rPr>
        <w:t>2850/2/</w:t>
      </w:r>
      <w:proofErr w:type="gramStart"/>
      <w:r>
        <w:rPr>
          <w:b/>
        </w:rPr>
        <w:t>A</w:t>
      </w:r>
      <w:proofErr w:type="gramEnd"/>
      <w:r>
        <w:rPr>
          <w:b/>
        </w:rPr>
        <w:t>/14. hrsz.</w:t>
      </w:r>
      <w:r>
        <w:t xml:space="preserve">-ú, Tiszavasvári, Kossuth Lajos utca 12. III. emelet 14. szám alatti 1 + 2 félszoba, 65 m2 alapterületű öröklakás a hozzá tartozó </w:t>
      </w:r>
      <w:r>
        <w:rPr>
          <w:sz w:val="24"/>
        </w:rPr>
        <w:t>mellékhelyiségekkel</w:t>
      </w:r>
      <w:r>
        <w:t>,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455"/>
          <w:tab w:val="left" w:pos="456"/>
        </w:tabs>
        <w:ind w:right="311" w:hanging="360"/>
        <w:rPr>
          <w:sz w:val="26"/>
        </w:rPr>
      </w:pPr>
      <w:proofErr w:type="spellStart"/>
      <w:r>
        <w:rPr>
          <w:sz w:val="26"/>
        </w:rPr>
        <w:t>Lőkös</w:t>
      </w:r>
      <w:proofErr w:type="spellEnd"/>
      <w:r>
        <w:rPr>
          <w:sz w:val="26"/>
        </w:rPr>
        <w:t xml:space="preserve"> Sándorné (születési család és utóneve</w:t>
      </w:r>
      <w:proofErr w:type="gramStart"/>
      <w:r>
        <w:rPr>
          <w:sz w:val="26"/>
        </w:rPr>
        <w:t xml:space="preserve">: </w:t>
      </w:r>
      <w:r w:rsidR="006847F6">
        <w:rPr>
          <w:sz w:val="26"/>
        </w:rPr>
        <w:t>…</w:t>
      </w:r>
      <w:proofErr w:type="gramEnd"/>
      <w:r w:rsidR="006847F6">
        <w:rPr>
          <w:sz w:val="26"/>
        </w:rPr>
        <w:t>……</w:t>
      </w:r>
      <w:r>
        <w:rPr>
          <w:sz w:val="26"/>
        </w:rPr>
        <w:t>……., anyja születési neve: ………..;</w:t>
      </w:r>
      <w:r>
        <w:rPr>
          <w:spacing w:val="-7"/>
          <w:sz w:val="26"/>
        </w:rPr>
        <w:t xml:space="preserve"> </w:t>
      </w:r>
      <w:r>
        <w:rPr>
          <w:sz w:val="26"/>
        </w:rPr>
        <w:t>születési</w:t>
      </w:r>
      <w:r>
        <w:rPr>
          <w:spacing w:val="-7"/>
          <w:sz w:val="26"/>
        </w:rPr>
        <w:t xml:space="preserve"> </w:t>
      </w:r>
      <w:r>
        <w:rPr>
          <w:sz w:val="26"/>
        </w:rPr>
        <w:t>helye</w:t>
      </w:r>
      <w:r>
        <w:rPr>
          <w:spacing w:val="-6"/>
          <w:sz w:val="26"/>
        </w:rPr>
        <w:t xml:space="preserve"> </w:t>
      </w:r>
      <w:r>
        <w:rPr>
          <w:sz w:val="26"/>
        </w:rPr>
        <w:t>és</w:t>
      </w:r>
      <w:r>
        <w:rPr>
          <w:spacing w:val="-6"/>
          <w:sz w:val="26"/>
        </w:rPr>
        <w:t xml:space="preserve"> </w:t>
      </w:r>
      <w:r>
        <w:rPr>
          <w:sz w:val="26"/>
        </w:rPr>
        <w:t>ideje:……….;</w:t>
      </w:r>
      <w:r>
        <w:rPr>
          <w:spacing w:val="-7"/>
          <w:sz w:val="26"/>
        </w:rPr>
        <w:t xml:space="preserve"> </w:t>
      </w:r>
      <w:r>
        <w:rPr>
          <w:sz w:val="26"/>
        </w:rPr>
        <w:t>lakcím:</w:t>
      </w:r>
      <w:r>
        <w:rPr>
          <w:spacing w:val="-7"/>
          <w:sz w:val="26"/>
        </w:rPr>
        <w:t xml:space="preserve"> </w:t>
      </w:r>
      <w:r>
        <w:rPr>
          <w:sz w:val="26"/>
        </w:rPr>
        <w:t>………..., személyi azonosító: ………….., állampolgárság…………).</w:t>
      </w:r>
    </w:p>
    <w:p w:rsidR="00AA3809" w:rsidRDefault="00AA3809">
      <w:pPr>
        <w:pStyle w:val="Szvegtrzs"/>
        <w:spacing w:before="1"/>
      </w:pPr>
    </w:p>
    <w:p w:rsidR="00AA3809" w:rsidRDefault="001514FD">
      <w:pPr>
        <w:pStyle w:val="Szvegtrzs"/>
        <w:spacing w:before="1"/>
        <w:ind w:left="115" w:right="199"/>
      </w:pPr>
      <w:r>
        <w:t xml:space="preserve">A 15. sorszámmal jelölt </w:t>
      </w:r>
      <w:r>
        <w:rPr>
          <w:b/>
        </w:rPr>
        <w:t>2850/2/</w:t>
      </w:r>
      <w:proofErr w:type="gramStart"/>
      <w:r>
        <w:rPr>
          <w:b/>
        </w:rPr>
        <w:t>A</w:t>
      </w:r>
      <w:proofErr w:type="gramEnd"/>
      <w:r>
        <w:rPr>
          <w:b/>
        </w:rPr>
        <w:t>/15. hrsz.</w:t>
      </w:r>
      <w:r>
        <w:t xml:space="preserve">-ú, Tiszavasvári, Kossuth Lajos utca 12. III. emelet 15. szám alatti 1 + 2 félszoba, 65 m2 alapterületű öröklakás a hozzá tartozó </w:t>
      </w:r>
      <w:r>
        <w:rPr>
          <w:sz w:val="24"/>
        </w:rPr>
        <w:t>mellékhelyiségekkel</w:t>
      </w:r>
      <w:r>
        <w:t>,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7"/>
          <w:tab w:val="left" w:pos="588"/>
        </w:tabs>
        <w:ind w:right="875"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pPr>
    </w:p>
    <w:p w:rsidR="00AA3809" w:rsidRDefault="001514FD">
      <w:pPr>
        <w:pStyle w:val="Szvegtrzs"/>
        <w:ind w:left="115" w:right="199"/>
      </w:pPr>
      <w:r>
        <w:t xml:space="preserve">A 16. sorszámmal jelölt </w:t>
      </w:r>
      <w:r>
        <w:rPr>
          <w:b/>
        </w:rPr>
        <w:t>2850/2/</w:t>
      </w:r>
      <w:proofErr w:type="gramStart"/>
      <w:r>
        <w:rPr>
          <w:b/>
        </w:rPr>
        <w:t>A</w:t>
      </w:r>
      <w:proofErr w:type="gramEnd"/>
      <w:r>
        <w:rPr>
          <w:b/>
        </w:rPr>
        <w:t>/16. hrsz.</w:t>
      </w:r>
      <w:r>
        <w:t xml:space="preserve">-ú, Tiszavasvári, Kossuth Lajos utca 12. III. emelet 16. szám alatti 1 + 2 félszoba, 65 m2 alapterületű öröklakás a hozzá tartozó </w:t>
      </w:r>
      <w:r>
        <w:rPr>
          <w:sz w:val="24"/>
        </w:rPr>
        <w:t>mellékhelyiségekkel</w:t>
      </w:r>
      <w:r>
        <w:t>, valamint a közös tulajdonban lévő részekből 442/10000 eszmei tulajdoni hányad tulajdonosa</w:t>
      </w:r>
    </w:p>
    <w:p w:rsidR="00AA3809" w:rsidRDefault="001514FD">
      <w:pPr>
        <w:pStyle w:val="Listaszerbekezds"/>
        <w:numPr>
          <w:ilvl w:val="0"/>
          <w:numId w:val="3"/>
        </w:numPr>
        <w:tabs>
          <w:tab w:val="left" w:pos="521"/>
          <w:tab w:val="left" w:pos="522"/>
        </w:tabs>
        <w:ind w:right="389" w:hanging="360"/>
        <w:rPr>
          <w:sz w:val="26"/>
        </w:rPr>
      </w:pPr>
      <w:r>
        <w:rPr>
          <w:sz w:val="26"/>
        </w:rPr>
        <w:t xml:space="preserve">Girincsi </w:t>
      </w:r>
      <w:r>
        <w:rPr>
          <w:spacing w:val="-3"/>
          <w:sz w:val="26"/>
        </w:rPr>
        <w:t xml:space="preserve">Ferenc </w:t>
      </w:r>
      <w:r>
        <w:rPr>
          <w:sz w:val="26"/>
        </w:rPr>
        <w:t>(anyja születési neve</w:t>
      </w:r>
      <w:proofErr w:type="gramStart"/>
      <w:r>
        <w:rPr>
          <w:sz w:val="26"/>
        </w:rPr>
        <w:t>: …</w:t>
      </w:r>
      <w:proofErr w:type="gramEnd"/>
      <w:r>
        <w:rPr>
          <w:sz w:val="26"/>
        </w:rPr>
        <w:t>…….; születési helye és ideje: ………, ………...; lakcím: ……………., személyi azonosító: ……………….., állampolgárság: magyar) 1/2 arányban,</w:t>
      </w:r>
    </w:p>
    <w:p w:rsidR="00AA3809" w:rsidRDefault="001514FD">
      <w:pPr>
        <w:pStyle w:val="Listaszerbekezds"/>
        <w:numPr>
          <w:ilvl w:val="0"/>
          <w:numId w:val="3"/>
        </w:numPr>
        <w:tabs>
          <w:tab w:val="left" w:pos="455"/>
          <w:tab w:val="left" w:pos="456"/>
        </w:tabs>
        <w:spacing w:before="3"/>
        <w:ind w:right="382" w:hanging="360"/>
        <w:rPr>
          <w:sz w:val="26"/>
        </w:rPr>
      </w:pPr>
      <w:r>
        <w:rPr>
          <w:sz w:val="26"/>
        </w:rPr>
        <w:t xml:space="preserve">Girincsi </w:t>
      </w:r>
      <w:r>
        <w:rPr>
          <w:spacing w:val="-3"/>
          <w:sz w:val="26"/>
        </w:rPr>
        <w:t xml:space="preserve">Ferencné </w:t>
      </w:r>
      <w:r>
        <w:rPr>
          <w:sz w:val="26"/>
        </w:rPr>
        <w:t>(születési család és utóneve</w:t>
      </w:r>
      <w:proofErr w:type="gramStart"/>
      <w:r>
        <w:rPr>
          <w:sz w:val="26"/>
        </w:rPr>
        <w:t>: …</w:t>
      </w:r>
      <w:proofErr w:type="gramEnd"/>
      <w:r>
        <w:rPr>
          <w:sz w:val="26"/>
        </w:rPr>
        <w:t>……</w:t>
      </w:r>
      <w:r w:rsidR="006847F6">
        <w:rPr>
          <w:sz w:val="26"/>
        </w:rPr>
        <w:t>……………</w:t>
      </w:r>
      <w:r>
        <w:rPr>
          <w:sz w:val="26"/>
        </w:rPr>
        <w:t>.., anyja születési neve: …………………;</w:t>
      </w:r>
      <w:r>
        <w:rPr>
          <w:spacing w:val="-7"/>
          <w:sz w:val="26"/>
        </w:rPr>
        <w:t xml:space="preserve"> </w:t>
      </w:r>
      <w:r>
        <w:rPr>
          <w:sz w:val="26"/>
        </w:rPr>
        <w:t>születési</w:t>
      </w:r>
      <w:r>
        <w:rPr>
          <w:spacing w:val="-7"/>
          <w:sz w:val="26"/>
        </w:rPr>
        <w:t xml:space="preserve"> </w:t>
      </w:r>
      <w:r>
        <w:rPr>
          <w:sz w:val="26"/>
        </w:rPr>
        <w:t>helye</w:t>
      </w:r>
      <w:r>
        <w:rPr>
          <w:spacing w:val="-6"/>
          <w:sz w:val="26"/>
        </w:rPr>
        <w:t xml:space="preserve"> </w:t>
      </w:r>
      <w:r>
        <w:rPr>
          <w:sz w:val="26"/>
        </w:rPr>
        <w:t>és</w:t>
      </w:r>
      <w:r>
        <w:rPr>
          <w:spacing w:val="-7"/>
          <w:sz w:val="26"/>
        </w:rPr>
        <w:t xml:space="preserve"> </w:t>
      </w:r>
      <w:r>
        <w:rPr>
          <w:sz w:val="26"/>
        </w:rPr>
        <w:t>ideje:</w:t>
      </w:r>
      <w:r>
        <w:rPr>
          <w:spacing w:val="-7"/>
          <w:sz w:val="26"/>
        </w:rPr>
        <w:t xml:space="preserve"> </w:t>
      </w:r>
      <w:r>
        <w:rPr>
          <w:sz w:val="26"/>
        </w:rPr>
        <w:t>………….;</w:t>
      </w:r>
      <w:r>
        <w:rPr>
          <w:spacing w:val="-7"/>
          <w:sz w:val="26"/>
        </w:rPr>
        <w:t xml:space="preserve"> </w:t>
      </w:r>
      <w:r>
        <w:rPr>
          <w:sz w:val="26"/>
        </w:rPr>
        <w:t>lakcím:</w:t>
      </w:r>
      <w:r>
        <w:rPr>
          <w:spacing w:val="-7"/>
          <w:sz w:val="26"/>
        </w:rPr>
        <w:t xml:space="preserve"> </w:t>
      </w:r>
      <w:r>
        <w:rPr>
          <w:sz w:val="26"/>
        </w:rPr>
        <w:t>……………..,</w:t>
      </w:r>
    </w:p>
    <w:p w:rsidR="00AA3809" w:rsidRDefault="001514FD" w:rsidP="001514FD">
      <w:pPr>
        <w:pStyle w:val="Szvegtrzs"/>
        <w:spacing w:before="1"/>
      </w:pPr>
      <w:proofErr w:type="gramStart"/>
      <w:r>
        <w:t>személyi</w:t>
      </w:r>
      <w:proofErr w:type="gramEnd"/>
      <w:r>
        <w:t xml:space="preserve"> azonosító: …………, állampolgárság: ………) ½ arányban.</w:t>
      </w:r>
    </w:p>
    <w:p w:rsidR="00AA3809" w:rsidRDefault="00AA3809">
      <w:pPr>
        <w:pStyle w:val="Szvegtrzs"/>
      </w:pPr>
    </w:p>
    <w:p w:rsidR="00AA3809" w:rsidRDefault="001514FD">
      <w:pPr>
        <w:pStyle w:val="Szvegtrzs"/>
        <w:spacing w:before="1"/>
        <w:ind w:left="115" w:right="199"/>
      </w:pPr>
      <w:r>
        <w:t xml:space="preserve">A 17. sorszámmal jelölt </w:t>
      </w:r>
      <w:r>
        <w:rPr>
          <w:b/>
        </w:rPr>
        <w:t>2850/2/</w:t>
      </w:r>
      <w:proofErr w:type="gramStart"/>
      <w:r>
        <w:rPr>
          <w:b/>
        </w:rPr>
        <w:t>A</w:t>
      </w:r>
      <w:proofErr w:type="gramEnd"/>
      <w:r>
        <w:rPr>
          <w:b/>
        </w:rPr>
        <w:t>/17. hrsz.</w:t>
      </w:r>
      <w:r>
        <w:t xml:space="preserve">-ú, Tiszavasvári, Kossuth Lajos utca 12. III. emelet 17. szám alatti 1 + 2 félszoba, 65 m2 alapterületű öröklakás a hozzá tartozó </w:t>
      </w:r>
      <w:r>
        <w:rPr>
          <w:sz w:val="24"/>
        </w:rPr>
        <w:t>mellékhelyiségekkel</w:t>
      </w:r>
      <w:r>
        <w:t>, valamint a közös tulajdonban lévő részekből 442/10000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pPr>
    </w:p>
    <w:p w:rsidR="00AA3809" w:rsidRDefault="001514FD">
      <w:pPr>
        <w:pStyle w:val="Szvegtrzs"/>
        <w:ind w:left="115" w:right="199"/>
      </w:pPr>
      <w:r>
        <w:t xml:space="preserve">A 18. sorszámmal jelölt </w:t>
      </w:r>
      <w:r>
        <w:rPr>
          <w:b/>
        </w:rPr>
        <w:t>2850/2/</w:t>
      </w:r>
      <w:proofErr w:type="gramStart"/>
      <w:r>
        <w:rPr>
          <w:b/>
        </w:rPr>
        <w:t>A</w:t>
      </w:r>
      <w:proofErr w:type="gramEnd"/>
      <w:r>
        <w:rPr>
          <w:b/>
        </w:rPr>
        <w:t>/18. hrsz.</w:t>
      </w:r>
      <w:r>
        <w:t xml:space="preserve">-ú, Tiszavasvári, Kossuth Lajos utca 12. III. emelet 18. szám alatti 1 + 2 félszoba, 65 m2 alapterületű öröklakás a hozzá tartozó </w:t>
      </w:r>
      <w:r>
        <w:rPr>
          <w:sz w:val="24"/>
        </w:rPr>
        <w:t>mellékhelyiségekkel</w:t>
      </w:r>
      <w:r>
        <w:t>, valamint a közös tulajdonban lévő részekből 442/10000 eszmei tulajdoni hányad tulajdonosa</w:t>
      </w:r>
    </w:p>
    <w:p w:rsidR="00AA3809" w:rsidRDefault="001514FD">
      <w:pPr>
        <w:pStyle w:val="Listaszerbekezds"/>
        <w:numPr>
          <w:ilvl w:val="0"/>
          <w:numId w:val="3"/>
        </w:numPr>
        <w:tabs>
          <w:tab w:val="left" w:pos="521"/>
          <w:tab w:val="left" w:pos="522"/>
        </w:tabs>
        <w:ind w:right="389" w:hanging="360"/>
        <w:rPr>
          <w:sz w:val="26"/>
        </w:rPr>
      </w:pPr>
      <w:r>
        <w:rPr>
          <w:spacing w:val="-4"/>
          <w:sz w:val="26"/>
        </w:rPr>
        <w:t xml:space="preserve">Vajda </w:t>
      </w:r>
      <w:r>
        <w:rPr>
          <w:sz w:val="26"/>
        </w:rPr>
        <w:t>László (anyja születési neve</w:t>
      </w:r>
      <w:proofErr w:type="gramStart"/>
      <w:r>
        <w:rPr>
          <w:sz w:val="26"/>
        </w:rPr>
        <w:t>: …</w:t>
      </w:r>
      <w:proofErr w:type="gramEnd"/>
      <w:r>
        <w:rPr>
          <w:sz w:val="26"/>
        </w:rPr>
        <w:t>…</w:t>
      </w:r>
      <w:r w:rsidR="006847F6">
        <w:rPr>
          <w:sz w:val="26"/>
        </w:rPr>
        <w:t>……...</w:t>
      </w:r>
      <w:r>
        <w:rPr>
          <w:sz w:val="26"/>
        </w:rPr>
        <w:t>.; születési helye és ideje: ……………….; lakcím: ……………….., személyi azonosító: ………., állampolgárság: …………….) 1/2 arányban,</w:t>
      </w:r>
    </w:p>
    <w:p w:rsidR="00AA3809" w:rsidRDefault="001514FD">
      <w:pPr>
        <w:pStyle w:val="Listaszerbekezds"/>
        <w:numPr>
          <w:ilvl w:val="0"/>
          <w:numId w:val="3"/>
        </w:numPr>
        <w:tabs>
          <w:tab w:val="left" w:pos="455"/>
          <w:tab w:val="left" w:pos="456"/>
        </w:tabs>
        <w:spacing w:before="3"/>
        <w:ind w:right="317" w:hanging="360"/>
        <w:rPr>
          <w:sz w:val="26"/>
        </w:rPr>
      </w:pPr>
      <w:r>
        <w:rPr>
          <w:spacing w:val="-3"/>
          <w:sz w:val="26"/>
        </w:rPr>
        <w:t xml:space="preserve">Vajdáné </w:t>
      </w:r>
      <w:r>
        <w:rPr>
          <w:sz w:val="26"/>
        </w:rPr>
        <w:t>Kecskés Ágnes (születési család és utóneve</w:t>
      </w:r>
      <w:proofErr w:type="gramStart"/>
      <w:r>
        <w:rPr>
          <w:sz w:val="26"/>
        </w:rPr>
        <w:t>: …</w:t>
      </w:r>
      <w:proofErr w:type="gramEnd"/>
      <w:r>
        <w:rPr>
          <w:sz w:val="26"/>
        </w:rPr>
        <w:t>…</w:t>
      </w:r>
      <w:r w:rsidR="006847F6">
        <w:rPr>
          <w:sz w:val="26"/>
        </w:rPr>
        <w:t>………….</w:t>
      </w:r>
      <w:r>
        <w:rPr>
          <w:sz w:val="26"/>
        </w:rPr>
        <w:t>….,</w:t>
      </w:r>
      <w:r w:rsidR="006847F6">
        <w:rPr>
          <w:sz w:val="26"/>
        </w:rPr>
        <w:t xml:space="preserve">                                    </w:t>
      </w:r>
      <w:r>
        <w:rPr>
          <w:sz w:val="26"/>
        </w:rPr>
        <w:t xml:space="preserve"> anyja születési neve: ………….;</w:t>
      </w:r>
      <w:r>
        <w:rPr>
          <w:spacing w:val="-7"/>
          <w:sz w:val="26"/>
        </w:rPr>
        <w:t xml:space="preserve"> </w:t>
      </w:r>
      <w:r>
        <w:rPr>
          <w:sz w:val="26"/>
        </w:rPr>
        <w:t>születési</w:t>
      </w:r>
      <w:r>
        <w:rPr>
          <w:spacing w:val="-5"/>
          <w:sz w:val="26"/>
        </w:rPr>
        <w:t xml:space="preserve"> </w:t>
      </w:r>
      <w:r>
        <w:rPr>
          <w:sz w:val="26"/>
        </w:rPr>
        <w:t>helye</w:t>
      </w:r>
      <w:r>
        <w:rPr>
          <w:spacing w:val="-6"/>
          <w:sz w:val="26"/>
        </w:rPr>
        <w:t xml:space="preserve"> </w:t>
      </w:r>
      <w:r>
        <w:rPr>
          <w:sz w:val="26"/>
        </w:rPr>
        <w:t>és</w:t>
      </w:r>
      <w:r>
        <w:rPr>
          <w:spacing w:val="-6"/>
          <w:sz w:val="26"/>
        </w:rPr>
        <w:t xml:space="preserve"> </w:t>
      </w:r>
      <w:r>
        <w:rPr>
          <w:sz w:val="26"/>
        </w:rPr>
        <w:t>ideje:</w:t>
      </w:r>
      <w:r>
        <w:rPr>
          <w:spacing w:val="-7"/>
          <w:sz w:val="26"/>
        </w:rPr>
        <w:t xml:space="preserve"> </w:t>
      </w:r>
      <w:r>
        <w:rPr>
          <w:sz w:val="26"/>
        </w:rPr>
        <w:t>……………;</w:t>
      </w:r>
      <w:r>
        <w:rPr>
          <w:spacing w:val="-7"/>
          <w:sz w:val="26"/>
        </w:rPr>
        <w:t xml:space="preserve"> </w:t>
      </w:r>
      <w:r>
        <w:rPr>
          <w:sz w:val="26"/>
        </w:rPr>
        <w:t>lakcím:</w:t>
      </w:r>
      <w:r>
        <w:rPr>
          <w:spacing w:val="-7"/>
          <w:sz w:val="26"/>
        </w:rPr>
        <w:t xml:space="preserve"> </w:t>
      </w:r>
      <w:r>
        <w:rPr>
          <w:sz w:val="26"/>
        </w:rPr>
        <w:t>………….</w:t>
      </w:r>
    </w:p>
    <w:p w:rsidR="00AA3809" w:rsidRDefault="001514FD">
      <w:pPr>
        <w:pStyle w:val="Szvegtrzs"/>
        <w:spacing w:before="1"/>
        <w:ind w:left="475"/>
      </w:pPr>
      <w:r>
        <w:t>…</w:t>
      </w:r>
      <w:proofErr w:type="gramStart"/>
      <w:r>
        <w:t>…...,</w:t>
      </w:r>
      <w:proofErr w:type="gramEnd"/>
      <w:r>
        <w:t xml:space="preserve"> személyi azonosító: ………., állampolgárság: ……….) ½ arányban.</w:t>
      </w:r>
    </w:p>
    <w:p w:rsidR="00AA3809" w:rsidRDefault="00AA3809">
      <w:pPr>
        <w:pStyle w:val="Szvegtrzs"/>
      </w:pPr>
    </w:p>
    <w:p w:rsidR="00AA3809" w:rsidRDefault="001514FD">
      <w:pPr>
        <w:pStyle w:val="Cmsor1"/>
        <w:numPr>
          <w:ilvl w:val="1"/>
          <w:numId w:val="4"/>
        </w:numPr>
        <w:tabs>
          <w:tab w:val="left" w:pos="1978"/>
          <w:tab w:val="left" w:pos="1979"/>
        </w:tabs>
        <w:spacing w:before="1"/>
        <w:ind w:right="946" w:hanging="2758"/>
        <w:jc w:val="left"/>
      </w:pPr>
      <w:r>
        <w:t>KÜLÖNTULAJDONT KÉPEZŐ EGYÉB</w:t>
      </w:r>
      <w:r>
        <w:rPr>
          <w:spacing w:val="-23"/>
        </w:rPr>
        <w:t xml:space="preserve"> </w:t>
      </w:r>
      <w:r>
        <w:t xml:space="preserve">INGATLANKÉNT </w:t>
      </w:r>
      <w:r>
        <w:rPr>
          <w:spacing w:val="-4"/>
        </w:rPr>
        <w:t>NYILVÁNTARTOTT</w:t>
      </w:r>
    </w:p>
    <w:p w:rsidR="00AA3809" w:rsidRDefault="00AA3809">
      <w:pPr>
        <w:sectPr w:rsidR="00AA3809">
          <w:pgSz w:w="11900" w:h="16840"/>
          <w:pgMar w:top="1340" w:right="1020" w:bottom="1400" w:left="1020" w:header="0" w:footer="1202" w:gutter="0"/>
          <w:cols w:space="708"/>
        </w:sectPr>
      </w:pPr>
    </w:p>
    <w:p w:rsidR="00AA3809" w:rsidRDefault="001514FD">
      <w:pPr>
        <w:pStyle w:val="Szvegtrzs"/>
        <w:spacing w:before="74"/>
        <w:ind w:left="115" w:right="67"/>
      </w:pPr>
      <w:r>
        <w:lastRenderedPageBreak/>
        <w:t xml:space="preserve">A 19. sorszámmal jelölt </w:t>
      </w:r>
      <w:r>
        <w:rPr>
          <w:b/>
        </w:rPr>
        <w:t>2850/2/</w:t>
      </w:r>
      <w:proofErr w:type="gramStart"/>
      <w:r>
        <w:rPr>
          <w:b/>
        </w:rPr>
        <w:t>A</w:t>
      </w:r>
      <w:proofErr w:type="gramEnd"/>
      <w:r>
        <w:rPr>
          <w:b/>
        </w:rPr>
        <w:t>/19. hrsz.</w:t>
      </w:r>
      <w:r>
        <w:t>-ú, Tiszavasvári, Kossuth Lajos utca 12. földszint alatti 141 m2 alapterületű egyéb helyiség, valamint a közös tulajdonban lévő részekből 961/10000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ind w:right="777" w:hanging="360"/>
        <w:rPr>
          <w:sz w:val="26"/>
        </w:rPr>
      </w:pPr>
      <w:r>
        <w:rPr>
          <w:sz w:val="26"/>
        </w:rPr>
        <w:t xml:space="preserve">OTP Bank </w:t>
      </w:r>
      <w:proofErr w:type="spellStart"/>
      <w:r>
        <w:rPr>
          <w:sz w:val="26"/>
        </w:rPr>
        <w:t>Nyrt</w:t>
      </w:r>
      <w:proofErr w:type="spellEnd"/>
      <w:r>
        <w:rPr>
          <w:sz w:val="26"/>
        </w:rPr>
        <w:t>. (székhely</w:t>
      </w:r>
      <w:proofErr w:type="gramStart"/>
      <w:r>
        <w:rPr>
          <w:sz w:val="26"/>
        </w:rPr>
        <w:t>: …</w:t>
      </w:r>
      <w:proofErr w:type="gramEnd"/>
      <w:r>
        <w:rPr>
          <w:sz w:val="26"/>
        </w:rPr>
        <w:t>…...</w:t>
      </w:r>
      <w:r w:rsidR="006847F6">
        <w:rPr>
          <w:sz w:val="26"/>
        </w:rPr>
        <w:t>.....................................</w:t>
      </w:r>
      <w:r>
        <w:rPr>
          <w:sz w:val="26"/>
        </w:rPr>
        <w:t xml:space="preserve"> cégjegyzékszáma: …………, </w:t>
      </w:r>
      <w:r w:rsidR="006847F6">
        <w:rPr>
          <w:sz w:val="26"/>
        </w:rPr>
        <w:t xml:space="preserve">                  </w:t>
      </w:r>
      <w:r>
        <w:rPr>
          <w:sz w:val="26"/>
        </w:rPr>
        <w:t>statisztikai számjele: ………….., törzsszám:</w:t>
      </w:r>
      <w:r>
        <w:rPr>
          <w:spacing w:val="-16"/>
          <w:sz w:val="26"/>
        </w:rPr>
        <w:t xml:space="preserve"> </w:t>
      </w:r>
      <w:r>
        <w:rPr>
          <w:sz w:val="26"/>
        </w:rPr>
        <w:t>……..).</w:t>
      </w:r>
    </w:p>
    <w:p w:rsidR="00AA3809" w:rsidRDefault="00AA3809">
      <w:pPr>
        <w:pStyle w:val="Szvegtrzs"/>
      </w:pPr>
    </w:p>
    <w:p w:rsidR="00AA3809" w:rsidRDefault="001514FD">
      <w:pPr>
        <w:pStyle w:val="Szvegtrzs"/>
        <w:spacing w:before="1"/>
        <w:ind w:left="115" w:right="199"/>
      </w:pPr>
      <w:r>
        <w:t xml:space="preserve">A 20. sorszámmal jelölt </w:t>
      </w:r>
      <w:r>
        <w:rPr>
          <w:b/>
        </w:rPr>
        <w:t>2850/2/</w:t>
      </w:r>
      <w:proofErr w:type="gramStart"/>
      <w:r>
        <w:rPr>
          <w:b/>
        </w:rPr>
        <w:t>A</w:t>
      </w:r>
      <w:proofErr w:type="gramEnd"/>
      <w:r>
        <w:rPr>
          <w:b/>
        </w:rPr>
        <w:t>/20. hrsz.</w:t>
      </w:r>
      <w:r>
        <w:t>-ú, Tiszavasvári, Kossuth Lajos utca 12. földszint alatti 51 m2 alapterületű egyéb helyiség, valamint a közös tulajdonban lévő részekből 348/10000 eszmei tulajdoni hányad tulajdonosa 1/</w:t>
      </w:r>
      <w:proofErr w:type="spellStart"/>
      <w:r>
        <w:t>1</w:t>
      </w:r>
      <w:proofErr w:type="spellEnd"/>
      <w:r>
        <w:t xml:space="preserve"> arányban</w:t>
      </w:r>
    </w:p>
    <w:p w:rsidR="00AA3809" w:rsidRDefault="001514FD" w:rsidP="001514FD">
      <w:pPr>
        <w:pStyle w:val="Listaszerbekezds"/>
        <w:numPr>
          <w:ilvl w:val="0"/>
          <w:numId w:val="3"/>
        </w:numPr>
        <w:tabs>
          <w:tab w:val="left" w:pos="585"/>
          <w:tab w:val="left" w:pos="586"/>
        </w:tabs>
        <w:ind w:right="123" w:hanging="360"/>
      </w:pPr>
      <w:r>
        <w:rPr>
          <w:sz w:val="26"/>
        </w:rPr>
        <w:t>Szerencsejáték Zártkörűen Működő Részvénytársaság (székhely</w:t>
      </w:r>
      <w:proofErr w:type="gramStart"/>
      <w:r>
        <w:rPr>
          <w:sz w:val="26"/>
        </w:rPr>
        <w:t>: …</w:t>
      </w:r>
      <w:proofErr w:type="gramEnd"/>
      <w:r>
        <w:rPr>
          <w:sz w:val="26"/>
        </w:rPr>
        <w:t>……………</w:t>
      </w:r>
      <w:r w:rsidR="006847F6">
        <w:rPr>
          <w:sz w:val="26"/>
        </w:rPr>
        <w:t>,</w:t>
      </w:r>
      <w:r>
        <w:rPr>
          <w:spacing w:val="-8"/>
          <w:sz w:val="26"/>
        </w:rPr>
        <w:t xml:space="preserve"> </w:t>
      </w:r>
      <w:r>
        <w:rPr>
          <w:sz w:val="26"/>
        </w:rPr>
        <w:t>cégjegyzékszáma:</w:t>
      </w:r>
      <w:r>
        <w:rPr>
          <w:spacing w:val="-8"/>
          <w:sz w:val="26"/>
        </w:rPr>
        <w:t xml:space="preserve"> </w:t>
      </w:r>
      <w:r>
        <w:rPr>
          <w:sz w:val="26"/>
        </w:rPr>
        <w:t>……….,</w:t>
      </w:r>
      <w:r>
        <w:rPr>
          <w:spacing w:val="-8"/>
          <w:sz w:val="26"/>
        </w:rPr>
        <w:t xml:space="preserve"> </w:t>
      </w:r>
      <w:r>
        <w:rPr>
          <w:sz w:val="26"/>
        </w:rPr>
        <w:t>statisztikai</w:t>
      </w:r>
      <w:r>
        <w:rPr>
          <w:spacing w:val="-8"/>
          <w:sz w:val="26"/>
        </w:rPr>
        <w:t xml:space="preserve"> </w:t>
      </w:r>
      <w:r>
        <w:rPr>
          <w:sz w:val="26"/>
        </w:rPr>
        <w:t>számjele:</w:t>
      </w:r>
      <w:r>
        <w:rPr>
          <w:spacing w:val="-8"/>
          <w:sz w:val="26"/>
        </w:rPr>
        <w:t xml:space="preserve"> </w:t>
      </w:r>
      <w:r>
        <w:rPr>
          <w:sz w:val="26"/>
        </w:rPr>
        <w:t>…………………..</w:t>
      </w:r>
      <w:r>
        <w:t>).</w:t>
      </w:r>
    </w:p>
    <w:p w:rsidR="00AA3809" w:rsidRDefault="00AA3809">
      <w:pPr>
        <w:pStyle w:val="Szvegtrzs"/>
        <w:spacing w:before="1"/>
      </w:pPr>
    </w:p>
    <w:p w:rsidR="00AA3809" w:rsidRDefault="001514FD">
      <w:pPr>
        <w:pStyle w:val="Szvegtrzs"/>
        <w:ind w:left="115" w:right="240"/>
        <w:jc w:val="both"/>
      </w:pPr>
      <w:r>
        <w:t xml:space="preserve">A 21. sorszámmal jelölt </w:t>
      </w:r>
      <w:r>
        <w:rPr>
          <w:b/>
        </w:rPr>
        <w:t>2850/2/</w:t>
      </w:r>
      <w:proofErr w:type="gramStart"/>
      <w:r>
        <w:rPr>
          <w:b/>
        </w:rPr>
        <w:t>A</w:t>
      </w:r>
      <w:proofErr w:type="gramEnd"/>
      <w:r>
        <w:rPr>
          <w:b/>
        </w:rPr>
        <w:t>/21. hrsz.</w:t>
      </w:r>
      <w:r>
        <w:t>-ú, Tiszavasvári, Kossuth Lajos utca 12. földszint alatti 10 m2 alapterületű üzlethelyiség, valamint a közös tulajdonban lévő részekből 69/10000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585"/>
          <w:tab w:val="left" w:pos="586"/>
        </w:tabs>
        <w:spacing w:before="1"/>
        <w:ind w:right="878" w:hanging="360"/>
        <w:rPr>
          <w:sz w:val="26"/>
        </w:rPr>
      </w:pPr>
      <w:r>
        <w:rPr>
          <w:sz w:val="26"/>
        </w:rPr>
        <w:t>Tiszavasvári Város Önkormányzata 4440 Tiszavasvári, Városháza tér 4. (statisztikai számjele: 15404761-8411-312-15, törzsszáma:</w:t>
      </w:r>
      <w:r>
        <w:rPr>
          <w:spacing w:val="-6"/>
          <w:sz w:val="26"/>
        </w:rPr>
        <w:t xml:space="preserve"> </w:t>
      </w:r>
      <w:r>
        <w:rPr>
          <w:sz w:val="26"/>
        </w:rPr>
        <w:t>15404761).</w:t>
      </w:r>
    </w:p>
    <w:p w:rsidR="00AA3809" w:rsidRDefault="00AA3809">
      <w:pPr>
        <w:pStyle w:val="Szvegtrzs"/>
        <w:spacing w:before="2"/>
      </w:pPr>
    </w:p>
    <w:p w:rsidR="00AA3809" w:rsidRDefault="001514FD">
      <w:pPr>
        <w:pStyle w:val="Szvegtrzs"/>
        <w:ind w:left="115"/>
      </w:pPr>
      <w:r>
        <w:t xml:space="preserve">A 22. sorszámmal jelölt </w:t>
      </w:r>
      <w:r>
        <w:rPr>
          <w:b/>
        </w:rPr>
        <w:t>2850/2/</w:t>
      </w:r>
      <w:proofErr w:type="gramStart"/>
      <w:r>
        <w:rPr>
          <w:b/>
        </w:rPr>
        <w:t>A</w:t>
      </w:r>
      <w:proofErr w:type="gramEnd"/>
      <w:r>
        <w:rPr>
          <w:b/>
        </w:rPr>
        <w:t>/22. hrsz.</w:t>
      </w:r>
      <w:r>
        <w:t>-ú, Tiszavasvári, Kossuth Lajos utca 12. alatti 184 m2 alapterületű üzlet, raktár, valamint a közös tulajdonban lévő részekből 1254/10000 eszmei tulajdoni hányad tulajdonosa 1/</w:t>
      </w:r>
      <w:proofErr w:type="spellStart"/>
      <w:r>
        <w:t>1</w:t>
      </w:r>
      <w:proofErr w:type="spellEnd"/>
      <w:r>
        <w:t xml:space="preserve"> arányban</w:t>
      </w:r>
    </w:p>
    <w:p w:rsidR="00AA3809" w:rsidRDefault="001514FD">
      <w:pPr>
        <w:pStyle w:val="Listaszerbekezds"/>
        <w:numPr>
          <w:ilvl w:val="0"/>
          <w:numId w:val="3"/>
        </w:numPr>
        <w:tabs>
          <w:tab w:val="left" w:pos="455"/>
          <w:tab w:val="left" w:pos="456"/>
          <w:tab w:val="left" w:pos="5496"/>
        </w:tabs>
        <w:spacing w:before="1"/>
        <w:ind w:right="309" w:hanging="360"/>
        <w:rPr>
          <w:sz w:val="26"/>
        </w:rPr>
      </w:pPr>
      <w:r>
        <w:rPr>
          <w:sz w:val="26"/>
        </w:rPr>
        <w:t>Fazekas Jánosné (születési család és utóneve</w:t>
      </w:r>
      <w:proofErr w:type="gramStart"/>
      <w:r>
        <w:rPr>
          <w:sz w:val="26"/>
        </w:rPr>
        <w:t xml:space="preserve">: </w:t>
      </w:r>
      <w:r w:rsidR="006847F6">
        <w:rPr>
          <w:spacing w:val="-3"/>
          <w:sz w:val="26"/>
        </w:rPr>
        <w:t>…</w:t>
      </w:r>
      <w:proofErr w:type="gramEnd"/>
      <w:r w:rsidR="006847F6">
        <w:rPr>
          <w:spacing w:val="-3"/>
          <w:sz w:val="26"/>
        </w:rPr>
        <w:t>….</w:t>
      </w:r>
      <w:r>
        <w:rPr>
          <w:sz w:val="26"/>
        </w:rPr>
        <w:t xml:space="preserve">, anyja születési neve: </w:t>
      </w:r>
      <w:r w:rsidR="006847F6">
        <w:rPr>
          <w:sz w:val="26"/>
        </w:rPr>
        <w:t>...............</w:t>
      </w:r>
      <w:r>
        <w:rPr>
          <w:sz w:val="26"/>
        </w:rPr>
        <w:t>; születési helye</w:t>
      </w:r>
      <w:r>
        <w:rPr>
          <w:spacing w:val="-8"/>
          <w:sz w:val="26"/>
        </w:rPr>
        <w:t xml:space="preserve"> </w:t>
      </w:r>
      <w:r>
        <w:rPr>
          <w:sz w:val="26"/>
        </w:rPr>
        <w:t>és</w:t>
      </w:r>
      <w:r>
        <w:rPr>
          <w:spacing w:val="-3"/>
          <w:sz w:val="26"/>
        </w:rPr>
        <w:t xml:space="preserve"> </w:t>
      </w:r>
      <w:r>
        <w:rPr>
          <w:sz w:val="26"/>
        </w:rPr>
        <w:t>ideje</w:t>
      </w:r>
      <w:r w:rsidR="006847F6">
        <w:rPr>
          <w:sz w:val="26"/>
        </w:rPr>
        <w:t>………….</w:t>
      </w:r>
      <w:r>
        <w:rPr>
          <w:sz w:val="26"/>
        </w:rPr>
        <w:t xml:space="preserve">, </w:t>
      </w:r>
      <w:r w:rsidR="006847F6">
        <w:rPr>
          <w:sz w:val="26"/>
        </w:rPr>
        <w:t>……….</w:t>
      </w:r>
      <w:r>
        <w:rPr>
          <w:sz w:val="26"/>
        </w:rPr>
        <w:t xml:space="preserve">; lakcím: </w:t>
      </w:r>
      <w:r w:rsidR="006847F6">
        <w:rPr>
          <w:sz w:val="26"/>
        </w:rPr>
        <w:t>…………………………….</w:t>
      </w:r>
      <w:r>
        <w:rPr>
          <w:sz w:val="26"/>
        </w:rPr>
        <w:t xml:space="preserve">., személyi azonosító: </w:t>
      </w:r>
      <w:r w:rsidR="006847F6">
        <w:rPr>
          <w:sz w:val="26"/>
        </w:rPr>
        <w:t>……….</w:t>
      </w:r>
      <w:r>
        <w:rPr>
          <w:sz w:val="26"/>
        </w:rPr>
        <w:t xml:space="preserve">, állampolgárság: </w:t>
      </w:r>
      <w:r w:rsidR="006847F6">
        <w:rPr>
          <w:sz w:val="26"/>
        </w:rPr>
        <w:t>……….</w:t>
      </w:r>
      <w:r>
        <w:rPr>
          <w:sz w:val="26"/>
        </w:rPr>
        <w:t>)</w:t>
      </w:r>
      <w:r>
        <w:rPr>
          <w:spacing w:val="-18"/>
          <w:sz w:val="26"/>
        </w:rPr>
        <w:t xml:space="preserve"> </w:t>
      </w:r>
      <w:r>
        <w:rPr>
          <w:sz w:val="26"/>
        </w:rPr>
        <w:t>.</w:t>
      </w:r>
    </w:p>
    <w:p w:rsidR="00AA3809" w:rsidRDefault="00AA3809">
      <w:pPr>
        <w:pStyle w:val="Szvegtrzs"/>
        <w:rPr>
          <w:sz w:val="28"/>
        </w:rPr>
      </w:pPr>
    </w:p>
    <w:p w:rsidR="00AA3809" w:rsidRDefault="00AA3809">
      <w:pPr>
        <w:pStyle w:val="Szvegtrzs"/>
        <w:rPr>
          <w:sz w:val="28"/>
        </w:rPr>
      </w:pPr>
    </w:p>
    <w:p w:rsidR="00AA3809" w:rsidRDefault="001514FD">
      <w:pPr>
        <w:pStyle w:val="Listaszerbekezds"/>
        <w:numPr>
          <w:ilvl w:val="1"/>
          <w:numId w:val="4"/>
        </w:numPr>
        <w:tabs>
          <w:tab w:val="left" w:pos="1923"/>
          <w:tab w:val="left" w:pos="1924"/>
        </w:tabs>
        <w:spacing w:before="227"/>
        <w:ind w:left="3966" w:right="1480" w:hanging="2536"/>
        <w:jc w:val="left"/>
        <w:rPr>
          <w:b/>
          <w:sz w:val="24"/>
        </w:rPr>
      </w:pPr>
      <w:r>
        <w:rPr>
          <w:b/>
          <w:sz w:val="24"/>
        </w:rPr>
        <w:t>RENDELKEZÉSEK AZ</w:t>
      </w:r>
      <w:r>
        <w:rPr>
          <w:b/>
          <w:spacing w:val="-45"/>
          <w:sz w:val="24"/>
        </w:rPr>
        <w:t xml:space="preserve"> </w:t>
      </w:r>
      <w:r>
        <w:rPr>
          <w:b/>
          <w:sz w:val="24"/>
        </w:rPr>
        <w:t>INGATLAN-NYILVÁNTARTÁSSAL KAPCSOLATBAN</w:t>
      </w:r>
    </w:p>
    <w:p w:rsidR="00AA3809" w:rsidRDefault="00AA3809">
      <w:pPr>
        <w:pStyle w:val="Szvegtrzs"/>
        <w:spacing w:before="1"/>
        <w:rPr>
          <w:b/>
          <w:sz w:val="24"/>
        </w:rPr>
      </w:pPr>
    </w:p>
    <w:p w:rsidR="00AA3809" w:rsidRDefault="001514FD">
      <w:pPr>
        <w:pStyle w:val="Listaszerbekezds"/>
        <w:numPr>
          <w:ilvl w:val="0"/>
          <w:numId w:val="1"/>
        </w:numPr>
        <w:tabs>
          <w:tab w:val="left" w:pos="541"/>
        </w:tabs>
        <w:spacing w:before="0"/>
        <w:ind w:right="107" w:firstLine="0"/>
        <w:jc w:val="both"/>
        <w:rPr>
          <w:sz w:val="26"/>
        </w:rPr>
      </w:pPr>
      <w:r>
        <w:rPr>
          <w:sz w:val="26"/>
        </w:rPr>
        <w:t xml:space="preserve">A tulajdonostársak kérik, valamint feltétlen és visszavonhatatlan hozzájárulásukat adják ahhoz, hogy a társasház alapító okirat módosítását, annak egységes szerkezetbe </w:t>
      </w:r>
      <w:proofErr w:type="spellStart"/>
      <w:r>
        <w:rPr>
          <w:sz w:val="26"/>
        </w:rPr>
        <w:t>foglat</w:t>
      </w:r>
      <w:proofErr w:type="spellEnd"/>
      <w:r>
        <w:rPr>
          <w:sz w:val="26"/>
        </w:rPr>
        <w:t xml:space="preserve"> alapító okiratát a Szabolcs-Szatmár-Bereg Megyei Kormányhivatal Nyíregyházi Járási Hivatal Agrárügyi Főosztály (Nyíregyháza) nyilvántartásba vegye és azt a társasház iratainál elhelyezze. (Társasházakról szóló 2003. évi XXXIII. törvény 10. § (2)</w:t>
      </w:r>
      <w:r>
        <w:rPr>
          <w:spacing w:val="-10"/>
          <w:sz w:val="26"/>
        </w:rPr>
        <w:t xml:space="preserve"> </w:t>
      </w:r>
      <w:r>
        <w:rPr>
          <w:sz w:val="26"/>
        </w:rPr>
        <w:t>bekezdése).</w:t>
      </w:r>
    </w:p>
    <w:p w:rsidR="00AA3809" w:rsidRDefault="00AA3809">
      <w:pPr>
        <w:pStyle w:val="Szvegtrzs"/>
        <w:rPr>
          <w:sz w:val="28"/>
        </w:rPr>
      </w:pPr>
    </w:p>
    <w:p w:rsidR="00AA3809" w:rsidRDefault="001514FD">
      <w:pPr>
        <w:pStyle w:val="Listaszerbekezds"/>
        <w:numPr>
          <w:ilvl w:val="1"/>
          <w:numId w:val="4"/>
        </w:numPr>
        <w:tabs>
          <w:tab w:val="left" w:pos="1184"/>
        </w:tabs>
        <w:spacing w:before="228"/>
        <w:ind w:left="3976" w:right="802" w:hanging="3170"/>
        <w:jc w:val="left"/>
        <w:rPr>
          <w:b/>
          <w:sz w:val="24"/>
        </w:rPr>
      </w:pPr>
      <w:r>
        <w:rPr>
          <w:b/>
          <w:spacing w:val="-3"/>
          <w:sz w:val="24"/>
        </w:rPr>
        <w:t xml:space="preserve">FELHATALMAZÁS </w:t>
      </w:r>
      <w:r>
        <w:rPr>
          <w:b/>
          <w:sz w:val="24"/>
        </w:rPr>
        <w:t xml:space="preserve">AZ ELIDEGENÍTÉS JOGÁNAK KÖZÖSSÉG </w:t>
      </w:r>
      <w:r>
        <w:rPr>
          <w:b/>
          <w:spacing w:val="-5"/>
          <w:sz w:val="24"/>
        </w:rPr>
        <w:t xml:space="preserve">ÁLTALI </w:t>
      </w:r>
      <w:r>
        <w:rPr>
          <w:b/>
          <w:sz w:val="24"/>
        </w:rPr>
        <w:t>GYAKORLÁSÁRA</w:t>
      </w:r>
    </w:p>
    <w:p w:rsidR="00AA3809" w:rsidRDefault="00AA3809">
      <w:pPr>
        <w:pStyle w:val="Szvegtrzs"/>
        <w:spacing w:before="10"/>
        <w:rPr>
          <w:b/>
          <w:sz w:val="23"/>
        </w:rPr>
      </w:pPr>
    </w:p>
    <w:p w:rsidR="00AA3809" w:rsidRDefault="001514FD">
      <w:pPr>
        <w:pStyle w:val="Listaszerbekezds"/>
        <w:numPr>
          <w:ilvl w:val="0"/>
          <w:numId w:val="1"/>
        </w:numPr>
        <w:tabs>
          <w:tab w:val="left" w:pos="521"/>
        </w:tabs>
        <w:spacing w:before="0"/>
        <w:ind w:right="116" w:firstLine="0"/>
        <w:jc w:val="both"/>
        <w:rPr>
          <w:sz w:val="26"/>
        </w:rPr>
      </w:pPr>
      <w:r>
        <w:rPr>
          <w:sz w:val="26"/>
        </w:rPr>
        <w:t>Az alapító okirat felhatalmazást ad a közgyűlésnek arra, hogy az épület tartószerkezetei, azok részei, az épület biztonságát (állékonyságát), a tulajdonostársak közös célját szolgáló épületrész, épület berendezés és vagyontárgy kivételével, a közös tulajdonnal kapcsolatos elidegenítés jogát a közösség gyakorolja, ha az ingatlanrész önálló ingatlanként kialakítható, vagy amellyel a meglevő külön tulajdon tárgya bővíthető. A közgyűlés az összes tulajdoni hányad legalább kétharmados többségével rendelkező tulajdonostársak igenlő szavazatával dönthet az</w:t>
      </w:r>
      <w:r>
        <w:rPr>
          <w:spacing w:val="-2"/>
          <w:sz w:val="26"/>
        </w:rPr>
        <w:t xml:space="preserve"> </w:t>
      </w:r>
      <w:r>
        <w:rPr>
          <w:sz w:val="26"/>
        </w:rPr>
        <w:t>elidegenítésről.</w:t>
      </w:r>
    </w:p>
    <w:p w:rsidR="00AA3809" w:rsidRDefault="00AA3809">
      <w:pPr>
        <w:jc w:val="both"/>
        <w:rPr>
          <w:sz w:val="26"/>
        </w:rPr>
        <w:sectPr w:rsidR="00AA3809">
          <w:pgSz w:w="11900" w:h="16840"/>
          <w:pgMar w:top="1060" w:right="1020" w:bottom="1400" w:left="1020" w:header="0" w:footer="1202" w:gutter="0"/>
          <w:cols w:space="708"/>
        </w:sectPr>
      </w:pPr>
    </w:p>
    <w:p w:rsidR="00AA3809" w:rsidRDefault="001514FD">
      <w:pPr>
        <w:pStyle w:val="Listaszerbekezds"/>
        <w:numPr>
          <w:ilvl w:val="1"/>
          <w:numId w:val="4"/>
        </w:numPr>
        <w:tabs>
          <w:tab w:val="left" w:pos="3750"/>
        </w:tabs>
        <w:spacing w:before="75"/>
        <w:ind w:left="3749" w:hanging="531"/>
        <w:jc w:val="left"/>
        <w:rPr>
          <w:b/>
          <w:sz w:val="24"/>
        </w:rPr>
      </w:pPr>
      <w:r>
        <w:rPr>
          <w:b/>
          <w:sz w:val="24"/>
        </w:rPr>
        <w:lastRenderedPageBreak/>
        <w:t>ZÁRÓ</w:t>
      </w:r>
      <w:r>
        <w:rPr>
          <w:b/>
          <w:spacing w:val="-2"/>
          <w:sz w:val="24"/>
        </w:rPr>
        <w:t xml:space="preserve"> </w:t>
      </w:r>
      <w:r>
        <w:rPr>
          <w:b/>
          <w:sz w:val="24"/>
        </w:rPr>
        <w:t>RENDELKEZÉSEK</w:t>
      </w:r>
    </w:p>
    <w:p w:rsidR="00AA3809" w:rsidRDefault="00AA3809">
      <w:pPr>
        <w:pStyle w:val="Szvegtrzs"/>
        <w:rPr>
          <w:b/>
        </w:rPr>
      </w:pPr>
    </w:p>
    <w:p w:rsidR="00AA3809" w:rsidRDefault="00AA3809">
      <w:pPr>
        <w:pStyle w:val="Szvegtrzs"/>
        <w:spacing w:before="10"/>
        <w:rPr>
          <w:b/>
          <w:sz w:val="21"/>
        </w:rPr>
      </w:pPr>
    </w:p>
    <w:p w:rsidR="00AA3809" w:rsidRDefault="001514FD">
      <w:pPr>
        <w:pStyle w:val="Listaszerbekezds"/>
        <w:numPr>
          <w:ilvl w:val="0"/>
          <w:numId w:val="1"/>
        </w:numPr>
        <w:tabs>
          <w:tab w:val="left" w:pos="527"/>
        </w:tabs>
        <w:spacing w:before="0"/>
        <w:ind w:right="109" w:firstLine="0"/>
        <w:jc w:val="both"/>
        <w:rPr>
          <w:sz w:val="26"/>
        </w:rPr>
      </w:pPr>
      <w:r>
        <w:rPr>
          <w:sz w:val="26"/>
        </w:rPr>
        <w:t xml:space="preserve">A jelen alapító okiratban nem szabályozott kérdésekre a </w:t>
      </w:r>
      <w:r>
        <w:rPr>
          <w:spacing w:val="-2"/>
          <w:sz w:val="26"/>
        </w:rPr>
        <w:t xml:space="preserve">Polgári </w:t>
      </w:r>
      <w:r>
        <w:rPr>
          <w:sz w:val="26"/>
        </w:rPr>
        <w:t xml:space="preserve">Törvénykönyvről szóló 2013. évi </w:t>
      </w:r>
      <w:r>
        <w:rPr>
          <w:spacing w:val="-18"/>
          <w:sz w:val="26"/>
        </w:rPr>
        <w:t xml:space="preserve">V. </w:t>
      </w:r>
      <w:r>
        <w:rPr>
          <w:sz w:val="26"/>
        </w:rPr>
        <w:t>törvény és a társasházakról szóló 2003. évi CXXXIII. törvény rendelkezései irányadóak.</w:t>
      </w:r>
    </w:p>
    <w:p w:rsidR="00AA3809" w:rsidRDefault="001514FD">
      <w:pPr>
        <w:pStyle w:val="Listaszerbekezds"/>
        <w:numPr>
          <w:ilvl w:val="0"/>
          <w:numId w:val="1"/>
        </w:numPr>
        <w:tabs>
          <w:tab w:val="left" w:pos="482"/>
        </w:tabs>
        <w:spacing w:line="292" w:lineRule="exact"/>
        <w:ind w:left="481" w:hanging="365"/>
        <w:jc w:val="both"/>
        <w:rPr>
          <w:sz w:val="26"/>
        </w:rPr>
      </w:pPr>
      <w:r>
        <w:rPr>
          <w:sz w:val="26"/>
        </w:rPr>
        <w:t>Az alapító okirat hatálya kiterjed a társasház mindenkori tulajdonostársaira és</w:t>
      </w:r>
      <w:r>
        <w:rPr>
          <w:spacing w:val="-24"/>
          <w:sz w:val="26"/>
        </w:rPr>
        <w:t xml:space="preserve"> </w:t>
      </w:r>
      <w:r>
        <w:rPr>
          <w:sz w:val="26"/>
        </w:rPr>
        <w:t>jogutódjaikra.</w:t>
      </w:r>
    </w:p>
    <w:p w:rsidR="00AA3809" w:rsidRDefault="001514FD">
      <w:pPr>
        <w:pStyle w:val="Listaszerbekezds"/>
        <w:numPr>
          <w:ilvl w:val="0"/>
          <w:numId w:val="1"/>
        </w:numPr>
        <w:tabs>
          <w:tab w:val="left" w:pos="537"/>
        </w:tabs>
        <w:spacing w:before="0"/>
        <w:ind w:right="122" w:firstLine="0"/>
        <w:jc w:val="both"/>
        <w:rPr>
          <w:sz w:val="26"/>
        </w:rPr>
      </w:pPr>
      <w:r>
        <w:rPr>
          <w:sz w:val="26"/>
        </w:rPr>
        <w:t>A tulajdonostársak (természetes személyek) kijelentik, hogy mindannyian cselekvőképes magyar</w:t>
      </w:r>
      <w:r>
        <w:rPr>
          <w:spacing w:val="-1"/>
          <w:sz w:val="26"/>
        </w:rPr>
        <w:t xml:space="preserve"> </w:t>
      </w:r>
      <w:r>
        <w:rPr>
          <w:sz w:val="26"/>
        </w:rPr>
        <w:t>állampolgárok.</w:t>
      </w:r>
    </w:p>
    <w:p w:rsidR="00AA3809" w:rsidRDefault="00AA3809">
      <w:pPr>
        <w:pStyle w:val="Szvegtrzs"/>
        <w:rPr>
          <w:sz w:val="28"/>
        </w:rPr>
      </w:pPr>
    </w:p>
    <w:p w:rsidR="00AA3809" w:rsidRDefault="00AA3809">
      <w:pPr>
        <w:pStyle w:val="Szvegtrzs"/>
        <w:spacing w:before="2"/>
        <w:rPr>
          <w:sz w:val="24"/>
        </w:rPr>
      </w:pPr>
    </w:p>
    <w:p w:rsidR="00AA3809" w:rsidRDefault="001514FD">
      <w:pPr>
        <w:pStyle w:val="Listaszerbekezds"/>
        <w:numPr>
          <w:ilvl w:val="0"/>
          <w:numId w:val="1"/>
        </w:numPr>
        <w:tabs>
          <w:tab w:val="left" w:pos="486"/>
        </w:tabs>
        <w:spacing w:before="0"/>
        <w:ind w:right="118" w:firstLine="0"/>
        <w:jc w:val="both"/>
        <w:rPr>
          <w:sz w:val="26"/>
        </w:rPr>
      </w:pPr>
      <w:r>
        <w:rPr>
          <w:sz w:val="26"/>
        </w:rPr>
        <w:t>Az alapító okiratot vagy annak egyes rendelkezéseit illető értelmezési viták esetén az érintett rendelkezést akként kell értelmezni vagy kiegészíteni, hogy az az általa szándékolt gazdasági célnak megfelelően alkalmazható legyen. Az alapító okirat valamely kikötésének érvénytelensége nem érinti a többi rendelkezés érvényességét. Az érvénytelen kikötés helyébe olyan rendelkezésnek kell lépnie, amely leginkább megfelel a szerződő felek alapításkori akaratának és jogszerű.</w:t>
      </w:r>
    </w:p>
    <w:p w:rsidR="00AA3809" w:rsidRDefault="001514FD">
      <w:pPr>
        <w:pStyle w:val="Listaszerbekezds"/>
        <w:numPr>
          <w:ilvl w:val="0"/>
          <w:numId w:val="1"/>
        </w:numPr>
        <w:tabs>
          <w:tab w:val="left" w:pos="482"/>
        </w:tabs>
        <w:spacing w:before="3"/>
        <w:ind w:right="118" w:firstLine="0"/>
        <w:jc w:val="both"/>
        <w:rPr>
          <w:sz w:val="26"/>
        </w:rPr>
      </w:pPr>
      <w:r>
        <w:rPr>
          <w:sz w:val="26"/>
        </w:rPr>
        <w:t xml:space="preserve">A szerződő felek meghatalmazzák </w:t>
      </w:r>
      <w:r>
        <w:rPr>
          <w:spacing w:val="-4"/>
          <w:sz w:val="26"/>
        </w:rPr>
        <w:t xml:space="preserve">Dr. </w:t>
      </w:r>
      <w:r>
        <w:rPr>
          <w:sz w:val="26"/>
        </w:rPr>
        <w:t>Simon József jogtanácsost (4440 Tiszavasvári, Kálvin utca 7/</w:t>
      </w:r>
      <w:proofErr w:type="gramStart"/>
      <w:r>
        <w:rPr>
          <w:sz w:val="26"/>
        </w:rPr>
        <w:t>A</w:t>
      </w:r>
      <w:proofErr w:type="gramEnd"/>
      <w:r>
        <w:rPr>
          <w:sz w:val="26"/>
        </w:rPr>
        <w:t xml:space="preserve">.), hogy a társasháztulajdon ingatlan-nyilvántartási bejegyzése ügyében képviseletükben a földhivatal előtt eljárjon, nevükben jognyilatkozatot tegyen. E meghatalmazás kiterjed a jogorvoslati eljárásokra </w:t>
      </w:r>
      <w:r>
        <w:rPr>
          <w:spacing w:val="-4"/>
          <w:sz w:val="26"/>
        </w:rPr>
        <w:t xml:space="preserve">is. </w:t>
      </w:r>
      <w:r>
        <w:rPr>
          <w:sz w:val="26"/>
        </w:rPr>
        <w:t>Ellenjegyző jogtanácsos a meghatalmazást elfogadja.</w:t>
      </w:r>
    </w:p>
    <w:p w:rsidR="00AA3809" w:rsidRDefault="00AA3809">
      <w:pPr>
        <w:pStyle w:val="Szvegtrzs"/>
        <w:spacing w:before="3"/>
      </w:pPr>
    </w:p>
    <w:p w:rsidR="00AA3809" w:rsidRDefault="001514FD">
      <w:pPr>
        <w:pStyle w:val="Szvegtrzs"/>
        <w:spacing w:before="1"/>
        <w:ind w:left="115" w:right="122"/>
        <w:jc w:val="both"/>
      </w:pPr>
      <w:r>
        <w:t xml:space="preserve">Jelen 7 oldalon, 5 (azaz öt) eredeti példányban, magyar nyelven készült alapító okiratot a szerződő felek elolvasás és megmagyarázás </w:t>
      </w:r>
      <w:proofErr w:type="gramStart"/>
      <w:r>
        <w:t>után</w:t>
      </w:r>
      <w:proofErr w:type="gramEnd"/>
      <w:r>
        <w:t xml:space="preserve"> mint akaratukkal mindenben megegyezőt írják alá.</w:t>
      </w:r>
    </w:p>
    <w:p w:rsidR="00AA3809" w:rsidRDefault="00AA3809">
      <w:pPr>
        <w:pStyle w:val="Szvegtrzs"/>
        <w:rPr>
          <w:sz w:val="20"/>
        </w:rPr>
      </w:pPr>
    </w:p>
    <w:p w:rsidR="00AA3809" w:rsidRDefault="00AA3809">
      <w:pPr>
        <w:pStyle w:val="Szvegtrzs"/>
        <w:spacing w:before="8"/>
      </w:pPr>
    </w:p>
    <w:p w:rsidR="00AA3809" w:rsidRDefault="00AA3809">
      <w:pPr>
        <w:sectPr w:rsidR="00AA3809">
          <w:pgSz w:w="11900" w:h="16840"/>
          <w:pgMar w:top="1600" w:right="1020" w:bottom="1400" w:left="1020" w:header="0" w:footer="1202" w:gutter="0"/>
          <w:cols w:space="708"/>
        </w:sectPr>
      </w:pPr>
    </w:p>
    <w:p w:rsidR="00AA3809" w:rsidRDefault="001514FD">
      <w:pPr>
        <w:spacing w:before="100"/>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244"/>
      </w:pPr>
      <w:r>
        <w:t>Tiszavasvári Város Önkormányzata</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100"/>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1"/>
        <w:ind w:left="583" w:right="2017"/>
        <w:jc w:val="center"/>
      </w:pPr>
      <w:r>
        <w:t>Villás Ferenc Lászlóné</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854" w:space="946"/>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0"/>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657" w:right="650"/>
        <w:jc w:val="center"/>
      </w:pPr>
      <w:r>
        <w:t>Villás Ferenc László</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0" w:line="275" w:lineRule="exact"/>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line="292" w:lineRule="exact"/>
        <w:ind w:left="192"/>
      </w:pPr>
      <w:r>
        <w:t>Kovács Tiborné és Társa Bt.</w:t>
      </w:r>
    </w:p>
    <w:p w:rsidR="00AA3809" w:rsidRDefault="001514FD">
      <w:pPr>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1"/>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657" w:right="385"/>
        <w:jc w:val="center"/>
      </w:pPr>
      <w:r>
        <w:t>Kiss Zoltán</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1"/>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1"/>
        <w:ind w:left="406" w:right="2017"/>
        <w:jc w:val="center"/>
      </w:pPr>
      <w:r>
        <w:t>Kiss Zoltánné</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1514FD">
      <w:pPr>
        <w:spacing w:before="141"/>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657" w:right="571"/>
        <w:jc w:val="center"/>
      </w:pPr>
      <w:r>
        <w:t>Oláh László</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141"/>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1"/>
        <w:ind w:left="329" w:right="2017"/>
        <w:jc w:val="center"/>
      </w:pPr>
      <w:r>
        <w:t>Oláh Lászlóné</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pgSz w:w="11900" w:h="16840"/>
          <w:pgMar w:top="1600" w:right="1020" w:bottom="1400" w:left="1020" w:header="0" w:footer="1202" w:gutter="0"/>
          <w:cols w:num="2" w:space="708" w:equalWidth="0">
            <w:col w:w="3376" w:space="1424"/>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0"/>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740"/>
      </w:pPr>
      <w:r>
        <w:t>Kék Zoltánné</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0"/>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1"/>
        <w:ind w:left="583" w:right="2017"/>
        <w:jc w:val="center"/>
      </w:pPr>
      <w:r>
        <w:t>Kék Zoltán</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1"/>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284" w:right="650"/>
        <w:jc w:val="center"/>
      </w:pPr>
      <w:r>
        <w:t>Kádár Gyuláné</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1"/>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1"/>
        <w:ind w:left="92" w:right="2017"/>
        <w:jc w:val="center"/>
      </w:pPr>
      <w:r>
        <w:t>Kádár Gyula</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0"/>
        <w:ind w:left="192"/>
        <w:rPr>
          <w:rFonts w:ascii="Arial Narrow" w:hAnsi="Arial Narrow"/>
          <w:sz w:val="24"/>
        </w:rPr>
      </w:pPr>
      <w:r>
        <w:rPr>
          <w:rFonts w:ascii="Arial Narrow" w:hAnsi="Arial Narrow"/>
          <w:sz w:val="24"/>
        </w:rPr>
        <w:lastRenderedPageBreak/>
        <w:t>…......................................................</w:t>
      </w:r>
    </w:p>
    <w:p w:rsidR="00AA3809" w:rsidRDefault="001514FD">
      <w:pPr>
        <w:pStyle w:val="Szvegtrzs"/>
        <w:spacing w:before="2"/>
        <w:ind w:left="520"/>
      </w:pPr>
      <w:r>
        <w:t>Lőrincz Ferenc</w:t>
      </w:r>
    </w:p>
    <w:p w:rsidR="00AA3809" w:rsidRDefault="001514FD">
      <w:pPr>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0"/>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2"/>
        <w:ind w:left="413" w:right="2017"/>
        <w:jc w:val="center"/>
      </w:pPr>
      <w:proofErr w:type="spellStart"/>
      <w:r>
        <w:t>Lőkös</w:t>
      </w:r>
      <w:proofErr w:type="spellEnd"/>
      <w:r>
        <w:t xml:space="preserve"> Sándorné</w:t>
      </w:r>
    </w:p>
    <w:p w:rsidR="00AA3809" w:rsidRDefault="001514FD">
      <w:pPr>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0"/>
        <w:ind w:left="192"/>
        <w:rPr>
          <w:rFonts w:ascii="Arial Narrow" w:hAnsi="Arial Narrow"/>
          <w:sz w:val="24"/>
        </w:rPr>
      </w:pPr>
      <w:r>
        <w:rPr>
          <w:rFonts w:ascii="Arial Narrow" w:hAnsi="Arial Narrow"/>
          <w:sz w:val="24"/>
        </w:rPr>
        <w:lastRenderedPageBreak/>
        <w:t>…......................................................</w:t>
      </w:r>
    </w:p>
    <w:p w:rsidR="00AA3809" w:rsidRDefault="001514FD">
      <w:pPr>
        <w:pStyle w:val="Szvegtrzs"/>
        <w:spacing w:before="2"/>
        <w:ind w:left="410" w:right="650"/>
        <w:jc w:val="center"/>
      </w:pPr>
      <w:r>
        <w:t>Girincsi Ferenc</w:t>
      </w:r>
    </w:p>
    <w:p w:rsidR="00AA3809" w:rsidRDefault="001514FD">
      <w:pPr>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0"/>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2"/>
        <w:ind w:left="440" w:right="2017"/>
        <w:jc w:val="center"/>
      </w:pPr>
      <w:r>
        <w:t>Girincsi Ferencné</w:t>
      </w:r>
    </w:p>
    <w:p w:rsidR="00AA3809" w:rsidRDefault="001514FD">
      <w:pPr>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type w:val="continuous"/>
          <w:pgSz w:w="11900" w:h="16840"/>
          <w:pgMar w:top="1060" w:right="1020" w:bottom="1400" w:left="1020" w:header="708" w:footer="708" w:gutter="0"/>
          <w:cols w:space="708"/>
        </w:sectPr>
      </w:pPr>
    </w:p>
    <w:p w:rsidR="00AA3809" w:rsidRDefault="001514FD">
      <w:pPr>
        <w:spacing w:before="250"/>
        <w:ind w:left="192"/>
        <w:rPr>
          <w:rFonts w:ascii="Arial Narrow" w:hAnsi="Arial Narrow"/>
          <w:sz w:val="24"/>
        </w:rPr>
      </w:pPr>
      <w:r>
        <w:rPr>
          <w:rFonts w:ascii="Arial Narrow" w:hAnsi="Arial Narrow"/>
          <w:sz w:val="24"/>
        </w:rPr>
        <w:lastRenderedPageBreak/>
        <w:t>…......................................................</w:t>
      </w:r>
    </w:p>
    <w:p w:rsidR="00AA3809" w:rsidRDefault="001514FD">
      <w:pPr>
        <w:pStyle w:val="Szvegtrzs"/>
        <w:spacing w:before="1"/>
        <w:ind w:left="471" w:right="650"/>
        <w:jc w:val="center"/>
      </w:pPr>
      <w:r>
        <w:t>Vajda László</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50"/>
        <w:ind w:left="192"/>
        <w:rPr>
          <w:rFonts w:ascii="Arial Narrow" w:hAnsi="Arial Narrow"/>
          <w:sz w:val="24"/>
        </w:rPr>
      </w:pPr>
      <w:r>
        <w:br w:type="column"/>
      </w:r>
      <w:r>
        <w:rPr>
          <w:rFonts w:ascii="Arial Narrow" w:hAnsi="Arial Narrow"/>
          <w:sz w:val="24"/>
        </w:rPr>
        <w:lastRenderedPageBreak/>
        <w:t>…......................................................</w:t>
      </w:r>
    </w:p>
    <w:p w:rsidR="00AA3809" w:rsidRDefault="001514FD">
      <w:pPr>
        <w:pStyle w:val="Szvegtrzs"/>
        <w:spacing w:before="1"/>
        <w:ind w:left="598" w:right="2017"/>
        <w:jc w:val="center"/>
      </w:pPr>
      <w:r>
        <w:t>Vajdáné Kecskés Ágnes</w:t>
      </w:r>
    </w:p>
    <w:p w:rsidR="00AA3809" w:rsidRDefault="001514FD">
      <w:pPr>
        <w:spacing w:before="1"/>
        <w:ind w:left="192"/>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192"/>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3376" w:space="1424"/>
            <w:col w:w="5060"/>
          </w:cols>
        </w:sectPr>
      </w:pPr>
    </w:p>
    <w:p w:rsidR="00AA3809" w:rsidRDefault="001514FD">
      <w:pPr>
        <w:pStyle w:val="Szvegtrzs"/>
        <w:rPr>
          <w:rFonts w:ascii="Arial Narrow"/>
          <w:sz w:val="20"/>
        </w:rPr>
      </w:pPr>
      <w:r>
        <w:lastRenderedPageBreak/>
        <w:pict>
          <v:line id="_x0000_s2050" style="position:absolute;z-index:251657728;mso-position-horizontal-relative:page;mso-position-vertical-relative:page" from="593.7pt,738.4pt" to="595.2pt,799.2pt" strokeweight="0">
            <w10:wrap anchorx="page" anchory="page"/>
          </v:line>
        </w:pict>
      </w: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spacing w:before="1"/>
        <w:rPr>
          <w:rFonts w:ascii="Arial Narrow"/>
          <w:sz w:val="16"/>
        </w:rPr>
      </w:pPr>
    </w:p>
    <w:p w:rsidR="00AA3809" w:rsidRDefault="001514FD">
      <w:pPr>
        <w:pStyle w:val="Szvegtrzs"/>
        <w:spacing w:before="100" w:line="292" w:lineRule="exact"/>
        <w:ind w:left="268"/>
      </w:pPr>
      <w:r>
        <w:t>...................................................................</w:t>
      </w:r>
    </w:p>
    <w:p w:rsidR="00AA3809" w:rsidRDefault="001514FD">
      <w:pPr>
        <w:pStyle w:val="Szvegtrzs"/>
        <w:spacing w:line="292" w:lineRule="exact"/>
        <w:ind w:left="268"/>
      </w:pPr>
      <w:r>
        <w:t>Fazekas Jánosné</w:t>
      </w:r>
    </w:p>
    <w:p w:rsidR="00AA3809" w:rsidRDefault="001514FD">
      <w:pPr>
        <w:spacing w:before="1"/>
        <w:ind w:left="331"/>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AA3809">
      <w:pPr>
        <w:rPr>
          <w:rFonts w:ascii="Arial Narrow"/>
          <w:sz w:val="24"/>
        </w:rPr>
        <w:sectPr w:rsidR="00AA3809">
          <w:type w:val="continuous"/>
          <w:pgSz w:w="11900" w:h="16840"/>
          <w:pgMar w:top="1060" w:right="1020" w:bottom="1400" w:left="1020" w:header="708" w:footer="708" w:gutter="0"/>
          <w:cols w:space="708"/>
        </w:sectPr>
      </w:pPr>
    </w:p>
    <w:p w:rsidR="00AA3809" w:rsidRDefault="001514FD">
      <w:pPr>
        <w:spacing w:before="89"/>
        <w:ind w:left="268"/>
        <w:rPr>
          <w:rFonts w:ascii="Arial Narrow" w:hAnsi="Arial Narrow"/>
          <w:sz w:val="24"/>
        </w:rPr>
      </w:pPr>
      <w:r>
        <w:rPr>
          <w:rFonts w:ascii="Arial Narrow" w:hAnsi="Arial Narrow"/>
          <w:sz w:val="24"/>
        </w:rPr>
        <w:lastRenderedPageBreak/>
        <w:t>Tiszavasvári, 2017. november</w:t>
      </w:r>
      <w:proofErr w:type="gramStart"/>
      <w:r>
        <w:rPr>
          <w:rFonts w:ascii="Arial Narrow" w:hAnsi="Arial Narrow"/>
          <w:sz w:val="24"/>
        </w:rPr>
        <w:t>....</w:t>
      </w:r>
      <w:proofErr w:type="gramEnd"/>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rPr>
          <w:rFonts w:ascii="Arial Narrow"/>
          <w:sz w:val="20"/>
        </w:rPr>
        <w:sectPr w:rsidR="00AA3809">
          <w:pgSz w:w="11900" w:h="16840"/>
          <w:pgMar w:top="1100" w:right="1020" w:bottom="1400" w:left="1020" w:header="0" w:footer="1202" w:gutter="0"/>
          <w:cols w:space="708"/>
        </w:sectPr>
      </w:pPr>
    </w:p>
    <w:p w:rsidR="00AA3809" w:rsidRDefault="00AA3809">
      <w:pPr>
        <w:pStyle w:val="Szvegtrzs"/>
        <w:spacing w:before="8"/>
        <w:rPr>
          <w:rFonts w:ascii="Arial Narrow"/>
          <w:sz w:val="27"/>
        </w:rPr>
      </w:pPr>
    </w:p>
    <w:p w:rsidR="00AA3809" w:rsidRDefault="001514FD">
      <w:pPr>
        <w:pStyle w:val="Szvegtrzs"/>
        <w:ind w:left="268"/>
      </w:pPr>
      <w:r>
        <w:t>..................................................................</w:t>
      </w:r>
    </w:p>
    <w:p w:rsidR="00AA3809" w:rsidRDefault="001514FD">
      <w:pPr>
        <w:pStyle w:val="Szvegtrzs"/>
        <w:spacing w:before="1"/>
        <w:ind w:left="268"/>
      </w:pPr>
      <w:r>
        <w:t xml:space="preserve">OTP Bank </w:t>
      </w:r>
      <w:proofErr w:type="spellStart"/>
      <w:r>
        <w:t>Nyrt</w:t>
      </w:r>
      <w:proofErr w:type="spellEnd"/>
      <w:r>
        <w:t>.</w:t>
      </w:r>
    </w:p>
    <w:p w:rsidR="00AA3809" w:rsidRDefault="001514FD">
      <w:pPr>
        <w:spacing w:before="1"/>
        <w:ind w:left="268"/>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268"/>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1514FD">
      <w:pPr>
        <w:spacing w:before="233"/>
        <w:ind w:left="267"/>
        <w:rPr>
          <w:rFonts w:ascii="Arial Narrow"/>
          <w:sz w:val="24"/>
        </w:rPr>
      </w:pPr>
      <w:r>
        <w:br w:type="column"/>
      </w:r>
      <w:r>
        <w:rPr>
          <w:rFonts w:ascii="Arial Narrow"/>
          <w:sz w:val="24"/>
        </w:rPr>
        <w:lastRenderedPageBreak/>
        <w:t>..............................................................................</w:t>
      </w:r>
    </w:p>
    <w:p w:rsidR="00AA3809" w:rsidRDefault="001514FD">
      <w:pPr>
        <w:pStyle w:val="Szvegtrzs"/>
        <w:spacing w:before="1"/>
        <w:ind w:left="267"/>
      </w:pPr>
      <w:r>
        <w:t xml:space="preserve">Szerencsejáték </w:t>
      </w:r>
      <w:proofErr w:type="spellStart"/>
      <w:r>
        <w:t>Zrt</w:t>
      </w:r>
      <w:proofErr w:type="spellEnd"/>
      <w:r>
        <w:t>.</w:t>
      </w:r>
    </w:p>
    <w:p w:rsidR="00AA3809" w:rsidRDefault="001514FD">
      <w:pPr>
        <w:spacing w:before="1"/>
        <w:ind w:left="267"/>
        <w:rPr>
          <w:rFonts w:ascii="Arial Narrow"/>
          <w:sz w:val="24"/>
        </w:rPr>
      </w:pPr>
      <w:proofErr w:type="gramStart"/>
      <w:r>
        <w:rPr>
          <w:rFonts w:ascii="Arial Narrow"/>
          <w:sz w:val="24"/>
        </w:rPr>
        <w:t>mint</w:t>
      </w:r>
      <w:proofErr w:type="gramEnd"/>
      <w:r>
        <w:rPr>
          <w:rFonts w:ascii="Arial Narrow"/>
          <w:sz w:val="24"/>
        </w:rPr>
        <w:t xml:space="preserve"> tulajdonos</w:t>
      </w:r>
    </w:p>
    <w:p w:rsidR="00AA3809" w:rsidRDefault="001514FD">
      <w:pPr>
        <w:spacing w:before="1"/>
        <w:ind w:left="267"/>
        <w:rPr>
          <w:rFonts w:ascii="Arial Narrow" w:hAnsi="Arial Narrow"/>
          <w:sz w:val="24"/>
        </w:rPr>
      </w:pPr>
      <w:r>
        <w:rPr>
          <w:rFonts w:ascii="Arial Narrow" w:hAnsi="Arial Narrow"/>
          <w:sz w:val="24"/>
        </w:rPr>
        <w:t>Tiszavasvári, 2017. november</w:t>
      </w:r>
      <w:proofErr w:type="gramStart"/>
      <w:r>
        <w:rPr>
          <w:rFonts w:ascii="Arial Narrow" w:hAnsi="Arial Narrow"/>
          <w:sz w:val="24"/>
        </w:rPr>
        <w:t>...</w:t>
      </w:r>
      <w:proofErr w:type="gramEnd"/>
    </w:p>
    <w:p w:rsidR="00AA3809" w:rsidRDefault="00AA3809">
      <w:pPr>
        <w:rPr>
          <w:rFonts w:ascii="Arial Narrow" w:hAnsi="Arial Narrow"/>
          <w:sz w:val="24"/>
        </w:rPr>
        <w:sectPr w:rsidR="00AA3809">
          <w:type w:val="continuous"/>
          <w:pgSz w:w="11900" w:h="16840"/>
          <w:pgMar w:top="1060" w:right="1020" w:bottom="1400" w:left="1020" w:header="708" w:footer="708" w:gutter="0"/>
          <w:cols w:num="2" w:space="708" w:equalWidth="0">
            <w:col w:w="4048" w:space="676"/>
            <w:col w:w="5136"/>
          </w:cols>
        </w:sect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rPr>
          <w:rFonts w:ascii="Arial Narrow"/>
          <w:sz w:val="20"/>
        </w:rPr>
      </w:pPr>
    </w:p>
    <w:p w:rsidR="00AA3809" w:rsidRDefault="00AA3809">
      <w:pPr>
        <w:pStyle w:val="Szvegtrzs"/>
        <w:spacing w:before="4"/>
        <w:rPr>
          <w:rFonts w:ascii="Arial Narrow"/>
          <w:sz w:val="21"/>
        </w:rPr>
      </w:pPr>
    </w:p>
    <w:p w:rsidR="00AA3809" w:rsidRDefault="001514FD">
      <w:pPr>
        <w:ind w:left="115"/>
        <w:rPr>
          <w:rFonts w:ascii="Times New Roman"/>
          <w:sz w:val="24"/>
        </w:rPr>
      </w:pPr>
      <w:proofErr w:type="spellStart"/>
      <w:r>
        <w:rPr>
          <w:rFonts w:ascii="Times New Roman"/>
          <w:sz w:val="24"/>
        </w:rPr>
        <w:t>Ellenjegyzem</w:t>
      </w:r>
      <w:proofErr w:type="spellEnd"/>
      <w:r>
        <w:rPr>
          <w:rFonts w:ascii="Times New Roman"/>
          <w:sz w:val="24"/>
        </w:rPr>
        <w:t>:</w:t>
      </w:r>
    </w:p>
    <w:p w:rsidR="00AA3809" w:rsidRDefault="00AA3809">
      <w:pPr>
        <w:pStyle w:val="Szvegtrzs"/>
        <w:rPr>
          <w:rFonts w:ascii="Times New Roman"/>
        </w:rPr>
      </w:pPr>
    </w:p>
    <w:p w:rsidR="00AA3809" w:rsidRDefault="00AA3809">
      <w:pPr>
        <w:pStyle w:val="Szvegtrzs"/>
        <w:rPr>
          <w:rFonts w:ascii="Times New Roman"/>
        </w:rPr>
      </w:pPr>
    </w:p>
    <w:p w:rsidR="00AA3809" w:rsidRDefault="001514FD">
      <w:pPr>
        <w:spacing w:before="230"/>
        <w:ind w:left="416" w:right="6977" w:hanging="240"/>
        <w:rPr>
          <w:rFonts w:ascii="Times New Roman" w:hAnsi="Times New Roman"/>
          <w:sz w:val="24"/>
        </w:rPr>
      </w:pPr>
      <w:proofErr w:type="gramStart"/>
      <w:r>
        <w:rPr>
          <w:rFonts w:ascii="Times New Roman" w:hAnsi="Times New Roman"/>
          <w:sz w:val="24"/>
        </w:rPr>
        <w:t>dr.</w:t>
      </w:r>
      <w:proofErr w:type="gramEnd"/>
      <w:r>
        <w:rPr>
          <w:rFonts w:ascii="Times New Roman" w:hAnsi="Times New Roman"/>
          <w:sz w:val="24"/>
        </w:rPr>
        <w:t xml:space="preserve"> Simon József jogtanácsos</w:t>
      </w:r>
    </w:p>
    <w:p w:rsidR="00AA3809" w:rsidRDefault="001514FD">
      <w:pPr>
        <w:ind w:left="115"/>
        <w:rPr>
          <w:rFonts w:ascii="Times New Roman" w:hAnsi="Times New Roman"/>
          <w:sz w:val="24"/>
        </w:rPr>
      </w:pPr>
      <w:proofErr w:type="gramStart"/>
      <w:r>
        <w:rPr>
          <w:rFonts w:ascii="Times New Roman" w:hAnsi="Times New Roman"/>
          <w:sz w:val="24"/>
        </w:rPr>
        <w:t>nyilvántartási</w:t>
      </w:r>
      <w:proofErr w:type="gramEnd"/>
      <w:r>
        <w:rPr>
          <w:rFonts w:ascii="Times New Roman" w:hAnsi="Times New Roman"/>
          <w:sz w:val="24"/>
        </w:rPr>
        <w:t xml:space="preserve"> száma:</w:t>
      </w:r>
    </w:p>
    <w:p w:rsidR="00AA3809" w:rsidRDefault="001514FD">
      <w:pPr>
        <w:pStyle w:val="Szvegtrzs"/>
        <w:spacing w:before="1"/>
        <w:ind w:left="115"/>
        <w:rPr>
          <w:rFonts w:ascii="Times New Roman" w:hAnsi="Times New Roman"/>
        </w:rPr>
      </w:pPr>
      <w:r>
        <w:rPr>
          <w:rFonts w:ascii="Times New Roman" w:hAnsi="Times New Roman"/>
        </w:rPr>
        <w:t>Kelt: Tiszavasvári, 2017. november</w:t>
      </w:r>
      <w:proofErr w:type="gramStart"/>
      <w:r>
        <w:rPr>
          <w:rFonts w:ascii="Times New Roman" w:hAnsi="Times New Roman"/>
        </w:rPr>
        <w:t>...</w:t>
      </w:r>
      <w:proofErr w:type="gramEnd"/>
    </w:p>
    <w:sectPr w:rsidR="00AA3809">
      <w:type w:val="continuous"/>
      <w:pgSz w:w="11900" w:h="16840"/>
      <w:pgMar w:top="1060" w:right="1020" w:bottom="1400" w:left="10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4FD" w:rsidRDefault="001514FD">
      <w:r>
        <w:separator/>
      </w:r>
    </w:p>
  </w:endnote>
  <w:endnote w:type="continuationSeparator" w:id="0">
    <w:p w:rsidR="001514FD" w:rsidRDefault="0015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altName w:val="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4FD" w:rsidRDefault="001514FD">
    <w:pPr>
      <w:pStyle w:val="Szvegtrzs"/>
      <w:spacing w:line="14" w:lineRule="auto"/>
      <w:rPr>
        <w:sz w:val="20"/>
      </w:rPr>
    </w:pPr>
    <w:r>
      <w:pict>
        <v:shapetype id="_x0000_t202" coordsize="21600,21600" o:spt="202" path="m,l,21600r21600,l21600,xe">
          <v:stroke joinstyle="miter"/>
          <v:path gradientshapeok="t" o:connecttype="rect"/>
        </v:shapetype>
        <v:shape id="_x0000_s1025" type="#_x0000_t202" style="position:absolute;margin-left:530.8pt;margin-top:770.9pt;width:10pt;height:15.3pt;z-index:-251658752;mso-position-horizontal-relative:page;mso-position-vertical-relative:page" filled="f" stroked="f">
          <v:textbox inset="0,0,0,0">
            <w:txbxContent>
              <w:p w:rsidR="001514FD" w:rsidRDefault="001514FD">
                <w:pPr>
                  <w:spacing w:before="10"/>
                  <w:ind w:left="40"/>
                  <w:rPr>
                    <w:rFonts w:ascii="Times New Roman"/>
                    <w:sz w:val="24"/>
                  </w:rPr>
                </w:pPr>
                <w:r>
                  <w:fldChar w:fldCharType="begin"/>
                </w:r>
                <w:r>
                  <w:rPr>
                    <w:rFonts w:ascii="Times New Roman"/>
                    <w:sz w:val="24"/>
                  </w:rPr>
                  <w:instrText xml:space="preserve"> PAGE </w:instrText>
                </w:r>
                <w:r>
                  <w:fldChar w:fldCharType="separate"/>
                </w:r>
                <w:r w:rsidR="00310258">
                  <w:rPr>
                    <w:rFonts w:ascii="Times New Roman"/>
                    <w:noProof/>
                    <w:sz w:val="24"/>
                  </w:rPr>
                  <w:t>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4FD" w:rsidRDefault="001514FD">
      <w:r>
        <w:separator/>
      </w:r>
    </w:p>
  </w:footnote>
  <w:footnote w:type="continuationSeparator" w:id="0">
    <w:p w:rsidR="001514FD" w:rsidRDefault="001514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65FED"/>
    <w:multiLevelType w:val="hybridMultilevel"/>
    <w:tmpl w:val="C848259E"/>
    <w:lvl w:ilvl="0" w:tplc="80D6FB34">
      <w:start w:val="1"/>
      <w:numFmt w:val="decimal"/>
      <w:lvlText w:val="%1."/>
      <w:lvlJc w:val="left"/>
      <w:pPr>
        <w:ind w:left="116" w:hanging="244"/>
        <w:jc w:val="left"/>
      </w:pPr>
      <w:rPr>
        <w:rFonts w:ascii="Garamond" w:eastAsia="Garamond" w:hAnsi="Garamond" w:cs="Garamond" w:hint="default"/>
        <w:spacing w:val="-1"/>
        <w:w w:val="100"/>
        <w:sz w:val="26"/>
        <w:szCs w:val="26"/>
        <w:lang w:val="hu-HU" w:eastAsia="hu-HU" w:bidi="hu-HU"/>
      </w:rPr>
    </w:lvl>
    <w:lvl w:ilvl="1" w:tplc="C45A69C2">
      <w:numFmt w:val="bullet"/>
      <w:lvlText w:val="–"/>
      <w:lvlJc w:val="left"/>
      <w:pPr>
        <w:ind w:left="524" w:hanging="194"/>
      </w:pPr>
      <w:rPr>
        <w:rFonts w:ascii="Garamond" w:eastAsia="Garamond" w:hAnsi="Garamond" w:cs="Garamond" w:hint="default"/>
        <w:w w:val="100"/>
        <w:sz w:val="26"/>
        <w:szCs w:val="26"/>
        <w:lang w:val="hu-HU" w:eastAsia="hu-HU" w:bidi="hu-HU"/>
      </w:rPr>
    </w:lvl>
    <w:lvl w:ilvl="2" w:tplc="CEB21DEC">
      <w:numFmt w:val="bullet"/>
      <w:lvlText w:val="•"/>
      <w:lvlJc w:val="left"/>
      <w:pPr>
        <w:ind w:left="1557" w:hanging="194"/>
      </w:pPr>
      <w:rPr>
        <w:rFonts w:hint="default"/>
        <w:lang w:val="hu-HU" w:eastAsia="hu-HU" w:bidi="hu-HU"/>
      </w:rPr>
    </w:lvl>
    <w:lvl w:ilvl="3" w:tplc="5F28D8E4">
      <w:numFmt w:val="bullet"/>
      <w:lvlText w:val="•"/>
      <w:lvlJc w:val="left"/>
      <w:pPr>
        <w:ind w:left="2595" w:hanging="194"/>
      </w:pPr>
      <w:rPr>
        <w:rFonts w:hint="default"/>
        <w:lang w:val="hu-HU" w:eastAsia="hu-HU" w:bidi="hu-HU"/>
      </w:rPr>
    </w:lvl>
    <w:lvl w:ilvl="4" w:tplc="26D4F32E">
      <w:numFmt w:val="bullet"/>
      <w:lvlText w:val="•"/>
      <w:lvlJc w:val="left"/>
      <w:pPr>
        <w:ind w:left="3633" w:hanging="194"/>
      </w:pPr>
      <w:rPr>
        <w:rFonts w:hint="default"/>
        <w:lang w:val="hu-HU" w:eastAsia="hu-HU" w:bidi="hu-HU"/>
      </w:rPr>
    </w:lvl>
    <w:lvl w:ilvl="5" w:tplc="DFCC1974">
      <w:numFmt w:val="bullet"/>
      <w:lvlText w:val="•"/>
      <w:lvlJc w:val="left"/>
      <w:pPr>
        <w:ind w:left="4671" w:hanging="194"/>
      </w:pPr>
      <w:rPr>
        <w:rFonts w:hint="default"/>
        <w:lang w:val="hu-HU" w:eastAsia="hu-HU" w:bidi="hu-HU"/>
      </w:rPr>
    </w:lvl>
    <w:lvl w:ilvl="6" w:tplc="FFECA302">
      <w:numFmt w:val="bullet"/>
      <w:lvlText w:val="•"/>
      <w:lvlJc w:val="left"/>
      <w:pPr>
        <w:ind w:left="5708" w:hanging="194"/>
      </w:pPr>
      <w:rPr>
        <w:rFonts w:hint="default"/>
        <w:lang w:val="hu-HU" w:eastAsia="hu-HU" w:bidi="hu-HU"/>
      </w:rPr>
    </w:lvl>
    <w:lvl w:ilvl="7" w:tplc="045214FE">
      <w:numFmt w:val="bullet"/>
      <w:lvlText w:val="•"/>
      <w:lvlJc w:val="left"/>
      <w:pPr>
        <w:ind w:left="6746" w:hanging="194"/>
      </w:pPr>
      <w:rPr>
        <w:rFonts w:hint="default"/>
        <w:lang w:val="hu-HU" w:eastAsia="hu-HU" w:bidi="hu-HU"/>
      </w:rPr>
    </w:lvl>
    <w:lvl w:ilvl="8" w:tplc="D74E4B7A">
      <w:numFmt w:val="bullet"/>
      <w:lvlText w:val="•"/>
      <w:lvlJc w:val="left"/>
      <w:pPr>
        <w:ind w:left="7784" w:hanging="194"/>
      </w:pPr>
      <w:rPr>
        <w:rFonts w:hint="default"/>
        <w:lang w:val="hu-HU" w:eastAsia="hu-HU" w:bidi="hu-HU"/>
      </w:rPr>
    </w:lvl>
  </w:abstractNum>
  <w:abstractNum w:abstractNumId="1">
    <w:nsid w:val="388C0128"/>
    <w:multiLevelType w:val="hybridMultilevel"/>
    <w:tmpl w:val="1714D88E"/>
    <w:lvl w:ilvl="0" w:tplc="3AA8BAE8">
      <w:start w:val="10"/>
      <w:numFmt w:val="decimal"/>
      <w:lvlText w:val="%1."/>
      <w:lvlJc w:val="left"/>
      <w:pPr>
        <w:ind w:left="116" w:hanging="366"/>
        <w:jc w:val="left"/>
      </w:pPr>
      <w:rPr>
        <w:rFonts w:ascii="Garamond" w:eastAsia="Garamond" w:hAnsi="Garamond" w:cs="Garamond" w:hint="default"/>
        <w:spacing w:val="-1"/>
        <w:w w:val="100"/>
        <w:sz w:val="26"/>
        <w:szCs w:val="26"/>
        <w:lang w:val="hu-HU" w:eastAsia="hu-HU" w:bidi="hu-HU"/>
      </w:rPr>
    </w:lvl>
    <w:lvl w:ilvl="1" w:tplc="D0FAAC96">
      <w:numFmt w:val="bullet"/>
      <w:lvlText w:val="•"/>
      <w:lvlJc w:val="left"/>
      <w:pPr>
        <w:ind w:left="840" w:hanging="366"/>
      </w:pPr>
      <w:rPr>
        <w:rFonts w:hint="default"/>
        <w:lang w:val="hu-HU" w:eastAsia="hu-HU" w:bidi="hu-HU"/>
      </w:rPr>
    </w:lvl>
    <w:lvl w:ilvl="2" w:tplc="65223460">
      <w:numFmt w:val="bullet"/>
      <w:lvlText w:val="•"/>
      <w:lvlJc w:val="left"/>
      <w:pPr>
        <w:ind w:left="1842" w:hanging="366"/>
      </w:pPr>
      <w:rPr>
        <w:rFonts w:hint="default"/>
        <w:lang w:val="hu-HU" w:eastAsia="hu-HU" w:bidi="hu-HU"/>
      </w:rPr>
    </w:lvl>
    <w:lvl w:ilvl="3" w:tplc="CB2876F4">
      <w:numFmt w:val="bullet"/>
      <w:lvlText w:val="•"/>
      <w:lvlJc w:val="left"/>
      <w:pPr>
        <w:ind w:left="2844" w:hanging="366"/>
      </w:pPr>
      <w:rPr>
        <w:rFonts w:hint="default"/>
        <w:lang w:val="hu-HU" w:eastAsia="hu-HU" w:bidi="hu-HU"/>
      </w:rPr>
    </w:lvl>
    <w:lvl w:ilvl="4" w:tplc="F1584A18">
      <w:numFmt w:val="bullet"/>
      <w:lvlText w:val="•"/>
      <w:lvlJc w:val="left"/>
      <w:pPr>
        <w:ind w:left="3846" w:hanging="366"/>
      </w:pPr>
      <w:rPr>
        <w:rFonts w:hint="default"/>
        <w:lang w:val="hu-HU" w:eastAsia="hu-HU" w:bidi="hu-HU"/>
      </w:rPr>
    </w:lvl>
    <w:lvl w:ilvl="5" w:tplc="CF349916">
      <w:numFmt w:val="bullet"/>
      <w:lvlText w:val="•"/>
      <w:lvlJc w:val="left"/>
      <w:pPr>
        <w:ind w:left="4848" w:hanging="366"/>
      </w:pPr>
      <w:rPr>
        <w:rFonts w:hint="default"/>
        <w:lang w:val="hu-HU" w:eastAsia="hu-HU" w:bidi="hu-HU"/>
      </w:rPr>
    </w:lvl>
    <w:lvl w:ilvl="6" w:tplc="4C408902">
      <w:numFmt w:val="bullet"/>
      <w:lvlText w:val="•"/>
      <w:lvlJc w:val="left"/>
      <w:pPr>
        <w:ind w:left="5851" w:hanging="366"/>
      </w:pPr>
      <w:rPr>
        <w:rFonts w:hint="default"/>
        <w:lang w:val="hu-HU" w:eastAsia="hu-HU" w:bidi="hu-HU"/>
      </w:rPr>
    </w:lvl>
    <w:lvl w:ilvl="7" w:tplc="7FB8254A">
      <w:numFmt w:val="bullet"/>
      <w:lvlText w:val="•"/>
      <w:lvlJc w:val="left"/>
      <w:pPr>
        <w:ind w:left="6853" w:hanging="366"/>
      </w:pPr>
      <w:rPr>
        <w:rFonts w:hint="default"/>
        <w:lang w:val="hu-HU" w:eastAsia="hu-HU" w:bidi="hu-HU"/>
      </w:rPr>
    </w:lvl>
    <w:lvl w:ilvl="8" w:tplc="FB882A0E">
      <w:numFmt w:val="bullet"/>
      <w:lvlText w:val="•"/>
      <w:lvlJc w:val="left"/>
      <w:pPr>
        <w:ind w:left="7855" w:hanging="366"/>
      </w:pPr>
      <w:rPr>
        <w:rFonts w:hint="default"/>
        <w:lang w:val="hu-HU" w:eastAsia="hu-HU" w:bidi="hu-HU"/>
      </w:rPr>
    </w:lvl>
  </w:abstractNum>
  <w:abstractNum w:abstractNumId="2">
    <w:nsid w:val="3B950B84"/>
    <w:multiLevelType w:val="hybridMultilevel"/>
    <w:tmpl w:val="D6BA403A"/>
    <w:lvl w:ilvl="0" w:tplc="6EFAFC7C">
      <w:start w:val="1"/>
      <w:numFmt w:val="upperRoman"/>
      <w:lvlText w:val="%1."/>
      <w:lvlJc w:val="left"/>
      <w:pPr>
        <w:ind w:left="116" w:hanging="214"/>
        <w:jc w:val="left"/>
      </w:pPr>
      <w:rPr>
        <w:rFonts w:ascii="Garamond" w:eastAsia="Garamond" w:hAnsi="Garamond" w:cs="Garamond" w:hint="default"/>
        <w:spacing w:val="-16"/>
        <w:w w:val="100"/>
        <w:sz w:val="26"/>
        <w:szCs w:val="26"/>
        <w:lang w:val="hu-HU" w:eastAsia="hu-HU" w:bidi="hu-HU"/>
      </w:rPr>
    </w:lvl>
    <w:lvl w:ilvl="1" w:tplc="EEAA740A">
      <w:start w:val="3"/>
      <w:numFmt w:val="upperRoman"/>
      <w:lvlText w:val="%2."/>
      <w:lvlJc w:val="left"/>
      <w:pPr>
        <w:ind w:left="3710" w:hanging="442"/>
        <w:jc w:val="right"/>
      </w:pPr>
      <w:rPr>
        <w:rFonts w:hint="default"/>
        <w:b/>
        <w:bCs/>
        <w:spacing w:val="-2"/>
        <w:w w:val="100"/>
        <w:lang w:val="hu-HU" w:eastAsia="hu-HU" w:bidi="hu-HU"/>
      </w:rPr>
    </w:lvl>
    <w:lvl w:ilvl="2" w:tplc="0BB217C8">
      <w:numFmt w:val="bullet"/>
      <w:lvlText w:val="•"/>
      <w:lvlJc w:val="left"/>
      <w:pPr>
        <w:ind w:left="4402" w:hanging="442"/>
      </w:pPr>
      <w:rPr>
        <w:rFonts w:hint="default"/>
        <w:lang w:val="hu-HU" w:eastAsia="hu-HU" w:bidi="hu-HU"/>
      </w:rPr>
    </w:lvl>
    <w:lvl w:ilvl="3" w:tplc="A90807C0">
      <w:numFmt w:val="bullet"/>
      <w:lvlText w:val="•"/>
      <w:lvlJc w:val="left"/>
      <w:pPr>
        <w:ind w:left="5084" w:hanging="442"/>
      </w:pPr>
      <w:rPr>
        <w:rFonts w:hint="default"/>
        <w:lang w:val="hu-HU" w:eastAsia="hu-HU" w:bidi="hu-HU"/>
      </w:rPr>
    </w:lvl>
    <w:lvl w:ilvl="4" w:tplc="B912593A">
      <w:numFmt w:val="bullet"/>
      <w:lvlText w:val="•"/>
      <w:lvlJc w:val="left"/>
      <w:pPr>
        <w:ind w:left="5766" w:hanging="442"/>
      </w:pPr>
      <w:rPr>
        <w:rFonts w:hint="default"/>
        <w:lang w:val="hu-HU" w:eastAsia="hu-HU" w:bidi="hu-HU"/>
      </w:rPr>
    </w:lvl>
    <w:lvl w:ilvl="5" w:tplc="7B6C5948">
      <w:numFmt w:val="bullet"/>
      <w:lvlText w:val="•"/>
      <w:lvlJc w:val="left"/>
      <w:pPr>
        <w:ind w:left="6448" w:hanging="442"/>
      </w:pPr>
      <w:rPr>
        <w:rFonts w:hint="default"/>
        <w:lang w:val="hu-HU" w:eastAsia="hu-HU" w:bidi="hu-HU"/>
      </w:rPr>
    </w:lvl>
    <w:lvl w:ilvl="6" w:tplc="743C8868">
      <w:numFmt w:val="bullet"/>
      <w:lvlText w:val="•"/>
      <w:lvlJc w:val="left"/>
      <w:pPr>
        <w:ind w:left="7131" w:hanging="442"/>
      </w:pPr>
      <w:rPr>
        <w:rFonts w:hint="default"/>
        <w:lang w:val="hu-HU" w:eastAsia="hu-HU" w:bidi="hu-HU"/>
      </w:rPr>
    </w:lvl>
    <w:lvl w:ilvl="7" w:tplc="699874C2">
      <w:numFmt w:val="bullet"/>
      <w:lvlText w:val="•"/>
      <w:lvlJc w:val="left"/>
      <w:pPr>
        <w:ind w:left="7813" w:hanging="442"/>
      </w:pPr>
      <w:rPr>
        <w:rFonts w:hint="default"/>
        <w:lang w:val="hu-HU" w:eastAsia="hu-HU" w:bidi="hu-HU"/>
      </w:rPr>
    </w:lvl>
    <w:lvl w:ilvl="8" w:tplc="BC662A42">
      <w:numFmt w:val="bullet"/>
      <w:lvlText w:val="•"/>
      <w:lvlJc w:val="left"/>
      <w:pPr>
        <w:ind w:left="8495" w:hanging="442"/>
      </w:pPr>
      <w:rPr>
        <w:rFonts w:hint="default"/>
        <w:lang w:val="hu-HU" w:eastAsia="hu-HU" w:bidi="hu-HU"/>
      </w:rPr>
    </w:lvl>
  </w:abstractNum>
  <w:abstractNum w:abstractNumId="3">
    <w:nsid w:val="473A4643"/>
    <w:multiLevelType w:val="hybridMultilevel"/>
    <w:tmpl w:val="695A1F0C"/>
    <w:lvl w:ilvl="0" w:tplc="9650DE8E">
      <w:start w:val="11"/>
      <w:numFmt w:val="decimal"/>
      <w:lvlText w:val="%1."/>
      <w:lvlJc w:val="left"/>
      <w:pPr>
        <w:ind w:left="116" w:hanging="425"/>
        <w:jc w:val="left"/>
      </w:pPr>
      <w:rPr>
        <w:rFonts w:ascii="Garamond" w:eastAsia="Garamond" w:hAnsi="Garamond" w:cs="Garamond" w:hint="default"/>
        <w:spacing w:val="-7"/>
        <w:w w:val="100"/>
        <w:sz w:val="26"/>
        <w:szCs w:val="26"/>
        <w:lang w:val="hu-HU" w:eastAsia="hu-HU" w:bidi="hu-HU"/>
      </w:rPr>
    </w:lvl>
    <w:lvl w:ilvl="1" w:tplc="84D2F0A2">
      <w:numFmt w:val="bullet"/>
      <w:lvlText w:val="•"/>
      <w:lvlJc w:val="left"/>
      <w:pPr>
        <w:ind w:left="1094" w:hanging="425"/>
      </w:pPr>
      <w:rPr>
        <w:rFonts w:hint="default"/>
        <w:lang w:val="hu-HU" w:eastAsia="hu-HU" w:bidi="hu-HU"/>
      </w:rPr>
    </w:lvl>
    <w:lvl w:ilvl="2" w:tplc="10EEEBAE">
      <w:numFmt w:val="bullet"/>
      <w:lvlText w:val="•"/>
      <w:lvlJc w:val="left"/>
      <w:pPr>
        <w:ind w:left="2068" w:hanging="425"/>
      </w:pPr>
      <w:rPr>
        <w:rFonts w:hint="default"/>
        <w:lang w:val="hu-HU" w:eastAsia="hu-HU" w:bidi="hu-HU"/>
      </w:rPr>
    </w:lvl>
    <w:lvl w:ilvl="3" w:tplc="22BE1C78">
      <w:numFmt w:val="bullet"/>
      <w:lvlText w:val="•"/>
      <w:lvlJc w:val="left"/>
      <w:pPr>
        <w:ind w:left="3042" w:hanging="425"/>
      </w:pPr>
      <w:rPr>
        <w:rFonts w:hint="default"/>
        <w:lang w:val="hu-HU" w:eastAsia="hu-HU" w:bidi="hu-HU"/>
      </w:rPr>
    </w:lvl>
    <w:lvl w:ilvl="4" w:tplc="95BE32E8">
      <w:numFmt w:val="bullet"/>
      <w:lvlText w:val="•"/>
      <w:lvlJc w:val="left"/>
      <w:pPr>
        <w:ind w:left="4016" w:hanging="425"/>
      </w:pPr>
      <w:rPr>
        <w:rFonts w:hint="default"/>
        <w:lang w:val="hu-HU" w:eastAsia="hu-HU" w:bidi="hu-HU"/>
      </w:rPr>
    </w:lvl>
    <w:lvl w:ilvl="5" w:tplc="35AA3CC0">
      <w:numFmt w:val="bullet"/>
      <w:lvlText w:val="•"/>
      <w:lvlJc w:val="left"/>
      <w:pPr>
        <w:ind w:left="4990" w:hanging="425"/>
      </w:pPr>
      <w:rPr>
        <w:rFonts w:hint="default"/>
        <w:lang w:val="hu-HU" w:eastAsia="hu-HU" w:bidi="hu-HU"/>
      </w:rPr>
    </w:lvl>
    <w:lvl w:ilvl="6" w:tplc="0B483AE6">
      <w:numFmt w:val="bullet"/>
      <w:lvlText w:val="•"/>
      <w:lvlJc w:val="left"/>
      <w:pPr>
        <w:ind w:left="5964" w:hanging="425"/>
      </w:pPr>
      <w:rPr>
        <w:rFonts w:hint="default"/>
        <w:lang w:val="hu-HU" w:eastAsia="hu-HU" w:bidi="hu-HU"/>
      </w:rPr>
    </w:lvl>
    <w:lvl w:ilvl="7" w:tplc="FF5E703C">
      <w:numFmt w:val="bullet"/>
      <w:lvlText w:val="•"/>
      <w:lvlJc w:val="left"/>
      <w:pPr>
        <w:ind w:left="6938" w:hanging="425"/>
      </w:pPr>
      <w:rPr>
        <w:rFonts w:hint="default"/>
        <w:lang w:val="hu-HU" w:eastAsia="hu-HU" w:bidi="hu-HU"/>
      </w:rPr>
    </w:lvl>
    <w:lvl w:ilvl="8" w:tplc="1180D6FE">
      <w:numFmt w:val="bullet"/>
      <w:lvlText w:val="•"/>
      <w:lvlJc w:val="left"/>
      <w:pPr>
        <w:ind w:left="7912" w:hanging="425"/>
      </w:pPr>
      <w:rPr>
        <w:rFonts w:hint="default"/>
        <w:lang w:val="hu-HU" w:eastAsia="hu-HU" w:bidi="hu-HU"/>
      </w:rPr>
    </w:lvl>
  </w:abstractNum>
  <w:abstractNum w:abstractNumId="4">
    <w:nsid w:val="6E46316B"/>
    <w:multiLevelType w:val="hybridMultilevel"/>
    <w:tmpl w:val="0F1E480E"/>
    <w:lvl w:ilvl="0" w:tplc="B0A2C7FE">
      <w:numFmt w:val="bullet"/>
      <w:lvlText w:val="-"/>
      <w:lvlJc w:val="left"/>
      <w:pPr>
        <w:ind w:left="476" w:hanging="470"/>
      </w:pPr>
      <w:rPr>
        <w:rFonts w:ascii="Garamond" w:eastAsia="Garamond" w:hAnsi="Garamond" w:cs="Garamond" w:hint="default"/>
        <w:spacing w:val="-6"/>
        <w:w w:val="100"/>
        <w:sz w:val="26"/>
        <w:szCs w:val="26"/>
        <w:lang w:val="hu-HU" w:eastAsia="hu-HU" w:bidi="hu-HU"/>
      </w:rPr>
    </w:lvl>
    <w:lvl w:ilvl="1" w:tplc="E38E4A48">
      <w:numFmt w:val="bullet"/>
      <w:lvlText w:val="•"/>
      <w:lvlJc w:val="left"/>
      <w:pPr>
        <w:ind w:left="740" w:hanging="470"/>
      </w:pPr>
      <w:rPr>
        <w:rFonts w:hint="default"/>
        <w:lang w:val="hu-HU" w:eastAsia="hu-HU" w:bidi="hu-HU"/>
      </w:rPr>
    </w:lvl>
    <w:lvl w:ilvl="2" w:tplc="04360C20">
      <w:numFmt w:val="bullet"/>
      <w:lvlText w:val="•"/>
      <w:lvlJc w:val="left"/>
      <w:pPr>
        <w:ind w:left="1753" w:hanging="470"/>
      </w:pPr>
      <w:rPr>
        <w:rFonts w:hint="default"/>
        <w:lang w:val="hu-HU" w:eastAsia="hu-HU" w:bidi="hu-HU"/>
      </w:rPr>
    </w:lvl>
    <w:lvl w:ilvl="3" w:tplc="9848AE7C">
      <w:numFmt w:val="bullet"/>
      <w:lvlText w:val="•"/>
      <w:lvlJc w:val="left"/>
      <w:pPr>
        <w:ind w:left="2766" w:hanging="470"/>
      </w:pPr>
      <w:rPr>
        <w:rFonts w:hint="default"/>
        <w:lang w:val="hu-HU" w:eastAsia="hu-HU" w:bidi="hu-HU"/>
      </w:rPr>
    </w:lvl>
    <w:lvl w:ilvl="4" w:tplc="7102EFB4">
      <w:numFmt w:val="bullet"/>
      <w:lvlText w:val="•"/>
      <w:lvlJc w:val="left"/>
      <w:pPr>
        <w:ind w:left="3780" w:hanging="470"/>
      </w:pPr>
      <w:rPr>
        <w:rFonts w:hint="default"/>
        <w:lang w:val="hu-HU" w:eastAsia="hu-HU" w:bidi="hu-HU"/>
      </w:rPr>
    </w:lvl>
    <w:lvl w:ilvl="5" w:tplc="8B0CEB0C">
      <w:numFmt w:val="bullet"/>
      <w:lvlText w:val="•"/>
      <w:lvlJc w:val="left"/>
      <w:pPr>
        <w:ind w:left="4793" w:hanging="470"/>
      </w:pPr>
      <w:rPr>
        <w:rFonts w:hint="default"/>
        <w:lang w:val="hu-HU" w:eastAsia="hu-HU" w:bidi="hu-HU"/>
      </w:rPr>
    </w:lvl>
    <w:lvl w:ilvl="6" w:tplc="CFF6AA38">
      <w:numFmt w:val="bullet"/>
      <w:lvlText w:val="•"/>
      <w:lvlJc w:val="left"/>
      <w:pPr>
        <w:ind w:left="5806" w:hanging="470"/>
      </w:pPr>
      <w:rPr>
        <w:rFonts w:hint="default"/>
        <w:lang w:val="hu-HU" w:eastAsia="hu-HU" w:bidi="hu-HU"/>
      </w:rPr>
    </w:lvl>
    <w:lvl w:ilvl="7" w:tplc="D0CCA3F2">
      <w:numFmt w:val="bullet"/>
      <w:lvlText w:val="•"/>
      <w:lvlJc w:val="left"/>
      <w:pPr>
        <w:ind w:left="6820" w:hanging="470"/>
      </w:pPr>
      <w:rPr>
        <w:rFonts w:hint="default"/>
        <w:lang w:val="hu-HU" w:eastAsia="hu-HU" w:bidi="hu-HU"/>
      </w:rPr>
    </w:lvl>
    <w:lvl w:ilvl="8" w:tplc="ED4C35C0">
      <w:numFmt w:val="bullet"/>
      <w:lvlText w:val="•"/>
      <w:lvlJc w:val="left"/>
      <w:pPr>
        <w:ind w:left="7833" w:hanging="470"/>
      </w:pPr>
      <w:rPr>
        <w:rFonts w:hint="default"/>
        <w:lang w:val="hu-HU" w:eastAsia="hu-HU" w:bidi="hu-HU"/>
      </w:rPr>
    </w:lvl>
  </w:abstractNum>
  <w:abstractNum w:abstractNumId="5">
    <w:nsid w:val="6E7B4442"/>
    <w:multiLevelType w:val="hybridMultilevel"/>
    <w:tmpl w:val="C1184E10"/>
    <w:lvl w:ilvl="0" w:tplc="0F069E00">
      <w:start w:val="1"/>
      <w:numFmt w:val="upperRoman"/>
      <w:lvlText w:val="%1."/>
      <w:lvlJc w:val="left"/>
      <w:pPr>
        <w:ind w:left="3069" w:hanging="236"/>
        <w:jc w:val="right"/>
      </w:pPr>
      <w:rPr>
        <w:rFonts w:ascii="Garamond" w:eastAsia="Garamond" w:hAnsi="Garamond" w:cs="Garamond" w:hint="default"/>
        <w:b/>
        <w:bCs/>
        <w:spacing w:val="-21"/>
        <w:w w:val="100"/>
        <w:sz w:val="26"/>
        <w:szCs w:val="26"/>
        <w:lang w:val="hu-HU" w:eastAsia="hu-HU" w:bidi="hu-HU"/>
      </w:rPr>
    </w:lvl>
    <w:lvl w:ilvl="1" w:tplc="E6C0FF7A">
      <w:numFmt w:val="bullet"/>
      <w:lvlText w:val="•"/>
      <w:lvlJc w:val="left"/>
      <w:pPr>
        <w:ind w:left="3740" w:hanging="236"/>
      </w:pPr>
      <w:rPr>
        <w:rFonts w:hint="default"/>
        <w:lang w:val="hu-HU" w:eastAsia="hu-HU" w:bidi="hu-HU"/>
      </w:rPr>
    </w:lvl>
    <w:lvl w:ilvl="2" w:tplc="9ABE0E5A">
      <w:numFmt w:val="bullet"/>
      <w:lvlText w:val="•"/>
      <w:lvlJc w:val="left"/>
      <w:pPr>
        <w:ind w:left="4420" w:hanging="236"/>
      </w:pPr>
      <w:rPr>
        <w:rFonts w:hint="default"/>
        <w:lang w:val="hu-HU" w:eastAsia="hu-HU" w:bidi="hu-HU"/>
      </w:rPr>
    </w:lvl>
    <w:lvl w:ilvl="3" w:tplc="D632F270">
      <w:numFmt w:val="bullet"/>
      <w:lvlText w:val="•"/>
      <w:lvlJc w:val="left"/>
      <w:pPr>
        <w:ind w:left="5100" w:hanging="236"/>
      </w:pPr>
      <w:rPr>
        <w:rFonts w:hint="default"/>
        <w:lang w:val="hu-HU" w:eastAsia="hu-HU" w:bidi="hu-HU"/>
      </w:rPr>
    </w:lvl>
    <w:lvl w:ilvl="4" w:tplc="70C49B9C">
      <w:numFmt w:val="bullet"/>
      <w:lvlText w:val="•"/>
      <w:lvlJc w:val="left"/>
      <w:pPr>
        <w:ind w:left="5780" w:hanging="236"/>
      </w:pPr>
      <w:rPr>
        <w:rFonts w:hint="default"/>
        <w:lang w:val="hu-HU" w:eastAsia="hu-HU" w:bidi="hu-HU"/>
      </w:rPr>
    </w:lvl>
    <w:lvl w:ilvl="5" w:tplc="56C8CCAE">
      <w:numFmt w:val="bullet"/>
      <w:lvlText w:val="•"/>
      <w:lvlJc w:val="left"/>
      <w:pPr>
        <w:ind w:left="6460" w:hanging="236"/>
      </w:pPr>
      <w:rPr>
        <w:rFonts w:hint="default"/>
        <w:lang w:val="hu-HU" w:eastAsia="hu-HU" w:bidi="hu-HU"/>
      </w:rPr>
    </w:lvl>
    <w:lvl w:ilvl="6" w:tplc="A34659A6">
      <w:numFmt w:val="bullet"/>
      <w:lvlText w:val="•"/>
      <w:lvlJc w:val="left"/>
      <w:pPr>
        <w:ind w:left="7140" w:hanging="236"/>
      </w:pPr>
      <w:rPr>
        <w:rFonts w:hint="default"/>
        <w:lang w:val="hu-HU" w:eastAsia="hu-HU" w:bidi="hu-HU"/>
      </w:rPr>
    </w:lvl>
    <w:lvl w:ilvl="7" w:tplc="AE1853EE">
      <w:numFmt w:val="bullet"/>
      <w:lvlText w:val="•"/>
      <w:lvlJc w:val="left"/>
      <w:pPr>
        <w:ind w:left="7820" w:hanging="236"/>
      </w:pPr>
      <w:rPr>
        <w:rFonts w:hint="default"/>
        <w:lang w:val="hu-HU" w:eastAsia="hu-HU" w:bidi="hu-HU"/>
      </w:rPr>
    </w:lvl>
    <w:lvl w:ilvl="8" w:tplc="5CE2BAE2">
      <w:numFmt w:val="bullet"/>
      <w:lvlText w:val="•"/>
      <w:lvlJc w:val="left"/>
      <w:pPr>
        <w:ind w:left="8500" w:hanging="236"/>
      </w:pPr>
      <w:rPr>
        <w:rFonts w:hint="default"/>
        <w:lang w:val="hu-HU" w:eastAsia="hu-HU" w:bidi="hu-HU"/>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AA3809"/>
    <w:rsid w:val="001514FD"/>
    <w:rsid w:val="001F22E3"/>
    <w:rsid w:val="00310258"/>
    <w:rsid w:val="006847F6"/>
    <w:rsid w:val="00AA3809"/>
    <w:rsid w:val="00F836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Garamond" w:eastAsia="Garamond" w:hAnsi="Garamond" w:cs="Garamond"/>
      <w:lang w:val="hu-HU" w:eastAsia="hu-HU" w:bidi="hu-HU"/>
    </w:rPr>
  </w:style>
  <w:style w:type="paragraph" w:styleId="Cmsor1">
    <w:name w:val="heading 1"/>
    <w:basedOn w:val="Norml"/>
    <w:uiPriority w:val="1"/>
    <w:qFormat/>
    <w:pPr>
      <w:ind w:left="3710" w:hanging="2758"/>
      <w:outlineLvl w:val="0"/>
    </w:pPr>
    <w:rPr>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6"/>
      <w:szCs w:val="26"/>
    </w:rPr>
  </w:style>
  <w:style w:type="paragraph" w:styleId="Listaszerbekezds">
    <w:name w:val="List Paragraph"/>
    <w:basedOn w:val="Norml"/>
    <w:uiPriority w:val="1"/>
    <w:qFormat/>
    <w:pPr>
      <w:spacing w:before="2"/>
      <w:ind w:left="476" w:hanging="360"/>
    </w:pPr>
  </w:style>
  <w:style w:type="paragraph" w:customStyle="1" w:styleId="TableParagraph">
    <w:name w:val="Table Paragraph"/>
    <w:basedOn w:val="Norml"/>
    <w:uiPriority w:val="1"/>
    <w:qFormat/>
  </w:style>
  <w:style w:type="paragraph" w:styleId="Buborkszveg">
    <w:name w:val="Balloon Text"/>
    <w:basedOn w:val="Norml"/>
    <w:link w:val="BuborkszvegChar"/>
    <w:uiPriority w:val="99"/>
    <w:semiHidden/>
    <w:unhideWhenUsed/>
    <w:rsid w:val="00F8367D"/>
    <w:rPr>
      <w:rFonts w:ascii="Tahoma" w:hAnsi="Tahoma" w:cs="Tahoma"/>
      <w:sz w:val="16"/>
      <w:szCs w:val="16"/>
    </w:rPr>
  </w:style>
  <w:style w:type="character" w:customStyle="1" w:styleId="BuborkszvegChar">
    <w:name w:val="Buborékszöveg Char"/>
    <w:basedOn w:val="Bekezdsalapbettpusa"/>
    <w:link w:val="Buborkszveg"/>
    <w:uiPriority w:val="99"/>
    <w:semiHidden/>
    <w:rsid w:val="00F8367D"/>
    <w:rPr>
      <w:rFonts w:ascii="Tahoma" w:eastAsia="Garamond" w:hAnsi="Tahoma" w:cs="Tahoma"/>
      <w:sz w:val="16"/>
      <w:szCs w:val="16"/>
      <w:lang w:val="hu-HU" w:eastAsia="hu-HU" w:bidi="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2586</Words>
  <Characters>17849</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Hajdu Imre</cp:lastModifiedBy>
  <cp:revision>2</cp:revision>
  <cp:lastPrinted>2017-11-28T08:31:00Z</cp:lastPrinted>
  <dcterms:created xsi:type="dcterms:W3CDTF">2017-11-27T14:52:00Z</dcterms:created>
  <dcterms:modified xsi:type="dcterms:W3CDTF">2017-11-28T08:32:00Z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2017-11-27T00:00:00Z</vt:filetime>
  </property>
  <property fmtid="{D5CDD505-2E9C-101B-9397-08002B2CF9AE}" pid="3" name="Creator">
    <vt:lpwstr>Writer</vt:lpwstr>
  </property>
  <property fmtid="{D5CDD505-2E9C-101B-9397-08002B2CF9AE}" pid="4" name="LastSaved">
    <vt:filetime>2017-11-27T00:00:00Z</vt:filetime>
  </property>
</Properties>
</file>