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0B" w:rsidRDefault="0012220B" w:rsidP="001222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2220B" w:rsidRDefault="0012220B" w:rsidP="001222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4440 Tiszavasvári Városháza tér 4.</w:t>
      </w:r>
    </w:p>
    <w:p w:rsidR="0012220B" w:rsidRDefault="0012220B" w:rsidP="0012220B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/>
            <w:sz w:val="24"/>
            <w:szCs w:val="24"/>
            <w:lang w:val="en-US" w:eastAsia="hu-HU"/>
          </w:rPr>
          <w:t>tvonkph@tiszavasvari.hu</w:t>
        </w:r>
      </w:hyperlink>
    </w:p>
    <w:p w:rsidR="0012220B" w:rsidRDefault="0012220B" w:rsidP="0012220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TPH/2577-</w:t>
      </w:r>
      <w:r w:rsidR="00EB6A51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>/2020.</w:t>
      </w:r>
    </w:p>
    <w:p w:rsidR="0012220B" w:rsidRDefault="0012220B" w:rsidP="00122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20B" w:rsidRDefault="00D212BC" w:rsidP="003442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E776C">
        <w:rPr>
          <w:rFonts w:ascii="Times New Roman" w:hAnsi="Times New Roman"/>
          <w:b/>
          <w:color w:val="000000" w:themeColor="text1"/>
          <w:sz w:val="24"/>
          <w:szCs w:val="24"/>
        </w:rPr>
        <w:t>34</w:t>
      </w:r>
      <w:r w:rsidR="0012220B">
        <w:rPr>
          <w:rFonts w:ascii="Times New Roman" w:hAnsi="Times New Roman"/>
          <w:b/>
          <w:color w:val="000000" w:themeColor="text1"/>
          <w:sz w:val="24"/>
          <w:szCs w:val="24"/>
        </w:rPr>
        <w:t>/2020.</w:t>
      </w:r>
    </w:p>
    <w:p w:rsidR="0012220B" w:rsidRDefault="0012220B" w:rsidP="00344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20B" w:rsidRDefault="0012220B" w:rsidP="0034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HATÁROZAT</w:t>
      </w:r>
    </w:p>
    <w:p w:rsidR="0012220B" w:rsidRDefault="0012220B" w:rsidP="00344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veszélyhelyzetben átruházott hatáskörben meghozott döntésről </w:t>
      </w:r>
      <w:r>
        <w:rPr>
          <w:rFonts w:ascii="Times New Roman" w:hAnsi="Times New Roman"/>
          <w:sz w:val="28"/>
          <w:szCs w:val="28"/>
        </w:rPr>
        <w:t>-</w:t>
      </w:r>
    </w:p>
    <w:p w:rsidR="0012220B" w:rsidRDefault="0012220B" w:rsidP="001222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220B" w:rsidRDefault="0012220B" w:rsidP="0034420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(mely egyben a Tiszavasvári Településszolgáltatási és Vagyonkezelő Nonprofit K</w:t>
      </w:r>
      <w:r w:rsidR="00344206">
        <w:rPr>
          <w:rFonts w:ascii="Times New Roman" w:hAnsi="Times New Roman"/>
          <w:b/>
          <w:color w:val="000000" w:themeColor="text1"/>
          <w:sz w:val="24"/>
          <w:szCs w:val="24"/>
        </w:rPr>
        <w:t xml:space="preserve">orlátolt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Felelősségű Társaság </w:t>
      </w:r>
      <w:r w:rsidR="00C6212D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/2020</w:t>
      </w:r>
      <w:r w:rsidR="00F753A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(XI.26.) számú alapítói döntése)</w:t>
      </w:r>
    </w:p>
    <w:p w:rsidR="0012220B" w:rsidRPr="0012220B" w:rsidRDefault="0012220B" w:rsidP="0012220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2220B" w:rsidRDefault="0012220B" w:rsidP="00344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 TIVA-SZOLG Kft. temetőszolgáltatás végzéséhez szükséges gépjármű lízingről</w:t>
      </w:r>
    </w:p>
    <w:p w:rsidR="0012220B" w:rsidRDefault="0012220B" w:rsidP="001222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220B" w:rsidRDefault="0012220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</w:t>
      </w:r>
      <w:r>
        <w:rPr>
          <w:rFonts w:ascii="Times New Roman" w:hAnsi="Times New Roman"/>
          <w:i/>
          <w:sz w:val="24"/>
          <w:szCs w:val="24"/>
        </w:rPr>
        <w:t>2011. évi CXXVIII. törvény 46. § (4) bekezdésében</w:t>
      </w:r>
      <w:r>
        <w:rPr>
          <w:rFonts w:ascii="Times New Roman" w:hAnsi="Times New Roman"/>
          <w:sz w:val="24"/>
          <w:szCs w:val="24"/>
        </w:rPr>
        <w:t xml:space="preserve"> biztosított jogkörömben, </w:t>
      </w:r>
      <w:r>
        <w:rPr>
          <w:rFonts w:ascii="Times New Roman" w:hAnsi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>
        <w:rPr>
          <w:rFonts w:ascii="Times New Roman" w:hAnsi="Times New Roman"/>
          <w:sz w:val="24"/>
          <w:szCs w:val="24"/>
        </w:rPr>
        <w:t xml:space="preserve">az alábbi határozatot hozom: </w:t>
      </w:r>
    </w:p>
    <w:p w:rsidR="0012220B" w:rsidRDefault="0012220B" w:rsidP="003362C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12220B" w:rsidRDefault="00F753AB" w:rsidP="003362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Javaslom a Kft. ügyvezetőjének, hogy a Kft. temetőszolgáltatás végzéséhez szükséges gépjárművet zárt végű pénzügyi lízing konstrukció keretében szerezze be.</w:t>
      </w:r>
    </w:p>
    <w:p w:rsidR="0012220B" w:rsidRDefault="00F753AB" w:rsidP="003362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Javaslom, hogy a Kft. ügyvezetője által bekért árajánlatoknak megfelelően a </w:t>
      </w:r>
      <w:r w:rsidR="00290D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br/>
      </w:r>
      <w:r w:rsidR="00290DAE" w:rsidRPr="00290D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V</w:t>
      </w:r>
      <w:r w:rsidR="00290D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W </w:t>
      </w:r>
      <w:proofErr w:type="spellStart"/>
      <w:r w:rsidR="00290D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Crafter</w:t>
      </w:r>
      <w:proofErr w:type="spellEnd"/>
      <w:r w:rsidR="00290D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30 dob. KT 2.0TDI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típusú gépjárműre vonatkozóan </w:t>
      </w:r>
      <w:r w:rsidR="00290D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84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hónapos futamidőre kerüljön megköté</w:t>
      </w:r>
      <w:r w:rsidR="009642A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sre a zárt végű pénzügyi </w:t>
      </w:r>
      <w:proofErr w:type="gramStart"/>
      <w:r w:rsidR="009642A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lízing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szerződés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a határozat 1. melléklete szerinti </w:t>
      </w:r>
      <w:r w:rsidR="0061059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AJAN13388552020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lízing ajánlat alapján.</w:t>
      </w:r>
    </w:p>
    <w:p w:rsidR="00901347" w:rsidRDefault="00E04485" w:rsidP="003362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Hozzájárulok</w:t>
      </w:r>
      <w:r w:rsidR="0090134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, hogy amennyiben jelen határozat mellékletét képező árajánlat alapján a szerződéskötés</w:t>
      </w:r>
      <w:r w:rsidR="00963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egyéb okból</w:t>
      </w:r>
      <w:r w:rsidR="0090134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meghiúsul, más szolgáltatóval való szerződéskötés azonos, vagy kedvezőbb feltételek mellett </w:t>
      </w:r>
      <w:r w:rsidR="00963C2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jöjjön létre</w:t>
      </w:r>
      <w:r w:rsidR="0090134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.</w:t>
      </w:r>
    </w:p>
    <w:p w:rsidR="009642AB" w:rsidRDefault="009642AB" w:rsidP="003362C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A </w:t>
      </w:r>
      <w:r w:rsidRPr="009642A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Tiszavasvári Településszolgáltatási és Vagyonkezelő Nonprofit Korlátolt Felelősségű Társaság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ügyvezetőjét jelen határozatról tájékoztatom.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br/>
        <w:t xml:space="preserve">A 2013. évi V. tv. (Ptk.) 3:109 § (4) bekezdés alapján az egyszemélyes társaság legfőbb szerv hatáskörébe tartozó kérdésekben az alapító döntése az ügyvezetéssel való közléssel válik hatályossá. </w:t>
      </w:r>
    </w:p>
    <w:p w:rsidR="0012220B" w:rsidRPr="00963C2B" w:rsidRDefault="0012220B" w:rsidP="003362CB">
      <w:pPr>
        <w:pStyle w:val="Listaszerbekezds"/>
        <w:spacing w:after="0" w:line="240" w:lineRule="auto"/>
        <w:ind w:left="397" w:hanging="284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  </w:t>
      </w:r>
    </w:p>
    <w:p w:rsidR="0012220B" w:rsidRDefault="0012220B" w:rsidP="003362CB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INDOKOLÁS</w:t>
      </w:r>
    </w:p>
    <w:p w:rsidR="0012220B" w:rsidRDefault="0012220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436" w:rsidRDefault="00BE7436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13A3" w:rsidRDefault="00E30C0D" w:rsidP="003362C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E30C0D">
        <w:rPr>
          <w:rFonts w:ascii="Times New Roman" w:eastAsia="Times New Roman" w:hAnsi="Times New Roman"/>
          <w:bCs/>
          <w:sz w:val="24"/>
          <w:szCs w:val="24"/>
          <w:lang w:eastAsia="hu-HU"/>
        </w:rPr>
        <w:t>A Tiszavasvári Településszolgáltatási és Vagyonkezelő Nonprofit Korlátolt F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elelősségű Társaság (továbbiakban: TIVA-SZOLG Kft.) ügyvezetője 2020. november 23. napján kérelemmel fordul</w:t>
      </w:r>
      <w:r w:rsidR="00377B24">
        <w:rPr>
          <w:rFonts w:ascii="Times New Roman" w:eastAsia="Times New Roman" w:hAnsi="Times New Roman"/>
          <w:bCs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377B2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felém arra vonatkozóan,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hogy a TIVA-SZOLG Kft. által ellátott temetkezési szolgáltatási feladat biztonságos és folyamatos ellátásának 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>biztosításához szükségessé vált</w:t>
      </w:r>
      <w:r w:rsidR="00377B2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>egy</w:t>
      </w:r>
      <w:r w:rsidR="00792DC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új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377B2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gépjármű beszerzése. Eddig 2 db gépjármű volt használatban, melyek közül az egyik egy 19 éves gépjármű, amelyre a gyakori meghibásodások miatt nem lehet biztosan és folyamatosan számítani. 2020. szeptember 1-től a TIVA-SZOLG Kft. 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br/>
      </w:r>
      <w:r w:rsidR="00377B24">
        <w:rPr>
          <w:rFonts w:ascii="Times New Roman" w:eastAsia="Times New Roman" w:hAnsi="Times New Roman"/>
          <w:bCs/>
          <w:sz w:val="24"/>
          <w:szCs w:val="24"/>
          <w:lang w:eastAsia="hu-HU"/>
        </w:rPr>
        <w:t>Tiszalök városban is ellát temető üzemeltetési feladatokat, amely felada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 jelentősen megnövelte a </w:t>
      </w:r>
      <w:r w:rsidR="00377B2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szállítások számát. </w:t>
      </w:r>
    </w:p>
    <w:p w:rsidR="003362CB" w:rsidRDefault="003362CB" w:rsidP="003362C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E7436" w:rsidRDefault="00BE7436" w:rsidP="003362C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3362CB" w:rsidRDefault="00E64753" w:rsidP="003362C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 beszerzést a TIVA-SZOLG Kft. lízing konstrukció útján kívánja megvalósítani, mivel a feladatellátáshoz a jármű speciális átalakítása szükséges, mely átalakítás után csak erre a célra lesz használható végérvényesen.</w:t>
      </w:r>
      <w:r w:rsidR="00DB507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Az ajánlatot tevő cég vállalja a jármű feladatellátáshoz szükséges speciális átalakítását.</w:t>
      </w:r>
      <w:r w:rsidR="009C7A5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610ED7">
        <w:rPr>
          <w:rFonts w:ascii="Times New Roman" w:eastAsia="Times New Roman" w:hAnsi="Times New Roman"/>
          <w:bCs/>
          <w:sz w:val="24"/>
          <w:szCs w:val="24"/>
          <w:lang w:eastAsia="hu-HU"/>
        </w:rPr>
        <w:t>3</w:t>
      </w:r>
      <w:r w:rsidR="009C7A5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db árajánlat került bekérésre, az Autó Széles Kft, az Óbudai Autójavító Kft, valamint a Ring Autó Kft. részéről egyaránt a „Volkswagen </w:t>
      </w:r>
      <w:proofErr w:type="spellStart"/>
      <w:r w:rsidR="009C7A51">
        <w:rPr>
          <w:rFonts w:ascii="Times New Roman" w:eastAsia="Times New Roman" w:hAnsi="Times New Roman"/>
          <w:bCs/>
          <w:sz w:val="24"/>
          <w:szCs w:val="24"/>
          <w:lang w:eastAsia="hu-HU"/>
        </w:rPr>
        <w:t>Crafter</w:t>
      </w:r>
      <w:proofErr w:type="spellEnd"/>
      <w:r w:rsidR="009C7A5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30 dobozos KT 2.0TDI (L3H2) WLTP” típusú gépjárműre</w:t>
      </w:r>
      <w:r w:rsidR="00610ED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vonatkozóan. A legkedvezőbb ajánlatot az Autó Széles</w:t>
      </w:r>
      <w:r w:rsidR="00290DA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Kft. 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>adta</w:t>
      </w:r>
      <w:r w:rsidR="00E76750">
        <w:rPr>
          <w:rFonts w:ascii="Times New Roman" w:eastAsia="Times New Roman" w:hAnsi="Times New Roman"/>
          <w:bCs/>
          <w:sz w:val="24"/>
          <w:szCs w:val="24"/>
          <w:lang w:eastAsia="hu-HU"/>
        </w:rPr>
        <w:t>, bruttó 10.382.250 (tízmillió-háromszáznyolcvankétezer-kettőszázötven)</w:t>
      </w:r>
      <w:r w:rsidR="00290DA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610ED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Ft összeggel. </w:t>
      </w:r>
    </w:p>
    <w:p w:rsidR="00A96D02" w:rsidRDefault="007A144B" w:rsidP="003362C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br/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 2011. évi CXCIV. Magyarország gazdasági s</w:t>
      </w:r>
      <w:r w:rsid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>tabilitásáról szóló törvény 10/E.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§ (</w:t>
      </w:r>
      <w:r w:rsid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>1) bekezdése a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) pontja alapján</w:t>
      </w:r>
      <w:r w:rsid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>, a</w:t>
      </w:r>
      <w:r w:rsidR="00F32665" w:rsidRP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kormányzati szektorba sorolt </w:t>
      </w:r>
      <w:r w:rsid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>egyéb szervezetnek nem minősülő,</w:t>
      </w:r>
      <w:r w:rsidR="00F32665" w:rsidRP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100%-os önkormányzati tulajdonban álló gazdasági társaság</w:t>
      </w:r>
      <w:r w:rsid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F32665" w:rsidRP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r w:rsid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>dósságot keletkeztető ügyletét</w:t>
      </w:r>
      <w:r w:rsidR="00F32665" w:rsidRP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naptári éven belül lejáró futamidejű adósságot keletkeztető ügylet</w:t>
      </w:r>
      <w:r w:rsid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>,</w:t>
      </w:r>
      <w:r w:rsidR="00F32665" w:rsidRP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és az 50 millió forintot el nem érő ügylet kivételével,</w:t>
      </w:r>
      <w:r w:rsidR="00F3266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="00F32665" w:rsidRP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>az önkormányzat olyan adósságot keletkeztető ügyletének kell tekin</w:t>
      </w:r>
      <w:r w:rsid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teni, amely a Kormány hozzájárulásához </w:t>
      </w:r>
      <w:r w:rsidR="00F32665" w:rsidRPr="00F32665">
        <w:rPr>
          <w:rFonts w:ascii="Times New Roman" w:eastAsia="Times New Roman" w:hAnsi="Times New Roman"/>
          <w:bCs/>
          <w:sz w:val="24"/>
          <w:szCs w:val="24"/>
          <w:lang w:eastAsia="hu-HU"/>
        </w:rPr>
        <w:t>kötött.</w:t>
      </w:r>
      <w:proofErr w:type="gramEnd"/>
      <w:r w:rsidR="00A96D02">
        <w:rPr>
          <w:rFonts w:ascii="Times New Roman" w:eastAsia="Times New Roman" w:hAnsi="Times New Roman"/>
          <w:bCs/>
          <w:sz w:val="24"/>
          <w:szCs w:val="24"/>
          <w:lang w:eastAsia="hu-HU"/>
        </w:rPr>
        <w:br/>
        <w:t xml:space="preserve">Mivel jelen ügylet nem haladja meg az 50 millió forint összeget, nem szükséges a Kormány előzetes hozzájárulása. </w:t>
      </w:r>
    </w:p>
    <w:p w:rsidR="003255F1" w:rsidRDefault="003255F1" w:rsidP="003362C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12220B" w:rsidRDefault="00610ED7" w:rsidP="003362C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r w:rsidR="001D13A3" w:rsidRPr="001D13A3">
        <w:t xml:space="preserve"> </w:t>
      </w:r>
      <w:r w:rsidR="001D13A3" w:rsidRP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TIVA-SZOLG Kft. 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r w:rsidR="007F728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szolgáltatónál </w:t>
      </w:r>
      <w:r w:rsidR="007F7280">
        <w:rPr>
          <w:rFonts w:ascii="Times New Roman" w:eastAsia="Times New Roman" w:hAnsi="Times New Roman"/>
          <w:bCs/>
          <w:sz w:val="24"/>
          <w:szCs w:val="24"/>
          <w:lang w:eastAsia="hu-HU"/>
        </w:rPr>
        <w:t>már meglévő ügyféli státusz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>á</w:t>
      </w:r>
      <w:r w:rsidR="007F7280">
        <w:rPr>
          <w:rFonts w:ascii="Times New Roman" w:eastAsia="Times New Roman" w:hAnsi="Times New Roman"/>
          <w:bCs/>
          <w:sz w:val="24"/>
          <w:szCs w:val="24"/>
          <w:lang w:eastAsia="hu-HU"/>
        </w:rPr>
        <w:t>ra tekintettel j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>elen gépjárműbeszerzés során a</w:t>
      </w:r>
      <w:r w:rsidR="007F728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9C7A51">
        <w:rPr>
          <w:rFonts w:ascii="Times New Roman" w:eastAsia="Times New Roman" w:hAnsi="Times New Roman"/>
          <w:bCs/>
          <w:sz w:val="24"/>
          <w:szCs w:val="24"/>
          <w:lang w:eastAsia="hu-HU"/>
        </w:rPr>
        <w:t>Budapest Aut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ó</w:t>
      </w:r>
      <w:r w:rsidR="007F7280">
        <w:rPr>
          <w:rFonts w:ascii="Times New Roman" w:eastAsia="Times New Roman" w:hAnsi="Times New Roman"/>
          <w:bCs/>
          <w:sz w:val="24"/>
          <w:szCs w:val="24"/>
          <w:lang w:eastAsia="hu-HU"/>
        </w:rPr>
        <w:t>t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1D13A3" w:rsidRPr="00A96D02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(Budapest Autófinanszírozási </w:t>
      </w:r>
      <w:proofErr w:type="spellStart"/>
      <w:r w:rsidR="001D13A3" w:rsidRPr="00A96D02">
        <w:rPr>
          <w:rFonts w:ascii="Times New Roman" w:eastAsia="Times New Roman" w:hAnsi="Times New Roman"/>
          <w:bCs/>
          <w:sz w:val="24"/>
          <w:szCs w:val="24"/>
          <w:lang w:eastAsia="hu-HU"/>
        </w:rPr>
        <w:t>Zrt</w:t>
      </w:r>
      <w:proofErr w:type="spellEnd"/>
      <w:r w:rsidR="001D13A3" w:rsidRPr="00A96D02">
        <w:rPr>
          <w:rFonts w:ascii="Times New Roman" w:eastAsia="Times New Roman" w:hAnsi="Times New Roman"/>
          <w:bCs/>
          <w:sz w:val="24"/>
          <w:szCs w:val="24"/>
          <w:lang w:eastAsia="hu-HU"/>
        </w:rPr>
        <w:t>.)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kereste meg a</w:t>
      </w:r>
      <w:r w:rsidR="007F728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901347" w:rsidRPr="0090134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zárt végű pénzügyi lízing </w:t>
      </w:r>
      <w:r w:rsidR="0090134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konstrukcióra </w:t>
      </w:r>
      <w:r w:rsidR="003255F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vonatkozó árajánlat-kéréssel. </w:t>
      </w:r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Budapest </w:t>
      </w:r>
      <w:proofErr w:type="gramStart"/>
      <w:r w:rsidR="001D13A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Autó </w:t>
      </w:r>
      <w:r w:rsidR="00901347">
        <w:rPr>
          <w:rFonts w:ascii="Times New Roman" w:eastAsia="Times New Roman" w:hAnsi="Times New Roman"/>
          <w:bCs/>
          <w:sz w:val="24"/>
          <w:szCs w:val="24"/>
          <w:lang w:eastAsia="hu-HU"/>
        </w:rPr>
        <w:t>tájékoztatást</w:t>
      </w:r>
      <w:proofErr w:type="gramEnd"/>
      <w:r w:rsidR="0090134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290DA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adott </w:t>
      </w:r>
      <w:r w:rsidR="003362CB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legkedvezőbb ajánlatot tevő </w:t>
      </w:r>
      <w:r w:rsidR="00290DAE">
        <w:rPr>
          <w:rFonts w:ascii="Times New Roman" w:eastAsia="Times New Roman" w:hAnsi="Times New Roman"/>
          <w:bCs/>
          <w:sz w:val="24"/>
          <w:szCs w:val="24"/>
          <w:lang w:eastAsia="hu-HU"/>
        </w:rPr>
        <w:t>Autó Széles Kft. ajánlatára vonatkozóan, az új gépjárműre nyújtott finanszí</w:t>
      </w:r>
      <w:r w:rsidR="00901347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rozás pénzügyi feltételeiről a </w:t>
      </w:r>
      <w:r w:rsidR="00290DAE">
        <w:rPr>
          <w:rFonts w:ascii="Times New Roman" w:eastAsia="Times New Roman" w:hAnsi="Times New Roman"/>
          <w:bCs/>
          <w:sz w:val="24"/>
          <w:szCs w:val="24"/>
          <w:lang w:eastAsia="hu-HU"/>
        </w:rPr>
        <w:t>„Zárt végű pénzügy</w:t>
      </w:r>
      <w:r w:rsidR="00901347">
        <w:rPr>
          <w:rFonts w:ascii="Times New Roman" w:eastAsia="Times New Roman" w:hAnsi="Times New Roman"/>
          <w:bCs/>
          <w:sz w:val="24"/>
          <w:szCs w:val="24"/>
          <w:lang w:eastAsia="hu-HU"/>
        </w:rPr>
        <w:t>i lízing” konstrukciót ille</w:t>
      </w:r>
      <w:r w:rsidR="003362CB">
        <w:rPr>
          <w:rFonts w:ascii="Times New Roman" w:eastAsia="Times New Roman" w:hAnsi="Times New Roman"/>
          <w:bCs/>
          <w:sz w:val="24"/>
          <w:szCs w:val="24"/>
          <w:lang w:eastAsia="hu-HU"/>
        </w:rPr>
        <w:t>tően.</w:t>
      </w:r>
      <w:r w:rsidR="00E7675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Az árajánlat jelen határozat mellékletét képzi. </w:t>
      </w:r>
      <w:r w:rsidR="003255F1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konstrukcióban a vételár saját része 22%, azaz </w:t>
      </w:r>
      <w:r w:rsidR="00C8237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bruttó </w:t>
      </w:r>
      <w:r w:rsidR="003255F1">
        <w:rPr>
          <w:rFonts w:ascii="Times New Roman" w:eastAsia="Times New Roman" w:hAnsi="Times New Roman"/>
          <w:bCs/>
          <w:sz w:val="24"/>
          <w:szCs w:val="24"/>
          <w:lang w:eastAsia="hu-HU"/>
        </w:rPr>
        <w:t>2.284.095 (kettőmillió-kettőszáznyolcvannégyezer-kilencvenöt) Ft.</w:t>
      </w:r>
      <w:r w:rsidR="00290DA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E64753">
        <w:rPr>
          <w:rFonts w:ascii="Times New Roman" w:eastAsia="Times New Roman" w:hAnsi="Times New Roman"/>
          <w:bCs/>
          <w:sz w:val="24"/>
          <w:szCs w:val="24"/>
          <w:lang w:eastAsia="hu-HU"/>
        </w:rPr>
        <w:t>A beszerzéshez szükséges önerő a TIVA-SZOLG Kft. rendelkezésére áll.</w:t>
      </w:r>
      <w:r w:rsidR="00DB507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</w:t>
      </w:r>
      <w:r w:rsidR="00E64753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Fentiek alapján </w:t>
      </w:r>
      <w:r w:rsidR="00DB5074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beszerzés indokolt, ezért az ügyvezető részére megteszem javaslataimat a gépjármű beszerzésére vonatkozóan, a rendelkező részben foglaltaknak megfelelően. </w:t>
      </w:r>
    </w:p>
    <w:p w:rsidR="003362CB" w:rsidRDefault="003362CB" w:rsidP="003362C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12220B" w:rsidRPr="00BE7436" w:rsidRDefault="0012220B" w:rsidP="00336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/>
          <w:b/>
          <w:sz w:val="24"/>
          <w:szCs w:val="24"/>
        </w:rPr>
        <w:t>478/2020. (XI.3.) Korm. rendeletével</w:t>
      </w:r>
      <w:r>
        <w:rPr>
          <w:rFonts w:ascii="Times New Roman" w:hAnsi="Times New Roman"/>
          <w:sz w:val="24"/>
          <w:szCs w:val="24"/>
        </w:rPr>
        <w:t xml:space="preserve"> az élet- és vagyonbiztonságot veszélyeztető tömeges megbetegedést okozó SARS-CoV-2 koronavírus világjárvány következményeinek elhárítása, a magyar állampolgárok egészségének és életének megóvása érdekében </w:t>
      </w:r>
      <w:r>
        <w:rPr>
          <w:rFonts w:ascii="Times New Roman" w:hAnsi="Times New Roman"/>
          <w:b/>
          <w:sz w:val="24"/>
          <w:szCs w:val="24"/>
        </w:rPr>
        <w:t>Magyarország egész területére veszélyhelyzetet hirdetett ki.</w:t>
      </w: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2220B" w:rsidRDefault="0012220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>
        <w:rPr>
          <w:rFonts w:ascii="Times New Roman" w:hAnsi="Times New Roman"/>
          <w:b/>
          <w:sz w:val="24"/>
          <w:szCs w:val="24"/>
        </w:rPr>
        <w:t xml:space="preserve">Veszélyhelyzetben a települési önkormányzat képviselő-testületének, </w:t>
      </w:r>
      <w:r>
        <w:rPr>
          <w:rFonts w:ascii="Times New Roman" w:hAnsi="Times New Roman"/>
          <w:sz w:val="24"/>
          <w:szCs w:val="24"/>
        </w:rPr>
        <w:t xml:space="preserve">a fővárosi, megyei közgyűlésnek </w:t>
      </w:r>
      <w:r>
        <w:rPr>
          <w:rFonts w:ascii="Times New Roman" w:hAnsi="Times New Roman"/>
          <w:b/>
          <w:sz w:val="24"/>
          <w:szCs w:val="24"/>
        </w:rPr>
        <w:t>feladat- és hatáskörét a polgármester</w:t>
      </w:r>
      <w:r>
        <w:rPr>
          <w:rFonts w:ascii="Times New Roman" w:hAnsi="Times New Roman"/>
          <w:sz w:val="24"/>
          <w:szCs w:val="24"/>
        </w:rPr>
        <w:t xml:space="preserve">, illetve a főpolgármester, a megyei közgyűlés elnöke </w:t>
      </w:r>
      <w:r>
        <w:rPr>
          <w:rFonts w:ascii="Times New Roman" w:hAnsi="Times New Roman"/>
          <w:b/>
          <w:sz w:val="24"/>
          <w:szCs w:val="24"/>
        </w:rPr>
        <w:t>gyakorolja.</w:t>
      </w:r>
      <w:r>
        <w:rPr>
          <w:rFonts w:ascii="Times New Roman" w:hAnsi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E7436" w:rsidRDefault="00BE7436" w:rsidP="003362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2220B" w:rsidRDefault="0012220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katasztrófavédelmi törvény hivatkozott rendelkezései szerinti jogkör alapján a polgármester veszélyhelyzet esetében jogosult az önkormányzat zökkenőmentes működése érdekében intézkedni.</w:t>
      </w: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220B" w:rsidRDefault="0012220B" w:rsidP="00336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3362CB" w:rsidRDefault="003362CB" w:rsidP="003362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FB3" w:rsidRDefault="0012220B" w:rsidP="003362CB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Tiszavasvári, 2020. november 26.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3362CB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3362CB" w:rsidRPr="003362CB" w:rsidRDefault="003362CB" w:rsidP="003362CB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</w:t>
      </w:r>
    </w:p>
    <w:p w:rsidR="001E1729" w:rsidRPr="001E1729" w:rsidRDefault="001E1729" w:rsidP="001E1729">
      <w:pPr>
        <w:spacing w:after="0"/>
        <w:ind w:left="5664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</w:t>
      </w:r>
      <w:r w:rsidRPr="001E1729">
        <w:rPr>
          <w:rFonts w:ascii="Times New Roman" w:eastAsiaTheme="minorHAnsi" w:hAnsi="Times New Roman"/>
          <w:b/>
          <w:sz w:val="24"/>
          <w:szCs w:val="24"/>
        </w:rPr>
        <w:t>Szőke Zoltán</w:t>
      </w:r>
    </w:p>
    <w:p w:rsidR="001E1729" w:rsidRPr="001E1729" w:rsidRDefault="001E1729" w:rsidP="001E1729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1E1729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1E1729">
        <w:rPr>
          <w:rFonts w:ascii="Times New Roman" w:eastAsiaTheme="minorHAnsi" w:hAnsi="Times New Roman"/>
          <w:b/>
          <w:sz w:val="24"/>
          <w:szCs w:val="24"/>
        </w:rPr>
        <w:t>polgármester</w:t>
      </w:r>
      <w:proofErr w:type="gramEnd"/>
    </w:p>
    <w:p w:rsidR="00AF1FB3" w:rsidRDefault="00AF1FB3"/>
    <w:p w:rsidR="00AF1FB3" w:rsidRDefault="00AF1FB3"/>
    <w:p w:rsidR="00AF1FB3" w:rsidRDefault="00AF1FB3"/>
    <w:p w:rsidR="00AF1FB3" w:rsidRDefault="00AF1FB3"/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E76750" w:rsidRDefault="00E76750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E76750" w:rsidRDefault="00E76750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E76750" w:rsidRDefault="00E76750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E76750" w:rsidRDefault="00E76750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B63EFF" w:rsidRDefault="00B63EFF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</w:p>
    <w:p w:rsidR="00AF1FB3" w:rsidRPr="00AF1FB3" w:rsidRDefault="00C6212D" w:rsidP="00AF1FB3">
      <w:pPr>
        <w:spacing w:after="0"/>
        <w:jc w:val="right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lastRenderedPageBreak/>
        <w:t>1</w:t>
      </w:r>
      <w:r w:rsidR="00B946B0">
        <w:rPr>
          <w:rFonts w:ascii="Times New Roman" w:eastAsiaTheme="minorHAnsi" w:hAnsi="Times New Roman"/>
          <w:i/>
          <w:sz w:val="24"/>
          <w:szCs w:val="24"/>
        </w:rPr>
        <w:t>34</w:t>
      </w:r>
      <w:r w:rsidR="00AF1FB3" w:rsidRPr="00AF1FB3">
        <w:rPr>
          <w:rFonts w:ascii="Times New Roman" w:eastAsiaTheme="minorHAnsi" w:hAnsi="Times New Roman"/>
          <w:i/>
          <w:sz w:val="24"/>
          <w:szCs w:val="24"/>
        </w:rPr>
        <w:t>/2020. (XI</w:t>
      </w:r>
      <w:r w:rsidR="00E76750">
        <w:rPr>
          <w:rFonts w:ascii="Times New Roman" w:eastAsiaTheme="minorHAnsi" w:hAnsi="Times New Roman"/>
          <w:i/>
          <w:sz w:val="24"/>
          <w:szCs w:val="24"/>
        </w:rPr>
        <w:t>.26.) PM. határozat</w:t>
      </w:r>
      <w:r w:rsidR="00AF1FB3" w:rsidRPr="00AF1FB3">
        <w:rPr>
          <w:rFonts w:ascii="Times New Roman" w:eastAsiaTheme="minorHAnsi" w:hAnsi="Times New Roman"/>
          <w:i/>
          <w:sz w:val="24"/>
          <w:szCs w:val="24"/>
        </w:rPr>
        <w:t xml:space="preserve"> melléklete:</w:t>
      </w:r>
    </w:p>
    <w:p w:rsidR="00AF1FB3" w:rsidRDefault="00AF1FB3">
      <w:pPr>
        <w:rPr>
          <w:rFonts w:ascii="Times New Roman" w:hAnsi="Times New Roman"/>
          <w:sz w:val="24"/>
        </w:rPr>
      </w:pPr>
    </w:p>
    <w:p w:rsidR="00F31738" w:rsidRPr="00F31738" w:rsidRDefault="00F317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hu-HU"/>
        </w:rPr>
        <w:drawing>
          <wp:inline distT="0" distB="0" distL="0" distR="0">
            <wp:extent cx="5760720" cy="8150729"/>
            <wp:effectExtent l="0" t="0" r="0" b="3175"/>
            <wp:docPr id="1" name="Kép 1" descr="D:\Scan\SKM_C2582011261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01126123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738" w:rsidRPr="00F31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AF"/>
    <w:rsid w:val="0012220B"/>
    <w:rsid w:val="001D13A3"/>
    <w:rsid w:val="001E1729"/>
    <w:rsid w:val="00290DAE"/>
    <w:rsid w:val="003255F1"/>
    <w:rsid w:val="003362CB"/>
    <w:rsid w:val="00344206"/>
    <w:rsid w:val="00377B24"/>
    <w:rsid w:val="0049151C"/>
    <w:rsid w:val="00610597"/>
    <w:rsid w:val="00610ED7"/>
    <w:rsid w:val="006609AF"/>
    <w:rsid w:val="00792DCC"/>
    <w:rsid w:val="007A144B"/>
    <w:rsid w:val="007F7280"/>
    <w:rsid w:val="00823152"/>
    <w:rsid w:val="008E776C"/>
    <w:rsid w:val="00901347"/>
    <w:rsid w:val="00963C2B"/>
    <w:rsid w:val="009642AB"/>
    <w:rsid w:val="009C7A51"/>
    <w:rsid w:val="00A96D02"/>
    <w:rsid w:val="00AF1FB3"/>
    <w:rsid w:val="00B63EFF"/>
    <w:rsid w:val="00B946B0"/>
    <w:rsid w:val="00BA3761"/>
    <w:rsid w:val="00BE7436"/>
    <w:rsid w:val="00C6212D"/>
    <w:rsid w:val="00C8237C"/>
    <w:rsid w:val="00CB6889"/>
    <w:rsid w:val="00D212BC"/>
    <w:rsid w:val="00DB5074"/>
    <w:rsid w:val="00E04485"/>
    <w:rsid w:val="00E30C0D"/>
    <w:rsid w:val="00E64753"/>
    <w:rsid w:val="00E76750"/>
    <w:rsid w:val="00EB6A51"/>
    <w:rsid w:val="00F31738"/>
    <w:rsid w:val="00F32665"/>
    <w:rsid w:val="00F753AB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20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220B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222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7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220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220B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1222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7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782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Csomós Anita</dc:creator>
  <cp:keywords/>
  <dc:description/>
  <cp:lastModifiedBy>dr. Csomós Anita</cp:lastModifiedBy>
  <cp:revision>27</cp:revision>
  <cp:lastPrinted>2020-11-27T08:52:00Z</cp:lastPrinted>
  <dcterms:created xsi:type="dcterms:W3CDTF">2020-11-26T09:20:00Z</dcterms:created>
  <dcterms:modified xsi:type="dcterms:W3CDTF">2020-12-01T07:33:00Z</dcterms:modified>
</cp:coreProperties>
</file>